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A665E">
      <w:pPr>
        <w:ind w:right="49"/>
        <w:rPr>
          <w:rFonts w:ascii="Montserrat" w:hAnsi="Montserrat" w:cs="Noto Sans SemiBold"/>
          <w:sz w:val="22"/>
          <w:szCs w:val="22"/>
        </w:rPr>
      </w:pPr>
    </w:p>
    <w:p w14:paraId="7AB5E39C">
      <w:pPr>
        <w:jc w:val="center"/>
        <w:rPr>
          <w:rFonts w:ascii="Montserrat" w:hAnsi="Montserrat"/>
          <w:b/>
          <w:color w:val="3B3838"/>
          <w:sz w:val="22"/>
          <w:szCs w:val="22"/>
        </w:rPr>
      </w:pPr>
      <w:r>
        <w:rPr>
          <w:rFonts w:ascii="Montserrat" w:hAnsi="Montserrat"/>
          <w:b/>
          <w:color w:val="3B3838"/>
          <w:sz w:val="22"/>
          <w:szCs w:val="22"/>
        </w:rPr>
        <w:t>TELEVISIÓN METROPOLITANA S.A. DE C.V.</w:t>
      </w:r>
    </w:p>
    <w:p w14:paraId="2EE9D21B">
      <w:pPr>
        <w:jc w:val="center"/>
        <w:rPr>
          <w:rFonts w:ascii="Montserrat" w:hAnsi="Montserrat"/>
          <w:b/>
          <w:color w:val="3B3838"/>
          <w:sz w:val="22"/>
          <w:szCs w:val="22"/>
        </w:rPr>
      </w:pPr>
    </w:p>
    <w:p w14:paraId="5B2E2827">
      <w:pPr>
        <w:jc w:val="center"/>
        <w:rPr>
          <w:rFonts w:ascii="Montserrat" w:hAnsi="Montserrat"/>
          <w:b/>
          <w:color w:val="3B3838"/>
          <w:sz w:val="22"/>
          <w:szCs w:val="22"/>
        </w:rPr>
      </w:pPr>
    </w:p>
    <w:p w14:paraId="14C751E9">
      <w:pPr>
        <w:jc w:val="both"/>
        <w:rPr>
          <w:rFonts w:ascii="Montserrat" w:hAnsi="Montserrat"/>
          <w:b/>
          <w:color w:val="3B3838"/>
          <w:sz w:val="22"/>
          <w:szCs w:val="22"/>
        </w:rPr>
      </w:pPr>
      <w:bookmarkStart w:id="10" w:name="_GoBack"/>
      <w:bookmarkEnd w:id="10"/>
    </w:p>
    <w:p w14:paraId="3D9E2725">
      <w:pPr>
        <w:jc w:val="both"/>
        <w:rPr>
          <w:rFonts w:ascii="Montserrat" w:hAnsi="Montserrat"/>
          <w:b/>
          <w:color w:val="3B3838"/>
          <w:sz w:val="22"/>
          <w:szCs w:val="22"/>
        </w:rPr>
      </w:pPr>
    </w:p>
    <w:p w14:paraId="77508590">
      <w:pPr>
        <w:jc w:val="center"/>
        <w:rPr>
          <w:rFonts w:ascii="Montserrat" w:hAnsi="Montserrat"/>
          <w:b/>
          <w:color w:val="3B3838"/>
          <w:sz w:val="22"/>
          <w:szCs w:val="22"/>
        </w:rPr>
      </w:pPr>
    </w:p>
    <w:p w14:paraId="6720DE52">
      <w:pPr>
        <w:pStyle w:val="2"/>
        <w:spacing w:line="288" w:lineRule="auto"/>
        <w:jc w:val="center"/>
        <w:rPr>
          <w:rFonts w:eastAsia="Calibri"/>
          <w:color w:val="000000" w:themeColor="text1"/>
          <w:szCs w:val="22"/>
          <w14:textFill>
            <w14:solidFill>
              <w14:schemeClr w14:val="tx1"/>
            </w14:solidFill>
          </w14:textFill>
        </w:rPr>
      </w:pPr>
      <w:r>
        <w:rPr>
          <w:rFonts w:eastAsia="Calibri"/>
          <w:color w:val="000000" w:themeColor="text1"/>
          <w:szCs w:val="22"/>
          <w14:textFill>
            <w14:solidFill>
              <w14:schemeClr w14:val="tx1"/>
            </w14:solidFill>
          </w14:textFill>
        </w:rPr>
        <w:t>CONVOCATORIA DE LA INVITACIÓN A CUANDO MENOS TRES PERSONAS</w:t>
      </w:r>
    </w:p>
    <w:p w14:paraId="72FDD71D">
      <w:pPr>
        <w:pStyle w:val="2"/>
        <w:spacing w:line="288" w:lineRule="auto"/>
        <w:jc w:val="center"/>
        <w:rPr>
          <w:rFonts w:eastAsia="Calibri"/>
          <w:color w:val="000000" w:themeColor="text1"/>
          <w:szCs w:val="22"/>
          <w14:textFill>
            <w14:solidFill>
              <w14:schemeClr w14:val="tx1"/>
            </w14:solidFill>
          </w14:textFill>
        </w:rPr>
      </w:pPr>
      <w:r>
        <w:rPr>
          <w:rFonts w:eastAsia="Calibri"/>
          <w:color w:val="000000" w:themeColor="text1"/>
          <w:szCs w:val="22"/>
          <w14:textFill>
            <w14:solidFill>
              <w14:schemeClr w14:val="tx1"/>
            </w14:solidFill>
          </w14:textFill>
        </w:rPr>
        <w:t>NACIONAL ELECTRÓNICA</w:t>
      </w:r>
    </w:p>
    <w:p w14:paraId="0F325FE3">
      <w:pPr>
        <w:pStyle w:val="2"/>
        <w:spacing w:line="288" w:lineRule="auto"/>
        <w:jc w:val="center"/>
        <w:rPr>
          <w:rFonts w:eastAsia="Calibri"/>
          <w:color w:val="000000" w:themeColor="text1"/>
          <w:szCs w:val="22"/>
          <w14:textFill>
            <w14:solidFill>
              <w14:schemeClr w14:val="tx1"/>
            </w14:solidFill>
          </w14:textFill>
        </w:rPr>
      </w:pPr>
    </w:p>
    <w:p w14:paraId="1A952DC1">
      <w:pPr>
        <w:pStyle w:val="2"/>
        <w:spacing w:line="288" w:lineRule="auto"/>
        <w:jc w:val="center"/>
        <w:rPr>
          <w:rFonts w:eastAsia="Calibri"/>
          <w:color w:val="000000" w:themeColor="text1"/>
          <w:szCs w:val="22"/>
          <w14:textFill>
            <w14:solidFill>
              <w14:schemeClr w14:val="tx1"/>
            </w14:solidFill>
          </w14:textFill>
        </w:rPr>
      </w:pPr>
      <w:r>
        <w:rPr>
          <w:rFonts w:eastAsia="Calibri"/>
          <w:color w:val="000000" w:themeColor="text1"/>
          <w:szCs w:val="22"/>
          <w14:textFill>
            <w14:solidFill>
              <w14:schemeClr w14:val="tx1"/>
            </w14:solidFill>
          </w14:textFill>
        </w:rPr>
        <w:t xml:space="preserve">No. </w:t>
      </w:r>
      <w:r>
        <w:rPr>
          <w:rFonts w:hint="default" w:eastAsia="Calibri"/>
          <w:color w:val="000000" w:themeColor="text1"/>
          <w:szCs w:val="22"/>
          <w14:textFill>
            <w14:solidFill>
              <w14:schemeClr w14:val="tx1"/>
            </w14:solidFill>
          </w14:textFill>
        </w:rPr>
        <w:t>IA-48-MHL-048MHL001-N-4-2025</w:t>
      </w:r>
    </w:p>
    <w:p w14:paraId="680917FB">
      <w:pPr>
        <w:tabs>
          <w:tab w:val="left" w:pos="1080"/>
          <w:tab w:val="center" w:pos="4252"/>
          <w:tab w:val="right" w:pos="8504"/>
        </w:tabs>
        <w:jc w:val="center"/>
        <w:rPr>
          <w:rFonts w:ascii="Montserrat" w:hAnsi="Montserrat"/>
          <w:b/>
          <w:color w:val="3B3838"/>
          <w:sz w:val="22"/>
          <w:szCs w:val="22"/>
        </w:rPr>
      </w:pPr>
    </w:p>
    <w:p w14:paraId="3FE9F457">
      <w:pPr>
        <w:tabs>
          <w:tab w:val="left" w:pos="1080"/>
          <w:tab w:val="center" w:pos="4252"/>
          <w:tab w:val="right" w:pos="8504"/>
        </w:tabs>
        <w:jc w:val="center"/>
        <w:rPr>
          <w:rFonts w:ascii="Montserrat" w:hAnsi="Montserrat"/>
          <w:b/>
          <w:color w:val="3B3838"/>
          <w:sz w:val="22"/>
          <w:szCs w:val="22"/>
        </w:rPr>
      </w:pPr>
    </w:p>
    <w:p w14:paraId="0D4F86A0">
      <w:pPr>
        <w:tabs>
          <w:tab w:val="left" w:pos="1080"/>
          <w:tab w:val="center" w:pos="4252"/>
          <w:tab w:val="right" w:pos="8504"/>
        </w:tabs>
        <w:spacing w:line="288" w:lineRule="auto"/>
        <w:jc w:val="both"/>
        <w:rPr>
          <w:rFonts w:ascii="Montserrat" w:hAnsi="Montserrat"/>
          <w:b/>
          <w:color w:val="3B3838"/>
          <w:sz w:val="22"/>
          <w:szCs w:val="22"/>
        </w:rPr>
      </w:pPr>
    </w:p>
    <w:p w14:paraId="3EEC5382">
      <w:pPr>
        <w:pStyle w:val="2"/>
        <w:spacing w:line="288" w:lineRule="auto"/>
        <w:rPr>
          <w:rFonts w:eastAsia="Calibri"/>
          <w:color w:val="000000" w:themeColor="text1"/>
          <w:szCs w:val="22"/>
          <w14:textFill>
            <w14:solidFill>
              <w14:schemeClr w14:val="tx1"/>
            </w14:solidFill>
          </w14:textFill>
        </w:rPr>
      </w:pPr>
      <w:r>
        <w:rPr>
          <w:rFonts w:eastAsia="Calibri"/>
          <w:color w:val="000000" w:themeColor="text1"/>
          <w:szCs w:val="22"/>
          <w14:textFill>
            <w14:solidFill>
              <w14:schemeClr w14:val="tx1"/>
            </w14:solidFill>
          </w14:textFill>
        </w:rPr>
        <w:t>PARA EL SERVICIO DE MANTENIMIENTO PREVENTIVO Y CORRECTIVO CON REFACCIONES Y MANO DE OBRA DEL PARQUE VEHICULAR PROPIEDAD Y/O A CARGO DE TELEVISIÓN METROPOLITANA S.A. DE CV, PARA EL EJERCICIO FISCAL 2025.</w:t>
      </w:r>
    </w:p>
    <w:p w14:paraId="0B4C8296">
      <w:pPr>
        <w:tabs>
          <w:tab w:val="left" w:pos="1080"/>
          <w:tab w:val="center" w:pos="4252"/>
          <w:tab w:val="right" w:pos="8504"/>
        </w:tabs>
        <w:jc w:val="both"/>
        <w:rPr>
          <w:rFonts w:ascii="Montserrat" w:hAnsi="Montserrat"/>
          <w:b/>
          <w:color w:val="3B3838"/>
          <w:sz w:val="22"/>
          <w:szCs w:val="22"/>
        </w:rPr>
      </w:pPr>
    </w:p>
    <w:p w14:paraId="113A7E99">
      <w:pPr>
        <w:tabs>
          <w:tab w:val="left" w:pos="1080"/>
          <w:tab w:val="center" w:pos="4252"/>
          <w:tab w:val="right" w:pos="8504"/>
        </w:tabs>
        <w:jc w:val="center"/>
        <w:rPr>
          <w:rFonts w:ascii="Montserrat" w:hAnsi="Montserrat"/>
          <w:b/>
          <w:color w:val="3B3838"/>
          <w:sz w:val="22"/>
          <w:szCs w:val="22"/>
        </w:rPr>
      </w:pPr>
    </w:p>
    <w:p w14:paraId="0C177FB6">
      <w:pPr>
        <w:tabs>
          <w:tab w:val="left" w:pos="1080"/>
          <w:tab w:val="center" w:pos="4252"/>
          <w:tab w:val="right" w:pos="8504"/>
        </w:tabs>
        <w:jc w:val="center"/>
        <w:rPr>
          <w:rFonts w:ascii="Montserrat" w:hAnsi="Montserrat"/>
          <w:b/>
          <w:color w:val="3B3838"/>
          <w:sz w:val="22"/>
          <w:szCs w:val="22"/>
        </w:rPr>
      </w:pPr>
    </w:p>
    <w:p w14:paraId="7C8B3192">
      <w:pPr>
        <w:tabs>
          <w:tab w:val="left" w:pos="1080"/>
          <w:tab w:val="center" w:pos="4252"/>
          <w:tab w:val="right" w:pos="8504"/>
        </w:tabs>
        <w:jc w:val="both"/>
        <w:rPr>
          <w:rFonts w:ascii="Montserrat" w:hAnsi="Montserrat"/>
          <w:b/>
          <w:color w:val="3B3838"/>
          <w:sz w:val="22"/>
          <w:szCs w:val="22"/>
        </w:rPr>
      </w:pPr>
    </w:p>
    <w:p w14:paraId="02F9A0AF">
      <w:pPr>
        <w:pStyle w:val="2"/>
        <w:spacing w:line="288" w:lineRule="auto"/>
        <w:jc w:val="right"/>
        <w:rPr>
          <w:rFonts w:eastAsia="Calibri"/>
          <w:color w:val="000000" w:themeColor="text1"/>
          <w:szCs w:val="22"/>
          <w14:textFill>
            <w14:solidFill>
              <w14:schemeClr w14:val="tx1"/>
            </w14:solidFill>
          </w14:textFill>
        </w:rPr>
      </w:pPr>
      <w:r>
        <w:rPr>
          <w:rFonts w:hint="default" w:eastAsia="Calibri"/>
          <w:color w:val="000000" w:themeColor="text1"/>
          <w:szCs w:val="22"/>
          <w:lang w:val="es-MX"/>
          <w14:textFill>
            <w14:solidFill>
              <w14:schemeClr w14:val="tx1"/>
            </w14:solidFill>
          </w14:textFill>
        </w:rPr>
        <w:t>13</w:t>
      </w:r>
      <w:r>
        <w:rPr>
          <w:rFonts w:eastAsia="Calibri"/>
          <w:color w:val="000000" w:themeColor="text1"/>
          <w:szCs w:val="22"/>
          <w14:textFill>
            <w14:solidFill>
              <w14:schemeClr w14:val="tx1"/>
            </w14:solidFill>
          </w14:textFill>
        </w:rPr>
        <w:t xml:space="preserve"> DE ENERO DE 2025</w:t>
      </w:r>
    </w:p>
    <w:p w14:paraId="3D9609C1">
      <w:pPr>
        <w:tabs>
          <w:tab w:val="left" w:pos="1080"/>
          <w:tab w:val="center" w:pos="4252"/>
          <w:tab w:val="right" w:pos="8504"/>
        </w:tabs>
        <w:jc w:val="center"/>
        <w:rPr>
          <w:rFonts w:ascii="Montserrat" w:hAnsi="Montserrat" w:cs="Arial"/>
          <w:b/>
          <w:bCs/>
          <w:sz w:val="22"/>
          <w:szCs w:val="22"/>
        </w:rPr>
      </w:pPr>
      <w:r>
        <w:rPr>
          <w:rFonts w:ascii="Montserrat" w:hAnsi="Montserrat"/>
          <w:b/>
          <w:color w:val="3B3838"/>
          <w:sz w:val="22"/>
          <w:szCs w:val="22"/>
        </w:rPr>
        <w:br w:type="page"/>
      </w:r>
      <w:r>
        <w:rPr>
          <w:rFonts w:ascii="Montserrat" w:hAnsi="Montserrat"/>
          <w:b/>
          <w:color w:val="3B3838"/>
          <w:sz w:val="22"/>
          <w:szCs w:val="22"/>
        </w:rPr>
        <w:t>ÍNDICE</w:t>
      </w:r>
    </w:p>
    <w:p w14:paraId="40010316">
      <w:pPr>
        <w:tabs>
          <w:tab w:val="left" w:pos="1080"/>
          <w:tab w:val="center" w:pos="4252"/>
          <w:tab w:val="right" w:pos="8504"/>
        </w:tabs>
        <w:rPr>
          <w:rFonts w:ascii="Montserrat" w:hAnsi="Montserrat" w:cs="Arial"/>
          <w:b/>
          <w:bCs/>
          <w:sz w:val="22"/>
          <w:szCs w:val="22"/>
        </w:rPr>
      </w:pPr>
      <w:r>
        <w:rPr>
          <w:rFonts w:ascii="Montserrat" w:hAnsi="Montserrat" w:cs="Arial"/>
          <w:b/>
          <w:bCs/>
          <w:sz w:val="22"/>
          <w:szCs w:val="22"/>
        </w:rPr>
        <w:t>GLOSARIO</w:t>
      </w:r>
    </w:p>
    <w:p w14:paraId="01E048E6">
      <w:pPr>
        <w:spacing w:line="276" w:lineRule="auto"/>
        <w:jc w:val="both"/>
        <w:rPr>
          <w:rFonts w:ascii="Montserrat" w:hAnsi="Montserrat" w:cs="Arial"/>
          <w:sz w:val="22"/>
          <w:szCs w:val="22"/>
        </w:rPr>
      </w:pPr>
    </w:p>
    <w:tbl>
      <w:tblPr>
        <w:tblStyle w:val="38"/>
        <w:tblW w:w="10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0"/>
        <w:gridCol w:w="9137"/>
      </w:tblGrid>
      <w:tr w14:paraId="41A2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459543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w:t>
            </w:r>
          </w:p>
        </w:tc>
        <w:tc>
          <w:tcPr>
            <w:tcW w:w="9168" w:type="dxa"/>
            <w:tcBorders>
              <w:tl2br w:val="nil"/>
              <w:tr2bl w:val="nil"/>
            </w:tcBorders>
          </w:tcPr>
          <w:p w14:paraId="42012983">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DATOS GENERALES E IDENTIFICACIÓN DE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3F60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C99964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w:t>
            </w:r>
          </w:p>
        </w:tc>
        <w:tc>
          <w:tcPr>
            <w:tcW w:w="9168" w:type="dxa"/>
            <w:tcBorders>
              <w:tl2br w:val="nil"/>
              <w:tr2bl w:val="nil"/>
            </w:tcBorders>
          </w:tcPr>
          <w:p w14:paraId="7B27C29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CONSULTA Y FORMA DE OBTENCIÓN DE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7C05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6358ECDA">
            <w:pPr>
              <w:spacing w:line="276" w:lineRule="auto"/>
              <w:jc w:val="both"/>
              <w:rPr>
                <w:rFonts w:ascii="Montserrat" w:hAnsi="Montserrat" w:cs="Arial" w:eastAsiaTheme="minorHAnsi"/>
                <w:color w:val="000000" w:themeColor="text1"/>
                <w:sz w:val="22"/>
                <w:szCs w:val="22"/>
                <w14:textFill>
                  <w14:solidFill>
                    <w14:schemeClr w14:val="tx1"/>
                  </w14:solidFill>
                </w14:textFill>
              </w:rPr>
            </w:pPr>
            <w:r>
              <w:rPr>
                <w:rFonts w:ascii="Montserrat" w:hAnsi="Montserrat" w:cs="Arial" w:eastAsiaTheme="minorHAnsi"/>
                <w:color w:val="000000" w:themeColor="text1"/>
                <w:sz w:val="22"/>
                <w:szCs w:val="22"/>
                <w14:textFill>
                  <w14:solidFill>
                    <w14:schemeClr w14:val="tx1"/>
                  </w14:solidFill>
                </w14:textFill>
              </w:rPr>
              <w:t>I.II.</w:t>
            </w:r>
          </w:p>
        </w:tc>
        <w:tc>
          <w:tcPr>
            <w:tcW w:w="9168" w:type="dxa"/>
            <w:tcBorders>
              <w:tl2br w:val="nil"/>
              <w:tr2bl w:val="nil"/>
            </w:tcBorders>
          </w:tcPr>
          <w:p w14:paraId="65835FFA">
            <w:pPr>
              <w:spacing w:line="276" w:lineRule="auto"/>
              <w:jc w:val="both"/>
              <w:rPr>
                <w:rFonts w:ascii="Montserrat" w:hAnsi="Montserrat" w:cs="Arial" w:eastAsiaTheme="minorHAnsi"/>
                <w:color w:val="000000" w:themeColor="text1"/>
                <w:sz w:val="22"/>
                <w:szCs w:val="22"/>
                <w14:textFill>
                  <w14:solidFill>
                    <w14:schemeClr w14:val="tx1"/>
                  </w14:solidFill>
                </w14:textFill>
              </w:rPr>
            </w:pPr>
            <w:r>
              <w:rPr>
                <w:rFonts w:ascii="Montserrat" w:hAnsi="Montserrat" w:cs="Arial" w:eastAsiaTheme="minorHAnsi"/>
                <w:color w:val="000000" w:themeColor="text1"/>
                <w:sz w:val="22"/>
                <w:szCs w:val="22"/>
                <w14:textFill>
                  <w14:solidFill>
                    <w14:schemeClr w14:val="tx1"/>
                  </w14:solidFill>
                </w14:textFill>
              </w:rPr>
              <w:t xml:space="preserve">RESPONSABLE DE LA CONTRATACIÓN, ELABORACIÓN DEL MODELO DE </w:t>
            </w:r>
            <w:r>
              <w:rPr>
                <w:rFonts w:hint="default" w:ascii="Montserrat" w:hAnsi="Montserrat" w:cs="Arial" w:eastAsiaTheme="minorHAnsi"/>
                <w:color w:val="000000" w:themeColor="text1"/>
                <w:sz w:val="22"/>
                <w:szCs w:val="22"/>
                <w:lang w:val="es-MX"/>
                <w14:textFill>
                  <w14:solidFill>
                    <w14:schemeClr w14:val="tx1"/>
                  </w14:solidFill>
                </w14:textFill>
              </w:rPr>
              <w:t xml:space="preserve">LA </w:t>
            </w:r>
            <w:r>
              <w:rPr>
                <w:rFonts w:ascii="Montserrat" w:hAnsi="Montserrat" w:cs="Arial" w:eastAsiaTheme="minorHAnsi"/>
                <w:color w:val="000000" w:themeColor="text1"/>
                <w:sz w:val="22"/>
                <w:szCs w:val="22"/>
                <w14:textFill>
                  <w14:solidFill>
                    <w14:schemeClr w14:val="tx1"/>
                  </w14:solidFill>
                </w14:textFill>
              </w:rPr>
              <w:t xml:space="preserve">CONVOCATORIA Y CONTRATO ABIERTO </w:t>
            </w:r>
          </w:p>
        </w:tc>
      </w:tr>
      <w:tr w14:paraId="7EC8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B3616CA">
            <w:pPr>
              <w:spacing w:line="276" w:lineRule="auto"/>
              <w:jc w:val="both"/>
              <w:rPr>
                <w:rFonts w:ascii="Montserrat" w:hAnsi="Montserrat" w:cs="Arial" w:eastAsiaTheme="minorHAnsi"/>
                <w:color w:val="000000" w:themeColor="text1"/>
                <w:sz w:val="22"/>
                <w:szCs w:val="22"/>
                <w14:textFill>
                  <w14:solidFill>
                    <w14:schemeClr w14:val="tx1"/>
                  </w14:solidFill>
                </w14:textFill>
              </w:rPr>
            </w:pPr>
            <w:r>
              <w:rPr>
                <w:rFonts w:ascii="Montserrat" w:hAnsi="Montserrat" w:cs="Arial" w:eastAsiaTheme="minorHAnsi"/>
                <w:color w:val="000000" w:themeColor="text1"/>
                <w:sz w:val="22"/>
                <w:szCs w:val="22"/>
                <w14:textFill>
                  <w14:solidFill>
                    <w14:schemeClr w14:val="tx1"/>
                  </w14:solidFill>
                </w14:textFill>
              </w:rPr>
              <w:t>I.II.II</w:t>
            </w:r>
          </w:p>
        </w:tc>
        <w:tc>
          <w:tcPr>
            <w:tcW w:w="9168" w:type="dxa"/>
            <w:tcBorders>
              <w:tl2br w:val="nil"/>
              <w:tr2bl w:val="nil"/>
            </w:tcBorders>
          </w:tcPr>
          <w:p w14:paraId="3514ECAB">
            <w:pPr>
              <w:spacing w:line="276" w:lineRule="auto"/>
              <w:jc w:val="both"/>
              <w:rPr>
                <w:rFonts w:ascii="Montserrat" w:hAnsi="Montserrat" w:cs="Arial" w:eastAsiaTheme="minorHAnsi"/>
                <w:color w:val="000000" w:themeColor="text1"/>
                <w:sz w:val="22"/>
                <w:szCs w:val="22"/>
                <w14:textFill>
                  <w14:solidFill>
                    <w14:schemeClr w14:val="tx1"/>
                  </w14:solidFill>
                </w14:textFill>
              </w:rPr>
            </w:pPr>
            <w:r>
              <w:rPr>
                <w:rFonts w:ascii="Montserrat" w:hAnsi="Montserrat" w:cs="Arial" w:eastAsiaTheme="minorHAnsi"/>
                <w:color w:val="000000" w:themeColor="text1"/>
                <w:sz w:val="22"/>
                <w:szCs w:val="22"/>
                <w14:textFill>
                  <w14:solidFill>
                    <w14:schemeClr w14:val="tx1"/>
                  </w14:solidFill>
                </w14:textFill>
              </w:rPr>
              <w:t>RESPONSABLE DE ADMINISTRAR EL CONTRATO ABIERTO, DE LA APLICACIÓN DE DEDUCCIONES Y PENAS CONVENCIONALES Y DE REALIZAR LOS CONVENIOS MODIFICATORIOS</w:t>
            </w:r>
          </w:p>
        </w:tc>
      </w:tr>
      <w:tr w14:paraId="49D4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62468A7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w:t>
            </w:r>
          </w:p>
        </w:tc>
        <w:tc>
          <w:tcPr>
            <w:tcW w:w="9168" w:type="dxa"/>
            <w:tcBorders>
              <w:tl2br w:val="nil"/>
              <w:tr2bl w:val="nil"/>
            </w:tcBorders>
          </w:tcPr>
          <w:p w14:paraId="473B526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DESCRIPCIÓN DEL OBJETO Y ALCANCE DE LA CONVOCATORIA</w:t>
            </w:r>
          </w:p>
        </w:tc>
      </w:tr>
      <w:tr w14:paraId="7D23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488ED4C">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w:t>
            </w:r>
          </w:p>
        </w:tc>
        <w:tc>
          <w:tcPr>
            <w:tcW w:w="9168" w:type="dxa"/>
            <w:tcBorders>
              <w:tl2br w:val="nil"/>
              <w:tr2bl w:val="nil"/>
            </w:tcBorders>
          </w:tcPr>
          <w:p w14:paraId="14041EEE">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IDENTIFICACIÓN DEL SERVICIO</w:t>
            </w:r>
          </w:p>
        </w:tc>
      </w:tr>
      <w:tr w14:paraId="56F7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E0BD32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w:t>
            </w:r>
          </w:p>
        </w:tc>
        <w:tc>
          <w:tcPr>
            <w:tcW w:w="9168" w:type="dxa"/>
            <w:tcBorders>
              <w:tl2br w:val="nil"/>
              <w:tr2bl w:val="nil"/>
            </w:tcBorders>
          </w:tcPr>
          <w:p w14:paraId="36B19D99">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NORMAS Y ESTÁNDARES DE CALIDAD</w:t>
            </w:r>
          </w:p>
        </w:tc>
      </w:tr>
      <w:tr w14:paraId="3519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7A06C7C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II.III.</w:t>
            </w:r>
          </w:p>
        </w:tc>
        <w:tc>
          <w:tcPr>
            <w:tcW w:w="9168" w:type="dxa"/>
            <w:tcBorders>
              <w:tl2br w:val="nil"/>
              <w:tr2bl w:val="nil"/>
            </w:tcBorders>
          </w:tcPr>
          <w:p w14:paraId="712BB70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CANTIDADES A CONTRATAR</w:t>
            </w:r>
          </w:p>
        </w:tc>
      </w:tr>
      <w:tr w14:paraId="3067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23CC02A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w:t>
            </w:r>
          </w:p>
        </w:tc>
        <w:tc>
          <w:tcPr>
            <w:tcW w:w="9168" w:type="dxa"/>
            <w:tcBorders>
              <w:tl2br w:val="nil"/>
              <w:tr2bl w:val="nil"/>
            </w:tcBorders>
          </w:tcPr>
          <w:p w14:paraId="648DD66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OBJETO DEL CONTRATO ABIERTO </w:t>
            </w:r>
          </w:p>
        </w:tc>
      </w:tr>
      <w:tr w14:paraId="17F1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50B5B1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II.V.</w:t>
            </w:r>
          </w:p>
        </w:tc>
        <w:tc>
          <w:tcPr>
            <w:tcW w:w="9168" w:type="dxa"/>
            <w:tcBorders>
              <w:tl2br w:val="nil"/>
              <w:tr2bl w:val="nil"/>
            </w:tcBorders>
          </w:tcPr>
          <w:p w14:paraId="6FB1ED7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MODELO DEL CONTRATO ABIERTO </w:t>
            </w:r>
          </w:p>
        </w:tc>
      </w:tr>
      <w:tr w14:paraId="379F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7D2815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II.VI.</w:t>
            </w:r>
          </w:p>
        </w:tc>
        <w:tc>
          <w:tcPr>
            <w:tcW w:w="9168" w:type="dxa"/>
            <w:tcBorders>
              <w:tl2br w:val="nil"/>
              <w:tr2bl w:val="nil"/>
            </w:tcBorders>
          </w:tcPr>
          <w:p w14:paraId="01B92A79">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VIGENCIA DE CONTRATACIÓN</w:t>
            </w:r>
          </w:p>
        </w:tc>
      </w:tr>
      <w:tr w14:paraId="7B50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6C391BAC">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II.VII.</w:t>
            </w:r>
          </w:p>
        </w:tc>
        <w:tc>
          <w:tcPr>
            <w:tcW w:w="9168" w:type="dxa"/>
            <w:tcBorders>
              <w:tl2br w:val="nil"/>
              <w:tr2bl w:val="nil"/>
            </w:tcBorders>
          </w:tcPr>
          <w:p w14:paraId="65E773BE">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FIRMA DEL CONTRATO ABIERTO  </w:t>
            </w:r>
          </w:p>
        </w:tc>
      </w:tr>
      <w:tr w14:paraId="59A0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DE8635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II.VIII.</w:t>
            </w:r>
          </w:p>
        </w:tc>
        <w:tc>
          <w:tcPr>
            <w:tcW w:w="9168" w:type="dxa"/>
            <w:tcBorders>
              <w:tl2br w:val="nil"/>
              <w:tr2bl w:val="nil"/>
            </w:tcBorders>
          </w:tcPr>
          <w:p w14:paraId="6737901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CONTROVERSIAS</w:t>
            </w:r>
          </w:p>
        </w:tc>
      </w:tr>
      <w:tr w14:paraId="65C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128E6D9">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II.IX.</w:t>
            </w:r>
          </w:p>
        </w:tc>
        <w:tc>
          <w:tcPr>
            <w:tcW w:w="9168" w:type="dxa"/>
            <w:tcBorders>
              <w:tl2br w:val="nil"/>
              <w:tr2bl w:val="nil"/>
            </w:tcBorders>
          </w:tcPr>
          <w:p w14:paraId="192CC6A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PATENTES Y MARCAS</w:t>
            </w:r>
          </w:p>
        </w:tc>
      </w:tr>
      <w:tr w14:paraId="4B67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FB5B0D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w:t>
            </w:r>
          </w:p>
        </w:tc>
        <w:tc>
          <w:tcPr>
            <w:tcW w:w="9168" w:type="dxa"/>
            <w:tcBorders>
              <w:tl2br w:val="nil"/>
              <w:tr2bl w:val="nil"/>
            </w:tcBorders>
          </w:tcPr>
          <w:p w14:paraId="084EA04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INCUMPLIMIENTO AL CONTRATO ABIERTO </w:t>
            </w:r>
          </w:p>
        </w:tc>
      </w:tr>
      <w:tr w14:paraId="679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5341C0D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II.XI.</w:t>
            </w:r>
          </w:p>
        </w:tc>
        <w:tc>
          <w:tcPr>
            <w:tcW w:w="9168" w:type="dxa"/>
            <w:tcBorders>
              <w:tl2br w:val="nil"/>
              <w:tr2bl w:val="nil"/>
            </w:tcBorders>
          </w:tcPr>
          <w:p w14:paraId="1C9051C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CONDICIONES DE PAGO</w:t>
            </w:r>
          </w:p>
        </w:tc>
      </w:tr>
      <w:tr w14:paraId="6252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2F8BB75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II.XII.</w:t>
            </w:r>
          </w:p>
        </w:tc>
        <w:tc>
          <w:tcPr>
            <w:tcW w:w="9168" w:type="dxa"/>
            <w:tcBorders>
              <w:tl2br w:val="nil"/>
              <w:tr2bl w:val="nil"/>
            </w:tcBorders>
          </w:tcPr>
          <w:p w14:paraId="1E05DF4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VERIFICACIÓN Y ACEPTACIÓN DEL SERVICIO</w:t>
            </w:r>
          </w:p>
        </w:tc>
      </w:tr>
      <w:tr w14:paraId="04FC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AA4E86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II.XIII.</w:t>
            </w:r>
          </w:p>
        </w:tc>
        <w:tc>
          <w:tcPr>
            <w:tcW w:w="9168" w:type="dxa"/>
            <w:tcBorders>
              <w:tl2br w:val="nil"/>
              <w:tr2bl w:val="nil"/>
            </w:tcBorders>
          </w:tcPr>
          <w:p w14:paraId="7375B061">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DEFECTOS Y VICIOS OCULTOS</w:t>
            </w:r>
          </w:p>
        </w:tc>
      </w:tr>
      <w:tr w14:paraId="5655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63D760D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II.XIV.</w:t>
            </w:r>
          </w:p>
        </w:tc>
        <w:tc>
          <w:tcPr>
            <w:tcW w:w="9168" w:type="dxa"/>
            <w:tcBorders>
              <w:tl2br w:val="nil"/>
              <w:tr2bl w:val="nil"/>
            </w:tcBorders>
          </w:tcPr>
          <w:p w14:paraId="58ABEAA1">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IMPUESTOS Y DERECHOS</w:t>
            </w:r>
          </w:p>
        </w:tc>
      </w:tr>
      <w:tr w14:paraId="21C4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92108F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w:t>
            </w:r>
          </w:p>
        </w:tc>
        <w:tc>
          <w:tcPr>
            <w:tcW w:w="9168" w:type="dxa"/>
            <w:tcBorders>
              <w:tl2br w:val="nil"/>
              <w:tr2bl w:val="nil"/>
            </w:tcBorders>
          </w:tcPr>
          <w:p w14:paraId="2362D64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GARANTÍA DE CUMPLIMIENTO DEL CONTRATO ABIERTO </w:t>
            </w:r>
          </w:p>
        </w:tc>
      </w:tr>
      <w:tr w14:paraId="43DA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795188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II.XVI.</w:t>
            </w:r>
          </w:p>
        </w:tc>
        <w:tc>
          <w:tcPr>
            <w:tcW w:w="9168" w:type="dxa"/>
            <w:tcBorders>
              <w:tl2br w:val="nil"/>
              <w:tr2bl w:val="nil"/>
            </w:tcBorders>
          </w:tcPr>
          <w:p w14:paraId="7DDA898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CANCELACIÓN DE LA GARANTÍA</w:t>
            </w:r>
          </w:p>
        </w:tc>
      </w:tr>
      <w:tr w14:paraId="4D16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353A68B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II.XVII.</w:t>
            </w:r>
          </w:p>
        </w:tc>
        <w:tc>
          <w:tcPr>
            <w:tcW w:w="9168" w:type="dxa"/>
            <w:tcBorders>
              <w:tl2br w:val="nil"/>
              <w:tr2bl w:val="nil"/>
            </w:tcBorders>
          </w:tcPr>
          <w:p w14:paraId="1CCF059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MODIFICACIONES AL CONTRATO ABIERTO </w:t>
            </w:r>
          </w:p>
        </w:tc>
      </w:tr>
      <w:tr w14:paraId="0576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772CF58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II.XVIII.</w:t>
            </w:r>
          </w:p>
        </w:tc>
        <w:tc>
          <w:tcPr>
            <w:tcW w:w="9168" w:type="dxa"/>
            <w:tcBorders>
              <w:tl2br w:val="nil"/>
              <w:tr2bl w:val="nil"/>
            </w:tcBorders>
          </w:tcPr>
          <w:p w14:paraId="12D4B6D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SANCIONES</w:t>
            </w:r>
          </w:p>
        </w:tc>
      </w:tr>
      <w:tr w14:paraId="5263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36F2F25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II.XVIII.I.</w:t>
            </w:r>
          </w:p>
        </w:tc>
        <w:tc>
          <w:tcPr>
            <w:tcW w:w="9168" w:type="dxa"/>
            <w:tcBorders>
              <w:tl2br w:val="nil"/>
              <w:tr2bl w:val="nil"/>
            </w:tcBorders>
          </w:tcPr>
          <w:p w14:paraId="21479673">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PENAS CONVENCIONALES</w:t>
            </w:r>
          </w:p>
        </w:tc>
      </w:tr>
      <w:tr w14:paraId="45B2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E0C69A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II.XVIII.II.</w:t>
            </w:r>
          </w:p>
        </w:tc>
        <w:tc>
          <w:tcPr>
            <w:tcW w:w="9168" w:type="dxa"/>
            <w:tcBorders>
              <w:tl2br w:val="nil"/>
              <w:tr2bl w:val="nil"/>
            </w:tcBorders>
          </w:tcPr>
          <w:p w14:paraId="4D3D59F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DEDUCCIONES</w:t>
            </w:r>
          </w:p>
        </w:tc>
      </w:tr>
      <w:tr w14:paraId="0148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67FD0A37">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II.XIX.</w:t>
            </w:r>
          </w:p>
        </w:tc>
        <w:tc>
          <w:tcPr>
            <w:tcW w:w="9168" w:type="dxa"/>
            <w:tcBorders>
              <w:tl2br w:val="nil"/>
              <w:tr2bl w:val="nil"/>
            </w:tcBorders>
          </w:tcPr>
          <w:p w14:paraId="717DC701">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TERMINACIÓN ANTICIPADA</w:t>
            </w:r>
          </w:p>
        </w:tc>
      </w:tr>
      <w:tr w14:paraId="1C1D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51D249A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II.XX.</w:t>
            </w:r>
          </w:p>
        </w:tc>
        <w:tc>
          <w:tcPr>
            <w:tcW w:w="9168" w:type="dxa"/>
            <w:tcBorders>
              <w:tl2br w:val="nil"/>
              <w:tr2bl w:val="nil"/>
            </w:tcBorders>
          </w:tcPr>
          <w:p w14:paraId="0B60D02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SUSPENSIÓN DE LA CONTRATACIÓN</w:t>
            </w:r>
          </w:p>
        </w:tc>
      </w:tr>
      <w:tr w14:paraId="24C7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3091A09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II.XXI.</w:t>
            </w:r>
          </w:p>
        </w:tc>
        <w:tc>
          <w:tcPr>
            <w:tcW w:w="9168" w:type="dxa"/>
            <w:tcBorders>
              <w:tl2br w:val="nil"/>
              <w:tr2bl w:val="nil"/>
            </w:tcBorders>
          </w:tcPr>
          <w:p w14:paraId="5DC9E0F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RESCISIÓN ADMINISTRATIVA DEL CONTRATO ABIERTO </w:t>
            </w:r>
          </w:p>
        </w:tc>
      </w:tr>
      <w:tr w14:paraId="66B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71005AE">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II.XXII.</w:t>
            </w:r>
          </w:p>
        </w:tc>
        <w:tc>
          <w:tcPr>
            <w:tcW w:w="9168" w:type="dxa"/>
            <w:tcBorders>
              <w:tl2br w:val="nil"/>
              <w:tr2bl w:val="nil"/>
            </w:tcBorders>
          </w:tcPr>
          <w:p w14:paraId="5CB6AA6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NO NEGOCIACIÓN DE CONDICIONES</w:t>
            </w:r>
          </w:p>
        </w:tc>
      </w:tr>
      <w:tr w14:paraId="0F80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3C41FEB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w:t>
            </w:r>
          </w:p>
        </w:tc>
        <w:tc>
          <w:tcPr>
            <w:tcW w:w="9168" w:type="dxa"/>
            <w:tcBorders>
              <w:tl2br w:val="nil"/>
              <w:tr2bl w:val="nil"/>
            </w:tcBorders>
          </w:tcPr>
          <w:p w14:paraId="4AD604B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FORMAS Y TÉRMINOS QUE REGIRÁN LOS DIVERSOS ACTOS DEL PROCEDIMIENTO</w:t>
            </w:r>
          </w:p>
        </w:tc>
      </w:tr>
      <w:tr w14:paraId="2308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748F98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w:t>
            </w:r>
          </w:p>
        </w:tc>
        <w:tc>
          <w:tcPr>
            <w:tcW w:w="9168" w:type="dxa"/>
            <w:tcBorders>
              <w:tl2br w:val="nil"/>
              <w:tr2bl w:val="nil"/>
            </w:tcBorders>
          </w:tcPr>
          <w:p w14:paraId="559A7F0C">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REQUISITOS PARA PARTICIPAR EN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5E28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23C5139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III.II.</w:t>
            </w:r>
          </w:p>
        </w:tc>
        <w:tc>
          <w:tcPr>
            <w:tcW w:w="9168" w:type="dxa"/>
            <w:tcBorders>
              <w:tl2br w:val="nil"/>
              <w:tr2bl w:val="nil"/>
            </w:tcBorders>
          </w:tcPr>
          <w:p w14:paraId="5A8C9477">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CALENDARIO Y LUGAR PARA LA CELEBRACIÓN DE LOS ACTOS</w:t>
            </w:r>
          </w:p>
        </w:tc>
      </w:tr>
      <w:tr w14:paraId="446F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5265B91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III.III.</w:t>
            </w:r>
          </w:p>
        </w:tc>
        <w:tc>
          <w:tcPr>
            <w:tcW w:w="9168" w:type="dxa"/>
            <w:tcBorders>
              <w:tl2br w:val="nil"/>
              <w:tr2bl w:val="nil"/>
            </w:tcBorders>
          </w:tcPr>
          <w:p w14:paraId="237B18B4">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SOLICITUDES PARA ACLARACIÓN DE DUDAS</w:t>
            </w:r>
          </w:p>
        </w:tc>
      </w:tr>
      <w:tr w14:paraId="2AF7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0DC460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III.IV.</w:t>
            </w:r>
          </w:p>
        </w:tc>
        <w:tc>
          <w:tcPr>
            <w:tcW w:w="9168" w:type="dxa"/>
            <w:tcBorders>
              <w:tl2br w:val="nil"/>
              <w:tr2bl w:val="nil"/>
            </w:tcBorders>
          </w:tcPr>
          <w:p w14:paraId="1D784B93">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JUNTA PARA LA ACLARACIÓN DEL CONTENIDO </w:t>
            </w:r>
            <w:r>
              <w:rPr>
                <w:rFonts w:hint="default" w:ascii="Montserrat" w:hAnsi="Montserrat" w:cs="Arial" w:eastAsiaTheme="minorHAnsi"/>
                <w:sz w:val="22"/>
                <w:szCs w:val="22"/>
                <w:lang w:val="es-MX"/>
              </w:rPr>
              <w:t xml:space="preserve">DE </w:t>
            </w:r>
            <w:r>
              <w:rPr>
                <w:rFonts w:ascii="Montserrat" w:hAnsi="Montserrat" w:cs="Arial" w:eastAsiaTheme="minorHAnsi"/>
                <w:sz w:val="22"/>
                <w:szCs w:val="22"/>
              </w:rPr>
              <w:t xml:space="preserve">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28E3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656C89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III.V. </w:t>
            </w:r>
          </w:p>
        </w:tc>
        <w:tc>
          <w:tcPr>
            <w:tcW w:w="9168" w:type="dxa"/>
            <w:tcBorders>
              <w:tl2br w:val="nil"/>
              <w:tr2bl w:val="nil"/>
            </w:tcBorders>
          </w:tcPr>
          <w:p w14:paraId="4A5B3A97">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PRESENTACIÓN DE PROPOSICIONES</w:t>
            </w:r>
          </w:p>
        </w:tc>
      </w:tr>
      <w:tr w14:paraId="77F3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3B7B572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w:t>
            </w:r>
          </w:p>
        </w:tc>
        <w:tc>
          <w:tcPr>
            <w:tcW w:w="9168" w:type="dxa"/>
            <w:tcBorders>
              <w:tl2br w:val="nil"/>
              <w:tr2bl w:val="nil"/>
            </w:tcBorders>
          </w:tcPr>
          <w:p w14:paraId="05CBD694">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INSTRUCCIONES PARA ELABORAR LAS PROPOSICIONES</w:t>
            </w:r>
          </w:p>
        </w:tc>
      </w:tr>
      <w:tr w14:paraId="0215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 w:type="dxa"/>
            <w:tcBorders>
              <w:tl2br w:val="nil"/>
              <w:tr2bl w:val="nil"/>
            </w:tcBorders>
          </w:tcPr>
          <w:p w14:paraId="59CBECB3">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III.V.II.</w:t>
            </w:r>
          </w:p>
        </w:tc>
        <w:tc>
          <w:tcPr>
            <w:tcW w:w="9168" w:type="dxa"/>
            <w:tcBorders>
              <w:tl2br w:val="nil"/>
              <w:tr2bl w:val="nil"/>
            </w:tcBorders>
          </w:tcPr>
          <w:p w14:paraId="7F4480F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DOCUMENTOS Y DATOS QUE DEBERÁN PRESENTAR LOS LICITANTES EN SU PROPUESTA TÉCNICA</w:t>
            </w:r>
          </w:p>
        </w:tc>
      </w:tr>
      <w:tr w14:paraId="3E6E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0C29F9F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III.V.III.</w:t>
            </w:r>
          </w:p>
        </w:tc>
        <w:tc>
          <w:tcPr>
            <w:tcW w:w="9168" w:type="dxa"/>
            <w:tcBorders>
              <w:tl2br w:val="nil"/>
              <w:tr2bl w:val="nil"/>
            </w:tcBorders>
          </w:tcPr>
          <w:p w14:paraId="4167993B">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DOCUMENTOS Y DATOS QUE DEBERÁN PRESENTAR LOS LICITANTES EN SU PROPUESTA ECONÓMICA</w:t>
            </w:r>
          </w:p>
        </w:tc>
      </w:tr>
      <w:tr w14:paraId="4861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25AA56B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w:t>
            </w:r>
          </w:p>
        </w:tc>
        <w:tc>
          <w:tcPr>
            <w:tcW w:w="9168" w:type="dxa"/>
            <w:tcBorders>
              <w:tl2br w:val="nil"/>
              <w:tr2bl w:val="nil"/>
            </w:tcBorders>
          </w:tcPr>
          <w:p w14:paraId="12CC72E9">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ACTO DE PRESENTACIÓN Y APERTURA DE PROPOSICIONES</w:t>
            </w:r>
          </w:p>
        </w:tc>
      </w:tr>
      <w:tr w14:paraId="12FC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D64A03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III.VII.</w:t>
            </w:r>
          </w:p>
        </w:tc>
        <w:tc>
          <w:tcPr>
            <w:tcW w:w="9168" w:type="dxa"/>
            <w:tcBorders>
              <w:tl2br w:val="nil"/>
              <w:tr2bl w:val="nil"/>
            </w:tcBorders>
          </w:tcPr>
          <w:p w14:paraId="2863AD4F">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CRITERIOS  QUE SE APLICARÁN PARA EVALUAR LAS PROPOSICIONES</w:t>
            </w:r>
          </w:p>
        </w:tc>
      </w:tr>
      <w:tr w14:paraId="3131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7AE7FF5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III.VIII.</w:t>
            </w:r>
          </w:p>
        </w:tc>
        <w:tc>
          <w:tcPr>
            <w:tcW w:w="9168" w:type="dxa"/>
            <w:tcBorders>
              <w:tl2br w:val="nil"/>
              <w:tr2bl w:val="nil"/>
            </w:tcBorders>
          </w:tcPr>
          <w:p w14:paraId="313AA0A4">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CAUSAS DE DESECHAMIENTO DE LAS PROPOSICIONES</w:t>
            </w:r>
          </w:p>
        </w:tc>
      </w:tr>
      <w:tr w14:paraId="1350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534AA7B8">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III.IX.</w:t>
            </w:r>
          </w:p>
        </w:tc>
        <w:tc>
          <w:tcPr>
            <w:tcW w:w="9168" w:type="dxa"/>
            <w:tcBorders>
              <w:tl2br w:val="nil"/>
              <w:tr2bl w:val="nil"/>
            </w:tcBorders>
          </w:tcPr>
          <w:p w14:paraId="72110DF0">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ACTO DE FALLO</w:t>
            </w:r>
          </w:p>
        </w:tc>
      </w:tr>
      <w:tr w14:paraId="7882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A8B927E">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III.X.</w:t>
            </w:r>
          </w:p>
        </w:tc>
        <w:tc>
          <w:tcPr>
            <w:tcW w:w="9168" w:type="dxa"/>
            <w:tcBorders>
              <w:tl2br w:val="nil"/>
              <w:tr2bl w:val="nil"/>
            </w:tcBorders>
          </w:tcPr>
          <w:p w14:paraId="777FAFA8">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DECLARACIÓN DE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 xml:space="preserve">INVITACIÓN A CUANDO MENOS TRES PERSONAS </w:t>
            </w:r>
          </w:p>
        </w:tc>
      </w:tr>
      <w:tr w14:paraId="2A79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8976C41">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III.XI.</w:t>
            </w:r>
          </w:p>
        </w:tc>
        <w:tc>
          <w:tcPr>
            <w:tcW w:w="9168" w:type="dxa"/>
            <w:tcBorders>
              <w:tl2br w:val="nil"/>
              <w:tr2bl w:val="nil"/>
            </w:tcBorders>
          </w:tcPr>
          <w:p w14:paraId="7420D433">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SUSPENSIÓN DE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6EFD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60359DD">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III.XII.</w:t>
            </w:r>
          </w:p>
        </w:tc>
        <w:tc>
          <w:tcPr>
            <w:tcW w:w="9168" w:type="dxa"/>
            <w:tcBorders>
              <w:tl2br w:val="nil"/>
              <w:tr2bl w:val="nil"/>
            </w:tcBorders>
          </w:tcPr>
          <w:p w14:paraId="199B1EE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 xml:space="preserve">CANCELACIÓN DE 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p>
        </w:tc>
      </w:tr>
      <w:tr w14:paraId="3E7F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7BDF847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IV.</w:t>
            </w:r>
          </w:p>
        </w:tc>
        <w:tc>
          <w:tcPr>
            <w:tcW w:w="9168" w:type="dxa"/>
            <w:tcBorders>
              <w:tl2br w:val="nil"/>
              <w:tr2bl w:val="nil"/>
            </w:tcBorders>
          </w:tcPr>
          <w:p w14:paraId="48E9701E">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INCONFORMIDADES</w:t>
            </w:r>
          </w:p>
        </w:tc>
      </w:tr>
      <w:tr w14:paraId="2AFE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2C117A3A">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w:t>
            </w:r>
          </w:p>
        </w:tc>
        <w:tc>
          <w:tcPr>
            <w:tcW w:w="9168" w:type="dxa"/>
            <w:tcBorders>
              <w:tl2br w:val="nil"/>
              <w:tr2bl w:val="nil"/>
            </w:tcBorders>
          </w:tcPr>
          <w:p w14:paraId="358ADAF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TRANSPARENCIA Y COMBATE A LA CORRUPCIÓN</w:t>
            </w:r>
          </w:p>
        </w:tc>
      </w:tr>
      <w:tr w14:paraId="72DE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10A443A9">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VI.</w:t>
            </w:r>
          </w:p>
        </w:tc>
        <w:tc>
          <w:tcPr>
            <w:tcW w:w="9168" w:type="dxa"/>
            <w:tcBorders>
              <w:tl2br w:val="nil"/>
              <w:tr2bl w:val="nil"/>
            </w:tcBorders>
          </w:tcPr>
          <w:p w14:paraId="08C46EE2">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PROTOCOLO DE ACTUACIÓN EN MATERIA DE CONTRATACIONES PÚBLICAS</w:t>
            </w:r>
          </w:p>
        </w:tc>
      </w:tr>
      <w:tr w14:paraId="3E68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5E20C925">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VII.</w:t>
            </w:r>
          </w:p>
        </w:tc>
        <w:tc>
          <w:tcPr>
            <w:tcW w:w="9168" w:type="dxa"/>
            <w:tcBorders>
              <w:tl2br w:val="nil"/>
              <w:tr2bl w:val="nil"/>
            </w:tcBorders>
          </w:tcPr>
          <w:p w14:paraId="2AD166FC">
            <w:pPr>
              <w:spacing w:line="276" w:lineRule="auto"/>
              <w:ind w:right="595" w:rightChars="248"/>
              <w:jc w:val="both"/>
              <w:rPr>
                <w:rFonts w:ascii="Montserrat" w:hAnsi="Montserrat" w:cs="Arial" w:eastAsiaTheme="minorHAnsi"/>
                <w:sz w:val="22"/>
                <w:szCs w:val="22"/>
              </w:rPr>
            </w:pPr>
            <w:r>
              <w:rPr>
                <w:rFonts w:ascii="Montserrat" w:hAnsi="Montserrat" w:cs="Arial" w:eastAsiaTheme="minorHAnsi"/>
                <w:sz w:val="22"/>
                <w:szCs w:val="22"/>
              </w:rPr>
              <w:t>DENUNCIAS Y QUEJAS EN MATERIA DE CONTRATACIONES PÚBLICAS</w:t>
            </w:r>
          </w:p>
        </w:tc>
      </w:tr>
      <w:tr w14:paraId="606A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9" w:type="dxa"/>
            <w:tcBorders>
              <w:tl2br w:val="nil"/>
              <w:tr2bl w:val="nil"/>
            </w:tcBorders>
          </w:tcPr>
          <w:p w14:paraId="4F55F437">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VIII.</w:t>
            </w:r>
          </w:p>
        </w:tc>
        <w:tc>
          <w:tcPr>
            <w:tcW w:w="9168" w:type="dxa"/>
            <w:tcBorders>
              <w:tl2br w:val="nil"/>
              <w:tr2bl w:val="nil"/>
            </w:tcBorders>
          </w:tcPr>
          <w:p w14:paraId="2F86C616">
            <w:pPr>
              <w:spacing w:line="276" w:lineRule="auto"/>
              <w:jc w:val="both"/>
              <w:rPr>
                <w:rFonts w:ascii="Montserrat" w:hAnsi="Montserrat" w:cs="Arial" w:eastAsiaTheme="minorHAnsi"/>
                <w:sz w:val="22"/>
                <w:szCs w:val="22"/>
              </w:rPr>
            </w:pPr>
            <w:r>
              <w:rPr>
                <w:rFonts w:ascii="Montserrat" w:hAnsi="Montserrat" w:cs="Arial" w:eastAsiaTheme="minorHAnsi"/>
                <w:sz w:val="22"/>
                <w:szCs w:val="22"/>
              </w:rPr>
              <w:t>ANEXOS Y FORMATOS</w:t>
            </w:r>
          </w:p>
        </w:tc>
      </w:tr>
    </w:tbl>
    <w:p w14:paraId="5EA4B9C7">
      <w:pPr>
        <w:spacing w:line="276" w:lineRule="auto"/>
        <w:jc w:val="both"/>
        <w:rPr>
          <w:rFonts w:ascii="Montserrat" w:hAnsi="Montserrat" w:cs="Arial"/>
          <w:sz w:val="22"/>
          <w:szCs w:val="22"/>
        </w:rPr>
      </w:pPr>
    </w:p>
    <w:p w14:paraId="7077E27A">
      <w:pPr>
        <w:pStyle w:val="52"/>
        <w:ind w:left="0"/>
        <w:jc w:val="both"/>
        <w:rPr>
          <w:rFonts w:ascii="Montserrat" w:hAnsi="Montserrat" w:cs="Arial"/>
          <w:b/>
          <w:bCs/>
        </w:rPr>
      </w:pPr>
      <w:r>
        <w:rPr>
          <w:rFonts w:ascii="Montserrat" w:hAnsi="Montserrat" w:cs="Arial"/>
          <w:b/>
          <w:bCs/>
        </w:rPr>
        <w:t>GLOSARIO.</w:t>
      </w:r>
    </w:p>
    <w:p w14:paraId="423864B2">
      <w:pPr>
        <w:pStyle w:val="52"/>
        <w:ind w:left="0"/>
        <w:jc w:val="both"/>
        <w:rPr>
          <w:rFonts w:ascii="Montserrat" w:hAnsi="Montserrat" w:cs="Arial"/>
          <w:b/>
          <w:bCs/>
        </w:rPr>
      </w:pPr>
    </w:p>
    <w:p w14:paraId="087BDC9B">
      <w:pPr>
        <w:pStyle w:val="52"/>
        <w:ind w:left="0"/>
        <w:jc w:val="both"/>
        <w:rPr>
          <w:rFonts w:ascii="Montserrat" w:hAnsi="Montserrat" w:cs="Arial"/>
          <w:b/>
          <w:bCs/>
        </w:rPr>
      </w:pPr>
      <w:r>
        <w:rPr>
          <w:rFonts w:ascii="Montserrat" w:hAnsi="Montserrat" w:cs="Arial"/>
          <w:b/>
          <w:bCs/>
        </w:rPr>
        <w:t>PARA FECTOS DE ESTAS CONVOCATORIA SE ENTENDERÁ POR:</w:t>
      </w:r>
    </w:p>
    <w:p w14:paraId="12CAD4EB">
      <w:pPr>
        <w:pStyle w:val="52"/>
        <w:ind w:left="0"/>
        <w:jc w:val="both"/>
        <w:rPr>
          <w:rFonts w:ascii="Montserrat" w:hAnsi="Montserrat" w:cs="Arial"/>
          <w:b/>
          <w:bCs/>
        </w:rPr>
      </w:pPr>
    </w:p>
    <w:p w14:paraId="0A56EE1A">
      <w:pPr>
        <w:pStyle w:val="52"/>
        <w:ind w:left="0"/>
        <w:jc w:val="both"/>
        <w:rPr>
          <w:rFonts w:ascii="Montserrat" w:hAnsi="Montserrat" w:cs="Arial"/>
          <w:b/>
          <w:bCs/>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6566"/>
      </w:tblGrid>
      <w:tr w14:paraId="5C59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43F90DCC">
            <w:pPr>
              <w:pStyle w:val="52"/>
              <w:ind w:left="0"/>
              <w:jc w:val="both"/>
              <w:rPr>
                <w:rFonts w:ascii="Montserrat" w:hAnsi="Montserrat" w:cs="Arial" w:eastAsiaTheme="minorHAnsi"/>
                <w:b/>
                <w:bCs/>
              </w:rPr>
            </w:pPr>
            <w:r>
              <w:rPr>
                <w:rFonts w:ascii="Montserrat" w:hAnsi="Montserrat" w:cs="Arial" w:eastAsiaTheme="minorHAnsi"/>
                <w:b/>
                <w:bCs/>
              </w:rPr>
              <w:t>ACUERDO</w:t>
            </w:r>
          </w:p>
        </w:tc>
        <w:tc>
          <w:tcPr>
            <w:tcW w:w="7341" w:type="dxa"/>
          </w:tcPr>
          <w:p w14:paraId="44932759">
            <w:pPr>
              <w:pStyle w:val="52"/>
              <w:ind w:left="0"/>
              <w:jc w:val="both"/>
              <w:rPr>
                <w:rFonts w:ascii="Montserrat" w:hAnsi="Montserrat" w:cs="Arial" w:eastAsiaTheme="minorHAnsi"/>
              </w:rPr>
            </w:pPr>
            <w:r>
              <w:rPr>
                <w:rFonts w:ascii="Montserrat" w:hAnsi="Montserrat" w:cs="Arial" w:eastAsiaTheme="minorHAnsi"/>
              </w:rPr>
              <w:t>ACUERDO POR EL QUE SE ESTABLECEN LAS DISPOSICIONES QUE SE DEBERÁN OBSERVAR PARA LA UTILIZACIÓN DEL SISTEMA ELECTRÓNICO DE INFORMACIÓN PÚBLICA GUBERNAMENTAL DENOMINADO COMPRANET PUBLICADO EN EL DIARIO OFICIAL DE LA FEDERACIÓN EL DÍA 28 DE JUNIO DE 2011.</w:t>
            </w:r>
          </w:p>
        </w:tc>
      </w:tr>
      <w:tr w14:paraId="044E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68BE332A">
            <w:pPr>
              <w:pStyle w:val="52"/>
              <w:ind w:left="0"/>
              <w:jc w:val="both"/>
              <w:rPr>
                <w:rFonts w:ascii="Montserrat" w:hAnsi="Montserrat" w:cs="Arial" w:eastAsiaTheme="minorHAnsi"/>
                <w:b/>
                <w:bCs/>
              </w:rPr>
            </w:pPr>
            <w:r>
              <w:rPr>
                <w:rFonts w:ascii="Montserrat" w:hAnsi="Montserrat" w:eastAsiaTheme="minorHAnsi"/>
                <w:b/>
                <w:bCs/>
              </w:rPr>
              <w:t>ANEXO 1</w:t>
            </w:r>
          </w:p>
        </w:tc>
        <w:tc>
          <w:tcPr>
            <w:tcW w:w="7341" w:type="dxa"/>
          </w:tcPr>
          <w:p w14:paraId="63BDD2D5">
            <w:pPr>
              <w:pStyle w:val="52"/>
              <w:ind w:left="0"/>
              <w:jc w:val="both"/>
              <w:rPr>
                <w:rFonts w:ascii="Montserrat" w:hAnsi="Montserrat" w:cs="Arial" w:eastAsiaTheme="minorHAnsi"/>
              </w:rPr>
            </w:pPr>
            <w:r>
              <w:rPr>
                <w:rFonts w:ascii="Montserrat" w:hAnsi="Montserrat" w:cs="Arial" w:eastAsiaTheme="minorHAnsi"/>
              </w:rPr>
              <w:t>DOCUMENTO DEL ÁREA TÉCNICA, REQUIRENTE Y ADMINISTRADORA DEL CONTRATO ABIERTO QUE CONTIENE LAS ESPECIFICACIONES TÉCNICAS, CARACTERÍSTICAS DEL SERVICIO REQUERIDO Y SU ALCANCE; ASÍ COMO, LA DESCRIPCIÓN DEL CRITERIO DE EVALUACIÓN DE LAS PROPOSICIONES Y LOS CRITERIOS ESPECÍFICOS QUE SE UTILIZARÁN PARA LA ADJUDICACIÓN.</w:t>
            </w:r>
          </w:p>
        </w:tc>
      </w:tr>
      <w:tr w14:paraId="28DE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45A9FAFA">
            <w:pPr>
              <w:pStyle w:val="52"/>
              <w:ind w:left="0"/>
              <w:jc w:val="both"/>
              <w:rPr>
                <w:rFonts w:ascii="Montserrat" w:hAnsi="Montserrat" w:cs="Arial" w:eastAsiaTheme="minorHAnsi"/>
                <w:b/>
                <w:bCs/>
              </w:rPr>
            </w:pPr>
            <w:r>
              <w:rPr>
                <w:rFonts w:ascii="Montserrat" w:hAnsi="Montserrat" w:cs="Arial" w:eastAsiaTheme="minorHAnsi"/>
                <w:b/>
                <w:bCs/>
              </w:rPr>
              <w:t>ÁREA CONTRATANTE</w:t>
            </w:r>
          </w:p>
        </w:tc>
        <w:tc>
          <w:tcPr>
            <w:tcW w:w="7341" w:type="dxa"/>
          </w:tcPr>
          <w:p w14:paraId="250E18EC">
            <w:pPr>
              <w:pStyle w:val="52"/>
              <w:ind w:left="0"/>
              <w:jc w:val="both"/>
              <w:rPr>
                <w:rFonts w:ascii="Montserrat" w:hAnsi="Montserrat" w:cs="Arial" w:eastAsiaTheme="minorHAnsi"/>
              </w:rPr>
            </w:pPr>
            <w:r>
              <w:rPr>
                <w:rFonts w:ascii="Montserrat" w:hAnsi="Montserrat" w:cs="Arial" w:eastAsiaTheme="minorHAnsi"/>
              </w:rPr>
              <w:t>UNIDAD ADMINISTRATIVA FACULTADA PARA REALIZAR PROCEDIMIENTOS DE CONTRATACIÓN QUE SE REQUIERAN PARA TELEVISIÓN METROPOLITANA S.A. DE C.V., Y PARA EL CASO QUE NOS OCUPA SERÁ EL DEPARTAMENTO ADMINISTRATIVO.</w:t>
            </w:r>
          </w:p>
        </w:tc>
      </w:tr>
      <w:tr w14:paraId="34C3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06D9C2C8">
            <w:pPr>
              <w:pStyle w:val="52"/>
              <w:ind w:left="0"/>
              <w:jc w:val="both"/>
              <w:rPr>
                <w:rFonts w:ascii="Montserrat" w:hAnsi="Montserrat" w:cs="Arial" w:eastAsiaTheme="minorHAnsi"/>
                <w:b/>
                <w:bCs/>
              </w:rPr>
            </w:pPr>
            <w:r>
              <w:rPr>
                <w:rFonts w:ascii="Montserrat" w:hAnsi="Montserrat" w:cs="Arial" w:eastAsiaTheme="minorHAnsi"/>
                <w:b/>
                <w:bCs/>
              </w:rPr>
              <w:t>ÁREA TÉNICA, REQUIRENTE Y ADMINISTRADOR DEL CONTRATO ABIERTO:</w:t>
            </w:r>
          </w:p>
        </w:tc>
        <w:tc>
          <w:tcPr>
            <w:tcW w:w="7341" w:type="dxa"/>
          </w:tcPr>
          <w:p w14:paraId="6B12368A">
            <w:pPr>
              <w:pStyle w:val="52"/>
              <w:ind w:left="0"/>
              <w:jc w:val="both"/>
              <w:rPr>
                <w:rFonts w:ascii="Montserrat" w:hAnsi="Montserrat" w:cs="Arial" w:eastAsiaTheme="minorHAnsi"/>
              </w:rPr>
            </w:pPr>
            <w:r>
              <w:rPr>
                <w:rFonts w:ascii="Montserrat" w:hAnsi="Montserrat" w:cs="Arial" w:eastAsiaTheme="minorHAnsi"/>
              </w:rPr>
              <w:t>EL ÁREA TÉCNICA ES QUIEN SOLICITA O REQUIERE FORMALMENTE LA CONTRATACIÓN DEL SERVICIO, ELABORA LAS ESPECIFICACIONES Y CARACTERÍSTICAS TÉCNICAS QUE SE DEBERÁN DE INCLUIR EN EL PROCEDIMIENTO DE CONTRATACIÓN, EVALÚA LAS PROPOSICIONES TÉCNICAS Y ES LA RESPONSABLE DE RESPONDER EN LA JUNTA DE ACLARACIONES LAS PREGUNTAS QUE SOBRE ESTOS ASPECTOS TÉCNICOS REALICEN LOS LICITANTES: Y PARA EL CASO QUE NOS OCUPA SERÁ LA DIRECCIÓN DE ADMINISTRACIÓN.</w:t>
            </w:r>
          </w:p>
        </w:tc>
      </w:tr>
      <w:tr w14:paraId="769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40D62DB3">
            <w:pPr>
              <w:pStyle w:val="52"/>
              <w:ind w:left="0"/>
              <w:jc w:val="both"/>
              <w:rPr>
                <w:rFonts w:ascii="Montserrat" w:hAnsi="Montserrat" w:cs="Arial" w:eastAsiaTheme="minorHAnsi"/>
                <w:b/>
                <w:bCs/>
              </w:rPr>
            </w:pPr>
            <w:r>
              <w:rPr>
                <w:rFonts w:ascii="Montserrat" w:hAnsi="Montserrat" w:cs="Arial" w:eastAsiaTheme="minorHAnsi"/>
                <w:b/>
                <w:bCs/>
              </w:rPr>
              <w:t>CONVOCATORIA DE INVITACIÓN A CUANDO MENOS TRES PERSONAS</w:t>
            </w:r>
          </w:p>
        </w:tc>
        <w:tc>
          <w:tcPr>
            <w:tcW w:w="7341" w:type="dxa"/>
          </w:tcPr>
          <w:p w14:paraId="73A4068A">
            <w:pPr>
              <w:pStyle w:val="52"/>
              <w:ind w:left="0"/>
              <w:jc w:val="both"/>
              <w:rPr>
                <w:rFonts w:ascii="Montserrat" w:hAnsi="Montserrat" w:cs="Arial" w:eastAsiaTheme="minorHAnsi"/>
              </w:rPr>
            </w:pPr>
            <w:r>
              <w:rPr>
                <w:rFonts w:ascii="Montserrat" w:hAnsi="Montserrat" w:cs="Arial" w:eastAsiaTheme="minorHAnsi"/>
              </w:rPr>
              <w:t>EL DOCUMENTO QUE CONTIENE LOS REQUISITOS DE CARÁCTER LEGAL TÉCNICO Y ECONÓMICO PARA LA CONTRATACIÓN DEL SERVICIO OBJETO DE</w:t>
            </w:r>
            <w:r>
              <w:rPr>
                <w:rFonts w:hint="default" w:ascii="Montserrat" w:hAnsi="Montserrat" w:cs="Arial" w:eastAsiaTheme="minorHAnsi"/>
                <w:lang w:val="es-MX"/>
              </w:rPr>
              <w:t xml:space="preserve"> </w:t>
            </w:r>
            <w:r>
              <w:rPr>
                <w:rFonts w:ascii="Montserrat" w:hAnsi="Montserrat" w:cs="Arial" w:eastAsiaTheme="minorHAnsi"/>
                <w:sz w:val="22"/>
                <w:szCs w:val="22"/>
              </w:rPr>
              <w:t xml:space="preserve">LA </w:t>
            </w:r>
            <w:r>
              <w:rPr>
                <w:rFonts w:hint="default" w:ascii="Montserrat" w:hAnsi="Montserrat" w:cs="Arial" w:eastAsiaTheme="minorHAnsi"/>
                <w:sz w:val="22"/>
                <w:szCs w:val="22"/>
                <w:lang w:val="es-MX"/>
              </w:rPr>
              <w:t xml:space="preserve">CONVOCATORIA DE </w:t>
            </w:r>
            <w:r>
              <w:rPr>
                <w:rFonts w:ascii="Montserrat" w:hAnsi="Montserrat" w:cs="Arial" w:eastAsiaTheme="minorHAnsi"/>
                <w:sz w:val="22"/>
                <w:szCs w:val="22"/>
              </w:rPr>
              <w:t>INVITACIÓN A CUANDO MENOS TRES PERSONAS</w:t>
            </w:r>
            <w:r>
              <w:rPr>
                <w:rFonts w:ascii="Montserrat" w:hAnsi="Montserrat" w:cs="Arial" w:eastAsiaTheme="minorHAnsi"/>
              </w:rPr>
              <w:t xml:space="preserve"> Y LAS PERSONAS INTERESADAS EN PROVEERLO, ASÍ COMO LOS TÉRMINOS A QUE SE SUJETARÁ EL PROCEDIMIENTO DE CONTRATACIÓN Y LOS DERECHOS Y OBLIGACIONES DE LAS PARTES.</w:t>
            </w:r>
          </w:p>
        </w:tc>
      </w:tr>
      <w:tr w14:paraId="2C4A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510DC745">
            <w:pPr>
              <w:pStyle w:val="52"/>
              <w:ind w:left="0"/>
              <w:jc w:val="both"/>
              <w:rPr>
                <w:rFonts w:ascii="Montserrat" w:hAnsi="Montserrat" w:cs="Arial" w:eastAsiaTheme="minorHAnsi"/>
                <w:b/>
                <w:bCs/>
              </w:rPr>
            </w:pPr>
            <w:r>
              <w:rPr>
                <w:rFonts w:ascii="Montserrat" w:hAnsi="Montserrat" w:cs="Arial" w:eastAsiaTheme="minorHAnsi"/>
                <w:b/>
                <w:bCs/>
              </w:rPr>
              <w:t>CADENAS PRODUCTIVAS</w:t>
            </w:r>
          </w:p>
        </w:tc>
        <w:tc>
          <w:tcPr>
            <w:tcW w:w="7341" w:type="dxa"/>
          </w:tcPr>
          <w:p w14:paraId="18A27AB6">
            <w:pPr>
              <w:pStyle w:val="52"/>
              <w:ind w:left="0"/>
              <w:jc w:val="both"/>
              <w:rPr>
                <w:rFonts w:ascii="Montserrat" w:hAnsi="Montserrat" w:cs="Arial" w:eastAsiaTheme="minorHAnsi"/>
              </w:rPr>
            </w:pPr>
            <w:r>
              <w:rPr>
                <w:rFonts w:ascii="Montserrat" w:hAnsi="Montserrat" w:cs="Arial" w:eastAsiaTheme="minorHAnsi"/>
              </w:rPr>
              <w:t>A LOS PRODUCTOS Y SERVICIOS A TRAVÉS DEL SISTEMA EN INTERNET, DESARROLLADO Y ADMINISTRADO POR EL NACIONAL FINANCIERA, S. N. C. INSTITUCIÓN DE BANCA DE DESARROLLO PARA, ENTRE OTROS ASPECTOS, REGISTRAR LAS CUENTAS POR PAGAR DE LAS ENTIDADES DE LA ADMINISTRACIÓN PÚBLICA FEDERAL CONSULTAR INFORMACIÓN, INTERCAMBIAR DATOS, ENVIAR MENSAJES DE DATOS Y REALIZAR OPERACIONES FINANCIERAS.</w:t>
            </w:r>
          </w:p>
        </w:tc>
      </w:tr>
      <w:tr w14:paraId="63C8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38937FC8">
            <w:pPr>
              <w:pStyle w:val="52"/>
              <w:ind w:left="0"/>
              <w:jc w:val="both"/>
              <w:rPr>
                <w:rFonts w:ascii="Montserrat" w:hAnsi="Montserrat" w:cs="Arial" w:eastAsiaTheme="minorHAnsi"/>
                <w:b/>
                <w:bCs/>
              </w:rPr>
            </w:pPr>
            <w:r>
              <w:rPr>
                <w:rFonts w:ascii="Montserrat" w:hAnsi="Montserrat" w:cs="Arial" w:eastAsiaTheme="minorHAnsi"/>
                <w:b/>
                <w:bCs/>
              </w:rPr>
              <w:t>COMPRANET</w:t>
            </w:r>
          </w:p>
        </w:tc>
        <w:tc>
          <w:tcPr>
            <w:tcW w:w="7341" w:type="dxa"/>
          </w:tcPr>
          <w:p w14:paraId="0D99E3E4">
            <w:pPr>
              <w:pStyle w:val="52"/>
              <w:ind w:left="0"/>
              <w:jc w:val="both"/>
              <w:rPr>
                <w:rFonts w:ascii="Montserrat" w:hAnsi="Montserrat" w:cs="Arial" w:eastAsiaTheme="minorHAnsi"/>
              </w:rPr>
            </w:pPr>
            <w:r>
              <w:rPr>
                <w:rFonts w:ascii="Montserrat" w:hAnsi="Montserrat" w:cs="Arial" w:eastAsiaTheme="minorHAnsi"/>
              </w:rPr>
              <w:t xml:space="preserve">EL SISTEMA ELECTRÓNICO DE INFORMACIÓN PÚBLICA GUBERNAMENTAL SOBRE ADQUISICIONES, ARRENDAMIENTOS Y SERVICIOS, CON DIRECCIÓN ELECTRÓNICA EN INTERNET: </w:t>
            </w:r>
            <w:r>
              <w:rPr>
                <w:rFonts w:hint="default" w:ascii="Noto Sans" w:hAnsi="Noto Sans" w:eastAsia="Calibri" w:cs="Noto Sans"/>
                <w:color w:val="0563C1"/>
                <w:sz w:val="24"/>
                <w:szCs w:val="24"/>
                <w:u w:val="single"/>
                <w:lang w:eastAsia="en-US" w:bidi="ar"/>
              </w:rPr>
              <w:fldChar w:fldCharType="begin"/>
            </w:r>
            <w:r>
              <w:rPr>
                <w:rFonts w:hint="default" w:ascii="Noto Sans" w:hAnsi="Noto Sans" w:eastAsia="Calibri" w:cs="Noto Sans"/>
                <w:color w:val="0563C1"/>
                <w:sz w:val="24"/>
                <w:szCs w:val="24"/>
                <w:u w:val="single"/>
                <w:lang w:eastAsia="en-US" w:bidi="ar"/>
              </w:rPr>
              <w:instrText xml:space="preserve"> HYPERLINK "https://compranet.funcionpublica.gob.mx/" </w:instrText>
            </w:r>
            <w:r>
              <w:rPr>
                <w:rFonts w:hint="default" w:ascii="Noto Sans" w:hAnsi="Noto Sans" w:eastAsia="Calibri" w:cs="Noto Sans"/>
                <w:color w:val="0563C1"/>
                <w:sz w:val="24"/>
                <w:szCs w:val="24"/>
                <w:u w:val="single"/>
                <w:lang w:eastAsia="en-US" w:bidi="ar"/>
              </w:rPr>
              <w:fldChar w:fldCharType="separate"/>
            </w:r>
            <w:r>
              <w:rPr>
                <w:rFonts w:hint="default" w:ascii="Noto Sans" w:hAnsi="Noto Sans" w:eastAsia="Calibri" w:cs="Noto Sans"/>
                <w:color w:val="0563C1"/>
                <w:sz w:val="24"/>
                <w:szCs w:val="24"/>
                <w:u w:val="single"/>
                <w:lang w:eastAsia="en-US" w:bidi="ar"/>
              </w:rPr>
              <w:t>https://compranet.funcionpublica.gob.mx/</w:t>
            </w:r>
            <w:r>
              <w:rPr>
                <w:rFonts w:hint="default" w:ascii="Noto Sans" w:hAnsi="Noto Sans" w:eastAsia="Calibri" w:cs="Noto Sans"/>
                <w:color w:val="0563C1"/>
                <w:sz w:val="24"/>
                <w:szCs w:val="24"/>
                <w:u w:val="single"/>
                <w:lang w:eastAsia="en-US" w:bidi="ar"/>
              </w:rPr>
              <w:fldChar w:fldCharType="end"/>
            </w:r>
            <w:r>
              <w:rPr>
                <w:rFonts w:hint="default" w:ascii="Noto Sans" w:hAnsi="Noto Sans" w:eastAsia="Calibri" w:cs="Noto Sans"/>
                <w:color w:val="0563C1"/>
                <w:sz w:val="24"/>
                <w:szCs w:val="24"/>
                <w:u w:val="single"/>
                <w:lang w:val="es-MX" w:eastAsia="en-US" w:bidi="ar"/>
              </w:rPr>
              <w:t xml:space="preserve"> </w:t>
            </w:r>
            <w:r>
              <w:rPr>
                <w:rFonts w:ascii="Montserrat" w:hAnsi="Montserrat" w:cs="Arial" w:eastAsiaTheme="minorHAnsi"/>
              </w:rPr>
              <w:t xml:space="preserve"> DICHO SISTEMA ES DE CONSULTA GRATUITA Y CONSTITUYE EL MEDIO POR EL CUAL TELEVISIÓN METROPOLITANA S.A. DE C.V., DESARROLLA LOS PROCEDIMIENTOS DE CONTRATACIÓN EN LOS QUE SE PUEDEN EMPLEAR LOS MEDIOS ELECTRÓNICOS PARA SU REALIZACIÓN.</w:t>
            </w:r>
          </w:p>
        </w:tc>
      </w:tr>
      <w:tr w14:paraId="6E8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812DC49">
            <w:pPr>
              <w:pStyle w:val="52"/>
              <w:ind w:left="0"/>
              <w:jc w:val="both"/>
              <w:rPr>
                <w:rFonts w:ascii="Montserrat" w:hAnsi="Montserrat" w:cs="Arial" w:eastAsiaTheme="minorHAnsi"/>
                <w:b/>
                <w:bCs/>
              </w:rPr>
            </w:pPr>
            <w:r>
              <w:rPr>
                <w:rFonts w:ascii="Montserrat" w:hAnsi="Montserrat" w:cs="Arial" w:eastAsiaTheme="minorHAnsi"/>
                <w:b/>
                <w:bCs/>
              </w:rPr>
              <w:t xml:space="preserve">CONTRATO ABIERTO </w:t>
            </w:r>
          </w:p>
        </w:tc>
        <w:tc>
          <w:tcPr>
            <w:tcW w:w="7341" w:type="dxa"/>
          </w:tcPr>
          <w:p w14:paraId="26999F6F">
            <w:pPr>
              <w:pStyle w:val="52"/>
              <w:ind w:left="0"/>
              <w:jc w:val="both"/>
              <w:rPr>
                <w:rFonts w:ascii="Montserrat" w:hAnsi="Montserrat" w:cs="Arial" w:eastAsiaTheme="minorHAnsi"/>
              </w:rPr>
            </w:pPr>
            <w:r>
              <w:rPr>
                <w:rFonts w:ascii="Montserrat" w:hAnsi="Montserrat" w:cs="Arial" w:eastAsiaTheme="minorHAnsi"/>
              </w:rPr>
              <w:t>EL ACUERDO DE VOLUNTADES PARA CREAR Y TRANSFERIR DERECHOS Y OBLIGACIONES A TRAVÉS DEL CUAL SE FORMALIZARÁN LAS OBLIGACIONES EMANADAS DEL PROCEDIMIENTO DE CONTRATACIÓN DEL SERVICIO, ENTRE TELEVISIÓN METROPOLITANA S.A. DE C.V.</w:t>
            </w:r>
            <w:r>
              <w:rPr>
                <w:rFonts w:ascii="Montserrat" w:hAnsi="Montserrat" w:cs="Arial" w:eastAsiaTheme="minorHAnsi"/>
                <w:b/>
                <w:bCs/>
                <w:color w:val="FF0000"/>
              </w:rPr>
              <w:t xml:space="preserve"> </w:t>
            </w:r>
            <w:r>
              <w:rPr>
                <w:rFonts w:ascii="Montserrat" w:hAnsi="Montserrat" w:cs="Arial" w:eastAsiaTheme="minorHAnsi"/>
                <w:color w:val="000000" w:themeColor="text1"/>
                <w14:textFill>
                  <w14:solidFill>
                    <w14:schemeClr w14:val="tx1"/>
                  </w14:solidFill>
                </w14:textFill>
              </w:rPr>
              <w:t>Y EL LICITANTE QUE RESULTE ADJUDICADO.</w:t>
            </w:r>
          </w:p>
        </w:tc>
      </w:tr>
      <w:tr w14:paraId="2972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2AA0149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MHL</w:t>
            </w:r>
          </w:p>
        </w:tc>
        <w:tc>
          <w:tcPr>
            <w:tcW w:w="7341" w:type="dxa"/>
          </w:tcPr>
          <w:p w14:paraId="5A41CD6D">
            <w:pPr>
              <w:pStyle w:val="52"/>
              <w:ind w:left="0"/>
              <w:jc w:val="both"/>
              <w:rPr>
                <w:rFonts w:ascii="Montserrat" w:hAnsi="Montserrat" w:cs="Arial" w:eastAsiaTheme="minorHAnsi"/>
              </w:rPr>
            </w:pPr>
            <w:r>
              <w:rPr>
                <w:rFonts w:ascii="Montserrat" w:hAnsi="Montserrat" w:cs="Arial" w:eastAsiaTheme="minorHAnsi"/>
              </w:rPr>
              <w:t>TELEVISIÓN METROPOLITANA S.A. DE C.V.</w:t>
            </w:r>
          </w:p>
        </w:tc>
      </w:tr>
      <w:tr w14:paraId="2BB6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2E27C8B3">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IDENTIFICACIÓN OFICIAL VIGENTE</w:t>
            </w:r>
          </w:p>
        </w:tc>
        <w:tc>
          <w:tcPr>
            <w:tcW w:w="7341" w:type="dxa"/>
          </w:tcPr>
          <w:p w14:paraId="474B382B">
            <w:pPr>
              <w:pStyle w:val="52"/>
              <w:ind w:left="0"/>
              <w:jc w:val="both"/>
              <w:rPr>
                <w:rFonts w:ascii="Montserrat" w:hAnsi="Montserrat" w:cs="Arial" w:eastAsiaTheme="minorHAnsi"/>
              </w:rPr>
            </w:pPr>
            <w:r>
              <w:rPr>
                <w:rFonts w:ascii="Montserrat" w:hAnsi="Montserrat" w:cs="Arial" w:eastAsiaTheme="minorHAnsi"/>
              </w:rPr>
              <w:t>PARA LOS EFECTOS DE ESTE PROCEDIMIENTO SE CONSIDERA LA CREDENCIAL PARA VOTAR EXPEDIDA POR EL ENTONCES INSTITUTO FEDERAL ELECTORAL (IFE) O EL INSTITUTO NACIONAL ELECTORAL, CÉDULA PROFESIONAL, PASAPORTE O CARTILLA DEL SERVICIO MILITAR NACIONAL.</w:t>
            </w:r>
          </w:p>
        </w:tc>
      </w:tr>
      <w:tr w14:paraId="1417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9EBA90F">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INVITACIÓN A CUANDO MENOS TRES PERSONAS</w:t>
            </w:r>
          </w:p>
        </w:tc>
        <w:tc>
          <w:tcPr>
            <w:tcW w:w="7341" w:type="dxa"/>
          </w:tcPr>
          <w:p w14:paraId="00C15648">
            <w:pPr>
              <w:pStyle w:val="52"/>
              <w:ind w:left="0"/>
              <w:jc w:val="both"/>
              <w:rPr>
                <w:rFonts w:ascii="Montserrat" w:hAnsi="Montserrat" w:cs="Arial" w:eastAsiaTheme="minorHAnsi"/>
              </w:rPr>
            </w:pPr>
            <w:r>
              <w:rPr>
                <w:rFonts w:ascii="Montserrat" w:hAnsi="Montserrat" w:cs="Arial" w:eastAsiaTheme="minorHAnsi"/>
              </w:rPr>
              <w:t>PROCEDIMIENTO DE CONTRATACIÓN EN EL CUAL EXCLUSIVAMENTE SE PERMITIRÁ LA PARTICIPACIÓN DE LOS LICITANTES A TRAVÉS DEL SISTEMA COMPRANET, SE EMPLEARÁN MEDIOS DE IDENTIFICACIÓN ELECTRÓNICA, LOS CUALES PRODUCIRÁN LOS MISMOS EFECTOS QUE LAS LEYES OTORGAN A LOS DOCUMENTOS CORRESPONDIENTES Y, EN CONSECUENCIA TENDRÁN EL MISMO VALOR PROBATORIO; LAS COMUNICACIONES REALIZADAS EN DICHO SISTEMA PRODUCIRÁ LOS EFECTOS DE NOTIFICACIÓN PERSONAL LA OLAS JUNTAS DE ACLARACIONES, EL ACTO DE PRESENTACIÓN Y APERTURA DE PROPOSICIONES Y EL ACTO DE FALLO, SÓLO SE REALIZARÁN A TRAVÉS DE COMPRANET Y SIN LA PRESENCIA DE LOS LICITANTES EN DICHOS ACTOS.</w:t>
            </w:r>
          </w:p>
        </w:tc>
      </w:tr>
      <w:tr w14:paraId="249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6C52755C">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LEY</w:t>
            </w:r>
          </w:p>
        </w:tc>
        <w:tc>
          <w:tcPr>
            <w:tcW w:w="7341" w:type="dxa"/>
          </w:tcPr>
          <w:p w14:paraId="326D4245">
            <w:pPr>
              <w:pStyle w:val="52"/>
              <w:ind w:left="0"/>
              <w:jc w:val="both"/>
              <w:rPr>
                <w:rFonts w:ascii="Montserrat" w:hAnsi="Montserrat" w:cs="Arial" w:eastAsiaTheme="minorHAnsi"/>
              </w:rPr>
            </w:pPr>
            <w:r>
              <w:rPr>
                <w:rFonts w:ascii="Montserrat" w:hAnsi="Montserrat" w:cs="Arial" w:eastAsiaTheme="minorHAnsi"/>
              </w:rPr>
              <w:t>LA LEY DE ADQUISICIONES, ARRENDAMIENTOS Y SERVICIOS DEL SECTOR PÚBLICO VIGENTE.</w:t>
            </w:r>
          </w:p>
        </w:tc>
      </w:tr>
      <w:tr w14:paraId="472C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637295A0">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LICITANTE ADJUDICADO</w:t>
            </w:r>
          </w:p>
        </w:tc>
        <w:tc>
          <w:tcPr>
            <w:tcW w:w="7341" w:type="dxa"/>
          </w:tcPr>
          <w:p w14:paraId="3DE2F710">
            <w:pPr>
              <w:pStyle w:val="52"/>
              <w:ind w:left="0"/>
              <w:jc w:val="both"/>
              <w:rPr>
                <w:rFonts w:ascii="Montserrat" w:hAnsi="Montserrat" w:cs="Arial" w:eastAsiaTheme="minorHAnsi"/>
              </w:rPr>
            </w:pPr>
            <w:r>
              <w:rPr>
                <w:rFonts w:ascii="Montserrat" w:hAnsi="Montserrat" w:cs="Arial" w:eastAsiaTheme="minorHAnsi"/>
              </w:rPr>
              <w:t>PERSONA PARTICIPANTE QUE RESULTE GANADOR DE LA INVITACIÓN A CUANDO MENOS TRES PERSONAS DE ACUERDO AL FALLO.</w:t>
            </w:r>
          </w:p>
        </w:tc>
      </w:tr>
      <w:tr w14:paraId="732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22DDD2C0">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LICITANTE</w:t>
            </w:r>
          </w:p>
        </w:tc>
        <w:tc>
          <w:tcPr>
            <w:tcW w:w="7341" w:type="dxa"/>
          </w:tcPr>
          <w:p w14:paraId="32EAC21A">
            <w:pPr>
              <w:pStyle w:val="52"/>
              <w:ind w:left="0"/>
              <w:jc w:val="both"/>
              <w:rPr>
                <w:rFonts w:ascii="Montserrat" w:hAnsi="Montserrat" w:cs="Arial" w:eastAsiaTheme="minorHAnsi"/>
              </w:rPr>
            </w:pPr>
            <w:r>
              <w:rPr>
                <w:rFonts w:ascii="Montserrat" w:hAnsi="Montserrat" w:cs="Arial" w:eastAsiaTheme="minorHAnsi"/>
              </w:rPr>
              <w:t>PERSONA QUE PARTICIPA EN ESTE PROCEDIMIENTO DE INVITACIÓN A CUANDO MENOS TRES PERSONAS</w:t>
            </w:r>
          </w:p>
        </w:tc>
      </w:tr>
      <w:tr w14:paraId="3763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766F730D">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MEDIOS DE IDENTIFICACIÓN ELECTRÓNICA</w:t>
            </w:r>
          </w:p>
        </w:tc>
        <w:tc>
          <w:tcPr>
            <w:tcW w:w="7341" w:type="dxa"/>
          </w:tcPr>
          <w:p w14:paraId="2C9DA8D8">
            <w:pPr>
              <w:pStyle w:val="52"/>
              <w:ind w:left="0"/>
              <w:jc w:val="both"/>
              <w:rPr>
                <w:rFonts w:ascii="Montserrat" w:hAnsi="Montserrat" w:cs="Arial" w:eastAsiaTheme="minorHAnsi"/>
              </w:rPr>
            </w:pPr>
            <w:r>
              <w:rPr>
                <w:rFonts w:ascii="Montserrat" w:hAnsi="Montserrat" w:cs="Arial" w:eastAsiaTheme="minorHAnsi"/>
              </w:rPr>
              <w:t>EL CONJUNTO DE DATOS ELECTRÓNICOS ASOCIADOS CON UN DOCUMENTO QUE SON UTILIZADOS PARA RECONOCER A SU AUTOR Y QUE LEGITIMAN EL CONSENTIMIENTO DE ÉSTE PARA OBLIGARLO CONFORME AL CONTENIDO DE SU PROPOSICIÓN.</w:t>
            </w:r>
          </w:p>
        </w:tc>
      </w:tr>
      <w:tr w14:paraId="0B13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720F11C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MIPYMES</w:t>
            </w:r>
          </w:p>
        </w:tc>
        <w:tc>
          <w:tcPr>
            <w:tcW w:w="7341" w:type="dxa"/>
          </w:tcPr>
          <w:p w14:paraId="472900E4">
            <w:pPr>
              <w:pStyle w:val="52"/>
              <w:ind w:left="0"/>
              <w:jc w:val="both"/>
              <w:rPr>
                <w:rFonts w:ascii="Montserrat" w:hAnsi="Montserrat" w:cs="Arial" w:eastAsiaTheme="minorHAnsi"/>
              </w:rPr>
            </w:pPr>
            <w:r>
              <w:rPr>
                <w:rFonts w:ascii="Montserrat" w:hAnsi="Montserrat" w:cs="Arial" w:eastAsiaTheme="minorHAnsi"/>
              </w:rPr>
              <w:t>LA MICRO, PEQUEÑA Y MEDIANA EMPRESA</w:t>
            </w:r>
          </w:p>
        </w:tc>
      </w:tr>
      <w:tr w14:paraId="3F2B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79141FD">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NAFIN</w:t>
            </w:r>
          </w:p>
        </w:tc>
        <w:tc>
          <w:tcPr>
            <w:tcW w:w="7341" w:type="dxa"/>
          </w:tcPr>
          <w:p w14:paraId="3A9D49F9">
            <w:pPr>
              <w:pStyle w:val="52"/>
              <w:ind w:left="0"/>
              <w:jc w:val="both"/>
              <w:rPr>
                <w:rFonts w:ascii="Montserrat" w:hAnsi="Montserrat" w:cs="Arial" w:eastAsiaTheme="minorHAnsi"/>
              </w:rPr>
            </w:pPr>
            <w:r>
              <w:rPr>
                <w:rFonts w:ascii="Montserrat" w:hAnsi="Montserrat" w:cs="Arial" w:eastAsiaTheme="minorHAnsi"/>
              </w:rPr>
              <w:t>NACIONAL FINANCIERA S.N.C. INSTITUCIÓN DE BANCA DE DESARROLLO</w:t>
            </w:r>
          </w:p>
        </w:tc>
      </w:tr>
      <w:tr w14:paraId="65BD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077584DE">
            <w:pPr>
              <w:spacing w:line="276" w:lineRule="auto"/>
              <w:jc w:val="both"/>
              <w:rPr>
                <w:rFonts w:ascii="Montserrat" w:hAnsi="Montserrat" w:cs="Arial" w:eastAsiaTheme="minorHAnsi"/>
                <w:b/>
                <w:bCs/>
                <w:sz w:val="22"/>
                <w:szCs w:val="22"/>
                <w:highlight w:val="yellow"/>
              </w:rPr>
            </w:pPr>
            <w:r>
              <w:rPr>
                <w:rFonts w:ascii="Montserrat" w:hAnsi="Montserrat" w:cs="Arial" w:eastAsiaTheme="minorHAnsi"/>
                <w:b/>
                <w:bCs/>
                <w:sz w:val="22"/>
                <w:szCs w:val="22"/>
              </w:rPr>
              <w:t>AEC</w:t>
            </w:r>
          </w:p>
        </w:tc>
        <w:tc>
          <w:tcPr>
            <w:tcW w:w="7341" w:type="dxa"/>
          </w:tcPr>
          <w:p w14:paraId="4276E1B6">
            <w:pPr>
              <w:pStyle w:val="52"/>
              <w:ind w:left="0"/>
              <w:jc w:val="both"/>
              <w:rPr>
                <w:rFonts w:ascii="Montserrat" w:hAnsi="Montserrat" w:cs="Arial" w:eastAsiaTheme="minorHAnsi"/>
                <w:highlight w:val="yellow"/>
              </w:rPr>
            </w:pPr>
            <w:r>
              <w:rPr>
                <w:rFonts w:ascii="Montserrat" w:hAnsi="Montserrat" w:cs="Arial" w:eastAsiaTheme="minorHAnsi"/>
              </w:rPr>
              <w:t>ÁREA ESPECIALIZADA DE CONTRATACIONES DE TELEVISIÓN METROPOLITANA S.A. DE C.V.</w:t>
            </w:r>
          </w:p>
        </w:tc>
      </w:tr>
      <w:tr w14:paraId="3717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3D2C1332">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PARTIDA</w:t>
            </w:r>
          </w:p>
        </w:tc>
        <w:tc>
          <w:tcPr>
            <w:tcW w:w="7341" w:type="dxa"/>
          </w:tcPr>
          <w:p w14:paraId="5EE94C0A">
            <w:pPr>
              <w:pStyle w:val="52"/>
              <w:ind w:left="0"/>
              <w:jc w:val="both"/>
              <w:rPr>
                <w:rFonts w:ascii="Montserrat" w:hAnsi="Montserrat" w:cs="Arial" w:eastAsiaTheme="minorHAnsi"/>
              </w:rPr>
            </w:pPr>
            <w:r>
              <w:rPr>
                <w:rFonts w:ascii="Montserrat" w:hAnsi="Montserrat" w:cs="Arial" w:eastAsiaTheme="minorHAnsi"/>
              </w:rPr>
              <w:t>LA AGRUPACIÓN DEL SERVICIO A CONTRATAR INDICADA EN EL PRESENTE PROCEDIMIENTO</w:t>
            </w:r>
          </w:p>
        </w:tc>
      </w:tr>
      <w:tr w14:paraId="6F0C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0915BAA3">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PERSONA</w:t>
            </w:r>
          </w:p>
        </w:tc>
        <w:tc>
          <w:tcPr>
            <w:tcW w:w="7341" w:type="dxa"/>
          </w:tcPr>
          <w:p w14:paraId="21A5C1E7">
            <w:pPr>
              <w:pStyle w:val="52"/>
              <w:ind w:left="0"/>
              <w:jc w:val="both"/>
              <w:rPr>
                <w:rFonts w:ascii="Montserrat" w:hAnsi="Montserrat" w:cs="Arial" w:eastAsiaTheme="minorHAnsi"/>
              </w:rPr>
            </w:pPr>
            <w:r>
              <w:rPr>
                <w:rFonts w:ascii="Montserrat" w:hAnsi="Montserrat" w:cs="Arial" w:eastAsiaTheme="minorHAnsi"/>
              </w:rPr>
              <w:t>PERSONA FÍSICA O MORAL</w:t>
            </w:r>
          </w:p>
        </w:tc>
      </w:tr>
      <w:tr w14:paraId="4BAB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4EBF7EA7">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PRECIO CONVENIENTE</w:t>
            </w:r>
          </w:p>
        </w:tc>
        <w:tc>
          <w:tcPr>
            <w:tcW w:w="7341" w:type="dxa"/>
          </w:tcPr>
          <w:p w14:paraId="236A9A39">
            <w:pPr>
              <w:pStyle w:val="52"/>
              <w:ind w:left="0"/>
              <w:jc w:val="both"/>
              <w:rPr>
                <w:rFonts w:ascii="Montserrat" w:hAnsi="Montserrat" w:cs="Arial" w:eastAsiaTheme="minorHAnsi"/>
              </w:rPr>
            </w:pPr>
            <w:r>
              <w:rPr>
                <w:rFonts w:ascii="Montserrat" w:hAnsi="Montserrat" w:cs="Arial" w:eastAsiaTheme="minorHAnsi"/>
              </w:rPr>
              <w:t>ES AQUEL QUE SE DETERMINA A PARTIR DE OBTENER EL PROMEDIO DE LOS PRECIOS PREPONDERANTES QUE RESULTEN DE LAS PROPOSICIONES ACEPTADAS TÉCNICAMENTE EN LA INVITACIÓN A CUANDO MENOS TRES PERSONAS Y A ESTE SE LE RESTA EL CUARENTA POR CIENTO QUE SE DETERMINA EN LOS POBALINES</w:t>
            </w:r>
          </w:p>
        </w:tc>
      </w:tr>
      <w:tr w14:paraId="759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01616CE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PRECIO NO ACEPTABLE</w:t>
            </w:r>
          </w:p>
        </w:tc>
        <w:tc>
          <w:tcPr>
            <w:tcW w:w="7341" w:type="dxa"/>
          </w:tcPr>
          <w:p w14:paraId="119AAAE3">
            <w:pPr>
              <w:pStyle w:val="52"/>
              <w:ind w:left="0"/>
              <w:jc w:val="both"/>
              <w:rPr>
                <w:rFonts w:ascii="Montserrat" w:hAnsi="Montserrat" w:cs="Arial" w:eastAsiaTheme="minorHAnsi"/>
              </w:rPr>
            </w:pPr>
            <w:r>
              <w:rPr>
                <w:rFonts w:ascii="Montserrat" w:hAnsi="Montserrat" w:cs="Arial" w:eastAsiaTheme="minorHAnsi"/>
              </w:rPr>
              <w:t>ES AQUEL QUE, DERIVADO DE LA INVESTIGACIÓN DE MERCADO REALIZADA, RESULTA SUPERIOR EN UN DIEZ POR CIENTO AL OFERTADO RESPECTO DEL QUE SE OBSERVA CON MEDIANA EN DICHA INVESTIGACIÓN O EN SU DEFECTO, EL PROMEDIO DE LAS OFERTAS PRESENTADAS EN LA MISMA INVITACIÓN A CUANDO MENOS TRES PERSONAS PÚBLICAS.</w:t>
            </w:r>
          </w:p>
        </w:tc>
      </w:tr>
      <w:tr w14:paraId="4741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4638C234">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PRECIOS PREPONDERANTES</w:t>
            </w:r>
          </w:p>
        </w:tc>
        <w:tc>
          <w:tcPr>
            <w:tcW w:w="7341" w:type="dxa"/>
          </w:tcPr>
          <w:p w14:paraId="0A7F0DCD">
            <w:pPr>
              <w:pStyle w:val="52"/>
              <w:ind w:left="0"/>
              <w:jc w:val="both"/>
              <w:rPr>
                <w:rFonts w:ascii="Montserrat" w:hAnsi="Montserrat" w:cs="Arial" w:eastAsiaTheme="minorHAnsi"/>
              </w:rPr>
            </w:pPr>
            <w:r>
              <w:rPr>
                <w:rFonts w:ascii="Montserrat" w:hAnsi="Montserrat" w:cs="Arial" w:eastAsiaTheme="minorHAnsi"/>
              </w:rPr>
              <w:t>SON AQUELLOS QUE SE UBICAN DENTRO DEL RANGO QUE PERMITA ADVERTIR QUE EXISTE CONSISTENCIA ENTRE ELLOS, EN VIRTUD DE QUE LA DIFERENCIA ENTRE LOS MISMO ES RELATIVAMENTE PEQUEÑA.</w:t>
            </w:r>
          </w:p>
        </w:tc>
      </w:tr>
      <w:tr w14:paraId="3A5B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27AF4169">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PROPOSICIONES</w:t>
            </w:r>
          </w:p>
        </w:tc>
        <w:tc>
          <w:tcPr>
            <w:tcW w:w="7341" w:type="dxa"/>
          </w:tcPr>
          <w:p w14:paraId="096D1F6E">
            <w:pPr>
              <w:pStyle w:val="52"/>
              <w:ind w:left="0"/>
              <w:jc w:val="both"/>
              <w:rPr>
                <w:rFonts w:ascii="Montserrat" w:hAnsi="Montserrat" w:cs="Arial" w:eastAsiaTheme="minorHAnsi"/>
              </w:rPr>
            </w:pPr>
            <w:r>
              <w:rPr>
                <w:rFonts w:ascii="Montserrat" w:hAnsi="Montserrat" w:cs="Arial" w:eastAsiaTheme="minorHAnsi"/>
              </w:rPr>
              <w:t>LA PROPOSICIÓN TÉCNICA Y ECONÓMICA QUE PRESENTAN LOS LICITANTES EN SOBRE CERRADO, A TRAVÉS DE COMPRANET.</w:t>
            </w:r>
          </w:p>
        </w:tc>
      </w:tr>
      <w:tr w14:paraId="7D8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636FAB45">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PROTOCOLO DE ACTUACIÓN EN MATERIA DE CONTRATACIONES PÚBLICAS</w:t>
            </w:r>
          </w:p>
        </w:tc>
        <w:tc>
          <w:tcPr>
            <w:tcW w:w="7341" w:type="dxa"/>
          </w:tcPr>
          <w:p w14:paraId="4E0A5599">
            <w:pPr>
              <w:pStyle w:val="52"/>
              <w:ind w:left="0"/>
              <w:jc w:val="both"/>
              <w:rPr>
                <w:rFonts w:ascii="Montserrat" w:hAnsi="Montserrat" w:cs="Arial" w:eastAsiaTheme="minorHAnsi"/>
              </w:rPr>
            </w:pPr>
            <w:r>
              <w:rPr>
                <w:rFonts w:ascii="Montserrat" w:hAnsi="Montserrat" w:cs="Arial" w:eastAsiaTheme="minorHAnsi"/>
              </w:rPr>
              <w:t>ACUERDO POR EL QUE SE EXPIDE EL PROTOCOLO DE ACTUACIÓN EN MATERIA DE CONTRATACIONES PÚBLICAS, OTORGAMIENTO Y PRÓRROGA DE LICENCIAS, PERMISOS, AUTORIZACIONES Y CONCESIONES.</w:t>
            </w:r>
          </w:p>
        </w:tc>
      </w:tr>
      <w:tr w14:paraId="25A8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BEB01B9">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PROVEEDOR</w:t>
            </w:r>
          </w:p>
        </w:tc>
        <w:tc>
          <w:tcPr>
            <w:tcW w:w="7341" w:type="dxa"/>
          </w:tcPr>
          <w:p w14:paraId="21ADDA9E">
            <w:pPr>
              <w:pStyle w:val="52"/>
              <w:ind w:left="0"/>
              <w:jc w:val="both"/>
              <w:rPr>
                <w:rFonts w:ascii="Montserrat" w:hAnsi="Montserrat" w:cs="Arial" w:eastAsiaTheme="minorHAnsi"/>
              </w:rPr>
            </w:pPr>
            <w:r>
              <w:rPr>
                <w:rFonts w:ascii="Montserrat" w:hAnsi="Montserrat" w:cs="Arial" w:eastAsiaTheme="minorHAnsi"/>
              </w:rPr>
              <w:t>PERSONA FÍSICA O MORAL CON QUIEN TELEVISIÓN METROPOLITANA S.A. DE C.V. CELEBRE EL CONTRATO ABIERTO DERIVADO DE ESTA INVITACIÓN A CUANDO MENOS TRES PERSONAS.</w:t>
            </w:r>
          </w:p>
        </w:tc>
      </w:tr>
      <w:tr w14:paraId="5AB9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53E8959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REGLAMENTO</w:t>
            </w:r>
          </w:p>
        </w:tc>
        <w:tc>
          <w:tcPr>
            <w:tcW w:w="7341" w:type="dxa"/>
          </w:tcPr>
          <w:p w14:paraId="1CBEB1D9">
            <w:pPr>
              <w:pStyle w:val="52"/>
              <w:ind w:left="0"/>
              <w:jc w:val="both"/>
              <w:rPr>
                <w:rFonts w:ascii="Montserrat" w:hAnsi="Montserrat" w:cs="Arial" w:eastAsiaTheme="minorHAnsi"/>
              </w:rPr>
            </w:pPr>
            <w:r>
              <w:rPr>
                <w:rFonts w:ascii="Montserrat" w:hAnsi="Montserrat" w:cs="Arial" w:eastAsiaTheme="minorHAnsi"/>
              </w:rPr>
              <w:t>EL REGLAMENTO DE LA LEY DE ADQUISICIONES, ARRENDAMIENTOS Y SERVICIOS DEL SECTOR PÚBLICO VIGENTE.</w:t>
            </w:r>
          </w:p>
        </w:tc>
      </w:tr>
      <w:tr w14:paraId="60C5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99540E0">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SAT</w:t>
            </w:r>
          </w:p>
        </w:tc>
        <w:tc>
          <w:tcPr>
            <w:tcW w:w="7341" w:type="dxa"/>
          </w:tcPr>
          <w:p w14:paraId="0DE68D3F">
            <w:pPr>
              <w:pStyle w:val="52"/>
              <w:ind w:left="0"/>
              <w:jc w:val="both"/>
              <w:rPr>
                <w:rFonts w:ascii="Montserrat" w:hAnsi="Montserrat" w:cs="Arial" w:eastAsiaTheme="minorHAnsi"/>
              </w:rPr>
            </w:pPr>
            <w:r>
              <w:rPr>
                <w:rFonts w:ascii="Montserrat" w:hAnsi="Montserrat" w:cs="Arial" w:eastAsiaTheme="minorHAnsi"/>
              </w:rPr>
              <w:t>SERVICIO DE ADMINISTRACIÓN TRIBUTARIA</w:t>
            </w:r>
          </w:p>
        </w:tc>
      </w:tr>
      <w:tr w14:paraId="1798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0F5C21CC">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SE</w:t>
            </w:r>
          </w:p>
        </w:tc>
        <w:tc>
          <w:tcPr>
            <w:tcW w:w="7341" w:type="dxa"/>
          </w:tcPr>
          <w:p w14:paraId="5C893A91">
            <w:pPr>
              <w:pStyle w:val="52"/>
              <w:ind w:left="0"/>
              <w:jc w:val="both"/>
              <w:rPr>
                <w:rFonts w:ascii="Montserrat" w:hAnsi="Montserrat" w:cs="Arial" w:eastAsiaTheme="minorHAnsi"/>
              </w:rPr>
            </w:pPr>
            <w:r>
              <w:rPr>
                <w:rFonts w:ascii="Montserrat" w:hAnsi="Montserrat" w:cs="Arial" w:eastAsiaTheme="minorHAnsi"/>
              </w:rPr>
              <w:t>SECRETARÍA DE ECONOMÍA</w:t>
            </w:r>
          </w:p>
        </w:tc>
      </w:tr>
      <w:tr w14:paraId="4EB4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583E5058">
            <w:pPr>
              <w:spacing w:line="276" w:lineRule="auto"/>
              <w:jc w:val="both"/>
              <w:rPr>
                <w:rFonts w:ascii="Montserrat" w:hAnsi="Montserrat" w:cs="Arial" w:eastAsiaTheme="minorHAnsi"/>
                <w:b/>
                <w:bCs/>
                <w:sz w:val="22"/>
                <w:szCs w:val="22"/>
                <w:highlight w:val="yellow"/>
              </w:rPr>
            </w:pPr>
            <w:r>
              <w:rPr>
                <w:rFonts w:ascii="Montserrat" w:hAnsi="Montserrat" w:cs="Arial" w:eastAsiaTheme="minorHAnsi"/>
                <w:b/>
                <w:bCs/>
                <w:sz w:val="22"/>
                <w:szCs w:val="22"/>
              </w:rPr>
              <w:t>SECRETARÍA ANTICORRUPCIÓN Y DE BUEN GOBIERNO</w:t>
            </w:r>
          </w:p>
        </w:tc>
        <w:tc>
          <w:tcPr>
            <w:tcW w:w="7341" w:type="dxa"/>
          </w:tcPr>
          <w:p w14:paraId="699D32D5">
            <w:pPr>
              <w:pStyle w:val="52"/>
              <w:ind w:left="0"/>
              <w:jc w:val="both"/>
              <w:rPr>
                <w:rFonts w:ascii="Montserrat" w:hAnsi="Montserrat" w:cs="Arial" w:eastAsiaTheme="minorHAnsi"/>
                <w:highlight w:val="yellow"/>
              </w:rPr>
            </w:pPr>
            <w:r>
              <w:rPr>
                <w:rFonts w:ascii="Montserrat" w:hAnsi="Montserrat" w:cs="Arial" w:eastAsiaTheme="minorHAnsi"/>
              </w:rPr>
              <w:t>SECRETARÍA ANTICORRUPCIÓN Y DE BUEN GOBIERNO</w:t>
            </w:r>
          </w:p>
        </w:tc>
      </w:tr>
      <w:tr w14:paraId="3E31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6A8ACAE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SHCP</w:t>
            </w:r>
          </w:p>
        </w:tc>
        <w:tc>
          <w:tcPr>
            <w:tcW w:w="7341" w:type="dxa"/>
          </w:tcPr>
          <w:p w14:paraId="6996185D">
            <w:pPr>
              <w:pStyle w:val="52"/>
              <w:ind w:left="0"/>
              <w:jc w:val="both"/>
              <w:rPr>
                <w:rFonts w:ascii="Montserrat" w:hAnsi="Montserrat" w:cs="Arial" w:eastAsiaTheme="minorHAnsi"/>
              </w:rPr>
            </w:pPr>
            <w:r>
              <w:rPr>
                <w:rFonts w:ascii="Montserrat" w:hAnsi="Montserrat" w:cs="Arial" w:eastAsiaTheme="minorHAnsi"/>
              </w:rPr>
              <w:t>SECRETARÍA DE HACIENDA Y CRÉDITO PÚBLICO</w:t>
            </w:r>
          </w:p>
        </w:tc>
      </w:tr>
      <w:tr w14:paraId="7BB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1DE2865">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SIAFF</w:t>
            </w:r>
          </w:p>
        </w:tc>
        <w:tc>
          <w:tcPr>
            <w:tcW w:w="7341" w:type="dxa"/>
          </w:tcPr>
          <w:p w14:paraId="12C0710D">
            <w:pPr>
              <w:pStyle w:val="52"/>
              <w:ind w:left="0"/>
              <w:jc w:val="both"/>
              <w:rPr>
                <w:rFonts w:ascii="Montserrat" w:hAnsi="Montserrat" w:cs="Arial" w:eastAsiaTheme="minorHAnsi"/>
              </w:rPr>
            </w:pPr>
            <w:r>
              <w:rPr>
                <w:rFonts w:ascii="Montserrat" w:hAnsi="Montserrat" w:cs="Arial" w:eastAsiaTheme="minorHAnsi"/>
              </w:rPr>
              <w:t>SISTEMA INTEGRAL DE ADMINISTRACIÓN FINANCIERA FEDERAL</w:t>
            </w:r>
          </w:p>
        </w:tc>
      </w:tr>
      <w:tr w14:paraId="3E7B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3AC97815">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SOBRE CERRADO</w:t>
            </w:r>
          </w:p>
        </w:tc>
        <w:tc>
          <w:tcPr>
            <w:tcW w:w="7341" w:type="dxa"/>
          </w:tcPr>
          <w:p w14:paraId="5E109D9C">
            <w:pPr>
              <w:pStyle w:val="52"/>
              <w:ind w:left="0"/>
              <w:jc w:val="both"/>
              <w:rPr>
                <w:rFonts w:ascii="Montserrat" w:hAnsi="Montserrat" w:cs="Arial" w:eastAsiaTheme="minorHAnsi"/>
              </w:rPr>
            </w:pPr>
            <w:r>
              <w:rPr>
                <w:rFonts w:ascii="Montserrat" w:hAnsi="Montserrat" w:cs="Arial" w:eastAsiaTheme="minorHAnsi"/>
              </w:rPr>
              <w:t>MEDIO ELECTRÓNICO QUE CONTIENE LA PROPOSICIÓN DEL LICITANTE, CUYO CONTENIDO SÓLO PUEDE SER CONOCIDO EN EL ACTO DE PRESENTACIÓN Y APERTURA DE PROPOSICIONES EN TÉRMINOS DE LA LEY.</w:t>
            </w:r>
          </w:p>
        </w:tc>
      </w:tr>
      <w:tr w14:paraId="2356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14:paraId="1DC4FD21">
            <w:pPr>
              <w:spacing w:line="276" w:lineRule="auto"/>
              <w:jc w:val="both"/>
              <w:rPr>
                <w:rFonts w:ascii="Montserrat" w:hAnsi="Montserrat" w:cs="Arial" w:eastAsiaTheme="minorHAnsi"/>
                <w:b/>
                <w:bCs/>
                <w:sz w:val="22"/>
                <w:szCs w:val="22"/>
              </w:rPr>
            </w:pPr>
            <w:r>
              <w:rPr>
                <w:rFonts w:ascii="Montserrat" w:hAnsi="Montserrat" w:cs="Arial" w:eastAsiaTheme="minorHAnsi"/>
                <w:b/>
                <w:bCs/>
                <w:sz w:val="22"/>
                <w:szCs w:val="22"/>
              </w:rPr>
              <w:t>TESOFE</w:t>
            </w:r>
          </w:p>
        </w:tc>
        <w:tc>
          <w:tcPr>
            <w:tcW w:w="7341" w:type="dxa"/>
          </w:tcPr>
          <w:p w14:paraId="292FA193">
            <w:pPr>
              <w:pStyle w:val="52"/>
              <w:ind w:left="0"/>
              <w:jc w:val="both"/>
              <w:rPr>
                <w:rFonts w:ascii="Montserrat" w:hAnsi="Montserrat" w:cs="Arial" w:eastAsiaTheme="minorHAnsi"/>
              </w:rPr>
            </w:pPr>
            <w:r>
              <w:rPr>
                <w:rFonts w:ascii="Montserrat" w:hAnsi="Montserrat" w:cs="Arial" w:eastAsiaTheme="minorHAnsi"/>
              </w:rPr>
              <w:t>TESORERÍA DE LA FEDERACIÓN</w:t>
            </w:r>
          </w:p>
        </w:tc>
      </w:tr>
    </w:tbl>
    <w:p w14:paraId="3E45BD6D">
      <w:pPr>
        <w:spacing w:line="276" w:lineRule="auto"/>
        <w:jc w:val="both"/>
        <w:rPr>
          <w:rFonts w:ascii="Montserrat" w:hAnsi="Montserrat" w:cs="Arial"/>
          <w:b/>
          <w:bCs/>
          <w:sz w:val="22"/>
          <w:szCs w:val="22"/>
        </w:rPr>
      </w:pPr>
    </w:p>
    <w:p w14:paraId="1480DFA2">
      <w:pPr>
        <w:spacing w:line="276" w:lineRule="auto"/>
        <w:jc w:val="both"/>
        <w:rPr>
          <w:rFonts w:ascii="Montserrat" w:hAnsi="Montserrat" w:cs="Arial"/>
          <w:b/>
          <w:bCs/>
          <w:sz w:val="22"/>
          <w:szCs w:val="22"/>
        </w:rPr>
      </w:pPr>
    </w:p>
    <w:p w14:paraId="2F1005F2">
      <w:pPr>
        <w:pStyle w:val="52"/>
        <w:numPr>
          <w:ilvl w:val="0"/>
          <w:numId w:val="2"/>
        </w:numPr>
        <w:suppressAutoHyphens/>
        <w:overflowPunct w:val="0"/>
        <w:autoSpaceDE w:val="0"/>
        <w:autoSpaceDN w:val="0"/>
        <w:adjustRightInd w:val="0"/>
        <w:spacing w:after="0" w:line="264" w:lineRule="auto"/>
        <w:contextualSpacing w:val="0"/>
        <w:jc w:val="both"/>
        <w:textAlignment w:val="baseline"/>
        <w:rPr>
          <w:rFonts w:ascii="Montserrat" w:hAnsi="Montserrat" w:cs="Arial"/>
          <w:b/>
          <w:bCs/>
        </w:rPr>
      </w:pPr>
      <w:r>
        <w:rPr>
          <w:rFonts w:ascii="Montserrat" w:hAnsi="Montserrat" w:cs="Arial"/>
          <w:b/>
          <w:bCs/>
        </w:rPr>
        <w:t>DATOS GENERALES E IDENTIFICACIÓN DE LA</w:t>
      </w:r>
      <w:r>
        <w:rPr>
          <w:rFonts w:hint="default" w:ascii="Montserrat" w:hAnsi="Montserrat" w:cs="Arial"/>
          <w:b/>
          <w:bCs/>
          <w:lang w:val="es-MX"/>
        </w:rPr>
        <w:t xml:space="preserve"> CONVOCATORIA DE</w:t>
      </w:r>
      <w:r>
        <w:rPr>
          <w:rFonts w:ascii="Montserrat" w:hAnsi="Montserrat" w:cs="Arial"/>
          <w:b/>
          <w:bCs/>
        </w:rPr>
        <w:t xml:space="preserve"> INVITACIÓN A CUANDO MENOS TRES PERSONAS.</w:t>
      </w:r>
    </w:p>
    <w:p w14:paraId="14C0E251">
      <w:pPr>
        <w:autoSpaceDE w:val="0"/>
        <w:autoSpaceDN w:val="0"/>
        <w:adjustRightInd w:val="0"/>
        <w:spacing w:line="264" w:lineRule="auto"/>
        <w:jc w:val="both"/>
        <w:rPr>
          <w:rFonts w:ascii="Montserrat" w:hAnsi="Montserrat" w:cs="Arial"/>
          <w:sz w:val="22"/>
          <w:szCs w:val="22"/>
        </w:rPr>
      </w:pPr>
    </w:p>
    <w:p w14:paraId="46B70941">
      <w:pPr>
        <w:kinsoku w:val="0"/>
        <w:overflowPunct w:val="0"/>
        <w:ind w:right="163"/>
        <w:jc w:val="both"/>
        <w:rPr>
          <w:rFonts w:ascii="Montserrat" w:hAnsi="Montserrat"/>
          <w:sz w:val="22"/>
          <w:szCs w:val="22"/>
          <w:lang w:eastAsia="ar-SA"/>
        </w:rPr>
      </w:pPr>
      <w:r>
        <w:rPr>
          <w:rFonts w:ascii="Montserrat" w:hAnsi="Montserrat" w:cs="Arial"/>
          <w:sz w:val="22"/>
          <w:szCs w:val="22"/>
        </w:rPr>
        <w:t xml:space="preserve">EL GOBIERNO DE MÉXICO POR CONDUCTO DE LA SECRETARÍA DE CULTURA, REPRESENTADA POR TELEVISIÓN METROPOLITANA S.A. DE C.V., EN </w:t>
      </w:r>
      <w:r>
        <w:rPr>
          <w:rFonts w:ascii="Montserrat" w:hAnsi="Montserrat"/>
          <w:sz w:val="22"/>
          <w:szCs w:val="22"/>
          <w:lang w:eastAsia="ar-SA"/>
        </w:rPr>
        <w:t>CUMPLIMIENTO A LO DISPUESTO POR LOS ARTÍCULOS 126 Y 134 DE LA CONSTITUCIÓN POLÍTICA DE LOS ESTADOS UNIDOS MEXICANOS;</w:t>
      </w:r>
      <w:r>
        <w:rPr>
          <w:rFonts w:ascii="Montserrat" w:hAnsi="Montserrat"/>
          <w:b/>
          <w:bCs/>
          <w:sz w:val="22"/>
          <w:szCs w:val="22"/>
          <w:lang w:eastAsia="ar-SA"/>
        </w:rPr>
        <w:t xml:space="preserve"> 1, 2, 5, 6, 8, Y 16 DE LA LEY FEDERAL DE AUSTERIDAD REPUBLICANA</w:t>
      </w:r>
      <w:r>
        <w:rPr>
          <w:rFonts w:ascii="Montserrat" w:hAnsi="Montserrat"/>
          <w:sz w:val="22"/>
          <w:szCs w:val="22"/>
          <w:lang w:eastAsia="ar-SA"/>
        </w:rPr>
        <w:t xml:space="preserve">; 3, 11, 17 SEGUNDO PÁRRAFO, 24, 25 PÁRRAFO PRIMERO, 26 FRACCIÓN II, 26 BIS FRACCIÓN II, 27, 28 FRACCIÓN I, 29, 30, 32, 33 BIS, 34, 35, 36, 36 BIS FRACCIÓN II, 37, 37 BIS, 38, 42 PRIMER PÁRRAFO, 43, 45 Y 47 DE LA LEY; 14, 27, 35, 40, 42, 45, 46, 47, 48, 51, 52, 54, 55, 71,  73, 77 Y 85 DE SU REGLAMENTO DE LA LEY; EL </w:t>
      </w:r>
      <w:r>
        <w:rPr>
          <w:rFonts w:ascii="Montserrat" w:hAnsi="Montserrat"/>
          <w:b/>
          <w:bCs/>
          <w:sz w:val="22"/>
          <w:szCs w:val="22"/>
          <w:lang w:eastAsia="ar-SA"/>
        </w:rPr>
        <w:t>ACUERDO</w:t>
      </w:r>
      <w:r>
        <w:rPr>
          <w:rFonts w:ascii="Montserrat" w:hAnsi="Montserrat"/>
          <w:sz w:val="22"/>
          <w:szCs w:val="22"/>
          <w:lang w:eastAsia="ar-SA"/>
        </w:rPr>
        <w:t xml:space="preserve"> POR EL QUE SE ESTABLECEN LAS DISPOSICIONES QUE SE DEBERÁN OBSERVAR PARA LA UTILIZACIÓN DEL SISTEMA ELECTRÓNICO DE INFORMACIÓN PÚBLICA GUBERNAMENTAL DENOMINADO COMPRANET; </w:t>
      </w:r>
      <w:r>
        <w:rPr>
          <w:rFonts w:ascii="Montserrat" w:hAnsi="Montserrat"/>
          <w:b/>
          <w:bCs/>
          <w:sz w:val="22"/>
          <w:szCs w:val="22"/>
          <w:lang w:eastAsia="ar-SA"/>
        </w:rPr>
        <w:t>PUBLICADO EN EL DIARIO OFICIAL DE LA FEDERACIÓN EL 28 DE JUNIO DE 2011</w:t>
      </w:r>
      <w:r>
        <w:rPr>
          <w:rFonts w:ascii="Montserrat" w:hAnsi="Montserrat"/>
          <w:sz w:val="22"/>
          <w:szCs w:val="22"/>
          <w:lang w:eastAsia="ar-SA"/>
        </w:rPr>
        <w:t>; EL PROTOCOLO DE ACTUACIÓN EN MATERIA DE CONTRATACIONES PÚBLICAS, OTORGAMIENTO Y PRORROGA DE LICENCIAS, PERMISOS</w:t>
      </w:r>
      <w:r>
        <w:rPr>
          <w:rFonts w:ascii="Montserrat" w:hAnsi="Montserrat"/>
          <w:color w:val="000000" w:themeColor="text1"/>
          <w:sz w:val="22"/>
          <w:szCs w:val="22"/>
          <w:lang w:eastAsia="ar-SA"/>
          <w14:textFill>
            <w14:solidFill>
              <w14:schemeClr w14:val="tx1"/>
            </w14:solidFill>
          </w14:textFill>
        </w:rPr>
        <w:t>, AUTORIZACIONES Y CONCESIONES, ÚLTIMA REFORMA PUBLICADO EN EL DIARIO OFICIAL DE LA FEDERACIÓN EL 28 DE FEBRERO DE 2017; Y DEMÁS DISPOSICIONES VIGENTES EN LA MATERIA; CON DOMICILIO EN ATLETAS NO.2, EDIFICIO PEDRO INFANTE, COLONIA COUNTRY CLUB, C.P.04210, ALCALDÍA COYOACÁN, CIUDAD DE MÉXICO</w:t>
      </w:r>
      <w:r>
        <w:rPr>
          <w:rFonts w:ascii="Montserrat" w:hAnsi="Montserrat"/>
          <w:sz w:val="22"/>
          <w:szCs w:val="22"/>
          <w:lang w:eastAsia="ar-SA"/>
        </w:rPr>
        <w:t xml:space="preserve"> TELÉFONO: 5555449022, ESTABLECE </w:t>
      </w:r>
      <w:r>
        <w:rPr>
          <w:rFonts w:ascii="Montserrat" w:hAnsi="Montserrat" w:cs="Arial"/>
          <w:sz w:val="22"/>
          <w:szCs w:val="22"/>
        </w:rPr>
        <w:t>LAS CONDICIONES PARA LLEVAR A CABO EL PROCEDIMIENTO DE</w:t>
      </w:r>
      <w:r>
        <w:rPr>
          <w:rFonts w:hint="default" w:ascii="Montserrat" w:hAnsi="Montserrat" w:cs="Arial"/>
          <w:sz w:val="22"/>
          <w:szCs w:val="22"/>
          <w:lang w:val="es-MX"/>
        </w:rPr>
        <w:t xml:space="preserve"> LA CONVOCATORIA DE </w:t>
      </w:r>
      <w:r>
        <w:rPr>
          <w:rFonts w:ascii="Montserrat" w:hAnsi="Montserrat" w:cs="Arial"/>
          <w:sz w:val="22"/>
          <w:szCs w:val="22"/>
        </w:rPr>
        <w:t xml:space="preserve">INVITACIÓN A CUANDO MENOS TRES PERSONAS NO. </w:t>
      </w:r>
      <w:r>
        <w:rPr>
          <w:rFonts w:hint="default" w:eastAsia="Calibri"/>
          <w:color w:val="000000" w:themeColor="text1"/>
          <w:szCs w:val="22"/>
          <w14:textFill>
            <w14:solidFill>
              <w14:schemeClr w14:val="tx1"/>
            </w14:solidFill>
          </w14:textFill>
        </w:rPr>
        <w:t>IA-48-MHL-048MHL001-N-4-2025</w:t>
      </w:r>
      <w:r>
        <w:rPr>
          <w:rFonts w:ascii="Montserrat" w:hAnsi="Montserrat" w:cs="Arial"/>
          <w:sz w:val="22"/>
          <w:szCs w:val="22"/>
        </w:rPr>
        <w:t xml:space="preserve"> PARA EL SERVICIO DE</w:t>
      </w:r>
      <w:r>
        <w:rPr>
          <w:rFonts w:hint="default" w:ascii="Montserrat" w:hAnsi="Montserrat" w:cs="Arial"/>
          <w:sz w:val="22"/>
          <w:szCs w:val="22"/>
          <w:lang w:val="es-MX"/>
        </w:rPr>
        <w:t xml:space="preserve"> </w:t>
      </w:r>
      <w:r>
        <w:rPr>
          <w:rFonts w:ascii="Montserrat" w:hAnsi="Montserrat" w:cs="Arial"/>
          <w:sz w:val="22"/>
          <w:szCs w:val="22"/>
        </w:rPr>
        <w:t xml:space="preserve">MANTENIMIENTO Y CONSERVACIÓN DE VEHÍCULOS TERRESTRES EN TELEVISIÓN METROPOLITANA S.A. DE C.V. PARA EL EJERCICIO FISCAL 2025. </w:t>
      </w:r>
    </w:p>
    <w:p w14:paraId="76EAD58E">
      <w:pPr>
        <w:jc w:val="both"/>
        <w:rPr>
          <w:rFonts w:ascii="Montserrat" w:hAnsi="Montserrat" w:cs="Arial"/>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7212"/>
      </w:tblGrid>
      <w:tr w14:paraId="65F1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14:paraId="2A0FABB6">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FECHA DE LA ENTREGA DE LA PRIMER INVITACIÓN</w:t>
            </w:r>
          </w:p>
        </w:tc>
        <w:tc>
          <w:tcPr>
            <w:tcW w:w="5094" w:type="dxa"/>
          </w:tcPr>
          <w:p w14:paraId="363B3A29">
            <w:pPr>
              <w:autoSpaceDE w:val="0"/>
              <w:autoSpaceDN w:val="0"/>
              <w:adjustRightInd w:val="0"/>
              <w:spacing w:line="264" w:lineRule="auto"/>
              <w:jc w:val="both"/>
              <w:rPr>
                <w:rFonts w:hint="default" w:ascii="Montserrat" w:hAnsi="Montserrat" w:cs="Arial"/>
                <w:sz w:val="22"/>
                <w:szCs w:val="22"/>
                <w:lang w:val="es-MX" w:eastAsia="en-US"/>
              </w:rPr>
            </w:pPr>
            <w:r>
              <w:rPr>
                <w:rFonts w:hint="default" w:ascii="Montserrat" w:hAnsi="Montserrat" w:cs="Arial"/>
                <w:sz w:val="22"/>
                <w:szCs w:val="22"/>
                <w:lang w:val="es-MX" w:eastAsia="en-US"/>
              </w:rPr>
              <w:t>COMPRANET</w:t>
            </w:r>
          </w:p>
          <w:p w14:paraId="193316F5">
            <w:pPr>
              <w:autoSpaceDE w:val="0"/>
              <w:autoSpaceDN w:val="0"/>
              <w:adjustRightInd w:val="0"/>
              <w:spacing w:line="264" w:lineRule="auto"/>
              <w:jc w:val="both"/>
              <w:rPr>
                <w:rFonts w:hint="default" w:ascii="Montserrat" w:hAnsi="Montserrat" w:cs="Arial"/>
                <w:sz w:val="22"/>
                <w:szCs w:val="22"/>
                <w:lang w:val="es-MX" w:eastAsia="en-US"/>
              </w:rPr>
            </w:pPr>
            <w:r>
              <w:rPr>
                <w:rFonts w:hint="default" w:ascii="Montserrat" w:hAnsi="Montserrat" w:cs="Arial"/>
                <w:sz w:val="22"/>
                <w:szCs w:val="22"/>
                <w:lang w:val="es-MX" w:eastAsia="en-US"/>
              </w:rPr>
              <w:t>13 DE ENERO DE 2025</w:t>
            </w:r>
          </w:p>
          <w:p w14:paraId="5804633C">
            <w:pPr>
              <w:autoSpaceDE w:val="0"/>
              <w:autoSpaceDN w:val="0"/>
              <w:adjustRightInd w:val="0"/>
              <w:spacing w:line="264" w:lineRule="auto"/>
              <w:jc w:val="both"/>
              <w:rPr>
                <w:rFonts w:hint="default" w:ascii="Montserrat" w:hAnsi="Montserrat" w:cs="Arial"/>
                <w:sz w:val="22"/>
                <w:szCs w:val="22"/>
                <w:lang w:val="es-MX" w:eastAsia="en-US"/>
              </w:rPr>
            </w:pPr>
            <w:r>
              <w:rPr>
                <w:rFonts w:hint="default" w:ascii="Montserrat" w:hAnsi="Montserrat" w:cs="Arial"/>
                <w:sz w:val="22"/>
                <w:szCs w:val="22"/>
                <w:lang w:val="es-MX" w:eastAsia="en-US"/>
              </w:rPr>
              <w:t>DIRECCIÓN ELECTRÓNICA:</w:t>
            </w:r>
          </w:p>
          <w:p w14:paraId="3B5FD169">
            <w:pPr>
              <w:autoSpaceDE w:val="0"/>
              <w:autoSpaceDN w:val="0"/>
              <w:adjustRightInd w:val="0"/>
              <w:spacing w:line="264" w:lineRule="auto"/>
              <w:jc w:val="both"/>
              <w:rPr>
                <w:rFonts w:hint="default" w:ascii="Noto Sans" w:hAnsi="Noto Sans" w:eastAsia="Calibri" w:cs="Noto Sans"/>
                <w:color w:val="0563C1"/>
                <w:sz w:val="24"/>
                <w:szCs w:val="24"/>
                <w:u w:val="single"/>
                <w:lang w:val="es-MX" w:eastAsia="en-US" w:bidi="ar"/>
              </w:rPr>
            </w:pPr>
            <w:r>
              <w:rPr>
                <w:rFonts w:hint="default" w:ascii="Noto Sans" w:hAnsi="Noto Sans" w:eastAsia="Calibri" w:cs="Noto Sans"/>
                <w:color w:val="0563C1"/>
                <w:sz w:val="24"/>
                <w:szCs w:val="24"/>
                <w:u w:val="single"/>
                <w:lang w:val="es-MX" w:eastAsia="en-US" w:bidi="ar"/>
              </w:rPr>
              <w:fldChar w:fldCharType="begin"/>
            </w:r>
            <w:r>
              <w:rPr>
                <w:rFonts w:hint="default" w:ascii="Noto Sans" w:hAnsi="Noto Sans" w:eastAsia="Calibri" w:cs="Noto Sans"/>
                <w:color w:val="0563C1"/>
                <w:sz w:val="24"/>
                <w:szCs w:val="24"/>
                <w:u w:val="single"/>
                <w:lang w:val="es-MX" w:eastAsia="en-US" w:bidi="ar"/>
              </w:rPr>
              <w:instrText xml:space="preserve"> HYPERLINK "https://compranet.hacienda.gob.mx/web/login.html" </w:instrText>
            </w:r>
            <w:r>
              <w:rPr>
                <w:rFonts w:hint="default" w:ascii="Noto Sans" w:hAnsi="Noto Sans" w:eastAsia="Calibri" w:cs="Noto Sans"/>
                <w:color w:val="0563C1"/>
                <w:sz w:val="24"/>
                <w:szCs w:val="24"/>
                <w:u w:val="single"/>
                <w:lang w:val="es-MX" w:eastAsia="en-US" w:bidi="ar"/>
              </w:rPr>
              <w:fldChar w:fldCharType="separate"/>
            </w:r>
            <w:r>
              <w:rPr>
                <w:rFonts w:hint="default" w:ascii="Noto Sans" w:hAnsi="Noto Sans" w:eastAsia="Calibri" w:cs="Noto Sans"/>
                <w:color w:val="0563C1"/>
                <w:sz w:val="24"/>
                <w:szCs w:val="24"/>
                <w:u w:val="single"/>
                <w:lang w:val="es-MX" w:eastAsia="en-US" w:bidi="ar"/>
              </w:rPr>
              <w:fldChar w:fldCharType="end"/>
            </w:r>
            <w:r>
              <w:rPr>
                <w:rFonts w:hint="default" w:ascii="Noto Sans" w:hAnsi="Noto Sans" w:eastAsia="Calibri" w:cs="Noto Sans"/>
                <w:color w:val="0563C1"/>
                <w:sz w:val="24"/>
                <w:szCs w:val="24"/>
                <w:u w:val="single"/>
                <w:lang w:eastAsia="en-US" w:bidi="ar"/>
              </w:rPr>
              <w:t>https://upcpcompranet.funcionpublica.gob.mx/sitiopublico/#/</w:t>
            </w:r>
          </w:p>
        </w:tc>
      </w:tr>
    </w:tbl>
    <w:p w14:paraId="46DC3449">
      <w:pPr>
        <w:autoSpaceDE w:val="0"/>
        <w:autoSpaceDN w:val="0"/>
        <w:adjustRightInd w:val="0"/>
        <w:spacing w:line="264" w:lineRule="auto"/>
        <w:jc w:val="both"/>
        <w:rPr>
          <w:rFonts w:ascii="Montserrat" w:hAnsi="Montserrat" w:cs="Arial"/>
          <w:sz w:val="22"/>
          <w:szCs w:val="22"/>
        </w:rPr>
      </w:pPr>
    </w:p>
    <w:p w14:paraId="08CEB78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CARÁCTER DE LA PRESENTE</w:t>
      </w:r>
      <w:r>
        <w:rPr>
          <w:rFonts w:hint="default" w:ascii="Montserrat" w:hAnsi="Montserrat" w:cs="Arial"/>
          <w:sz w:val="22"/>
          <w:szCs w:val="22"/>
          <w:lang w:val="es-MX"/>
        </w:rPr>
        <w:t xml:space="preserve"> CONVOCATORIA DE </w:t>
      </w:r>
      <w:r>
        <w:rPr>
          <w:rFonts w:ascii="Montserrat" w:hAnsi="Montserrat" w:cs="Arial"/>
          <w:sz w:val="22"/>
          <w:szCs w:val="22"/>
        </w:rPr>
        <w:t xml:space="preserve">INVITACIÓN A CUANDO MENOS TRES PERSONAS ES NACIONAL CON NÚMERO DE IDENTIFICACIÓN ASIGNADO POR EL SISTEMA ELECTRÓNICO DE CONTRATACIONES PÚBLICAS GUBERNAMENTALES COMPRANET </w:t>
      </w:r>
      <w:r>
        <w:rPr>
          <w:rFonts w:hint="default" w:eastAsia="Calibri"/>
          <w:color w:val="000000" w:themeColor="text1"/>
          <w:szCs w:val="22"/>
          <w14:textFill>
            <w14:solidFill>
              <w14:schemeClr w14:val="tx1"/>
            </w14:solidFill>
          </w14:textFill>
        </w:rPr>
        <w:t>IA-48-MHL-048MHL001-N-4-2025</w:t>
      </w:r>
      <w:r>
        <w:rPr>
          <w:rFonts w:ascii="Montserrat" w:hAnsi="Montserrat" w:cs="Arial"/>
          <w:sz w:val="22"/>
          <w:szCs w:val="22"/>
        </w:rPr>
        <w:t>.</w:t>
      </w:r>
    </w:p>
    <w:p w14:paraId="7D628150">
      <w:pPr>
        <w:autoSpaceDE w:val="0"/>
        <w:autoSpaceDN w:val="0"/>
        <w:adjustRightInd w:val="0"/>
        <w:spacing w:line="264" w:lineRule="auto"/>
        <w:jc w:val="both"/>
        <w:rPr>
          <w:rFonts w:ascii="Montserrat" w:hAnsi="Montserrat" w:cs="Arial"/>
          <w:sz w:val="22"/>
          <w:szCs w:val="22"/>
        </w:rPr>
      </w:pPr>
    </w:p>
    <w:p w14:paraId="4707D5C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PRESENTE</w:t>
      </w:r>
      <w:r>
        <w:rPr>
          <w:rFonts w:hint="default" w:ascii="Montserrat" w:hAnsi="Montserrat" w:cs="Arial"/>
          <w:sz w:val="22"/>
          <w:szCs w:val="22"/>
          <w:lang w:val="es-MX"/>
        </w:rPr>
        <w:t xml:space="preserve"> CONVOCATORIA DE </w:t>
      </w:r>
      <w:r>
        <w:rPr>
          <w:rFonts w:ascii="Montserrat" w:hAnsi="Montserrat" w:cs="Arial"/>
          <w:sz w:val="22"/>
          <w:szCs w:val="22"/>
        </w:rPr>
        <w:t>INVITACIÓN A CUANDO MENOS TRES PERSONAS ES ELECTRÓNICA, POR LO QUE LOS LICITANTES DEBERÁN PARTICIPAR PRESENTANDO SUS PROPOSICIONES A TRAVÉS DEL MEDIO REMOTO DE COMUNICACIÓN ELECTRÓNICA COMPRANET, CONFORME A LO ESTIPULADO EN EL ACUERDO Y EL MISMO SISTEMA COMPRANET.</w:t>
      </w:r>
    </w:p>
    <w:p w14:paraId="12A0BC36">
      <w:pPr>
        <w:autoSpaceDE w:val="0"/>
        <w:autoSpaceDN w:val="0"/>
        <w:adjustRightInd w:val="0"/>
        <w:spacing w:line="264" w:lineRule="auto"/>
        <w:jc w:val="both"/>
        <w:rPr>
          <w:rFonts w:ascii="Montserrat" w:hAnsi="Montserrat" w:cs="Arial"/>
          <w:sz w:val="22"/>
          <w:szCs w:val="22"/>
        </w:rPr>
      </w:pPr>
    </w:p>
    <w:p w14:paraId="3B612EB2">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LOS LICITANTES PARA SU PARTICIPACIÓN Y PRESENTACIÓN DE PROPOSICIONES, DEBERÁN ESTAR INSCRITOS Y REGISTRADOS PREVIAMENTE EN EL SISTEMA ELECTRÓNICO DE INFORMACIÓN PÚBLICA GUBERNAMENTAL DENOMINADO COMPRANET, ASÍ COMO, AJUSTARSE ESTRICTAMENTE A LOS REQUISITOS, CARACTERÍSTICAS Y ESPECIFICACIONES PREVISTOS EN ESTA CONVOCATORIA DE INVITACIÓN Y LOS QUE SE DERIVEN DE LA(S) JUNTA(S) DE ACLARACIONES, COMO PARTE INTEGRAL DE LA MISMA.</w:t>
      </w:r>
    </w:p>
    <w:p w14:paraId="1A493CA8">
      <w:pPr>
        <w:autoSpaceDE w:val="0"/>
        <w:autoSpaceDN w:val="0"/>
        <w:adjustRightInd w:val="0"/>
        <w:spacing w:line="264" w:lineRule="auto"/>
        <w:jc w:val="both"/>
        <w:rPr>
          <w:rFonts w:ascii="Montserrat" w:hAnsi="Montserrat" w:cs="Arial"/>
          <w:sz w:val="22"/>
          <w:szCs w:val="22"/>
        </w:rPr>
      </w:pPr>
    </w:p>
    <w:p w14:paraId="06A8B248">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PROPOSICIONES DEBERÁN PRESENTARSE ÚNICAMENTE EN IDIOMA ESPAÑOL, ASÍ COMO LAS FICHAS TÉCNICAS Y CUALQUIER OTRO DOCUMENTO QUE COMO PARTE DE ELLAS LLEGAREN A PRESENTAR LOS LICITANTES.</w:t>
      </w:r>
    </w:p>
    <w:p w14:paraId="10CC1EF2">
      <w:pPr>
        <w:autoSpaceDE w:val="0"/>
        <w:autoSpaceDN w:val="0"/>
        <w:adjustRightInd w:val="0"/>
        <w:spacing w:line="264" w:lineRule="auto"/>
        <w:jc w:val="both"/>
        <w:rPr>
          <w:rFonts w:ascii="Montserrat" w:hAnsi="Montserrat" w:cs="Arial"/>
          <w:sz w:val="22"/>
          <w:szCs w:val="22"/>
        </w:rPr>
      </w:pPr>
    </w:p>
    <w:p w14:paraId="01CBD288">
      <w:pPr>
        <w:autoSpaceDE w:val="0"/>
        <w:autoSpaceDN w:val="0"/>
        <w:adjustRightInd w:val="0"/>
        <w:spacing w:line="264" w:lineRule="auto"/>
        <w:jc w:val="both"/>
        <w:rPr>
          <w:rFonts w:ascii="Montserrat" w:hAnsi="Montserrat" w:eastAsia="Times New Roman" w:cs="Arial"/>
          <w:sz w:val="22"/>
          <w:szCs w:val="22"/>
        </w:rPr>
      </w:pPr>
      <w:r>
        <w:rPr>
          <w:rFonts w:ascii="Montserrat" w:hAnsi="Montserrat" w:cs="Arial"/>
          <w:sz w:val="22"/>
          <w:szCs w:val="22"/>
        </w:rPr>
        <w:t>PARA CUBRIR LAS EROGACIONES QUE SE DERIVEN DEL PRESENTE PROCEDIMIENTO DE CONTRATACIÓN, LA CONVOCANTE CUENTA CON PRESUPUESTO NECESARIO CON CARGO A LA PARTIDA PRESUPUESTAL NO. 35501 MANTENIMIENTO Y CONSERVACIÓN DE VEHÍCULOS TERRESTRES, AÉREOS, MARÍTIMOS, LACUSTRES Y FLUVIALES, CONFORME AL DECRETO DE PRESUPUESTO DE EGRESOS DE LA FEDERACIÓN PARA EL EJERCICIO FISCAL 2</w:t>
      </w:r>
      <w:r>
        <w:rPr>
          <w:rFonts w:ascii="Montserrat" w:hAnsi="Montserrat" w:eastAsia="Times New Roman" w:cs="Arial"/>
          <w:sz w:val="22"/>
          <w:szCs w:val="22"/>
        </w:rPr>
        <w:t xml:space="preserve">025; AUTORIZADO MEDIANTE </w:t>
      </w:r>
      <w:r>
        <w:rPr>
          <w:rFonts w:hint="default" w:ascii="Montserrat" w:hAnsi="Montserrat" w:eastAsia="Times New Roman" w:cs="Arial"/>
          <w:sz w:val="22"/>
          <w:szCs w:val="22"/>
          <w:lang w:val="es-MX"/>
        </w:rPr>
        <w:t>REQUISICIÓN No. 94</w:t>
      </w:r>
      <w:r>
        <w:rPr>
          <w:rFonts w:ascii="Montserrat" w:hAnsi="Montserrat" w:eastAsia="Times New Roman" w:cs="Arial"/>
          <w:sz w:val="22"/>
          <w:szCs w:val="22"/>
        </w:rPr>
        <w:t xml:space="preserve"> DE FECHA</w:t>
      </w:r>
      <w:r>
        <w:rPr>
          <w:rFonts w:hint="default" w:ascii="Montserrat" w:hAnsi="Montserrat" w:eastAsia="Times New Roman" w:cs="Arial"/>
          <w:sz w:val="22"/>
          <w:szCs w:val="22"/>
          <w:lang w:val="es-MX"/>
        </w:rPr>
        <w:t xml:space="preserve"> 02</w:t>
      </w:r>
      <w:r>
        <w:rPr>
          <w:rFonts w:ascii="Montserrat" w:hAnsi="Montserrat" w:eastAsia="Times New Roman" w:cs="Arial"/>
          <w:sz w:val="22"/>
          <w:szCs w:val="22"/>
        </w:rPr>
        <w:t xml:space="preserve"> DE</w:t>
      </w:r>
      <w:r>
        <w:rPr>
          <w:rFonts w:hint="default" w:ascii="Montserrat" w:hAnsi="Montserrat" w:eastAsia="Times New Roman" w:cs="Arial"/>
          <w:sz w:val="22"/>
          <w:szCs w:val="22"/>
          <w:lang w:val="es-MX"/>
        </w:rPr>
        <w:t xml:space="preserve"> ENERO</w:t>
      </w:r>
      <w:r>
        <w:rPr>
          <w:rFonts w:ascii="Montserrat" w:hAnsi="Montserrat" w:eastAsia="Times New Roman" w:cs="Arial"/>
          <w:sz w:val="22"/>
          <w:szCs w:val="22"/>
        </w:rPr>
        <w:t xml:space="preserve"> DE 202</w:t>
      </w:r>
      <w:r>
        <w:rPr>
          <w:rFonts w:hint="default" w:ascii="Montserrat" w:hAnsi="Montserrat" w:eastAsia="Times New Roman" w:cs="Arial"/>
          <w:sz w:val="22"/>
          <w:szCs w:val="22"/>
          <w:lang w:val="es-MX"/>
        </w:rPr>
        <w:t>5</w:t>
      </w:r>
      <w:r>
        <w:rPr>
          <w:rFonts w:ascii="Montserrat" w:hAnsi="Montserrat" w:eastAsia="Times New Roman" w:cs="Arial"/>
          <w:sz w:val="22"/>
          <w:szCs w:val="22"/>
        </w:rPr>
        <w:t xml:space="preserve"> EMITIDO POR EL </w:t>
      </w:r>
      <w:r>
        <w:rPr>
          <w:rFonts w:hint="default" w:ascii="Montserrat" w:hAnsi="Montserrat" w:eastAsia="Times New Roman" w:cs="Arial"/>
          <w:sz w:val="22"/>
          <w:szCs w:val="22"/>
          <w:lang w:val="es-MX"/>
        </w:rPr>
        <w:t>DIRECTOR DE FINANZAS</w:t>
      </w:r>
      <w:r>
        <w:rPr>
          <w:rFonts w:ascii="Montserrat" w:hAnsi="Montserrat" w:eastAsia="Times New Roman" w:cs="Arial"/>
          <w:sz w:val="22"/>
          <w:szCs w:val="22"/>
        </w:rPr>
        <w:t xml:space="preserve"> DE LA CONVOCANTE.</w:t>
      </w:r>
    </w:p>
    <w:p w14:paraId="035849C2">
      <w:pPr>
        <w:autoSpaceDE w:val="0"/>
        <w:autoSpaceDN w:val="0"/>
        <w:adjustRightInd w:val="0"/>
        <w:spacing w:line="264" w:lineRule="auto"/>
        <w:jc w:val="both"/>
        <w:rPr>
          <w:rFonts w:ascii="Montserrat" w:hAnsi="Montserrat" w:cs="Arial"/>
          <w:sz w:val="22"/>
          <w:szCs w:val="22"/>
        </w:rPr>
      </w:pPr>
    </w:p>
    <w:p w14:paraId="6D123A3E">
      <w:pPr>
        <w:autoSpaceDE w:val="0"/>
        <w:autoSpaceDN w:val="0"/>
        <w:adjustRightInd w:val="0"/>
        <w:spacing w:line="264" w:lineRule="auto"/>
        <w:jc w:val="both"/>
        <w:rPr>
          <w:rFonts w:ascii="Montserrat" w:hAnsi="Montserrat" w:cs="Arial"/>
          <w:b/>
          <w:bCs/>
          <w:sz w:val="22"/>
          <w:szCs w:val="22"/>
          <w:lang w:eastAsia="ar-SA"/>
        </w:rPr>
      </w:pPr>
      <w:r>
        <w:rPr>
          <w:rFonts w:ascii="Montserrat" w:hAnsi="Montserrat" w:cs="Arial"/>
          <w:b/>
          <w:bCs/>
          <w:sz w:val="22"/>
          <w:szCs w:val="22"/>
        </w:rPr>
        <w:t xml:space="preserve">DE CONFORMIDAD CON EL ARTÍCULO 77 DEL REGLAMENTO, EN TODO LO NO PREVISTO PARA LOS PROCEDIMIENTOS DE </w:t>
      </w:r>
      <w:r>
        <w:rPr>
          <w:rFonts w:hint="default" w:ascii="Montserrat" w:hAnsi="Montserrat" w:cs="Arial"/>
          <w:b/>
          <w:bCs/>
          <w:sz w:val="22"/>
          <w:szCs w:val="22"/>
          <w:lang w:val="es-MX"/>
        </w:rPr>
        <w:t xml:space="preserve">LA CONVOCATORIA DE </w:t>
      </w:r>
      <w:r>
        <w:rPr>
          <w:rFonts w:ascii="Montserrat" w:hAnsi="Montserrat" w:cs="Arial"/>
          <w:b/>
          <w:bCs/>
          <w:sz w:val="22"/>
          <w:szCs w:val="22"/>
        </w:rPr>
        <w:t xml:space="preserve">INVITACIÓN A CUANDO MENOS TRES PERSONAS ELECTRÓNICA NACIONAL, LE SERÁN APLICABLES, EN LO PROCEDENTE, LAS DISPOSICIONES QUE PREVÉ ESE REGLAMENTO PARA LA </w:t>
      </w:r>
      <w:r>
        <w:rPr>
          <w:rFonts w:hint="default" w:ascii="Montserrat" w:hAnsi="Montserrat" w:cs="Arial"/>
          <w:b/>
          <w:bCs/>
          <w:sz w:val="22"/>
          <w:szCs w:val="22"/>
          <w:lang w:val="es-MX"/>
        </w:rPr>
        <w:t xml:space="preserve">CONVOCATORIA DE </w:t>
      </w:r>
      <w:r>
        <w:rPr>
          <w:rFonts w:ascii="Montserrat" w:hAnsi="Montserrat" w:cs="Arial"/>
          <w:b/>
          <w:bCs/>
          <w:sz w:val="22"/>
          <w:szCs w:val="22"/>
        </w:rPr>
        <w:t>INVITACIÓN</w:t>
      </w:r>
      <w:r>
        <w:rPr>
          <w:rFonts w:hint="default" w:ascii="Montserrat" w:hAnsi="Montserrat" w:cs="Arial"/>
          <w:b/>
          <w:bCs/>
          <w:sz w:val="22"/>
          <w:szCs w:val="22"/>
          <w:lang w:val="es-MX"/>
        </w:rPr>
        <w:t xml:space="preserve"> </w:t>
      </w:r>
      <w:r>
        <w:rPr>
          <w:rFonts w:ascii="Montserrat" w:hAnsi="Montserrat" w:cs="Arial"/>
          <w:b/>
          <w:bCs/>
          <w:sz w:val="22"/>
          <w:szCs w:val="22"/>
        </w:rPr>
        <w:t xml:space="preserve">A CUANDO MENOS TRES PERSONAS, </w:t>
      </w:r>
      <w:bookmarkStart w:id="0" w:name="_Hlk93925311"/>
      <w:r>
        <w:rPr>
          <w:rFonts w:ascii="Montserrat" w:hAnsi="Montserrat" w:cs="Arial"/>
          <w:b/>
          <w:bCs/>
          <w:sz w:val="22"/>
          <w:szCs w:val="22"/>
        </w:rPr>
        <w:t xml:space="preserve">ASÍ COMO LAS DISPOSICIONES GENERALES APLICABLES A DICHO PROCEDIMIENTO DE CONTRATACIÓN. </w:t>
      </w:r>
      <w:bookmarkEnd w:id="0"/>
      <w:r>
        <w:rPr>
          <w:rFonts w:ascii="Montserrat" w:hAnsi="Montserrat" w:eastAsia="Times New Roman" w:cs="Arial"/>
          <w:b/>
          <w:bCs/>
          <w:sz w:val="22"/>
          <w:szCs w:val="22"/>
          <w:lang w:eastAsia="ar-SA"/>
        </w:rPr>
        <w:t xml:space="preserve"> </w:t>
      </w:r>
    </w:p>
    <w:p w14:paraId="6F515825">
      <w:pPr>
        <w:autoSpaceDE w:val="0"/>
        <w:autoSpaceDN w:val="0"/>
        <w:adjustRightInd w:val="0"/>
        <w:spacing w:line="264" w:lineRule="auto"/>
        <w:jc w:val="both"/>
        <w:rPr>
          <w:rFonts w:ascii="Montserrat" w:hAnsi="Montserrat" w:cs="Arial"/>
          <w:sz w:val="22"/>
          <w:szCs w:val="22"/>
        </w:rPr>
      </w:pPr>
    </w:p>
    <w:p w14:paraId="1EAF6945">
      <w:pPr>
        <w:numPr>
          <w:ilvl w:val="0"/>
          <w:numId w:val="3"/>
        </w:numPr>
        <w:suppressAutoHyphens/>
        <w:autoSpaceDE w:val="0"/>
        <w:autoSpaceDN w:val="0"/>
        <w:adjustRightInd w:val="0"/>
        <w:spacing w:line="264" w:lineRule="auto"/>
        <w:jc w:val="both"/>
        <w:rPr>
          <w:rFonts w:ascii="Montserrat" w:hAnsi="Montserrat" w:cs="Arial"/>
          <w:b/>
          <w:bCs/>
          <w:sz w:val="22"/>
          <w:szCs w:val="22"/>
        </w:rPr>
      </w:pPr>
      <w:r>
        <w:rPr>
          <w:rFonts w:ascii="Montserrat" w:hAnsi="Montserrat" w:cs="Arial"/>
          <w:b/>
          <w:bCs/>
          <w:sz w:val="22"/>
          <w:szCs w:val="22"/>
        </w:rPr>
        <w:t>I. COSULTA Y FORMA DE OBTENCIÓN DE LA CONVOCATORIA</w:t>
      </w:r>
    </w:p>
    <w:p w14:paraId="4A665036">
      <w:pPr>
        <w:autoSpaceDE w:val="0"/>
        <w:autoSpaceDN w:val="0"/>
        <w:adjustRightInd w:val="0"/>
        <w:spacing w:line="264" w:lineRule="auto"/>
        <w:jc w:val="both"/>
        <w:rPr>
          <w:rFonts w:ascii="Montserrat" w:hAnsi="Montserrat" w:cs="Arial"/>
          <w:sz w:val="22"/>
          <w:szCs w:val="22"/>
        </w:rPr>
      </w:pPr>
    </w:p>
    <w:p w14:paraId="522000C8">
      <w:pPr>
        <w:autoSpaceDE w:val="0"/>
        <w:autoSpaceDN w:val="0"/>
        <w:adjustRightInd w:val="0"/>
        <w:spacing w:line="264" w:lineRule="auto"/>
        <w:jc w:val="both"/>
        <w:rPr>
          <w:rFonts w:ascii="Montserrat" w:hAnsi="Montserrat"/>
          <w:sz w:val="22"/>
          <w:szCs w:val="22"/>
        </w:rPr>
      </w:pPr>
      <w:r>
        <w:rPr>
          <w:rFonts w:ascii="Montserrat" w:hAnsi="Montserrat" w:cs="Arial"/>
          <w:sz w:val="22"/>
          <w:szCs w:val="22"/>
        </w:rPr>
        <w:t>EL PROCEDIMIENTO DE</w:t>
      </w:r>
      <w:r>
        <w:rPr>
          <w:rFonts w:hint="default" w:ascii="Montserrat" w:hAnsi="Montserrat" w:cs="Arial"/>
          <w:sz w:val="22"/>
          <w:szCs w:val="22"/>
          <w:lang w:val="es-MX"/>
        </w:rPr>
        <w:t xml:space="preserve"> CONVOCATORIA DE </w:t>
      </w:r>
      <w:r>
        <w:rPr>
          <w:rFonts w:ascii="Montserrat" w:hAnsi="Montserrat" w:cs="Arial"/>
          <w:sz w:val="22"/>
          <w:szCs w:val="22"/>
        </w:rPr>
        <w:t xml:space="preserve">INVITACIÓN A CUANDO MENOS TRES PERSONAS Y LA PRESENTE CONVOCATORIA DE INVITACIÓN SE DIFUNDIRÁN CON CARÁCTER INFORMÁTICO EN COMPRANET EN LA DIRECCIÓN ELECTRÓNICA </w:t>
      </w:r>
      <w:r>
        <w:fldChar w:fldCharType="begin"/>
      </w:r>
      <w:r>
        <w:instrText xml:space="preserve"> HYPERLINK "https://compranet.hacienda.gob.mx/web/login.html" </w:instrText>
      </w:r>
      <w:r>
        <w:fldChar w:fldCharType="separate"/>
      </w:r>
      <w:r>
        <w:rPr>
          <w:rStyle w:val="15"/>
          <w:rFonts w:hint="default" w:ascii="Montserrat" w:hAnsi="Montserrat" w:eastAsia="SimSun" w:cs="Arial"/>
          <w:sz w:val="22"/>
          <w:szCs w:val="22"/>
          <w:lang w:val="es-MX" w:eastAsia="en-US"/>
        </w:rPr>
        <w:t>https://upcp-compranet.funcionpublica.gob.mx/sitiopublico/#/</w:t>
      </w:r>
      <w:r>
        <w:rPr>
          <w:rStyle w:val="15"/>
          <w:rFonts w:ascii="Montserrat" w:hAnsi="Montserrat" w:cs="Arial"/>
          <w:sz w:val="22"/>
          <w:szCs w:val="22"/>
        </w:rPr>
        <w:fldChar w:fldCharType="end"/>
      </w:r>
      <w:r>
        <w:rPr>
          <w:rFonts w:ascii="Montserrat" w:hAnsi="Montserrat" w:cs="Arial"/>
          <w:sz w:val="22"/>
          <w:szCs w:val="22"/>
        </w:rPr>
        <w:t xml:space="preserve"> Y EN LA PÁGINA DE INTERNET DE LA CONVOCANTE </w:t>
      </w:r>
      <w:r>
        <w:rPr>
          <w:rStyle w:val="15"/>
          <w:rFonts w:ascii="Montserrat" w:hAnsi="Montserrat" w:cs="Arial"/>
          <w:sz w:val="22"/>
          <w:szCs w:val="22"/>
        </w:rPr>
        <w:t>https://invitaciones.canal22.org.mx/</w:t>
      </w:r>
      <w:r>
        <w:rPr>
          <w:rStyle w:val="15"/>
          <w:rFonts w:ascii="Montserrat" w:hAnsi="Montserrat"/>
          <w:sz w:val="22"/>
          <w:szCs w:val="22"/>
        </w:rPr>
        <w:t>,</w:t>
      </w:r>
      <w:r>
        <w:rPr>
          <w:rFonts w:ascii="Montserrat" w:hAnsi="Montserrat" w:cs="Arial"/>
          <w:sz w:val="22"/>
          <w:szCs w:val="22"/>
        </w:rPr>
        <w:t xml:space="preserve"> POR LO QUE SOLAMENTE PODRÁN PARTICIPAR EN EL PROCEDIMIENTO DE CONTRATACIÓN TODAS LAS PERSONAS A QUIENES LES SERÁ PROPORCIONADA LA INVITACIÓN CORRESPONDIENTE  </w:t>
      </w:r>
      <w:r>
        <w:rPr>
          <w:rFonts w:ascii="Montserrat" w:hAnsi="Montserrat"/>
          <w:b/>
          <w:bCs/>
          <w:sz w:val="22"/>
          <w:szCs w:val="22"/>
          <w:u w:val="single"/>
        </w:rPr>
        <w:t>POR LA CONVOCANTE</w:t>
      </w:r>
      <w:r>
        <w:rPr>
          <w:rFonts w:ascii="Montserrat" w:hAnsi="Montserrat"/>
          <w:sz w:val="22"/>
          <w:szCs w:val="22"/>
        </w:rPr>
        <w:t>, CON FUNDAMENTO EN EL CUARTO PÁRRAFO DEL ARTÍCULO 77 DEL REGLAMENTO.</w:t>
      </w:r>
    </w:p>
    <w:p w14:paraId="30CAD857">
      <w:pPr>
        <w:autoSpaceDE w:val="0"/>
        <w:autoSpaceDN w:val="0"/>
        <w:adjustRightInd w:val="0"/>
        <w:spacing w:line="264" w:lineRule="auto"/>
        <w:jc w:val="both"/>
        <w:rPr>
          <w:rFonts w:ascii="Montserrat" w:hAnsi="Montserrat"/>
          <w:sz w:val="22"/>
          <w:szCs w:val="22"/>
        </w:rPr>
      </w:pPr>
    </w:p>
    <w:p w14:paraId="70DA59B8">
      <w:pPr>
        <w:autoSpaceDE w:val="0"/>
        <w:autoSpaceDN w:val="0"/>
        <w:adjustRightInd w:val="0"/>
        <w:spacing w:line="264" w:lineRule="auto"/>
        <w:jc w:val="both"/>
        <w:rPr>
          <w:rFonts w:ascii="Montserrat" w:hAnsi="Montserrat"/>
          <w:sz w:val="22"/>
          <w:szCs w:val="22"/>
        </w:rPr>
      </w:pPr>
      <w:r>
        <w:rPr>
          <w:rFonts w:ascii="Montserrat" w:hAnsi="Montserrat"/>
          <w:b/>
          <w:bCs/>
          <w:sz w:val="22"/>
          <w:szCs w:val="22"/>
        </w:rPr>
        <w:t>ELECTRÓNICA:</w:t>
      </w:r>
      <w:r>
        <w:rPr>
          <w:rFonts w:ascii="Montserrat" w:hAnsi="Montserrat"/>
          <w:sz w:val="22"/>
          <w:szCs w:val="22"/>
        </w:rPr>
        <w:t xml:space="preserve"> CUALQUIER PERSONA PODRÁ ASISTIR A LOS ACTOS PÚBLICOS DE LA</w:t>
      </w:r>
      <w:r>
        <w:rPr>
          <w:rFonts w:ascii="Montserrat" w:hAnsi="Montserrat"/>
          <w:b/>
          <w:bCs/>
          <w:sz w:val="22"/>
          <w:szCs w:val="22"/>
        </w:rPr>
        <w:t xml:space="preserve"> </w:t>
      </w:r>
      <w:r>
        <w:rPr>
          <w:rFonts w:hint="default" w:ascii="Montserrat" w:hAnsi="Montserrat"/>
          <w:b/>
          <w:bCs/>
          <w:sz w:val="22"/>
          <w:szCs w:val="22"/>
          <w:lang w:val="es-MX"/>
        </w:rPr>
        <w:t xml:space="preserve">CONVOCATORIA DE </w:t>
      </w:r>
      <w:r>
        <w:rPr>
          <w:rFonts w:ascii="Montserrat" w:hAnsi="Montserrat"/>
          <w:b/>
          <w:bCs/>
          <w:sz w:val="22"/>
          <w:szCs w:val="22"/>
        </w:rPr>
        <w:t>INVITACIÓN A CUANDO MENOS TRES PERSONAS ELECTRÓNICA NACIONAL</w:t>
      </w:r>
      <w:r>
        <w:rPr>
          <w:rFonts w:ascii="Montserrat" w:hAnsi="Montserrat"/>
          <w:sz w:val="22"/>
          <w:szCs w:val="22"/>
        </w:rPr>
        <w:t xml:space="preserve"> EN CALIDAD DE OBSERVADOR, BAJO LA CONDICIÓN DE QUE DEBERÁ REGISTRAR SU ASISTENCIA Y ABSTENERSE DE INTERVENIR EN CUALQUIER FORMA EN LOS MISMOS, CUMPLIENDO LOS PROTOCOLOS DE SALUD QUE LA CONVOCANTE ESTABLECE.</w:t>
      </w:r>
    </w:p>
    <w:p w14:paraId="03B0D910">
      <w:pPr>
        <w:autoSpaceDE w:val="0"/>
        <w:autoSpaceDN w:val="0"/>
        <w:adjustRightInd w:val="0"/>
        <w:spacing w:line="264" w:lineRule="auto"/>
        <w:jc w:val="both"/>
        <w:rPr>
          <w:rFonts w:ascii="Montserrat" w:hAnsi="Montserrat" w:cs="Arial"/>
          <w:sz w:val="22"/>
          <w:szCs w:val="22"/>
        </w:rPr>
      </w:pPr>
    </w:p>
    <w:p w14:paraId="3283FFF9">
      <w:pPr>
        <w:autoSpaceDE w:val="0"/>
        <w:autoSpaceDN w:val="0"/>
        <w:adjustRightInd w:val="0"/>
        <w:spacing w:line="264" w:lineRule="auto"/>
        <w:jc w:val="both"/>
        <w:rPr>
          <w:rFonts w:ascii="Montserrat" w:hAnsi="Montserrat" w:eastAsia="SimSun" w:cs="SimSun"/>
          <w:sz w:val="22"/>
          <w:szCs w:val="22"/>
        </w:rPr>
      </w:pPr>
      <w:r>
        <w:rPr>
          <w:rFonts w:ascii="Montserrat" w:hAnsi="Montserrat" w:cs="Arial"/>
          <w:b/>
          <w:bCs/>
          <w:sz w:val="22"/>
          <w:szCs w:val="22"/>
        </w:rPr>
        <w:t>I.II. I RESPONSABLE DE LA CONTRATACIÓN, ELABORACIÓN LA CONVOCATORIA DE</w:t>
      </w:r>
      <w:r>
        <w:rPr>
          <w:rFonts w:ascii="Montserrat" w:hAnsi="Montserrat" w:eastAsia="SimSun" w:cs="SimSun"/>
          <w:sz w:val="22"/>
          <w:szCs w:val="22"/>
        </w:rPr>
        <w:t xml:space="preserve"> </w:t>
      </w:r>
      <w:r>
        <w:rPr>
          <w:rFonts w:ascii="Montserrat" w:hAnsi="Montserrat" w:cs="Arial"/>
          <w:b/>
          <w:bCs/>
          <w:sz w:val="22"/>
          <w:szCs w:val="22"/>
        </w:rPr>
        <w:t>INVITACIÓN A CUANDO MENOS TRES PERSONAS Y EL MODELO CONTRATO ABIERTO</w:t>
      </w:r>
      <w:r>
        <w:rPr>
          <w:rFonts w:ascii="Montserrat" w:hAnsi="Montserrat" w:eastAsia="SimSun" w:cs="SimSun"/>
          <w:sz w:val="22"/>
          <w:szCs w:val="22"/>
        </w:rPr>
        <w:t>.</w:t>
      </w:r>
    </w:p>
    <w:p w14:paraId="0CFFC00A">
      <w:pPr>
        <w:autoSpaceDE w:val="0"/>
        <w:autoSpaceDN w:val="0"/>
        <w:adjustRightInd w:val="0"/>
        <w:spacing w:line="264" w:lineRule="auto"/>
        <w:jc w:val="both"/>
        <w:rPr>
          <w:rFonts w:ascii="Montserrat" w:hAnsi="Montserrat" w:cs="Arial"/>
          <w:sz w:val="22"/>
          <w:szCs w:val="22"/>
        </w:rPr>
      </w:pPr>
    </w:p>
    <w:p w14:paraId="4A76E52C">
      <w:pPr>
        <w:autoSpaceDE w:val="0"/>
        <w:autoSpaceDN w:val="0"/>
        <w:adjustRightInd w:val="0"/>
        <w:spacing w:line="264" w:lineRule="auto"/>
        <w:jc w:val="both"/>
        <w:rPr>
          <w:rFonts w:ascii="Montserrat" w:hAnsi="Montserrat" w:cs="Arial"/>
          <w:color w:val="000000" w:themeColor="text1"/>
          <w:sz w:val="22"/>
          <w:szCs w:val="22"/>
          <w14:textFill>
            <w14:solidFill>
              <w14:schemeClr w14:val="tx1"/>
            </w14:solidFill>
          </w14:textFill>
        </w:rPr>
      </w:pPr>
      <w:r>
        <w:rPr>
          <w:rFonts w:ascii="Montserrat" w:hAnsi="Montserrat" w:cs="Arial"/>
          <w:sz w:val="22"/>
          <w:szCs w:val="22"/>
        </w:rPr>
        <w:t>EL SUBDIRECTOR GENERAL DE ADMINISTRACIÓN Y FINANZAS DE TELEVISI</w:t>
      </w:r>
      <w:r>
        <w:rPr>
          <w:rFonts w:hint="default" w:ascii="Montserrat" w:hAnsi="Montserrat" w:cs="Arial"/>
          <w:sz w:val="22"/>
          <w:szCs w:val="22"/>
          <w:lang w:val="es-MX"/>
        </w:rPr>
        <w:t>Ó</w:t>
      </w:r>
      <w:r>
        <w:rPr>
          <w:rFonts w:ascii="Montserrat" w:hAnsi="Montserrat" w:cs="Arial"/>
          <w:sz w:val="22"/>
          <w:szCs w:val="22"/>
        </w:rPr>
        <w:t>N METROPOLITANA S.A. DE C.V., A TRAVÉS DE LA DIRECCIÓN DE ADMINISTRACIÓN SERÁ EL RESPONSABLE DE QUE SE LLEVE A CABO EL PROCEDIMIENTO DE CONTRATACIÓN, EL ÁREA RESPONSABLE DE ELABORAR LA CONVOCATORIA DE LA INVITACIÓN A CUANDO MENOS TRES PERSONAS SERÁ LA GERENCIA DE RECURSOS MATERIALES Y SERVICIOS GENERALES</w:t>
      </w:r>
      <w:r>
        <w:rPr>
          <w:rFonts w:ascii="Montserrat" w:hAnsi="Montserrat" w:cs="Arial"/>
          <w:color w:val="000000" w:themeColor="text1"/>
          <w:sz w:val="22"/>
          <w:szCs w:val="22"/>
          <w14:textFill>
            <w14:solidFill>
              <w14:schemeClr w14:val="tx1"/>
            </w14:solidFill>
          </w14:textFill>
        </w:rPr>
        <w:t>; MISMAS QUE SERÁN ENVIADAS AL SUBCOMITÉ REVISOR DE CONVOCATORIAS PARA SU APROBACIÓN</w:t>
      </w:r>
      <w:r>
        <w:rPr>
          <w:rFonts w:ascii="Montserrat" w:hAnsi="Montserrat" w:cs="Arial"/>
          <w:sz w:val="22"/>
          <w:szCs w:val="22"/>
        </w:rPr>
        <w:t>, QUIENES VERIFICARÁN QUE LA CONVOCATORIA DE INVITACIÓN A CUANDO MENOS TRES PERSONAS CONTENGAN INVARIABLEMENTE LOS REQUISITOS ESTABLECIDOS EN LOS ARTÍCULOS 29 DE LA LAASSP, 39 DE SU RLAASSP Y DEMÁS DISPOSICIONES.</w:t>
      </w:r>
    </w:p>
    <w:p w14:paraId="4E42A2E6">
      <w:pPr>
        <w:autoSpaceDE w:val="0"/>
        <w:autoSpaceDN w:val="0"/>
        <w:adjustRightInd w:val="0"/>
        <w:spacing w:line="264" w:lineRule="auto"/>
        <w:jc w:val="both"/>
        <w:rPr>
          <w:rFonts w:ascii="Montserrat" w:hAnsi="Montserrat" w:cs="Arial"/>
          <w:sz w:val="22"/>
          <w:szCs w:val="22"/>
        </w:rPr>
      </w:pPr>
    </w:p>
    <w:p w14:paraId="6D702A3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CONTRATO ABIERTO QUE SE FORMALIZARÁ EN TÉRMINOS DE LAASSP A TRAVÉS DEL MÓDULO DE FORMALIZACIÓN DE INSTRUMENTOS JURÍDICOS (MFIJ), SERÁ ELABORADO POR EL PERSONAL DE LA DIRECCIÓN DE ADMINISTRACIÓN EN EL ÁMBITO DE APLICACIÓN DE LA LAASSP, SU RLAASSP, Y EN APEGO AL CONTENIDO DE LA CONVOCATORIA DE INVITACIÓN A CUANDO MENOS TRES PERSONAS, SOLICITUDES DE ACLARACIONES, PROPUESTA TÉCNICA Y ECONÓMICA DE EL LICITANTE ADJUDICADO Y CUYAS ÁREAS ADMINISTRADORAS Y SUPERVISORAS DE LOS MISMOS SERÁN LAS UNIDADES ADMINISTRATIVAS DE NIVEL CENTRAL.</w:t>
      </w:r>
    </w:p>
    <w:p w14:paraId="030F9570">
      <w:pPr>
        <w:autoSpaceDE w:val="0"/>
        <w:autoSpaceDN w:val="0"/>
        <w:adjustRightInd w:val="0"/>
        <w:spacing w:line="264" w:lineRule="auto"/>
        <w:jc w:val="both"/>
        <w:rPr>
          <w:rFonts w:ascii="Montserrat" w:hAnsi="Montserrat" w:cs="Arial"/>
          <w:sz w:val="22"/>
          <w:szCs w:val="22"/>
        </w:rPr>
      </w:pPr>
    </w:p>
    <w:p w14:paraId="07E49214">
      <w:pPr>
        <w:autoSpaceDE w:val="0"/>
        <w:autoSpaceDN w:val="0"/>
        <w:adjustRightInd w:val="0"/>
        <w:spacing w:line="264" w:lineRule="auto"/>
        <w:jc w:val="both"/>
        <w:rPr>
          <w:rFonts w:ascii="Montserrat" w:hAnsi="Montserrat" w:cs="Arial"/>
          <w:sz w:val="22"/>
          <w:szCs w:val="22"/>
        </w:rPr>
      </w:pPr>
      <w:r>
        <w:rPr>
          <w:rFonts w:ascii="Montserrat" w:hAnsi="Montserrat" w:cs="Arial"/>
          <w:b/>
          <w:bCs/>
          <w:sz w:val="22"/>
          <w:szCs w:val="22"/>
        </w:rPr>
        <w:t>I.II.II RESPONSABLE DE ADMINISTRAR EL CONTRATO ABIERTO DE LA APLICACIÓN DE DEDUCCIONES Y PENAS CONVENCIONALES Y DE REALIZAR LOS CONVENIOS MODIFICATORIOS</w:t>
      </w:r>
    </w:p>
    <w:p w14:paraId="66C4B912">
      <w:pPr>
        <w:autoSpaceDE w:val="0"/>
        <w:autoSpaceDN w:val="0"/>
        <w:adjustRightInd w:val="0"/>
        <w:spacing w:line="264" w:lineRule="auto"/>
        <w:jc w:val="both"/>
        <w:rPr>
          <w:rFonts w:ascii="Montserrat" w:hAnsi="Montserrat" w:cs="Arial"/>
          <w:sz w:val="22"/>
          <w:szCs w:val="22"/>
        </w:rPr>
      </w:pPr>
    </w:p>
    <w:p w14:paraId="23FCD407">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DIRECCIÓN DE ADMINISTRACIÓN SERÁ RESPONSABLE DE ADMINISTRAR EL CONTRATO ABIERTO, Y, POR CONDUCTO DE LA GERENCIA DE RECURSOS MATERIALES Y SERVICIOS GENERALES Y DEBERÁ VERIFICAR Y GARANTIZAR EL CUMPLIMIENTO DE LAS OBLIGACIONES PACTADAS EN EL MISMO Y, EN CASO, DE ATRASO O INCUMPLIMIENTO, DEBERÁ EJECUTAR LAS ACCIONES ESTABLECIDAS EN EL PROPIO CONTRATO ABIERTO,</w:t>
      </w:r>
      <w:r>
        <w:rPr>
          <w:rFonts w:ascii="Montserrat" w:hAnsi="Montserrat" w:cs="Arial"/>
          <w:color w:val="FF0000"/>
          <w:sz w:val="22"/>
          <w:szCs w:val="22"/>
        </w:rPr>
        <w:t xml:space="preserve"> </w:t>
      </w:r>
      <w:r>
        <w:rPr>
          <w:rFonts w:ascii="Montserrat" w:hAnsi="Montserrat" w:cs="Arial"/>
          <w:sz w:val="22"/>
          <w:szCs w:val="22"/>
        </w:rPr>
        <w:t>DEBIENDO APLICAR LAS PENAS CONVENCIONALES, DEDUCCIONES ECONÓMICAS, A LAS QUE SE HAYA HECHO ACREEDOR EL PROVEEDOR ADJUDICADO, PARA EFECTOS DE EXIGIR EL CUMPLIMIENTO DE LO CONTRATADO, EL PAGO DE LA SANCIÓN; ASÍ COMO, INICIAR LOS PROCEDIMIENTOS DE RESCISIÓN Y EJECUCIÓN DE GARANTÍAS SEGÚN PROCEDA, CON EL OBJETO DE QUE ESTA COADYUVE CON EL ÁREA ADMINISTRADORA Y RESPONSABLE DE LA SUPERVISIÓN DEL CONTRATO ABIERTO, EN EL TRÁMITE Y EJECUCIÓN CORRESPONDIENTE.</w:t>
      </w:r>
    </w:p>
    <w:p w14:paraId="355EDBB2">
      <w:pPr>
        <w:autoSpaceDE w:val="0"/>
        <w:autoSpaceDN w:val="0"/>
        <w:adjustRightInd w:val="0"/>
        <w:spacing w:line="264" w:lineRule="auto"/>
        <w:jc w:val="both"/>
        <w:rPr>
          <w:rFonts w:ascii="Montserrat" w:hAnsi="Montserrat" w:cs="Arial"/>
          <w:sz w:val="22"/>
          <w:szCs w:val="22"/>
        </w:rPr>
      </w:pPr>
    </w:p>
    <w:p w14:paraId="131F1CA0">
      <w:pPr>
        <w:numPr>
          <w:ilvl w:val="0"/>
          <w:numId w:val="3"/>
        </w:numPr>
        <w:suppressAutoHyphens/>
        <w:autoSpaceDE w:val="0"/>
        <w:autoSpaceDN w:val="0"/>
        <w:adjustRightInd w:val="0"/>
        <w:spacing w:line="264" w:lineRule="auto"/>
        <w:jc w:val="both"/>
        <w:rPr>
          <w:rFonts w:ascii="Montserrat" w:hAnsi="Montserrat" w:cs="Arial"/>
          <w:b/>
          <w:bCs/>
          <w:sz w:val="22"/>
          <w:szCs w:val="22"/>
        </w:rPr>
      </w:pPr>
      <w:r>
        <w:rPr>
          <w:rFonts w:ascii="Montserrat" w:hAnsi="Montserrat" w:cs="Arial"/>
          <w:b/>
          <w:bCs/>
          <w:sz w:val="22"/>
          <w:szCs w:val="22"/>
        </w:rPr>
        <w:t>DESCRIPCIÓN DEL OBJETO Y ALCANCE DE LA CONVOCATORIA</w:t>
      </w:r>
      <w:r>
        <w:rPr>
          <w:rFonts w:hint="default" w:ascii="Montserrat" w:hAnsi="Montserrat" w:cs="Arial"/>
          <w:b/>
          <w:bCs/>
          <w:sz w:val="22"/>
          <w:szCs w:val="22"/>
          <w:lang w:val="es-MX"/>
        </w:rPr>
        <w:t xml:space="preserve"> DE INVITACIÓN</w:t>
      </w:r>
    </w:p>
    <w:p w14:paraId="2B99DB40">
      <w:pPr>
        <w:autoSpaceDE w:val="0"/>
        <w:autoSpaceDN w:val="0"/>
        <w:adjustRightInd w:val="0"/>
        <w:spacing w:line="264" w:lineRule="auto"/>
        <w:jc w:val="both"/>
        <w:rPr>
          <w:rFonts w:ascii="Montserrat" w:hAnsi="Montserrat" w:cs="Arial"/>
          <w:b/>
          <w:bCs/>
          <w:sz w:val="22"/>
          <w:szCs w:val="22"/>
        </w:rPr>
      </w:pPr>
    </w:p>
    <w:p w14:paraId="487CF7C6">
      <w:pPr>
        <w:pStyle w:val="52"/>
        <w:numPr>
          <w:ilvl w:val="0"/>
          <w:numId w:val="4"/>
        </w:numPr>
        <w:suppressAutoHyphens/>
        <w:autoSpaceDE w:val="0"/>
        <w:autoSpaceDN w:val="0"/>
        <w:adjustRightInd w:val="0"/>
        <w:spacing w:after="0" w:line="264" w:lineRule="auto"/>
        <w:ind w:hanging="436"/>
        <w:jc w:val="both"/>
        <w:rPr>
          <w:rFonts w:ascii="Montserrat" w:hAnsi="Montserrat" w:cs="Arial"/>
        </w:rPr>
      </w:pPr>
      <w:r>
        <w:rPr>
          <w:rFonts w:ascii="Montserrat" w:hAnsi="Montserrat" w:cs="Arial"/>
          <w:b/>
          <w:bCs/>
        </w:rPr>
        <w:t>I. IDENTIFICACIÓN DEL SERVICIO</w:t>
      </w:r>
    </w:p>
    <w:p w14:paraId="7D3A3261">
      <w:pPr>
        <w:autoSpaceDE w:val="0"/>
        <w:autoSpaceDN w:val="0"/>
        <w:adjustRightInd w:val="0"/>
        <w:spacing w:line="264" w:lineRule="auto"/>
        <w:jc w:val="both"/>
        <w:rPr>
          <w:rFonts w:ascii="Montserrat" w:hAnsi="Montserrat" w:cs="Arial"/>
          <w:sz w:val="22"/>
          <w:szCs w:val="22"/>
        </w:rPr>
      </w:pPr>
    </w:p>
    <w:p w14:paraId="3CABB012">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LA </w:t>
      </w:r>
      <w:r>
        <w:rPr>
          <w:rFonts w:hint="default" w:ascii="Montserrat" w:hAnsi="Montserrat" w:cs="Arial"/>
          <w:sz w:val="22"/>
          <w:szCs w:val="22"/>
          <w:lang w:val="es-MX"/>
        </w:rPr>
        <w:t xml:space="preserve">CONVOCATORIA DE </w:t>
      </w:r>
      <w:r>
        <w:rPr>
          <w:rFonts w:ascii="Montserrat" w:hAnsi="Montserrat" w:cs="Arial"/>
          <w:sz w:val="22"/>
          <w:szCs w:val="22"/>
        </w:rPr>
        <w:t>INVITACIÓN A CUANDO MENOS TRES PERSONAS TIENE POR OBJETO: PARA LA CONTRATACIÓN DEL SERVICIO</w:t>
      </w:r>
      <w:r>
        <w:rPr>
          <w:rFonts w:ascii="Montserrat" w:hAnsi="Montserrat" w:cs="Montserrat"/>
          <w:color w:val="000000" w:themeColor="text1"/>
          <w:sz w:val="22"/>
          <w:szCs w:val="22"/>
          <w14:textFill>
            <w14:solidFill>
              <w14:schemeClr w14:val="tx1"/>
            </w14:solidFill>
          </w14:textFill>
        </w:rPr>
        <w:t xml:space="preserve"> </w:t>
      </w:r>
      <w:r>
        <w:rPr>
          <w:rFonts w:ascii="Montserrat" w:hAnsi="Montserrat" w:cs="Arial"/>
          <w:sz w:val="22"/>
          <w:szCs w:val="22"/>
        </w:rPr>
        <w:t xml:space="preserve">DE </w:t>
      </w:r>
      <w:r>
        <w:rPr>
          <w:rFonts w:ascii="Montserrat" w:hAnsi="Montserrat" w:cs="Montserrat"/>
          <w:color w:val="000000" w:themeColor="text1"/>
          <w:sz w:val="22"/>
          <w:szCs w:val="22"/>
          <w14:textFill>
            <w14:solidFill>
              <w14:schemeClr w14:val="tx1"/>
            </w14:solidFill>
          </w14:textFill>
        </w:rPr>
        <w:t>MANTENIMIENTO Y CONSERVACIÓN DE VEHÍCULOS TERRESTRES, AÉREOS, MARÍTIMOS, LACUSTRES Y FLUVIALES</w:t>
      </w:r>
      <w:r>
        <w:rPr>
          <w:rFonts w:ascii="Montserrat" w:hAnsi="Montserrat" w:cs="Arial"/>
          <w:sz w:val="22"/>
          <w:szCs w:val="22"/>
        </w:rPr>
        <w:t xml:space="preserve"> PARA LOS INMUEBLES QUE OCUPA TELEVISIÓN METROPOLITANA, S.A. DE C.V., SIENDO LA UNIDAD DE MEDIDA: EL SERVICIO CON LOS REQUISITOS, CARACTERÍSTICAS, ESPECIFICACIONES Y CANTIDADES ESTABLECIDAS EN EL ANEXO DE LA PRESENTE CONVOCATORIA, MISMA QUE LOS LICITANTES DEBERÁN CONSIDERAR ESTRICTAMENTE PARA LA ELABORACIÓN Y PRESENTACIÓN DE SUS PROPOSICIONES TÉCNICA Y ECONÓMICA VÍA ELECTRÓNICA A TRAVÉS DEL SISTEMA COMPRANET.</w:t>
      </w:r>
    </w:p>
    <w:p w14:paraId="218E6DB2">
      <w:pPr>
        <w:autoSpaceDE w:val="0"/>
        <w:autoSpaceDN w:val="0"/>
        <w:adjustRightInd w:val="0"/>
        <w:spacing w:line="264" w:lineRule="auto"/>
        <w:jc w:val="both"/>
        <w:rPr>
          <w:rFonts w:ascii="Montserrat" w:hAnsi="Montserrat" w:cs="Arial"/>
          <w:sz w:val="22"/>
          <w:szCs w:val="22"/>
        </w:rPr>
      </w:pPr>
    </w:p>
    <w:p w14:paraId="7013004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EL PRESENTE PROCEDIMIENTO DE CONTRATACIÓN CONSTA DE 1 PARTIDA ÚNICA, LA CUAL SE ADJUDICARÁ POR PARTIDA COMPLETA A UN SOLO LICITANTE EN LA MODALIDAD DE CONTRATO ABIERTO </w:t>
      </w:r>
      <w:r>
        <w:rPr>
          <w:rFonts w:ascii="Montserrat" w:hAnsi="Montserrat"/>
          <w:sz w:val="22"/>
          <w:szCs w:val="22"/>
        </w:rPr>
        <w:t xml:space="preserve">Y CUYA DESCRIPCIÓN SE ESTABLECE EN  EL ANEXO </w:t>
      </w:r>
      <w:r>
        <w:rPr>
          <w:rFonts w:ascii="Montserrat" w:hAnsi="Montserrat" w:cs="Arial"/>
          <w:sz w:val="22"/>
          <w:szCs w:val="22"/>
        </w:rPr>
        <w:t>DE LA PRESENTE CONVOCATORIA.</w:t>
      </w:r>
    </w:p>
    <w:p w14:paraId="23FDBF77">
      <w:pPr>
        <w:autoSpaceDE w:val="0"/>
        <w:autoSpaceDN w:val="0"/>
        <w:adjustRightInd w:val="0"/>
        <w:spacing w:line="264" w:lineRule="auto"/>
        <w:jc w:val="both"/>
        <w:rPr>
          <w:rFonts w:ascii="Montserrat" w:hAnsi="Montserrat" w:cs="Arial"/>
          <w:sz w:val="22"/>
          <w:szCs w:val="22"/>
        </w:rPr>
      </w:pPr>
    </w:p>
    <w:p w14:paraId="58A709D4">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LOS LICITANTES ADJUDICADOS ESTÁN OBLIGADOS A CONSERVAR LA INFORMACIÓN RELATIVA A ESTE PROCEDIMIENTO DE CONTRATACIÓN, DE CONFORMIDAD CON LO ESTABLECIDO POR EL ARTÍCULO 57, ÚLTIMO PÁRRAFO DE LA LEY, QUE FACULTA A LA SECRETARÍA ANTICORRUPCIÓN Y DE BUEN GOBIERNO PARA SOLICITAR A LOS PROVEEDORES QUE PARTICIPEN, TODOS LOS DATOS E INFORMES RELACIONADOS CON LOS ACTOS DE QUE SE TRATE.</w:t>
      </w:r>
    </w:p>
    <w:p w14:paraId="1B30DC70">
      <w:pPr>
        <w:autoSpaceDE w:val="0"/>
        <w:autoSpaceDN w:val="0"/>
        <w:adjustRightInd w:val="0"/>
        <w:spacing w:line="264" w:lineRule="auto"/>
        <w:jc w:val="both"/>
        <w:rPr>
          <w:rFonts w:ascii="Montserrat" w:hAnsi="Montserrat" w:cs="Arial"/>
          <w:sz w:val="22"/>
          <w:szCs w:val="22"/>
        </w:rPr>
      </w:pPr>
    </w:p>
    <w:p w14:paraId="3C858709">
      <w:pPr>
        <w:pStyle w:val="52"/>
        <w:numPr>
          <w:ilvl w:val="0"/>
          <w:numId w:val="5"/>
        </w:numPr>
        <w:suppressAutoHyphens/>
        <w:autoSpaceDE w:val="0"/>
        <w:autoSpaceDN w:val="0"/>
        <w:adjustRightInd w:val="0"/>
        <w:spacing w:after="0" w:line="264" w:lineRule="auto"/>
        <w:ind w:hanging="436"/>
        <w:jc w:val="both"/>
        <w:rPr>
          <w:rFonts w:ascii="Montserrat" w:hAnsi="Montserrat" w:cs="Arial"/>
          <w:b/>
          <w:bCs/>
        </w:rPr>
      </w:pPr>
      <w:r>
        <w:rPr>
          <w:rFonts w:ascii="Montserrat" w:hAnsi="Montserrat" w:cs="Arial"/>
          <w:b/>
          <w:bCs/>
        </w:rPr>
        <w:t xml:space="preserve">II. NORMAS Y ESTÁNDARES DE CALIDAD. </w:t>
      </w:r>
    </w:p>
    <w:p w14:paraId="699A2FA5">
      <w:pPr>
        <w:autoSpaceDE w:val="0"/>
        <w:autoSpaceDN w:val="0"/>
        <w:adjustRightInd w:val="0"/>
        <w:spacing w:line="264" w:lineRule="auto"/>
        <w:jc w:val="both"/>
        <w:rPr>
          <w:rFonts w:ascii="Montserrat" w:hAnsi="Montserrat" w:cs="Arial"/>
          <w:sz w:val="22"/>
          <w:szCs w:val="22"/>
        </w:rPr>
      </w:pPr>
    </w:p>
    <w:p w14:paraId="5B22C2CD">
      <w:pPr>
        <w:jc w:val="both"/>
        <w:rPr>
          <w:rFonts w:ascii="Montserrat" w:hAnsi="Montserrat" w:cs="Segoe UI"/>
          <w:color w:val="000000"/>
          <w:sz w:val="22"/>
          <w:szCs w:val="22"/>
        </w:rPr>
      </w:pPr>
      <w:r>
        <w:rPr>
          <w:rFonts w:ascii="Montserrat" w:hAnsi="Montserrat" w:cs="Segoe UI"/>
          <w:b/>
          <w:bCs/>
          <w:color w:val="000000"/>
          <w:sz w:val="22"/>
          <w:szCs w:val="22"/>
        </w:rPr>
        <w:t>“LOS LICITANTES”</w:t>
      </w:r>
      <w:r>
        <w:rPr>
          <w:rFonts w:ascii="Montserrat" w:hAnsi="Montserrat" w:cs="Segoe UI"/>
          <w:color w:val="000000"/>
          <w:sz w:val="22"/>
          <w:szCs w:val="22"/>
        </w:rPr>
        <w:t> SE OBLIGAN A CUMPLIR LAS DEMÁS NORMAS QUE RESULTEN APLICABLES A LA PRESTACIÓN DEL SERVICIO.</w:t>
      </w:r>
    </w:p>
    <w:p w14:paraId="5F9827F5">
      <w:pPr>
        <w:jc w:val="both"/>
        <w:rPr>
          <w:rFonts w:ascii="Montserrat" w:hAnsi="Montserrat" w:cs="Segoe UI"/>
          <w:color w:val="000000"/>
          <w:sz w:val="22"/>
          <w:szCs w:val="22"/>
        </w:rPr>
      </w:pPr>
    </w:p>
    <w:p w14:paraId="6B41DB03">
      <w:pPr>
        <w:jc w:val="both"/>
        <w:rPr>
          <w:rFonts w:ascii="Montserrat" w:hAnsi="Montserrat" w:cs="Segoe UI"/>
          <w:color w:val="000000"/>
          <w:sz w:val="22"/>
          <w:szCs w:val="22"/>
        </w:rPr>
      </w:pPr>
      <w:r>
        <w:rPr>
          <w:rFonts w:ascii="Montserrat" w:hAnsi="Montserrat" w:cs="Segoe UI"/>
          <w:b/>
          <w:bCs/>
          <w:color w:val="000000"/>
          <w:sz w:val="22"/>
          <w:szCs w:val="22"/>
        </w:rPr>
        <w:t>“LA CONVOCANTE”</w:t>
      </w:r>
      <w:r>
        <w:rPr>
          <w:rFonts w:ascii="Montserrat" w:hAnsi="Montserrat" w:cs="Segoe UI"/>
          <w:color w:val="000000"/>
          <w:sz w:val="22"/>
          <w:szCs w:val="22"/>
        </w:rPr>
        <w:t> PODRÁN ESTABLECER NORMAS OFICIALES MEXICANAS, NORMAS MEXICANAS SEGÚN PROCEDA Y A FALTA DE ÉSTAS LAS NORMAS INTERNACIONALES, DE CONFORMIDAD CON LO DISPUESTO EN EL ARTÍCULO 64 DE LA LEY DE INFRAESTRUCTURA DE LA CALIDAD; QUE LIMITEN LA PARTICIPACIÓN DE </w:t>
      </w:r>
      <w:r>
        <w:rPr>
          <w:rFonts w:ascii="Montserrat" w:hAnsi="Montserrat" w:cs="Segoe UI"/>
          <w:b/>
          <w:bCs/>
          <w:color w:val="000000"/>
          <w:sz w:val="22"/>
          <w:szCs w:val="22"/>
        </w:rPr>
        <w:t>“LOS LICITANTES”</w:t>
      </w:r>
      <w:r>
        <w:rPr>
          <w:rFonts w:ascii="Montserrat" w:hAnsi="Montserrat" w:cs="Segoe UI"/>
          <w:color w:val="000000"/>
          <w:sz w:val="22"/>
          <w:szCs w:val="22"/>
        </w:rPr>
        <w:t>.</w:t>
      </w:r>
    </w:p>
    <w:p w14:paraId="587BE957">
      <w:pPr>
        <w:jc w:val="both"/>
        <w:rPr>
          <w:rFonts w:ascii="Montserrat" w:hAnsi="Montserrat" w:cs="Segoe UI"/>
          <w:color w:val="000000"/>
          <w:sz w:val="22"/>
          <w:szCs w:val="22"/>
        </w:rPr>
      </w:pPr>
    </w:p>
    <w:p w14:paraId="24B39423">
      <w:pPr>
        <w:pStyle w:val="52"/>
        <w:numPr>
          <w:ilvl w:val="0"/>
          <w:numId w:val="6"/>
        </w:numPr>
        <w:suppressAutoHyphens/>
        <w:spacing w:after="0" w:line="240" w:lineRule="auto"/>
        <w:jc w:val="both"/>
        <w:rPr>
          <w:rFonts w:ascii="Montserrat" w:hAnsi="Montserrat" w:cs="Segoe UI"/>
          <w:color w:val="000000"/>
        </w:rPr>
      </w:pPr>
      <w:r>
        <w:rPr>
          <w:rFonts w:ascii="Montserrat" w:hAnsi="Montserrat" w:cs="Segoe UI"/>
          <w:color w:val="000000"/>
        </w:rPr>
        <w:t>EL SERVICIO SERÁ SUPERVISADO POR EL PERSONAL QUE DESIGNE “</w:t>
      </w:r>
      <w:r>
        <w:rPr>
          <w:rFonts w:ascii="Montserrat" w:hAnsi="Montserrat" w:cs="Segoe UI"/>
          <w:b/>
          <w:bCs/>
          <w:color w:val="000000"/>
        </w:rPr>
        <w:t>LA CONVOCANTE”</w:t>
      </w:r>
      <w:r>
        <w:rPr>
          <w:rFonts w:ascii="Montserrat" w:hAnsi="Montserrat" w:cs="Segoe UI"/>
          <w:color w:val="000000"/>
        </w:rPr>
        <w:t>.</w:t>
      </w:r>
    </w:p>
    <w:p w14:paraId="1846BAEA">
      <w:pPr>
        <w:autoSpaceDE w:val="0"/>
        <w:autoSpaceDN w:val="0"/>
        <w:adjustRightInd w:val="0"/>
        <w:spacing w:line="264" w:lineRule="auto"/>
        <w:jc w:val="both"/>
        <w:rPr>
          <w:rFonts w:ascii="Montserrat" w:hAnsi="Montserrat" w:cs="Arial"/>
          <w:b/>
          <w:bCs/>
          <w:sz w:val="22"/>
          <w:szCs w:val="22"/>
        </w:rPr>
      </w:pPr>
    </w:p>
    <w:p w14:paraId="744E5392">
      <w:pPr>
        <w:overflowPunct w:val="0"/>
        <w:snapToGrid w:val="0"/>
        <w:jc w:val="both"/>
        <w:rPr>
          <w:rFonts w:ascii="Montserrat" w:hAnsi="Montserrat" w:cs="Noto Sans"/>
          <w:sz w:val="22"/>
          <w:szCs w:val="22"/>
        </w:rPr>
      </w:pPr>
      <w:r>
        <w:rPr>
          <w:rFonts w:ascii="Montserrat" w:hAnsi="Montserrat" w:cs="Noto Sans"/>
          <w:sz w:val="22"/>
          <w:szCs w:val="22"/>
        </w:rPr>
        <w:t>NORMA OFICIAL MEXICANA NOM-174-SCFI-2007 PRÁCTICAS COMERCIALES-ELEMENTOS DE INFORMACIÓN PARA LA PRESTACIÓN DE SERVICIOS EN GENERAL</w:t>
      </w:r>
    </w:p>
    <w:p w14:paraId="7BE9028B">
      <w:pPr>
        <w:overflowPunct w:val="0"/>
        <w:snapToGrid w:val="0"/>
        <w:jc w:val="both"/>
        <w:rPr>
          <w:rFonts w:ascii="Montserrat" w:hAnsi="Montserrat" w:cs="Noto Sans"/>
          <w:sz w:val="22"/>
          <w:szCs w:val="22"/>
        </w:rPr>
      </w:pPr>
    </w:p>
    <w:p w14:paraId="6648C64C">
      <w:pPr>
        <w:autoSpaceDE w:val="0"/>
        <w:autoSpaceDN w:val="0"/>
        <w:adjustRightInd w:val="0"/>
        <w:spacing w:line="264" w:lineRule="auto"/>
        <w:jc w:val="both"/>
        <w:rPr>
          <w:rFonts w:ascii="Montserrat" w:hAnsi="Montserrat" w:cs="Arial"/>
          <w:b/>
          <w:bCs/>
          <w:sz w:val="22"/>
          <w:szCs w:val="22"/>
        </w:rPr>
      </w:pPr>
      <w:r>
        <w:rPr>
          <w:rFonts w:ascii="Montserrat" w:hAnsi="Montserrat" w:cs="Noto Sans"/>
          <w:sz w:val="22"/>
          <w:szCs w:val="22"/>
        </w:rPr>
        <w:t>NOM-083-SEMARNAT-2003 ESPECIFICACIONES DE PROTECCIÓN AMBIENTAL PARA LA SELECCIÓN DEL SITIO, DISEÑO, CONSTRUCCIÓN, OPERACIÓN, MONITOREO, CLAUSURA Y OBRAS COMPLEMENTARIAS DE UN SITIO DE DISPOSICIÓN FINAL DE RESIDUOS SÓLIDOS URBANOS Y DE MANEJO ESPECIAL</w:t>
      </w:r>
    </w:p>
    <w:p w14:paraId="50935DB5">
      <w:pPr>
        <w:pStyle w:val="52"/>
        <w:ind w:left="0"/>
        <w:jc w:val="both"/>
        <w:rPr>
          <w:rFonts w:ascii="Montserrat" w:hAnsi="Montserrat" w:cs="Montserrat"/>
          <w:b/>
          <w:color w:val="000000"/>
        </w:rPr>
      </w:pPr>
    </w:p>
    <w:p w14:paraId="407EB8B4">
      <w:pPr>
        <w:pStyle w:val="52"/>
        <w:ind w:left="0"/>
        <w:jc w:val="both"/>
        <w:rPr>
          <w:rFonts w:ascii="Montserrat" w:hAnsi="Montserrat" w:cs="Montserrat"/>
          <w:b/>
          <w:color w:val="000000"/>
        </w:rPr>
      </w:pPr>
      <w:r>
        <w:rPr>
          <w:rFonts w:ascii="Montserrat" w:hAnsi="Montserrat" w:cs="Montserrat"/>
          <w:b/>
          <w:color w:val="000000"/>
        </w:rPr>
        <w:t>Nota: La normas que se mencionan son enunciativas más no limitativas, quedando a criterio del Área Contratante (CANAL 22) cuales podrán ser tomados en cuenta para la evaluación por puntos y porcentajes, así mismo, deberán contar con el acta de verificación por parte de la Secretaría del Trabajo y Previsión Social (STPS).</w:t>
      </w:r>
    </w:p>
    <w:p w14:paraId="5880A3F6">
      <w:pPr>
        <w:pStyle w:val="52"/>
        <w:ind w:left="0"/>
        <w:jc w:val="both"/>
        <w:rPr>
          <w:rFonts w:ascii="Montserrat" w:hAnsi="Montserrat" w:cs="Arial"/>
          <w:b/>
          <w:bCs/>
        </w:rPr>
      </w:pPr>
    </w:p>
    <w:p w14:paraId="5A1EF4A6">
      <w:pPr>
        <w:pStyle w:val="52"/>
        <w:numPr>
          <w:ilvl w:val="0"/>
          <w:numId w:val="7"/>
        </w:numPr>
        <w:suppressAutoHyphens/>
        <w:autoSpaceDE w:val="0"/>
        <w:autoSpaceDN w:val="0"/>
        <w:adjustRightInd w:val="0"/>
        <w:spacing w:after="0" w:line="264" w:lineRule="auto"/>
        <w:ind w:hanging="436"/>
        <w:jc w:val="both"/>
        <w:rPr>
          <w:rFonts w:ascii="Montserrat" w:hAnsi="Montserrat" w:cs="Arial"/>
        </w:rPr>
      </w:pPr>
      <w:r>
        <w:rPr>
          <w:rFonts w:ascii="Montserrat" w:hAnsi="Montserrat" w:cs="Arial"/>
          <w:b/>
          <w:bCs/>
        </w:rPr>
        <w:t>III. CANTIDADES A CONTRATAR.</w:t>
      </w:r>
    </w:p>
    <w:p w14:paraId="709C6DCD">
      <w:pPr>
        <w:autoSpaceDE w:val="0"/>
        <w:autoSpaceDN w:val="0"/>
        <w:adjustRightInd w:val="0"/>
        <w:spacing w:line="264" w:lineRule="auto"/>
        <w:jc w:val="both"/>
        <w:rPr>
          <w:rFonts w:ascii="Montserrat" w:hAnsi="Montserrat" w:cs="Arial"/>
          <w:sz w:val="22"/>
          <w:szCs w:val="22"/>
        </w:rPr>
      </w:pPr>
    </w:p>
    <w:p w14:paraId="3C2D4816">
      <w:pPr>
        <w:kinsoku w:val="0"/>
        <w:overflowPunct w:val="0"/>
        <w:ind w:right="163"/>
        <w:jc w:val="both"/>
        <w:rPr>
          <w:rFonts w:ascii="Montserrat" w:hAnsi="Montserrat" w:cs="Arial"/>
          <w:sz w:val="22"/>
          <w:szCs w:val="22"/>
        </w:rPr>
      </w:pPr>
      <w:r>
        <w:rPr>
          <w:rFonts w:ascii="Montserrat" w:hAnsi="Montserrat" w:cs="Arial"/>
          <w:sz w:val="22"/>
          <w:szCs w:val="22"/>
        </w:rPr>
        <w:t>EL SERVICIO CONFORME A LO DETERMINADO EN EL ANEXO DE LA PRESENTE CONVOCATORIA, SERÁ ADJUDICADA AL LICITANTE, CUYA PROPOSICIÓN ASEGURE LAS MEJORES CONDICIONES PARA EL ESTADO.</w:t>
      </w:r>
    </w:p>
    <w:p w14:paraId="30333C26">
      <w:pPr>
        <w:kinsoku w:val="0"/>
        <w:overflowPunct w:val="0"/>
        <w:ind w:right="163"/>
        <w:jc w:val="both"/>
        <w:rPr>
          <w:rFonts w:ascii="Montserrat" w:hAnsi="Montserrat" w:cs="Arial"/>
          <w:sz w:val="22"/>
          <w:szCs w:val="22"/>
        </w:rPr>
      </w:pPr>
    </w:p>
    <w:p w14:paraId="38975493">
      <w:pPr>
        <w:kinsoku w:val="0"/>
        <w:overflowPunct w:val="0"/>
        <w:ind w:right="163"/>
        <w:jc w:val="both"/>
        <w:rPr>
          <w:rFonts w:ascii="Montserrat" w:hAnsi="Montserrat" w:cs="Arial"/>
          <w:sz w:val="22"/>
          <w:szCs w:val="22"/>
        </w:rPr>
      </w:pPr>
      <w:r>
        <w:rPr>
          <w:rFonts w:ascii="Montserrat" w:hAnsi="Montserrat" w:cs="Arial"/>
          <w:sz w:val="22"/>
          <w:szCs w:val="22"/>
        </w:rPr>
        <w:t xml:space="preserve">DE CONFORMIDAD CON LOS ARTÍCULOS  45 Y 47 DE LA LAASSP, SE CELEBRARÁ UN CONTRATO ABIERTO, EN ADELANTE EL </w:t>
      </w:r>
      <w:r>
        <w:rPr>
          <w:rFonts w:ascii="Montserrat" w:hAnsi="Montserrat" w:cs="Arial"/>
          <w:b/>
          <w:bCs/>
          <w:sz w:val="22"/>
          <w:szCs w:val="22"/>
        </w:rPr>
        <w:t>CONTRATO</w:t>
      </w:r>
      <w:r>
        <w:rPr>
          <w:rFonts w:ascii="Montserrat" w:hAnsi="Montserrat" w:cs="Arial"/>
          <w:sz w:val="22"/>
          <w:szCs w:val="22"/>
        </w:rPr>
        <w:t>, CON EL LICITANTE QUE RESULTE ADJUDICADO PARA PRESTAR DEL SERVICIO CORRESPONDIENTE Y CONFORME A LO INDICADO EN EL ANEXO INTEGRADO A ESTE DOCUMENTO</w:t>
      </w:r>
    </w:p>
    <w:p w14:paraId="20944BEB">
      <w:pPr>
        <w:autoSpaceDE w:val="0"/>
        <w:autoSpaceDN w:val="0"/>
        <w:adjustRightInd w:val="0"/>
        <w:spacing w:line="264" w:lineRule="auto"/>
        <w:jc w:val="both"/>
        <w:rPr>
          <w:rFonts w:ascii="Montserrat" w:hAnsi="Montserrat" w:cs="Arial"/>
          <w:sz w:val="22"/>
          <w:szCs w:val="22"/>
        </w:rPr>
      </w:pPr>
    </w:p>
    <w:p w14:paraId="743138E8">
      <w:pPr>
        <w:numPr>
          <w:ilvl w:val="0"/>
          <w:numId w:val="2"/>
        </w:numPr>
        <w:suppressAutoHyphens/>
        <w:autoSpaceDE w:val="0"/>
        <w:autoSpaceDN w:val="0"/>
        <w:adjustRightInd w:val="0"/>
        <w:spacing w:line="264" w:lineRule="auto"/>
        <w:ind w:hanging="436"/>
        <w:jc w:val="both"/>
        <w:rPr>
          <w:rFonts w:ascii="Montserrat" w:hAnsi="Montserrat" w:cs="Arial"/>
          <w:b/>
          <w:bCs/>
          <w:sz w:val="22"/>
          <w:szCs w:val="22"/>
        </w:rPr>
      </w:pPr>
      <w:r>
        <w:rPr>
          <w:rFonts w:ascii="Montserrat" w:hAnsi="Montserrat" w:cs="Arial"/>
          <w:b/>
          <w:bCs/>
          <w:sz w:val="22"/>
          <w:szCs w:val="22"/>
        </w:rPr>
        <w:t>IV. OBJETO DEL CONTRATO ABIERTO.</w:t>
      </w:r>
    </w:p>
    <w:p w14:paraId="1F610183">
      <w:pPr>
        <w:autoSpaceDE w:val="0"/>
        <w:autoSpaceDN w:val="0"/>
        <w:adjustRightInd w:val="0"/>
        <w:spacing w:line="264" w:lineRule="auto"/>
        <w:jc w:val="both"/>
        <w:rPr>
          <w:rFonts w:ascii="Montserrat" w:hAnsi="Montserrat" w:cs="Arial"/>
          <w:sz w:val="22"/>
          <w:szCs w:val="22"/>
        </w:rPr>
      </w:pPr>
    </w:p>
    <w:p w14:paraId="6783C15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SERVICIO DE </w:t>
      </w:r>
      <w:r>
        <w:rPr>
          <w:rFonts w:ascii="Montserrat" w:hAnsi="Montserrat" w:cs="Montserrat"/>
          <w:color w:val="000000" w:themeColor="text1"/>
          <w:sz w:val="22"/>
          <w:szCs w:val="22"/>
          <w14:textFill>
            <w14:solidFill>
              <w14:schemeClr w14:val="tx1"/>
            </w14:solidFill>
          </w14:textFill>
        </w:rPr>
        <w:t>MANTENIMIENTO Y CONSERVACIÓN DE VEHÍCULOS TERRESTRES, AÉREOS, MARÍTIMOS, LACUSTRES Y FLUVIALES</w:t>
      </w:r>
      <w:r>
        <w:rPr>
          <w:rFonts w:ascii="Montserrat" w:hAnsi="Montserrat" w:cs="Arial"/>
          <w:sz w:val="22"/>
          <w:szCs w:val="22"/>
        </w:rPr>
        <w:t xml:space="preserve"> PARA LA PLANTILLA VEHICULAR QUE TIENE A SU RESGUARDO TELEVISIÓN METROPOLITANA, S.A. DE C.V.</w:t>
      </w:r>
    </w:p>
    <w:p w14:paraId="449D6D77">
      <w:pPr>
        <w:autoSpaceDE w:val="0"/>
        <w:autoSpaceDN w:val="0"/>
        <w:adjustRightInd w:val="0"/>
        <w:spacing w:line="264" w:lineRule="auto"/>
        <w:jc w:val="both"/>
        <w:rPr>
          <w:rFonts w:ascii="Montserrat" w:hAnsi="Montserrat" w:cs="Arial"/>
          <w:sz w:val="22"/>
          <w:szCs w:val="22"/>
        </w:rPr>
      </w:pPr>
    </w:p>
    <w:p w14:paraId="667D4AEA">
      <w:pPr>
        <w:autoSpaceDE w:val="0"/>
        <w:autoSpaceDN w:val="0"/>
        <w:adjustRightInd w:val="0"/>
        <w:spacing w:line="264" w:lineRule="auto"/>
        <w:jc w:val="both"/>
        <w:rPr>
          <w:rFonts w:ascii="Montserrat" w:hAnsi="Montserrat"/>
          <w:b/>
          <w:bCs/>
          <w:sz w:val="22"/>
          <w:szCs w:val="22"/>
        </w:rPr>
      </w:pPr>
      <w:r>
        <w:rPr>
          <w:rFonts w:ascii="Montserrat" w:hAnsi="Montserrat"/>
          <w:sz w:val="22"/>
          <w:szCs w:val="22"/>
        </w:rPr>
        <w:t xml:space="preserve">PARA EL PRESENTE PROCEDIMIENTO DE CONTRATACIÓN </w:t>
      </w:r>
      <w:r>
        <w:rPr>
          <w:rFonts w:ascii="Montserrat" w:hAnsi="Montserrat"/>
          <w:b/>
          <w:bCs/>
          <w:sz w:val="22"/>
          <w:szCs w:val="22"/>
        </w:rPr>
        <w:t>NO APLICARÁ EL ABASTECIMIENTO SIMULTÁNEO.</w:t>
      </w:r>
    </w:p>
    <w:p w14:paraId="6FAFE74B">
      <w:pPr>
        <w:autoSpaceDE w:val="0"/>
        <w:autoSpaceDN w:val="0"/>
        <w:adjustRightInd w:val="0"/>
        <w:spacing w:line="264" w:lineRule="auto"/>
        <w:jc w:val="both"/>
        <w:rPr>
          <w:rFonts w:ascii="Montserrat" w:hAnsi="Montserrat"/>
          <w:b/>
          <w:bCs/>
          <w:sz w:val="22"/>
          <w:szCs w:val="22"/>
        </w:rPr>
      </w:pPr>
    </w:p>
    <w:p w14:paraId="4A4924DA">
      <w:pPr>
        <w:autoSpaceDE w:val="0"/>
        <w:autoSpaceDN w:val="0"/>
        <w:adjustRightInd w:val="0"/>
        <w:spacing w:line="264" w:lineRule="auto"/>
        <w:jc w:val="both"/>
        <w:rPr>
          <w:rFonts w:ascii="Montserrat" w:hAnsi="Montserrat"/>
          <w:sz w:val="22"/>
          <w:szCs w:val="22"/>
        </w:rPr>
      </w:pPr>
      <w:r>
        <w:rPr>
          <w:rFonts w:ascii="Montserrat" w:hAnsi="Montserrat"/>
          <w:sz w:val="22"/>
          <w:szCs w:val="22"/>
        </w:rPr>
        <w:t xml:space="preserve">EL LICITANTE ADJUDICADO, DEBERÁ DE CONTAR CON LA INFRAESTRUCTURA NECESARIA, PERSONAL TÉCNICO ESPECIALIZADO EN EL RAMO, TÉCNICAS, PROCEDIMIENTOS, EN SU CASO EQUIPOS SUFICIENTES Y ADECUADOS PARA LA PRESTACIÓN DEL SERVICIO CORRESPONDIENTE CON LA CALIDAD, OPORTUNIDAD Y EFICIENCIA REQUERIDA PARA TAL EFECTO, POR LO QUE ASUMIRÁ EL COMPROMISO DE REALIZARLO A ENTERA SATISFACCIÓN DE LA CONVOCANTE. </w:t>
      </w:r>
    </w:p>
    <w:p w14:paraId="73179BBB">
      <w:pPr>
        <w:autoSpaceDE w:val="0"/>
        <w:autoSpaceDN w:val="0"/>
        <w:adjustRightInd w:val="0"/>
        <w:spacing w:line="264" w:lineRule="auto"/>
        <w:jc w:val="both"/>
        <w:rPr>
          <w:rFonts w:ascii="Montserrat" w:hAnsi="Montserrat" w:cs="Arial"/>
          <w:b/>
          <w:bCs/>
          <w:sz w:val="22"/>
          <w:szCs w:val="22"/>
        </w:rPr>
      </w:pPr>
    </w:p>
    <w:p w14:paraId="6BBE3B49">
      <w:pPr>
        <w:pStyle w:val="52"/>
        <w:numPr>
          <w:ilvl w:val="0"/>
          <w:numId w:val="8"/>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V. MODELO DE CONTRATO ABIERTO.</w:t>
      </w:r>
    </w:p>
    <w:p w14:paraId="7BF53E27">
      <w:pPr>
        <w:autoSpaceDE w:val="0"/>
        <w:autoSpaceDN w:val="0"/>
        <w:adjustRightInd w:val="0"/>
        <w:spacing w:line="264" w:lineRule="auto"/>
        <w:jc w:val="both"/>
        <w:rPr>
          <w:rFonts w:ascii="Montserrat" w:hAnsi="Montserrat" w:cs="Arial"/>
          <w:sz w:val="22"/>
          <w:szCs w:val="22"/>
        </w:rPr>
      </w:pPr>
    </w:p>
    <w:p w14:paraId="0A5E47E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MODELO DE CONTRATO ABIERTO PARA LA FORMALIZACIÓN DE LOS DERECHOS Y OBLIGACIONES ENTRE LA CONVOCANTE Y EL LICITANTE QUE RESULTE ADJUDICADO SE INCLUYE EN EL ANEXO 2 CONTRATO ABIERTO DE LA PRESENTE CONVOCATORIA DE INVITACIÓN, EN EL ENTENDIDO DE QUE SU CONTENIDO SERÁ ADECUADO EN LO CONDUCENTE A LAS ACLARACIONES Y MODIFICACIONES DETERMINADAS EN LA JUNTA DE ACLARACIONES.</w:t>
      </w:r>
    </w:p>
    <w:p w14:paraId="5DF8DB0E">
      <w:pPr>
        <w:autoSpaceDE w:val="0"/>
        <w:autoSpaceDN w:val="0"/>
        <w:adjustRightInd w:val="0"/>
        <w:spacing w:line="264" w:lineRule="auto"/>
        <w:jc w:val="both"/>
        <w:rPr>
          <w:rFonts w:ascii="Montserrat" w:hAnsi="Montserrat" w:cs="Arial"/>
          <w:sz w:val="22"/>
          <w:szCs w:val="22"/>
        </w:rPr>
      </w:pPr>
    </w:p>
    <w:p w14:paraId="2EF89123">
      <w:pPr>
        <w:autoSpaceDE w:val="0"/>
        <w:autoSpaceDN w:val="0"/>
        <w:adjustRightInd w:val="0"/>
        <w:spacing w:line="264" w:lineRule="auto"/>
        <w:jc w:val="both"/>
        <w:rPr>
          <w:rFonts w:ascii="Montserrat" w:hAnsi="Montserrat" w:cs="Arial"/>
          <w:sz w:val="22"/>
          <w:szCs w:val="22"/>
        </w:rPr>
      </w:pPr>
      <w:r>
        <w:rPr>
          <w:rFonts w:ascii="Montserrat" w:hAnsi="Montserrat"/>
          <w:b/>
          <w:bCs/>
          <w:sz w:val="22"/>
          <w:szCs w:val="22"/>
        </w:rPr>
        <w:t>EN CASO DE DISCREPANCIA, EN EL CONTENIDO DEL CONTRATO ABIERTO EN RELACIÓN CON EL DE ESTA CONVOCATORIA, PREVALECERÁ LO ESTIPULADO EN EL CUERPO GENERAL DE ESTAS ÚLTIMAS, ASÍ COMO EL RESULTADO DE LAS SOLICITUDES DE ACLARACIONES, PRESENTACIÓN Y APERTURA Y FALLO</w:t>
      </w:r>
      <w:r>
        <w:rPr>
          <w:rFonts w:ascii="Montserrat" w:hAnsi="Montserrat"/>
          <w:sz w:val="22"/>
          <w:szCs w:val="22"/>
        </w:rPr>
        <w:t>, DE CONFORMIDAD CON LOS ARTÍCULOS 45 PENÚLTIMO PÁRRAFO Y 81 FRACCIÓN IV DEL REGLAMENTO DE LA LEY</w:t>
      </w:r>
      <w:r>
        <w:rPr>
          <w:rFonts w:ascii="Montserrat" w:hAnsi="Montserrat" w:cs="Arial"/>
          <w:sz w:val="22"/>
          <w:szCs w:val="22"/>
        </w:rPr>
        <w:t>.</w:t>
      </w:r>
    </w:p>
    <w:p w14:paraId="10E4B885">
      <w:pPr>
        <w:autoSpaceDE w:val="0"/>
        <w:autoSpaceDN w:val="0"/>
        <w:adjustRightInd w:val="0"/>
        <w:spacing w:line="264" w:lineRule="auto"/>
        <w:jc w:val="both"/>
        <w:rPr>
          <w:rFonts w:ascii="Montserrat" w:hAnsi="Montserrat" w:cs="Arial"/>
          <w:sz w:val="22"/>
          <w:szCs w:val="22"/>
        </w:rPr>
      </w:pPr>
    </w:p>
    <w:p w14:paraId="318780C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SE FORMALIZARÁN EL CONTRATO ABIERTO CON EL LICITANTE QUE RESULTE ADJUDICADO PARA BRINDAR EL SERVICIO.</w:t>
      </w:r>
    </w:p>
    <w:p w14:paraId="36638664">
      <w:pPr>
        <w:autoSpaceDE w:val="0"/>
        <w:autoSpaceDN w:val="0"/>
        <w:adjustRightInd w:val="0"/>
        <w:spacing w:line="264" w:lineRule="auto"/>
        <w:jc w:val="both"/>
        <w:rPr>
          <w:rFonts w:ascii="Montserrat" w:hAnsi="Montserrat" w:cs="Arial"/>
          <w:color w:val="FF0000"/>
          <w:sz w:val="22"/>
          <w:szCs w:val="22"/>
          <w:highlight w:val="yellow"/>
        </w:rPr>
      </w:pPr>
    </w:p>
    <w:p w14:paraId="23278418">
      <w:pPr>
        <w:autoSpaceDE w:val="0"/>
        <w:autoSpaceDN w:val="0"/>
        <w:adjustRightInd w:val="0"/>
        <w:spacing w:line="264" w:lineRule="auto"/>
        <w:jc w:val="both"/>
        <w:rPr>
          <w:rFonts w:ascii="Montserrat" w:hAnsi="Montserrat"/>
          <w:sz w:val="22"/>
          <w:szCs w:val="22"/>
        </w:rPr>
      </w:pPr>
      <w:r>
        <w:rPr>
          <w:rFonts w:ascii="Montserrat" w:hAnsi="Montserrat"/>
          <w:sz w:val="22"/>
          <w:szCs w:val="22"/>
        </w:rPr>
        <w:t>LA SUSCRIPCIÓN DEL CONTRATO ABIERTO ESTARÁ SUPEDITADA A QUE EL LICITANTE SELECCIONADO MANTENGA ACTUALIZADA EN COMPRANET LA ACREDITACIÓN DEL CUMPLIMIENTO DE SUS OBLIGACIONES FISCALES, EN MATERIA DE SEGURIDAD SOCIAL Y MATERIA DE APORTACIONES Y OBLIGACIONES OBRERO-PATRONALES EN TÉRMINOS DEL ARTÍCULO 32-D DEL CÓDIGO FISCAL DE LA FEDERACIÓN Y DEMÁS NORMATIVIDAD APLICABLE, ASÍ COMO CUMPLIR CON LA INSCRIPCIÓN Y PAGO DE CUOTAS AL INSTITUTO MEXICANO DEL SEGURO SOCIAL.</w:t>
      </w:r>
    </w:p>
    <w:p w14:paraId="3E03576C">
      <w:pPr>
        <w:autoSpaceDE w:val="0"/>
        <w:autoSpaceDN w:val="0"/>
        <w:adjustRightInd w:val="0"/>
        <w:spacing w:line="264" w:lineRule="auto"/>
        <w:jc w:val="both"/>
        <w:rPr>
          <w:rFonts w:ascii="Montserrat" w:hAnsi="Montserrat" w:cs="Arial"/>
          <w:color w:val="FF0000"/>
          <w:sz w:val="22"/>
          <w:szCs w:val="22"/>
          <w:highlight w:val="yellow"/>
        </w:rPr>
      </w:pPr>
    </w:p>
    <w:p w14:paraId="213DA7BF">
      <w:pPr>
        <w:autoSpaceDE w:val="0"/>
        <w:autoSpaceDN w:val="0"/>
        <w:adjustRightInd w:val="0"/>
        <w:spacing w:line="264" w:lineRule="auto"/>
        <w:jc w:val="both"/>
        <w:rPr>
          <w:rFonts w:ascii="Montserrat" w:hAnsi="Montserrat" w:cs="Arial"/>
          <w:color w:val="FF0000"/>
          <w:sz w:val="22"/>
          <w:szCs w:val="22"/>
          <w:highlight w:val="yellow"/>
        </w:rPr>
      </w:pPr>
      <w:r>
        <w:rPr>
          <w:rFonts w:ascii="Montserrat" w:hAnsi="Montserrat"/>
          <w:sz w:val="22"/>
          <w:szCs w:val="22"/>
        </w:rPr>
        <w:t xml:space="preserve">ASIMISMO, EN EL </w:t>
      </w:r>
      <w:r>
        <w:rPr>
          <w:rFonts w:ascii="Montserrat" w:hAnsi="Montserrat"/>
          <w:b/>
          <w:bCs/>
          <w:sz w:val="22"/>
          <w:szCs w:val="22"/>
        </w:rPr>
        <w:t xml:space="preserve">CONTRATO ABIERTO </w:t>
      </w:r>
      <w:r>
        <w:rPr>
          <w:rFonts w:ascii="Montserrat" w:hAnsi="Montserrat"/>
          <w:sz w:val="22"/>
          <w:szCs w:val="22"/>
        </w:rPr>
        <w:t xml:space="preserve">SE ESTABLECERÁ QUE EL </w:t>
      </w:r>
      <w:r>
        <w:rPr>
          <w:rFonts w:ascii="Montserrat" w:hAnsi="Montserrat"/>
          <w:b/>
          <w:bCs/>
          <w:sz w:val="22"/>
          <w:szCs w:val="22"/>
        </w:rPr>
        <w:t>PROVEEDOR</w:t>
      </w:r>
      <w:r>
        <w:rPr>
          <w:rFonts w:ascii="Montserrat" w:hAnsi="Montserrat"/>
          <w:sz w:val="22"/>
          <w:szCs w:val="22"/>
        </w:rPr>
        <w:t xml:space="preserve"> QUEDA OBLIGADO A CUMPLIR CON LA INSCRIPCIÓN Y </w:t>
      </w:r>
      <w:r>
        <w:rPr>
          <w:rFonts w:ascii="Montserrat" w:hAnsi="Montserrat"/>
          <w:sz w:val="22"/>
          <w:szCs w:val="22"/>
          <w:u w:val="single"/>
        </w:rPr>
        <w:t>PAGO DE CUOTAS AL INSTITUTO MEXICANO DEL SEGURO SOCIAL.</w:t>
      </w:r>
    </w:p>
    <w:p w14:paraId="5559183C">
      <w:pPr>
        <w:autoSpaceDE w:val="0"/>
        <w:autoSpaceDN w:val="0"/>
        <w:adjustRightInd w:val="0"/>
        <w:spacing w:line="264" w:lineRule="auto"/>
        <w:jc w:val="both"/>
        <w:rPr>
          <w:rFonts w:ascii="Montserrat" w:hAnsi="Montserrat" w:cs="Arial"/>
          <w:color w:val="FF0000"/>
          <w:sz w:val="22"/>
          <w:szCs w:val="22"/>
          <w:highlight w:val="yellow"/>
        </w:rPr>
      </w:pPr>
    </w:p>
    <w:p w14:paraId="5603AB6F">
      <w:pPr>
        <w:autoSpaceDE w:val="0"/>
        <w:autoSpaceDN w:val="0"/>
        <w:adjustRightInd w:val="0"/>
        <w:spacing w:line="264" w:lineRule="auto"/>
        <w:jc w:val="both"/>
        <w:rPr>
          <w:rFonts w:ascii="Montserrat" w:hAnsi="Montserrat"/>
          <w:sz w:val="22"/>
          <w:szCs w:val="22"/>
        </w:rPr>
      </w:pPr>
      <w:r>
        <w:rPr>
          <w:rFonts w:ascii="Montserrat" w:hAnsi="Montserrat"/>
          <w:sz w:val="22"/>
          <w:szCs w:val="22"/>
        </w:rPr>
        <w:t>LA CONVOCANTE LLEVARÁ A CABO LA ADJUDICACIÓN DEL CONTRATO ABIERTO, A TRAVÉS DEL SISTEMA COMPRANET.</w:t>
      </w:r>
    </w:p>
    <w:p w14:paraId="2954204B">
      <w:pPr>
        <w:autoSpaceDE w:val="0"/>
        <w:autoSpaceDN w:val="0"/>
        <w:adjustRightInd w:val="0"/>
        <w:spacing w:line="264" w:lineRule="auto"/>
        <w:jc w:val="both"/>
        <w:rPr>
          <w:rFonts w:ascii="Montserrat" w:hAnsi="Montserrat"/>
          <w:sz w:val="22"/>
          <w:szCs w:val="22"/>
        </w:rPr>
      </w:pPr>
    </w:p>
    <w:p w14:paraId="1B679D03">
      <w:pPr>
        <w:autoSpaceDE w:val="0"/>
        <w:autoSpaceDN w:val="0"/>
        <w:adjustRightInd w:val="0"/>
        <w:spacing w:line="264" w:lineRule="auto"/>
        <w:jc w:val="both"/>
        <w:rPr>
          <w:rFonts w:ascii="Montserrat" w:hAnsi="Montserrat"/>
          <w:i/>
          <w:iCs/>
          <w:sz w:val="22"/>
          <w:szCs w:val="22"/>
          <w:u w:val="single"/>
        </w:rPr>
      </w:pPr>
      <w:r>
        <w:rPr>
          <w:rFonts w:ascii="Montserrat" w:hAnsi="Montserrat"/>
          <w:i/>
          <w:iCs/>
          <w:sz w:val="22"/>
          <w:szCs w:val="22"/>
          <w:u w:val="single"/>
        </w:rPr>
        <w:t>LA FORMALIZACIÓN DEL CONTRATO ABIERTO QUE REALICEN LA CONVOCANTE SE REALIZARÁ A TRAVÉS DEL MÓDULO DE FORMALIZACIÓN DE INSTRUMENTOS JURÍDICOS QUE SE ENCUENTRA DISPONIBLE EN COMPRANET, Y SERÁ REALIZADA MEDIANTE FIRMA ELECTRÓNICA.</w:t>
      </w:r>
    </w:p>
    <w:p w14:paraId="70FF45AB">
      <w:pPr>
        <w:autoSpaceDE w:val="0"/>
        <w:autoSpaceDN w:val="0"/>
        <w:adjustRightInd w:val="0"/>
        <w:spacing w:line="264" w:lineRule="auto"/>
        <w:jc w:val="both"/>
        <w:rPr>
          <w:rFonts w:ascii="Montserrat" w:hAnsi="Montserrat"/>
          <w:i/>
          <w:iCs/>
          <w:sz w:val="22"/>
          <w:szCs w:val="22"/>
          <w:u w:val="single"/>
        </w:rPr>
      </w:pPr>
    </w:p>
    <w:p w14:paraId="0C209933">
      <w:pPr>
        <w:autoSpaceDE w:val="0"/>
        <w:autoSpaceDN w:val="0"/>
        <w:adjustRightInd w:val="0"/>
        <w:spacing w:line="264" w:lineRule="auto"/>
        <w:jc w:val="both"/>
        <w:rPr>
          <w:rFonts w:ascii="Montserrat" w:hAnsi="Montserrat"/>
          <w:i/>
          <w:iCs/>
          <w:sz w:val="22"/>
          <w:szCs w:val="22"/>
          <w:u w:val="single"/>
        </w:rPr>
      </w:pPr>
    </w:p>
    <w:p w14:paraId="59A1F88A">
      <w:pPr>
        <w:autoSpaceDE w:val="0"/>
        <w:autoSpaceDN w:val="0"/>
        <w:adjustRightInd w:val="0"/>
        <w:spacing w:line="264" w:lineRule="auto"/>
        <w:jc w:val="both"/>
        <w:rPr>
          <w:rFonts w:ascii="Montserrat" w:hAnsi="Montserrat"/>
          <w:sz w:val="22"/>
          <w:szCs w:val="22"/>
        </w:rPr>
      </w:pPr>
      <w:r>
        <w:rPr>
          <w:rFonts w:ascii="Montserrat" w:hAnsi="Montserrat"/>
          <w:sz w:val="22"/>
          <w:szCs w:val="22"/>
        </w:rPr>
        <w:t>PARA ESTAR EN CONDICIONES DE FORMALIZAR EL CONTRATO, EL LICITANTE ADJUDICADO DEBERÁ ESTAR REGISTRADO EN DICHO MÓDULO, CASO CONTRARIO, DEBERÁ REALIZAR EL REGISTRO CORRESPONDIENTE A EFECTO DE CUMPLIR CON EL PROCESO DE FORMALIZACIÓN</w:t>
      </w:r>
    </w:p>
    <w:p w14:paraId="35C8BD1F">
      <w:pPr>
        <w:ind w:left="709"/>
        <w:jc w:val="both"/>
        <w:rPr>
          <w:rFonts w:ascii="Montserrat" w:hAnsi="Montserrat" w:cs="Arial"/>
          <w:sz w:val="22"/>
          <w:szCs w:val="22"/>
          <w:highlight w:val="yellow"/>
        </w:rPr>
      </w:pPr>
    </w:p>
    <w:p w14:paraId="710C12D2">
      <w:pPr>
        <w:autoSpaceDE w:val="0"/>
        <w:autoSpaceDN w:val="0"/>
        <w:adjustRightInd w:val="0"/>
        <w:spacing w:line="264" w:lineRule="auto"/>
        <w:jc w:val="both"/>
        <w:rPr>
          <w:rFonts w:ascii="Montserrat" w:hAnsi="Montserrat"/>
          <w:sz w:val="22"/>
          <w:szCs w:val="22"/>
        </w:rPr>
      </w:pPr>
      <w:r>
        <w:rPr>
          <w:rFonts w:ascii="Montserrat" w:hAnsi="Montserrat"/>
          <w:sz w:val="22"/>
          <w:szCs w:val="22"/>
        </w:rPr>
        <w:t>EL REPRESENTANTE O APODERADO LEGAL DEL LICITANTE ADJUDICADO QUE FIRME EL CONTRATO DEBERÁ PRESENTAR AL DÍA HÁBIL SIGUIENTE A LA NOTIFICACIÓN DEL FALLO, LA SIGUIENTE DOCUMENTACIÓN:</w:t>
      </w:r>
    </w:p>
    <w:p w14:paraId="773AE3D8">
      <w:pPr>
        <w:tabs>
          <w:tab w:val="left" w:pos="9639"/>
        </w:tabs>
        <w:ind w:left="426" w:right="1190"/>
        <w:jc w:val="both"/>
        <w:rPr>
          <w:rFonts w:ascii="Montserrat" w:hAnsi="Montserrat" w:cs="Montserrat"/>
          <w:sz w:val="22"/>
          <w:szCs w:val="22"/>
        </w:rPr>
      </w:pPr>
    </w:p>
    <w:p w14:paraId="2943C27E">
      <w:pPr>
        <w:pStyle w:val="52"/>
        <w:numPr>
          <w:ilvl w:val="0"/>
          <w:numId w:val="9"/>
        </w:numPr>
        <w:tabs>
          <w:tab w:val="left" w:pos="993"/>
        </w:tabs>
        <w:suppressAutoHyphens/>
        <w:jc w:val="both"/>
        <w:rPr>
          <w:rFonts w:ascii="Montserrat" w:hAnsi="Montserrat"/>
        </w:rPr>
      </w:pPr>
      <w:r>
        <w:rPr>
          <w:rFonts w:ascii="Montserrat" w:hAnsi="Montserrat" w:cs="Montserrat"/>
        </w:rPr>
        <w:t>ACTA CONSTITUTIVA Y SUS MODIFICACIONES CERTIFICADAS ANTE FEDATARIO PÚBLICO Y PREVIAMENTE INSCRITAS EN EL REGISTRO PÚBLICO DE LA PROPIEDAD Y DE COMERCIO.</w:t>
      </w:r>
    </w:p>
    <w:p w14:paraId="27891A57">
      <w:pPr>
        <w:pStyle w:val="52"/>
        <w:tabs>
          <w:tab w:val="left" w:pos="993"/>
        </w:tabs>
        <w:suppressAutoHyphens/>
        <w:jc w:val="both"/>
        <w:rPr>
          <w:rFonts w:ascii="Montserrat" w:hAnsi="Montserrat"/>
        </w:rPr>
      </w:pPr>
    </w:p>
    <w:p w14:paraId="51C448C8">
      <w:pPr>
        <w:pStyle w:val="52"/>
        <w:numPr>
          <w:ilvl w:val="0"/>
          <w:numId w:val="9"/>
        </w:numPr>
        <w:tabs>
          <w:tab w:val="left" w:pos="993"/>
        </w:tabs>
        <w:suppressAutoHyphens/>
        <w:jc w:val="both"/>
        <w:rPr>
          <w:rFonts w:ascii="Montserrat" w:hAnsi="Montserrat"/>
        </w:rPr>
      </w:pPr>
      <w:r>
        <w:rPr>
          <w:rFonts w:ascii="Montserrat" w:hAnsi="Montserrat" w:cs="Montserrat"/>
        </w:rPr>
        <w:t xml:space="preserve">PODER NOTARIAL CERTIFICADO ANTE FEDATARIO PÚBLICO EN EL CUAL SE OTORGUE AL REPRESENTANTE LEGAL PODER GENERAL PARA ACTOS DE ADMINISTRACIÓN O PODER ESPECIAL PARA SUSCRIBIR CONTRATOS O CONVENIOS O BIEN PARA LLEVAR A CABO TODOS LOS TRÁMITES DERIVADOS DE PROCEDIMIENTOS DE CONTRATACIÓN O ADJUDICACIÓN EN EL GOBIERNO FEDERAL O SU EQUIVALENTE. </w:t>
      </w:r>
    </w:p>
    <w:p w14:paraId="7228FDF0">
      <w:pPr>
        <w:pStyle w:val="52"/>
        <w:rPr>
          <w:rFonts w:ascii="Montserrat" w:hAnsi="Montserrat" w:cs="Montserrat"/>
        </w:rPr>
      </w:pPr>
    </w:p>
    <w:p w14:paraId="29A2E5DC">
      <w:pPr>
        <w:pStyle w:val="52"/>
        <w:numPr>
          <w:ilvl w:val="0"/>
          <w:numId w:val="9"/>
        </w:numPr>
        <w:tabs>
          <w:tab w:val="left" w:pos="993"/>
        </w:tabs>
        <w:suppressAutoHyphens/>
        <w:jc w:val="both"/>
        <w:rPr>
          <w:rFonts w:ascii="Montserrat" w:hAnsi="Montserrat"/>
        </w:rPr>
      </w:pPr>
      <w:r>
        <w:rPr>
          <w:rFonts w:ascii="Montserrat" w:hAnsi="Montserrat" w:cs="Montserrat"/>
        </w:rPr>
        <w:t>TRATÁNDOSE DE PERSONAS FÍSICAS, PRESENTARÁ COPIA CERTIFICADA DEL ACTA DE NACIMIENTO O, EN SU CASO, CARTA DE NATURALIZACIÓN RESPECTIVA, EXPEDIDA POR LA AUTORIDAD COMPETENTE.</w:t>
      </w:r>
    </w:p>
    <w:p w14:paraId="6959048F">
      <w:pPr>
        <w:pStyle w:val="52"/>
        <w:rPr>
          <w:rFonts w:ascii="Montserrat" w:hAnsi="Montserrat" w:cs="Montserrat"/>
        </w:rPr>
      </w:pPr>
    </w:p>
    <w:p w14:paraId="1710C169">
      <w:pPr>
        <w:pStyle w:val="52"/>
        <w:numPr>
          <w:ilvl w:val="0"/>
          <w:numId w:val="9"/>
        </w:numPr>
        <w:tabs>
          <w:tab w:val="left" w:pos="993"/>
        </w:tabs>
        <w:suppressAutoHyphens/>
        <w:jc w:val="both"/>
        <w:rPr>
          <w:rFonts w:ascii="Montserrat" w:hAnsi="Montserrat"/>
        </w:rPr>
      </w:pPr>
      <w:r>
        <w:rPr>
          <w:rFonts w:ascii="Montserrat" w:hAnsi="Montserrat" w:cs="Montserrat"/>
        </w:rPr>
        <w:t>IDENTIFICACIÓN OFICIAL VIGENTE DEL REPRESENTANTE O APODERADO LEGAL EN ORIGINAL Y COPIA.</w:t>
      </w:r>
    </w:p>
    <w:p w14:paraId="78D89C5A">
      <w:pPr>
        <w:pStyle w:val="52"/>
        <w:rPr>
          <w:rFonts w:ascii="Montserrat" w:hAnsi="Montserrat" w:cs="Montserrat"/>
        </w:rPr>
      </w:pPr>
    </w:p>
    <w:p w14:paraId="28F32647">
      <w:pPr>
        <w:pStyle w:val="52"/>
        <w:numPr>
          <w:ilvl w:val="0"/>
          <w:numId w:val="9"/>
        </w:numPr>
        <w:tabs>
          <w:tab w:val="left" w:pos="993"/>
        </w:tabs>
        <w:suppressAutoHyphens/>
        <w:jc w:val="both"/>
        <w:rPr>
          <w:rFonts w:ascii="Montserrat" w:hAnsi="Montserrat"/>
        </w:rPr>
      </w:pPr>
      <w:r>
        <w:rPr>
          <w:rFonts w:ascii="Montserrat" w:hAnsi="Montserrat" w:cs="Montserrat"/>
        </w:rPr>
        <w:t>CÉDULA DEL REGISTRO FEDERAL DE CONTRIBUYENTES QUE INCLUYA DIRECCIÓN FISCAL.</w:t>
      </w:r>
    </w:p>
    <w:p w14:paraId="131035C2">
      <w:pPr>
        <w:pStyle w:val="52"/>
        <w:rPr>
          <w:rFonts w:ascii="Montserrat" w:hAnsi="Montserrat" w:cs="Montserrat"/>
        </w:rPr>
      </w:pPr>
    </w:p>
    <w:p w14:paraId="6FEAFD49">
      <w:pPr>
        <w:pStyle w:val="52"/>
        <w:numPr>
          <w:ilvl w:val="0"/>
          <w:numId w:val="9"/>
        </w:numPr>
        <w:tabs>
          <w:tab w:val="left" w:pos="993"/>
        </w:tabs>
        <w:suppressAutoHyphens/>
        <w:jc w:val="both"/>
        <w:rPr>
          <w:rFonts w:ascii="Montserrat" w:hAnsi="Montserrat"/>
        </w:rPr>
      </w:pPr>
      <w:r>
        <w:rPr>
          <w:rFonts w:ascii="Montserrat" w:hAnsi="Montserrat" w:cs="Montserrat"/>
        </w:rPr>
        <w:t>PARA AQUELLOS CONTRATOS CUYO MONTO EXCEDA DE $300,000.00 (TRESCIENTOS MIL PESOS 00/100 M.N.) SIN INCLUIR EL IVA, DE CONFORMIDAD CON LA RESOLUCIÓN MISCELÁNEA FISCAL PARA EL AÑO 2025 (PUBLICADA EN EL DOF EL 30/12/2024) Y EN CUMPLIMIENTO A LA REGLA 2.1.28 PARA LOS EFECTOS DEL ARTÍCULO 32-D DEL CÓDIGO FISCAL DE LA FEDERACIÓN, DEBERÁ AUTORIZAR AL SERVICIO DE ADMINISTRACIÓN TRIBUTARIA PARA QUE ÉSTE HAGA PÚBLICO EL RESULTADO DE SU OPINIÓN DEL CUMPLIMIENTO DE OBLIGACIONES FISCALES CONFORME AL PROCEDIMIENTO SEÑALADO EN LA REGLA 2.1.24 DE DICHA RESOLUCIÓN, MISMA QUE DEBERÁ EMITIRSE EN SENTIDO POSITIVO PARA SU OBTENCIÓN POR PARTE DE TELEVISIÓN METROPOLITANA S.A. DE C.V. EN TÉRMINOS DE LO DISPUESTO POR LA REGLA 2.1.36. EN EL CASO DE PROPOSICIÓN CONJUNTA, ESTE DOCUMENTO SE CONSULTARÁ POR CADA PARTICIPANTE.</w:t>
      </w:r>
    </w:p>
    <w:p w14:paraId="2503C0FF">
      <w:pPr>
        <w:pStyle w:val="52"/>
        <w:rPr>
          <w:rFonts w:ascii="Montserrat" w:hAnsi="Montserrat" w:cs="Montserrat"/>
        </w:rPr>
      </w:pPr>
    </w:p>
    <w:p w14:paraId="1C0FCAA2">
      <w:pPr>
        <w:pStyle w:val="52"/>
        <w:numPr>
          <w:ilvl w:val="0"/>
          <w:numId w:val="9"/>
        </w:numPr>
        <w:tabs>
          <w:tab w:val="left" w:pos="993"/>
        </w:tabs>
        <w:suppressAutoHyphens/>
        <w:jc w:val="both"/>
        <w:rPr>
          <w:rFonts w:ascii="Montserrat" w:hAnsi="Montserrat"/>
        </w:rPr>
      </w:pPr>
      <w:r>
        <w:rPr>
          <w:rFonts w:ascii="Montserrat" w:hAnsi="Montserrat" w:cs="Montserrat"/>
        </w:rPr>
        <w:t>PARA AQUELLOS CONTRATOS CUYO MONTO EXCEDA DE $300,000.00 (TRESCIENTOS MIL PESOS 00/100 M.N.) SIN INCLUIR EL IVA, TELEVISIÓN METROPOLITANA S.A. DE C.V. CONSULTARÁ Y SOLICITARÁ LA SITUACIÓN ACTUALIZADA DEL CUMPLIMIENTO DE LAS OBLIGACIONES FISCALES EN MATERIA DE SEGURIDAD SOCIAL, A TRAVÉS DEL “MÓDULO CONSULTA DE LA OPINIÓN DE CUMPLIMIENTO DEL IMSS” QUE AL EFECTO HABILITE EL INSTITUTO MEXICANO DEL SEGURO SOCIAL</w:t>
      </w:r>
      <w:r>
        <w:rPr>
          <w:rFonts w:hint="default" w:ascii="Montserrat" w:hAnsi="Montserrat" w:cs="Montserrat"/>
          <w:lang w:val="es-MX"/>
        </w:rPr>
        <w:t xml:space="preserve"> </w:t>
      </w:r>
      <w:r>
        <w:rPr>
          <w:rFonts w:ascii="Montserrat" w:hAnsi="Montserrat" w:cs="Montserrat"/>
        </w:rPr>
        <w:t>HASTA EN TANTO TELEVISIÓN METROPOLITANA S.A. DE C.V. ESTÉ EN APTITUD DE LLEVAR A CABO LA CONSULTA DE LA OPINIÓN A TRAVÉS DEL REFERIDO MÓDULO SEGUIRÁ UTILIZANDO LA OPINIÓN DE CUMPLIMIENTO GENERADA POR LOS PARTICULARES CONFORME AL PROCEDIMIENTO ESTABLECIDO EN LA REGLA QUINTA DEL ACUERDO ACDO.AS2.HCT.270422/107.P.DIR, PUBLICADO EL 22 DE SEPTIEMBRE DE 2022 EN EL DOF, POR LO QUE EL LICITANTE ADJUDICADO DEBERÁ PRESENTAR LA OPINIÓN POSITIVA VIGENTE DE ENCONTRARSE AL CORRIENTE DE SUS OBLIGACIONES FISCALES EN MATERIA DE SEGURIDAD SOCIAL A TRAVÉS DEL DOCUMENTO EMITIDO POR EL INSTITUTO MEXICANO DEL SEGURO SOCIAL (IMSS). EN EL CASO DE PROPOSICIÓN CONJUNTA, ESTE DOCUMENTO SE PRESENTARÁ POR CADA PARTICIPANTE.</w:t>
      </w:r>
    </w:p>
    <w:p w14:paraId="24DD7415">
      <w:pPr>
        <w:pStyle w:val="94"/>
        <w:numPr>
          <w:ilvl w:val="0"/>
          <w:numId w:val="9"/>
        </w:numPr>
        <w:tabs>
          <w:tab w:val="left" w:pos="993"/>
          <w:tab w:val="left" w:pos="9639"/>
        </w:tabs>
        <w:spacing w:after="0" w:line="240" w:lineRule="auto"/>
        <w:rPr>
          <w:rFonts w:ascii="Montserrat" w:hAnsi="Montserrat"/>
          <w:sz w:val="22"/>
          <w:szCs w:val="22"/>
          <w:lang w:val="es-MX"/>
        </w:rPr>
      </w:pPr>
      <w:r>
        <w:rPr>
          <w:rFonts w:ascii="Montserrat" w:hAnsi="Montserrat" w:cs="Montserrat"/>
          <w:sz w:val="22"/>
          <w:szCs w:val="22"/>
          <w:lang w:val="es-MX"/>
        </w:rPr>
        <w:t>DEBERÁ PRESENTAR PREVIO A LA FIRMA DEL CONTRATO, LA CONSTANCIA DE SITUACIÓN FISCAL VIGENTE SIN ADEUDO O CON GARANTÍA EN MATERIA DE APORTACIONES PATRONALES Y ENTERO DE DESCUENTOS A TRAVÉS DEL DOCUMENTO EMITIDO POR EL INSTITUTO DEL FONDO NACIONAL DE LA VIVIENDA PARA LOS TRABAJADORES (INFONAVIT), CONFORME A LO ESTABLECIDO EN LA RESOLUCIÓN RCA-5789-01/17 DEL CONSEJO DE ADMINISTRACIÓN DEL INFONAVIT Y SU ANEXO ÚNICO, RELATIVO A LAS REGLAS PARA LA OBTENCIÓN DE LA CONSTANCIA DE SITUACIÓN FISCAL EN MATERIA DE APORTACIONES PATRONALES Y ENTERO DE DESCUENTOS, PUBLICADO EN EL DIARIO OFICIAL DE LA FEDERACIÓN EL 28 DE JUNIO DE 2017 Y, EN SU CASO, ACOMPAÑARLO CON LA CONSTANCIA DE SITUACIÓN FISCAL DE LA EMPRESA QUE SUBCONTRATE. EN EL CASO DE PROPOSICIÓN CONJUNTA, ESTE DOCUMENTO SE PRESENTARÁ POR CADA PARTICIPANTE.</w:t>
      </w:r>
    </w:p>
    <w:p w14:paraId="1D5CF985">
      <w:pPr>
        <w:pStyle w:val="94"/>
        <w:tabs>
          <w:tab w:val="left" w:pos="993"/>
          <w:tab w:val="left" w:pos="9639"/>
        </w:tabs>
        <w:spacing w:after="0" w:line="240" w:lineRule="auto"/>
        <w:ind w:left="0" w:firstLine="0"/>
        <w:rPr>
          <w:rFonts w:ascii="Montserrat" w:hAnsi="Montserrat" w:cs="Montserrat"/>
          <w:sz w:val="22"/>
          <w:szCs w:val="22"/>
          <w:lang w:val="es-MX"/>
        </w:rPr>
      </w:pPr>
    </w:p>
    <w:p w14:paraId="12DD2B40">
      <w:pPr>
        <w:pStyle w:val="94"/>
        <w:numPr>
          <w:ilvl w:val="0"/>
          <w:numId w:val="9"/>
        </w:numPr>
        <w:tabs>
          <w:tab w:val="left" w:pos="993"/>
          <w:tab w:val="left" w:pos="9639"/>
        </w:tabs>
        <w:spacing w:after="0" w:line="240" w:lineRule="auto"/>
        <w:rPr>
          <w:rFonts w:ascii="Montserrat" w:hAnsi="Montserrat"/>
          <w:sz w:val="22"/>
          <w:szCs w:val="22"/>
          <w:lang w:val="es-MX"/>
        </w:rPr>
      </w:pPr>
      <w:r>
        <w:rPr>
          <w:rFonts w:ascii="Montserrat" w:hAnsi="Montserrat" w:cs="Montserrat"/>
          <w:sz w:val="22"/>
          <w:szCs w:val="22"/>
          <w:lang w:val="es-MX"/>
        </w:rPr>
        <w:t>EN CASO DE CONTAR CON UN DOMICILIO DIFERENTE AL QUE APARECE EN EL R.F.C., ÚLTIMA ACTUALIZACIÓN DE CAMBIO DE DOMICILIO FISCAL, TRAMITADO ANTE EL SAT.</w:t>
      </w:r>
    </w:p>
    <w:p w14:paraId="49D0F81D">
      <w:pPr>
        <w:pStyle w:val="60"/>
        <w:spacing w:after="0" w:line="240" w:lineRule="auto"/>
        <w:ind w:left="709" w:firstLine="0"/>
        <w:rPr>
          <w:rFonts w:ascii="Montserrat" w:hAnsi="Montserrat" w:cs="Montserrat"/>
          <w:sz w:val="22"/>
          <w:szCs w:val="22"/>
        </w:rPr>
      </w:pPr>
    </w:p>
    <w:p w14:paraId="70CB3D69">
      <w:pPr>
        <w:pStyle w:val="60"/>
        <w:numPr>
          <w:ilvl w:val="0"/>
          <w:numId w:val="9"/>
        </w:numPr>
        <w:spacing w:after="0" w:line="240" w:lineRule="auto"/>
        <w:rPr>
          <w:rFonts w:ascii="Montserrat" w:hAnsi="Montserrat"/>
          <w:sz w:val="22"/>
          <w:szCs w:val="22"/>
        </w:rPr>
      </w:pPr>
      <w:r>
        <w:rPr>
          <w:rFonts w:ascii="Montserrat" w:hAnsi="Montserrat" w:cs="Montserrat"/>
          <w:sz w:val="22"/>
          <w:szCs w:val="22"/>
        </w:rPr>
        <w:t>EN EL SUPUESTO DE QUE SE ADJUDIQUE EL CONTRATO ABIERTO A LOS LICITANTES QUE PRESENTARON UNA PROPOSICIÓN CONJUNTA, EL CONVENIO INDICADO EN LA FRACCIÓN II DEL ARTÍCULO 44 DEL RLAASSP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PARA LO CUAL DEBERÁN ENTREGAR EN LO INDIVIDUAL LOS DOCUMENTOS ANTES DESCRITOS, ANTES DE LA FECHA FIJADA PARA LA FIRMA DEL CONTRATO.</w:t>
      </w:r>
    </w:p>
    <w:p w14:paraId="3FFFCCEC">
      <w:pPr>
        <w:pStyle w:val="60"/>
        <w:spacing w:after="0" w:line="240" w:lineRule="auto"/>
        <w:ind w:left="709" w:firstLine="0"/>
        <w:rPr>
          <w:rFonts w:ascii="Montserrat" w:hAnsi="Montserrat" w:cs="Montserrat"/>
          <w:sz w:val="22"/>
          <w:szCs w:val="22"/>
          <w:highlight w:val="yellow"/>
        </w:rPr>
      </w:pPr>
    </w:p>
    <w:p w14:paraId="5365433D">
      <w:pPr>
        <w:pStyle w:val="60"/>
        <w:numPr>
          <w:ilvl w:val="0"/>
          <w:numId w:val="9"/>
        </w:numPr>
        <w:spacing w:after="0" w:line="240" w:lineRule="auto"/>
        <w:rPr>
          <w:rFonts w:ascii="Montserrat" w:hAnsi="Montserrat"/>
          <w:sz w:val="22"/>
          <w:szCs w:val="22"/>
        </w:rPr>
      </w:pPr>
      <w:r>
        <w:rPr>
          <w:rFonts w:ascii="Montserrat" w:hAnsi="Montserrat" w:cs="Montserrat"/>
          <w:sz w:val="22"/>
          <w:szCs w:val="22"/>
        </w:rPr>
        <w:t>EN CASO DE FORMALIZAR UNA NUEVA SOCIEDAD, LO DEBERÁN COMUNICAR MEDIANTE ESCRITO A LA CONVOCANTE POR DICHAS PERSONAS O POR SU APODERADO LEGAL, AL MOMENTO DE DARSE A CONOCER EL FALLO O A MÁS TARDAR EN LAS VEINTICUATRO HORAS SIGUIENTES.</w:t>
      </w:r>
    </w:p>
    <w:p w14:paraId="6ED15C44">
      <w:pPr>
        <w:tabs>
          <w:tab w:val="left" w:pos="1134"/>
          <w:tab w:val="left" w:pos="9639"/>
        </w:tabs>
        <w:ind w:left="426"/>
        <w:jc w:val="both"/>
        <w:rPr>
          <w:rFonts w:ascii="Montserrat" w:hAnsi="Montserrat" w:cs="Montserrat"/>
          <w:b/>
          <w:sz w:val="22"/>
          <w:szCs w:val="22"/>
          <w:highlight w:val="yellow"/>
        </w:rPr>
      </w:pPr>
    </w:p>
    <w:p w14:paraId="70CD8620">
      <w:pPr>
        <w:tabs>
          <w:tab w:val="left" w:pos="1134"/>
          <w:tab w:val="left" w:pos="9639"/>
        </w:tabs>
        <w:ind w:left="709"/>
        <w:jc w:val="both"/>
        <w:rPr>
          <w:rFonts w:ascii="Montserrat" w:hAnsi="Montserrat"/>
          <w:sz w:val="22"/>
          <w:szCs w:val="22"/>
        </w:rPr>
      </w:pPr>
      <w:r>
        <w:rPr>
          <w:rFonts w:ascii="Montserrat" w:hAnsi="Montserrat" w:cs="Montserrat"/>
          <w:b/>
          <w:sz w:val="22"/>
          <w:szCs w:val="22"/>
        </w:rPr>
        <w:t xml:space="preserve">NOTA: TODOS LOS DOCUMENTOS SOLICITADOS DEBERÁN ESTAR VIGENTES, NO PRESENTAR TACHADURAS NI ENMENDADURAS. </w:t>
      </w:r>
    </w:p>
    <w:p w14:paraId="179F6959">
      <w:pPr>
        <w:ind w:left="709"/>
        <w:jc w:val="both"/>
        <w:rPr>
          <w:rFonts w:ascii="Montserrat" w:hAnsi="Montserrat" w:cs="Montserrat"/>
          <w:sz w:val="22"/>
          <w:szCs w:val="22"/>
        </w:rPr>
      </w:pPr>
    </w:p>
    <w:p w14:paraId="59992836">
      <w:pPr>
        <w:ind w:left="709"/>
        <w:jc w:val="both"/>
        <w:rPr>
          <w:rFonts w:ascii="Montserrat" w:hAnsi="Montserrat"/>
          <w:sz w:val="22"/>
          <w:szCs w:val="22"/>
        </w:rPr>
      </w:pPr>
      <w:r>
        <w:rPr>
          <w:rFonts w:ascii="Montserrat" w:hAnsi="Montserrat" w:cs="Montserrat"/>
          <w:sz w:val="22"/>
          <w:szCs w:val="22"/>
        </w:rPr>
        <w:t xml:space="preserve">EN EL SUPUESTO DE QUE EL PROVEEDOR NO SE PRESENTE A FIRMAR EL CONTRATO POR CAUSAS QUE LE SEAN IMPUTABLES, SERÁ SANCIONADO EN LOS TÉRMINOS DEL </w:t>
      </w:r>
      <w:r>
        <w:rPr>
          <w:rFonts w:ascii="Montserrat" w:hAnsi="Montserrat" w:cs="Montserrat"/>
          <w:b/>
          <w:sz w:val="22"/>
          <w:szCs w:val="22"/>
        </w:rPr>
        <w:t>ARTÍCULO 46 DE LA LAASSP</w:t>
      </w:r>
      <w:r>
        <w:rPr>
          <w:rFonts w:ascii="Montserrat" w:hAnsi="Montserrat" w:cs="Montserrat"/>
          <w:sz w:val="22"/>
          <w:szCs w:val="22"/>
        </w:rPr>
        <w:t>.</w:t>
      </w:r>
    </w:p>
    <w:p w14:paraId="63A89840">
      <w:pPr>
        <w:jc w:val="both"/>
        <w:rPr>
          <w:rFonts w:ascii="Montserrat" w:hAnsi="Montserrat" w:cs="Montserrat"/>
          <w:sz w:val="22"/>
          <w:szCs w:val="22"/>
        </w:rPr>
      </w:pPr>
    </w:p>
    <w:p w14:paraId="55E5BA06">
      <w:pPr>
        <w:ind w:left="709"/>
        <w:jc w:val="both"/>
        <w:rPr>
          <w:rFonts w:ascii="Montserrat" w:hAnsi="Montserrat"/>
          <w:sz w:val="22"/>
          <w:szCs w:val="22"/>
        </w:rPr>
      </w:pPr>
      <w:r>
        <w:rPr>
          <w:rFonts w:ascii="Montserrat" w:hAnsi="Montserrat" w:cs="Montserrat"/>
          <w:sz w:val="22"/>
          <w:szCs w:val="22"/>
        </w:rPr>
        <w:t>EL LICITANTE QUE RESULTE ADJUDICADO NO PODRÁ GRAVAR O CEDER A OTRAS PERSONAS FÍSICAS O MORALES, YA SEA TODO O EN PARTES LOS DERECHOS Y OBLIGACIONES QUE SE DERIVEN DEL CONTRATO, SALVO LOS DE COBRO, EN CUYO CASO DEBERÁ CONTAR CON EL CONSENTIMIENTO DE LA CONVOCANTE, MEDIANTE ESCRITO DIRIGIDO AL DIRECTOR DE ADMINISTRACIÓN EN EL QUE SE MENCIONE LOS MOTIVOS POR LOS QUE SE CEDEN DICHOS DERECHOS Y LOS DATOS GENERALES DEL BENEFICIARIO, NO OBSTANTE LO ANTERIOR LA FACTURA DEBERÁ SER EMITIDA POR EL LICITANTE QUE RESULTE ADJUDICADO Y EL QUE SUSCRIBA EL CONTRATO. EN CASO DE QUE EL LICITANTE ADJUDICADO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SIEMPRE QUE LA DIFERENCIA EN PRECIO CON RESPECTO A LA POSTURA QUE INICIALMENTE HUBIERA RESULTADO ADJUDICADO, NO SEA SUPERIOR AL 10% ESTO DE CONFORMIDAD CON EL ARTÍCULO 46 DE LA LAASSP.</w:t>
      </w:r>
    </w:p>
    <w:p w14:paraId="691E4BCC">
      <w:pPr>
        <w:ind w:left="709"/>
        <w:jc w:val="both"/>
        <w:rPr>
          <w:rFonts w:ascii="Montserrat" w:hAnsi="Montserrat" w:cs="Montserrat"/>
          <w:sz w:val="22"/>
          <w:szCs w:val="22"/>
          <w:highlight w:val="yellow"/>
        </w:rPr>
      </w:pPr>
    </w:p>
    <w:p w14:paraId="4A4EC639">
      <w:pPr>
        <w:tabs>
          <w:tab w:val="left" w:pos="284"/>
        </w:tabs>
        <w:ind w:left="709"/>
        <w:jc w:val="both"/>
        <w:rPr>
          <w:rFonts w:ascii="Montserrat" w:hAnsi="Montserrat"/>
          <w:sz w:val="22"/>
          <w:szCs w:val="22"/>
        </w:rPr>
      </w:pPr>
      <w:r>
        <w:rPr>
          <w:rFonts w:ascii="Montserrat" w:hAnsi="Montserrat" w:cs="Montserrat"/>
          <w:sz w:val="22"/>
          <w:szCs w:val="22"/>
        </w:rPr>
        <w:t>DE CONFORMIDAD AL ACUERDO POR EL QUE SE ESTABLECEN LAS DISPOSICIONES QUE SE DEBERÁN DE OBSERVAR PARA LA UTILIZACIÓN DEL SISTEMA ELECTRÓNICO DE INFORMACIÓN PÚBLICA GUBERNAMENTAL DENOMINADO COMPRANET PUBLICADO EN EL DIARIO OFICIAL DE LA FEDERACIÓN EL 28 DE JUNIO DE 2011, LOS PROVEEDORES ADJUDICADOS DEBERÁN DE ENTREGAR COPIA SIMPLE DE SU CONSTANCIA DE INSCRIPCIÓN EN EL REGISTRO ÚNICO DE PROVEEDORES Y CONTRATISTAS (RUPC).</w:t>
      </w:r>
    </w:p>
    <w:p w14:paraId="4B174EE0">
      <w:pPr>
        <w:tabs>
          <w:tab w:val="left" w:pos="284"/>
        </w:tabs>
        <w:ind w:left="709"/>
        <w:jc w:val="both"/>
        <w:rPr>
          <w:rFonts w:ascii="Montserrat" w:hAnsi="Montserrat" w:cs="Montserrat"/>
          <w:sz w:val="22"/>
          <w:szCs w:val="22"/>
          <w:highlight w:val="yellow"/>
        </w:rPr>
      </w:pPr>
    </w:p>
    <w:p w14:paraId="5839BCDE">
      <w:pPr>
        <w:tabs>
          <w:tab w:val="left" w:pos="284"/>
        </w:tabs>
        <w:ind w:left="709"/>
        <w:jc w:val="both"/>
        <w:rPr>
          <w:rFonts w:ascii="Montserrat" w:hAnsi="Montserrat"/>
          <w:sz w:val="22"/>
          <w:szCs w:val="22"/>
        </w:rPr>
      </w:pPr>
      <w:r>
        <w:rPr>
          <w:rFonts w:ascii="Montserrat" w:hAnsi="Montserrat" w:cs="Montserrat"/>
          <w:sz w:val="22"/>
          <w:szCs w:val="22"/>
        </w:rPr>
        <w:t xml:space="preserve">EN EL CASO DE NO CONTAR CON DICHA INSCRIPCIÓN, EL PROVEEDOR ADJUDICADO SOLICITARÁ POR ESCRITO A LA CONVOCANTE SE PROPORCIONEN LAS FACILIDADES CORRESPONDIENTES PARA LLEVAR A CABO SU INSCRIPCIÓN EN EL RUPC, PARA TALES EFECTOS EL PROVEEDOR ADJUDICADO DEBERÁ DE REQUISITAR PREVIAMENTE LOS DISTINTOS FORMULARIOS DISPONIBLES EN LA PÁGINA </w:t>
      </w:r>
      <w:r>
        <w:fldChar w:fldCharType="begin"/>
      </w:r>
      <w:r>
        <w:instrText xml:space="preserve"> HYPERLINK "HTTPS://COMPRANET.HACIENDA.GOB" </w:instrText>
      </w:r>
      <w:r>
        <w:fldChar w:fldCharType="separate"/>
      </w:r>
      <w:r>
        <w:rPr>
          <w:rStyle w:val="15"/>
          <w:rFonts w:ascii="Montserrat" w:hAnsi="Montserrat" w:cs="Montserrat"/>
          <w:sz w:val="22"/>
          <w:szCs w:val="22"/>
        </w:rPr>
        <w:t>HTTPS://COMPRANET.HACIENDA.GOB</w:t>
      </w:r>
      <w:r>
        <w:rPr>
          <w:rStyle w:val="15"/>
          <w:rFonts w:ascii="Montserrat" w:hAnsi="Montserrat" w:cs="Montserrat"/>
          <w:sz w:val="22"/>
          <w:szCs w:val="22"/>
        </w:rPr>
        <w:fldChar w:fldCharType="end"/>
      </w:r>
      <w:r>
        <w:rPr>
          <w:rStyle w:val="15"/>
          <w:rFonts w:ascii="Montserrat" w:hAnsi="Montserrat" w:cs="Montserrat"/>
          <w:sz w:val="22"/>
          <w:szCs w:val="22"/>
        </w:rPr>
        <w:t>.MX</w:t>
      </w:r>
      <w:r>
        <w:rPr>
          <w:rFonts w:ascii="Montserrat" w:hAnsi="Montserrat" w:cs="Montserrat"/>
          <w:sz w:val="22"/>
          <w:szCs w:val="22"/>
        </w:rPr>
        <w:t xml:space="preserve"> EN EL APARTADO CORRESPONDIENTE AL RUPC. CON LA FINALIDAD DE LLEVAR A CABO SU REGISTRO.</w:t>
      </w:r>
    </w:p>
    <w:p w14:paraId="3A0F7427">
      <w:pPr>
        <w:tabs>
          <w:tab w:val="left" w:pos="284"/>
        </w:tabs>
        <w:ind w:left="709"/>
        <w:jc w:val="both"/>
        <w:rPr>
          <w:rFonts w:ascii="Montserrat" w:hAnsi="Montserrat" w:cs="Montserrat"/>
          <w:sz w:val="22"/>
          <w:szCs w:val="22"/>
          <w:highlight w:val="yellow"/>
        </w:rPr>
      </w:pPr>
    </w:p>
    <w:p w14:paraId="7DE7DE65">
      <w:pPr>
        <w:tabs>
          <w:tab w:val="left" w:pos="284"/>
        </w:tabs>
        <w:ind w:left="709"/>
        <w:jc w:val="both"/>
        <w:rPr>
          <w:rFonts w:ascii="Montserrat" w:hAnsi="Montserrat"/>
          <w:sz w:val="22"/>
          <w:szCs w:val="22"/>
        </w:rPr>
      </w:pPr>
      <w:r>
        <w:rPr>
          <w:rFonts w:ascii="Montserrat" w:hAnsi="Montserrat" w:cs="Montserrat"/>
          <w:sz w:val="22"/>
          <w:szCs w:val="22"/>
        </w:rPr>
        <w:t>EN CASO DE NO EXISTIR DISCREPANCIA EN LA INFORMACIÓN, SE PROCEDERÁ CON EL REGISTRO, INFORMÁNDOLE MEDIANTE CORREO ELECTRÓNICO LA CONCLUSIÓN DEL TRÁMITE.</w:t>
      </w:r>
    </w:p>
    <w:p w14:paraId="434BCDEA">
      <w:pPr>
        <w:tabs>
          <w:tab w:val="left" w:pos="284"/>
        </w:tabs>
        <w:ind w:left="709"/>
        <w:jc w:val="both"/>
        <w:rPr>
          <w:rFonts w:ascii="Montserrat" w:hAnsi="Montserrat"/>
          <w:sz w:val="22"/>
          <w:szCs w:val="22"/>
        </w:rPr>
      </w:pPr>
    </w:p>
    <w:p w14:paraId="4E276259">
      <w:pPr>
        <w:tabs>
          <w:tab w:val="left" w:pos="284"/>
        </w:tabs>
        <w:ind w:left="709"/>
        <w:jc w:val="both"/>
        <w:rPr>
          <w:rFonts w:ascii="Montserrat" w:hAnsi="Montserrat"/>
          <w:sz w:val="22"/>
          <w:szCs w:val="22"/>
        </w:rPr>
      </w:pPr>
      <w:r>
        <w:rPr>
          <w:rFonts w:ascii="Montserrat" w:hAnsi="Montserrat" w:cs="Montserrat"/>
          <w:sz w:val="22"/>
          <w:szCs w:val="22"/>
        </w:rPr>
        <w:t>EN CASO DE EXISTIR DISCREPANCIAS ENTRE LA INFORMACIÓN PRESENTADA Y LA REGISTRADA EN EL RUPC SE LE INFORMARÁ, PARA ACTUALIZAR Y/O MODIFICAR LA INFORMACIÓN CORRESPONDIENTE</w:t>
      </w:r>
    </w:p>
    <w:p w14:paraId="57F4D017">
      <w:pPr>
        <w:autoSpaceDE w:val="0"/>
        <w:autoSpaceDN w:val="0"/>
        <w:adjustRightInd w:val="0"/>
        <w:spacing w:line="264" w:lineRule="auto"/>
        <w:jc w:val="both"/>
        <w:rPr>
          <w:rFonts w:ascii="Montserrat" w:hAnsi="Montserrat"/>
          <w:i/>
          <w:iCs/>
          <w:sz w:val="22"/>
          <w:szCs w:val="22"/>
          <w:u w:val="single"/>
        </w:rPr>
      </w:pPr>
    </w:p>
    <w:p w14:paraId="65DFE170">
      <w:pPr>
        <w:autoSpaceDE w:val="0"/>
        <w:autoSpaceDN w:val="0"/>
        <w:adjustRightInd w:val="0"/>
        <w:spacing w:line="264" w:lineRule="auto"/>
        <w:jc w:val="both"/>
        <w:rPr>
          <w:rFonts w:ascii="Montserrat" w:hAnsi="Montserrat"/>
          <w:i/>
          <w:iCs/>
          <w:sz w:val="22"/>
          <w:szCs w:val="22"/>
          <w:u w:val="single"/>
        </w:rPr>
      </w:pPr>
    </w:p>
    <w:p w14:paraId="58D872C8">
      <w:pPr>
        <w:pStyle w:val="52"/>
        <w:numPr>
          <w:ilvl w:val="0"/>
          <w:numId w:val="10"/>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VI. VIGENCIA DE LA CONTRATACIÓN.</w:t>
      </w:r>
    </w:p>
    <w:p w14:paraId="02B84E7B">
      <w:pPr>
        <w:autoSpaceDE w:val="0"/>
        <w:autoSpaceDN w:val="0"/>
        <w:adjustRightInd w:val="0"/>
        <w:spacing w:line="264" w:lineRule="auto"/>
        <w:jc w:val="both"/>
        <w:rPr>
          <w:rFonts w:ascii="Montserrat" w:hAnsi="Montserrat" w:cs="Arial"/>
          <w:sz w:val="22"/>
          <w:szCs w:val="22"/>
        </w:rPr>
      </w:pPr>
    </w:p>
    <w:p w14:paraId="73A786C4">
      <w:pPr>
        <w:autoSpaceDE w:val="0"/>
        <w:autoSpaceDN w:val="0"/>
        <w:adjustRightInd w:val="0"/>
        <w:spacing w:line="264" w:lineRule="auto"/>
        <w:jc w:val="both"/>
        <w:rPr>
          <w:rFonts w:ascii="Montserrat" w:hAnsi="Montserrat" w:cs="Arial"/>
          <w:b/>
          <w:bCs/>
          <w:sz w:val="22"/>
          <w:szCs w:val="22"/>
          <w:u w:val="single"/>
        </w:rPr>
      </w:pPr>
      <w:r>
        <w:rPr>
          <w:rFonts w:ascii="Montserrat" w:hAnsi="Montserrat" w:cs="Arial"/>
          <w:sz w:val="22"/>
          <w:szCs w:val="22"/>
        </w:rPr>
        <w:t>LA VIGENCIA DEL SERVICIO SERÁ:</w:t>
      </w:r>
    </w:p>
    <w:p w14:paraId="7CEA1559">
      <w:pPr>
        <w:autoSpaceDE w:val="0"/>
        <w:autoSpaceDN w:val="0"/>
        <w:adjustRightInd w:val="0"/>
        <w:spacing w:line="264" w:lineRule="auto"/>
        <w:jc w:val="both"/>
        <w:rPr>
          <w:rFonts w:ascii="Montserrat" w:hAnsi="Montserrat" w:cs="Arial"/>
          <w:sz w:val="22"/>
          <w:szCs w:val="22"/>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tblGrid>
      <w:tr w14:paraId="6AB1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784" w:type="dxa"/>
            <w:gridSpan w:val="2"/>
            <w:tcBorders>
              <w:left w:val="single" w:color="FFFFFF" w:themeColor="background1" w:sz="4" w:space="0"/>
              <w:bottom w:val="single" w:color="FFFFFF" w:themeColor="background1" w:sz="4" w:space="0"/>
            </w:tcBorders>
            <w:shd w:val="clear" w:color="auto" w:fill="9D2449"/>
          </w:tcPr>
          <w:p w14:paraId="3B41E9C0">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VIGENCIA</w:t>
            </w:r>
          </w:p>
        </w:tc>
      </w:tr>
      <w:tr w14:paraId="5919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392" w:type="dxa"/>
            <w:tcBorders>
              <w:top w:val="single" w:color="FFFFFF" w:themeColor="background1" w:sz="4" w:space="0"/>
              <w:left w:val="single" w:color="FFFFFF" w:themeColor="background1" w:sz="4" w:space="0"/>
              <w:right w:val="single" w:color="FFFFFF" w:themeColor="background1" w:sz="4" w:space="0"/>
            </w:tcBorders>
            <w:shd w:val="clear" w:color="auto" w:fill="9D2449"/>
          </w:tcPr>
          <w:p w14:paraId="29FDD06E">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Inicio</w:t>
            </w:r>
          </w:p>
        </w:tc>
        <w:tc>
          <w:tcPr>
            <w:tcW w:w="2392" w:type="dxa"/>
            <w:tcBorders>
              <w:top w:val="single" w:color="FFFFFF" w:themeColor="background1" w:sz="4" w:space="0"/>
              <w:left w:val="single" w:color="FFFFFF" w:themeColor="background1" w:sz="4" w:space="0"/>
            </w:tcBorders>
            <w:shd w:val="clear" w:color="auto" w:fill="9D2449"/>
          </w:tcPr>
          <w:p w14:paraId="0931DDDC">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Fin</w:t>
            </w:r>
          </w:p>
        </w:tc>
      </w:tr>
      <w:tr w14:paraId="4F0D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bottom"/>
          </w:tcPr>
          <w:p w14:paraId="30757B6C">
            <w:pPr>
              <w:jc w:val="center"/>
              <w:textAlignment w:val="bottom"/>
              <w:rPr>
                <w:rFonts w:ascii="Montserrat" w:hAnsi="Montserrat" w:cs="Montserrat" w:eastAsiaTheme="minorHAnsi"/>
                <w:color w:val="000000"/>
                <w:sz w:val="22"/>
                <w:szCs w:val="22"/>
              </w:rPr>
            </w:pPr>
            <w:r>
              <w:rPr>
                <w:rFonts w:ascii="Montserrat" w:hAnsi="Montserrat" w:eastAsia="SimSun" w:cs="Montserrat"/>
                <w:color w:val="000000"/>
                <w:sz w:val="22"/>
                <w:szCs w:val="22"/>
                <w:lang w:eastAsia="zh-CN" w:bidi="ar"/>
              </w:rPr>
              <w:t>0</w:t>
            </w:r>
            <w:r>
              <w:rPr>
                <w:rFonts w:hint="default" w:ascii="Montserrat" w:hAnsi="Montserrat" w:eastAsia="SimSun" w:cs="Montserrat"/>
                <w:color w:val="000000"/>
                <w:sz w:val="22"/>
                <w:szCs w:val="22"/>
                <w:lang w:val="es-MX" w:eastAsia="zh-CN" w:bidi="ar"/>
              </w:rPr>
              <w:t>3</w:t>
            </w:r>
            <w:r>
              <w:rPr>
                <w:rFonts w:ascii="Montserrat" w:hAnsi="Montserrat" w:eastAsia="SimSun" w:cs="Montserrat"/>
                <w:color w:val="000000"/>
                <w:sz w:val="22"/>
                <w:szCs w:val="22"/>
                <w:lang w:eastAsia="zh-CN" w:bidi="ar"/>
              </w:rPr>
              <w:t>/02/2025</w:t>
            </w:r>
          </w:p>
        </w:tc>
        <w:tc>
          <w:tcPr>
            <w:tcW w:w="2392" w:type="dxa"/>
            <w:vAlign w:val="center"/>
          </w:tcPr>
          <w:p w14:paraId="260CAB1D">
            <w:pPr>
              <w:jc w:val="center"/>
              <w:textAlignment w:val="center"/>
              <w:rPr>
                <w:rFonts w:ascii="Montserrat" w:hAnsi="Montserrat" w:eastAsia="Montserrat" w:cs="Montserrat"/>
                <w:color w:val="000000"/>
                <w:sz w:val="22"/>
                <w:szCs w:val="22"/>
              </w:rPr>
            </w:pPr>
            <w:r>
              <w:rPr>
                <w:rFonts w:ascii="Montserrat" w:hAnsi="Montserrat" w:eastAsia="Montserrat" w:cs="Montserrat"/>
                <w:color w:val="000000"/>
                <w:sz w:val="22"/>
                <w:szCs w:val="22"/>
                <w:lang w:eastAsia="zh-CN" w:bidi="ar"/>
              </w:rPr>
              <w:t>31/12/2025</w:t>
            </w:r>
          </w:p>
        </w:tc>
      </w:tr>
    </w:tbl>
    <w:p w14:paraId="494E8BB5">
      <w:pPr>
        <w:autoSpaceDE w:val="0"/>
        <w:autoSpaceDN w:val="0"/>
        <w:adjustRightInd w:val="0"/>
        <w:spacing w:line="264" w:lineRule="auto"/>
        <w:jc w:val="both"/>
        <w:rPr>
          <w:rFonts w:ascii="Montserrat" w:hAnsi="Montserrat" w:cs="Arial"/>
          <w:sz w:val="22"/>
          <w:szCs w:val="22"/>
        </w:rPr>
      </w:pPr>
    </w:p>
    <w:p w14:paraId="655278E4">
      <w:pPr>
        <w:autoSpaceDE w:val="0"/>
        <w:autoSpaceDN w:val="0"/>
        <w:adjustRightInd w:val="0"/>
        <w:spacing w:line="264" w:lineRule="auto"/>
        <w:jc w:val="both"/>
        <w:rPr>
          <w:rFonts w:ascii="Montserrat" w:hAnsi="Montserrat" w:cs="Arial"/>
          <w:sz w:val="22"/>
          <w:szCs w:val="22"/>
        </w:rPr>
      </w:pPr>
    </w:p>
    <w:p w14:paraId="27F4B060">
      <w:pPr>
        <w:pStyle w:val="52"/>
        <w:numPr>
          <w:ilvl w:val="0"/>
          <w:numId w:val="11"/>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VII. FIRMA DEL CONTRATO ABIERTO.</w:t>
      </w:r>
    </w:p>
    <w:p w14:paraId="711F1BC7">
      <w:pPr>
        <w:autoSpaceDE w:val="0"/>
        <w:autoSpaceDN w:val="0"/>
        <w:adjustRightInd w:val="0"/>
        <w:spacing w:line="264" w:lineRule="auto"/>
        <w:jc w:val="both"/>
        <w:rPr>
          <w:rFonts w:ascii="Montserrat" w:hAnsi="Montserrat" w:cs="Arial"/>
          <w:sz w:val="22"/>
          <w:szCs w:val="22"/>
        </w:rPr>
      </w:pPr>
    </w:p>
    <w:p w14:paraId="5179976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CONFORME A LO INDICADO EN LOS ARTÍCULOS 46</w:t>
      </w:r>
      <w:r>
        <w:rPr>
          <w:rFonts w:hint="default" w:ascii="Montserrat" w:hAnsi="Montserrat" w:cs="Arial"/>
          <w:sz w:val="22"/>
          <w:szCs w:val="22"/>
          <w:lang w:val="es-MX"/>
        </w:rPr>
        <w:t xml:space="preserve"> </w:t>
      </w:r>
      <w:r>
        <w:rPr>
          <w:rFonts w:ascii="Montserrat" w:hAnsi="Montserrat" w:cs="Arial"/>
          <w:sz w:val="22"/>
          <w:szCs w:val="22"/>
        </w:rPr>
        <w:t>DE LA LAASSP, ASÍ COMO EL 84</w:t>
      </w:r>
      <w:r>
        <w:rPr>
          <w:rFonts w:hint="default" w:ascii="Montserrat" w:hAnsi="Montserrat" w:cs="Arial"/>
          <w:sz w:val="22"/>
          <w:szCs w:val="22"/>
          <w:lang w:val="es-MX"/>
        </w:rPr>
        <w:t xml:space="preserve"> </w:t>
      </w:r>
      <w:r>
        <w:rPr>
          <w:rFonts w:ascii="Montserrat" w:hAnsi="Montserrat" w:cs="Arial"/>
          <w:sz w:val="22"/>
          <w:szCs w:val="22"/>
        </w:rPr>
        <w:t>DE SU RLAASSP EL CONTRATO ABIERTO SE FIRMARÁ DENTRO DE LOS 15 DÍAS NATURALES POSTERIORES A LA FECHA DE NOTIFICACIÓN DEL FALLO, POR LO QUE EL LICITANTE ADJUDICADO, DEBERÁ FIRMAR EL CONTRATO ABIERTO A TRAVÉS DEL MÓDULO DE FORMALIZACIÓN DE INSTRUMENTOS JURÍDICO QUE SE ENCUENTRA DISPONIBLE EN COMPRANET Y SERÁ SUSCRITO MEDI</w:t>
      </w:r>
      <w:r>
        <w:rPr>
          <w:rFonts w:hint="default" w:ascii="Montserrat" w:hAnsi="Montserrat" w:cs="Arial"/>
          <w:sz w:val="22"/>
          <w:szCs w:val="22"/>
          <w:lang w:val="es-MX"/>
        </w:rPr>
        <w:t>A</w:t>
      </w:r>
      <w:r>
        <w:rPr>
          <w:rFonts w:ascii="Montserrat" w:hAnsi="Montserrat" w:cs="Arial"/>
          <w:sz w:val="22"/>
          <w:szCs w:val="22"/>
        </w:rPr>
        <w:t>NTE FIRMA ELECTRÓNICA.</w:t>
      </w:r>
    </w:p>
    <w:p w14:paraId="40B14845">
      <w:pPr>
        <w:autoSpaceDE w:val="0"/>
        <w:autoSpaceDN w:val="0"/>
        <w:adjustRightInd w:val="0"/>
        <w:spacing w:line="264" w:lineRule="auto"/>
        <w:jc w:val="both"/>
        <w:rPr>
          <w:rFonts w:ascii="Montserrat" w:hAnsi="Montserrat" w:cs="Arial"/>
          <w:sz w:val="22"/>
          <w:szCs w:val="22"/>
        </w:rPr>
      </w:pPr>
    </w:p>
    <w:p w14:paraId="6C2E455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SI POR CAUSAS IMPUTABLES AL LICITANTE ADJUDICADO, EL CONTRATO ABIERTO NO SE SUSCRIBIESE EN LA FECHA SEÑALADA EN EL NUMERAL III.II DE LA CONVOCATORIA DE ESTA INVITACIÓN LA CONVOCANTE SIN NECESIDAD DE UN NUEVO PROCEDIMIENTO, PROCEDERÁ INMEDIATAMENTE EN TÉRMINOS DE LO DISPUESTO EN EL ARTÍCULO 46 SEGUNDO PÁRRAFO DE LA LEY, ADJUDICANDO EL CONTRATO ABIERTO RESPECTIVO A FAVOR DEL SEGUNDO LUGAR, SIEMPRE QUE LA DIFERENCIA EN PRECIO CON RESPECTO A LA PROPOSICIÓN INICIALMENTE ADJUDICADA NO SEA SUPERIOR A UN MARGEN DEL 10% LO ANTERIOR, SIN PERJUICIO DE PROCEDER EN TÉRMINOS DE LOS ESTABLECIDO EN EL ARTÍCULO 60 DE LA MISMA LEY.</w:t>
      </w:r>
    </w:p>
    <w:p w14:paraId="46274FB5">
      <w:pPr>
        <w:autoSpaceDE w:val="0"/>
        <w:autoSpaceDN w:val="0"/>
        <w:adjustRightInd w:val="0"/>
        <w:spacing w:line="264" w:lineRule="auto"/>
        <w:jc w:val="both"/>
        <w:rPr>
          <w:rFonts w:ascii="Montserrat" w:hAnsi="Montserrat" w:cs="Arial"/>
          <w:sz w:val="22"/>
          <w:szCs w:val="22"/>
        </w:rPr>
      </w:pPr>
    </w:p>
    <w:p w14:paraId="6D29ADA4">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PARA EL CUMPLIMIENTO DE LAS OBLIGACIONES CONTRACTUALES QUE SE DERIVEN DE ESTE PROCEDIMIENTO DE CONTRATACIÓN, EL LICITANTE QUE RESULTE ADJUDICADO DEBERÁ PONERSE EN CONTACTO CON EL ÁREA TÉCNICA, REQUIRENTE Y ADMINISTRADORA DEL CONTRATO ABIERTO, A FIN DE COORDINAR Y ESTABLECER LAS ACCIONES ENCAMINADAS AL ÓPTIMO CUMPLIMIENTO DE ESTE.</w:t>
      </w:r>
    </w:p>
    <w:p w14:paraId="72F75314">
      <w:pPr>
        <w:autoSpaceDE w:val="0"/>
        <w:autoSpaceDN w:val="0"/>
        <w:adjustRightInd w:val="0"/>
        <w:spacing w:line="264" w:lineRule="auto"/>
        <w:jc w:val="both"/>
        <w:rPr>
          <w:rFonts w:ascii="Montserrat" w:hAnsi="Montserrat" w:cs="Arial"/>
          <w:b/>
          <w:bCs/>
          <w:sz w:val="22"/>
          <w:szCs w:val="22"/>
        </w:rPr>
      </w:pPr>
    </w:p>
    <w:p w14:paraId="153B12B1">
      <w:pPr>
        <w:pStyle w:val="52"/>
        <w:numPr>
          <w:ilvl w:val="0"/>
          <w:numId w:val="12"/>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VIII. CONTROVERSIAS.</w:t>
      </w:r>
    </w:p>
    <w:p w14:paraId="1648BD7C">
      <w:pPr>
        <w:autoSpaceDE w:val="0"/>
        <w:autoSpaceDN w:val="0"/>
        <w:adjustRightInd w:val="0"/>
        <w:spacing w:line="264" w:lineRule="auto"/>
        <w:jc w:val="both"/>
        <w:rPr>
          <w:rFonts w:ascii="Montserrat" w:hAnsi="Montserrat" w:cs="Arial"/>
          <w:sz w:val="22"/>
          <w:szCs w:val="22"/>
        </w:rPr>
      </w:pPr>
    </w:p>
    <w:p w14:paraId="7F9A05D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CONTROVERSIAS QUE SE SUSCITEN CON MOTIVO DE LA EJECUCIÓN DEL CONTRATO ABIERTO SERÁN RESUELTAS POR LOS TRIBUNALES FEDERALES DE LA CIUDAD DE MÉXICO, POR LO QUE LAS PARTES ANUNCIAN EXPRESAMENTE A CUALQUIER OTRO FUERO QUE PUDIERE CORRESPONDERLES EN RAZÓN DE SU DOMICILIO PRESENTE O FUTURO.</w:t>
      </w:r>
    </w:p>
    <w:p w14:paraId="52DE704E">
      <w:pPr>
        <w:autoSpaceDE w:val="0"/>
        <w:autoSpaceDN w:val="0"/>
        <w:adjustRightInd w:val="0"/>
        <w:spacing w:line="264" w:lineRule="auto"/>
        <w:jc w:val="both"/>
        <w:rPr>
          <w:rFonts w:ascii="Montserrat" w:hAnsi="Montserrat" w:cs="Arial"/>
          <w:sz w:val="22"/>
          <w:szCs w:val="22"/>
        </w:rPr>
      </w:pPr>
    </w:p>
    <w:p w14:paraId="3A873588">
      <w:pPr>
        <w:pStyle w:val="52"/>
        <w:numPr>
          <w:ilvl w:val="0"/>
          <w:numId w:val="13"/>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IX. PATENTES Y MARCAS.</w:t>
      </w:r>
    </w:p>
    <w:p w14:paraId="701D6A09">
      <w:pPr>
        <w:autoSpaceDE w:val="0"/>
        <w:autoSpaceDN w:val="0"/>
        <w:adjustRightInd w:val="0"/>
        <w:spacing w:line="264" w:lineRule="auto"/>
        <w:jc w:val="both"/>
        <w:rPr>
          <w:rFonts w:ascii="Montserrat" w:hAnsi="Montserrat" w:cs="Arial"/>
          <w:b/>
          <w:bCs/>
          <w:sz w:val="22"/>
          <w:szCs w:val="22"/>
        </w:rPr>
      </w:pPr>
    </w:p>
    <w:p w14:paraId="3379CDFC">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PROVEEDOR ASUMIRÁ LA RESPONSABILIDAD TOTAL EN EL CASO DE INFRINGIR DERECHOS DE PROPIEDAD INDUSTRIAL (PATENTES, MARCAS, ETC,) EN LA ENTREGA DE LOS SERVICIOS, QUEDANDO LA CONVOCANTE LIBERADA DE TODA RESPONSABILIDAD DE CARÁCTER CIVIL, PENAL, MERCANTIL, FISCAL, ADMINISTRATIVA O DE CUALQUIER OTRA ÍNDOLE.</w:t>
      </w:r>
    </w:p>
    <w:p w14:paraId="62E019FB">
      <w:pPr>
        <w:autoSpaceDE w:val="0"/>
        <w:autoSpaceDN w:val="0"/>
        <w:adjustRightInd w:val="0"/>
        <w:spacing w:line="264" w:lineRule="auto"/>
        <w:jc w:val="both"/>
        <w:rPr>
          <w:rFonts w:ascii="Montserrat" w:hAnsi="Montserrat" w:cs="Arial"/>
          <w:b/>
          <w:bCs/>
          <w:sz w:val="22"/>
          <w:szCs w:val="22"/>
        </w:rPr>
      </w:pPr>
    </w:p>
    <w:p w14:paraId="4A519F6E">
      <w:pPr>
        <w:pStyle w:val="52"/>
        <w:numPr>
          <w:ilvl w:val="0"/>
          <w:numId w:val="14"/>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 INCUMPLIMIENTO AL CONTRATO ABIERTO .</w:t>
      </w:r>
    </w:p>
    <w:p w14:paraId="385E125B">
      <w:pPr>
        <w:autoSpaceDE w:val="0"/>
        <w:autoSpaceDN w:val="0"/>
        <w:adjustRightInd w:val="0"/>
        <w:spacing w:line="264" w:lineRule="auto"/>
        <w:jc w:val="both"/>
        <w:rPr>
          <w:rFonts w:ascii="Montserrat" w:hAnsi="Montserrat" w:cs="Arial"/>
          <w:b/>
          <w:bCs/>
          <w:sz w:val="22"/>
          <w:szCs w:val="22"/>
        </w:rPr>
      </w:pPr>
    </w:p>
    <w:p w14:paraId="0BF30D4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SE HARÁ EFECTIVA LA GARANTÍA RELATIVA AL CUMPLIMIENTO DEL CONTRATO ABIERTO CORRESPONDIENTE CUANDO EL PROVEEDOR NO CUMPLIERA CUALQUIERA DE SUS OBLIGACIONES CONTRACTUALES POR CAUSAS IMPUTABLES A ÉL, TENIENDO LA CONVOCANTE FACULTAD POTESTATIVA PARA RESCINDIR EL MISMO EN LOS TÉRMINOS PREVISTOS POR EL ARTÍCULO 54 DE LA LEY.</w:t>
      </w:r>
    </w:p>
    <w:p w14:paraId="0650CC3D">
      <w:pPr>
        <w:autoSpaceDE w:val="0"/>
        <w:autoSpaceDN w:val="0"/>
        <w:adjustRightInd w:val="0"/>
        <w:spacing w:line="264" w:lineRule="auto"/>
        <w:jc w:val="both"/>
        <w:rPr>
          <w:rFonts w:ascii="Montserrat" w:hAnsi="Montserrat" w:cs="Arial"/>
          <w:sz w:val="22"/>
          <w:szCs w:val="22"/>
        </w:rPr>
      </w:pPr>
    </w:p>
    <w:p w14:paraId="64B7EE2A">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GARANTÍA SÓLO SE HARÁ EFECTIVA POR LA PARTE INCUMPLIDA Y NO POR EL MONTO TOTAL DE LA OBLIGACIÓN GARANTIZADA.</w:t>
      </w:r>
    </w:p>
    <w:p w14:paraId="7F38AF53">
      <w:pPr>
        <w:autoSpaceDE w:val="0"/>
        <w:autoSpaceDN w:val="0"/>
        <w:adjustRightInd w:val="0"/>
        <w:spacing w:line="264" w:lineRule="auto"/>
        <w:jc w:val="both"/>
        <w:rPr>
          <w:rFonts w:ascii="Montserrat" w:hAnsi="Montserrat" w:cs="Arial"/>
          <w:sz w:val="22"/>
          <w:szCs w:val="22"/>
        </w:rPr>
      </w:pPr>
    </w:p>
    <w:p w14:paraId="3CAAFCD6">
      <w:pPr>
        <w:pStyle w:val="52"/>
        <w:numPr>
          <w:ilvl w:val="0"/>
          <w:numId w:val="15"/>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XI. CONDICIONES DE PAGO.</w:t>
      </w:r>
    </w:p>
    <w:p w14:paraId="06B276FC">
      <w:pPr>
        <w:autoSpaceDE w:val="0"/>
        <w:autoSpaceDN w:val="0"/>
        <w:adjustRightInd w:val="0"/>
        <w:spacing w:line="264" w:lineRule="auto"/>
        <w:jc w:val="both"/>
        <w:rPr>
          <w:rFonts w:ascii="Montserrat" w:hAnsi="Montserrat" w:cs="Arial"/>
          <w:b/>
          <w:bCs/>
          <w:sz w:val="22"/>
          <w:szCs w:val="22"/>
        </w:rPr>
      </w:pPr>
    </w:p>
    <w:p w14:paraId="078B61D7">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CONVOCANTE NO OTORGARÁ NINGUNA CLASE DE ANTICIPO.</w:t>
      </w:r>
    </w:p>
    <w:p w14:paraId="093522BE">
      <w:pPr>
        <w:autoSpaceDE w:val="0"/>
        <w:autoSpaceDN w:val="0"/>
        <w:adjustRightInd w:val="0"/>
        <w:spacing w:line="264" w:lineRule="auto"/>
        <w:jc w:val="both"/>
        <w:rPr>
          <w:rFonts w:ascii="Montserrat" w:hAnsi="Montserrat" w:cs="Arial"/>
          <w:sz w:val="22"/>
          <w:szCs w:val="22"/>
        </w:rPr>
      </w:pPr>
    </w:p>
    <w:p w14:paraId="568277E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PAGO SE REALIZARÁ EN MONEDA NACIONAL, A MES VENCIDO, UNA VEZ QUE EL ÁREA RESPONSABLE DE LA ADMINISTRACIÓN DEL CONTRATO FIRME O SELLE EL CFDI DE CONFORMIDAD A LA PRESTACIÓN DE LOS SERVICIOS, DENTRO DE LOS 20 (VEINTE) DÍAS NATURALES POSTERIORES A LA ENTREGA DEL CFDI RESPECTIVO, A ENTERA SATISFACCIÓN DEL ADMINISTRADOR DEL CONTRATO, DE CONFORMIDAD CON EL ARTÍCULO 51, DE LA LAASSP.</w:t>
      </w:r>
    </w:p>
    <w:p w14:paraId="663E2763">
      <w:pPr>
        <w:autoSpaceDE w:val="0"/>
        <w:autoSpaceDN w:val="0"/>
        <w:adjustRightInd w:val="0"/>
        <w:spacing w:line="264" w:lineRule="auto"/>
        <w:jc w:val="both"/>
        <w:rPr>
          <w:rFonts w:ascii="Montserrat" w:hAnsi="Montserrat" w:cs="Arial"/>
          <w:sz w:val="22"/>
          <w:szCs w:val="22"/>
        </w:rPr>
      </w:pPr>
    </w:p>
    <w:p w14:paraId="7979FEB1">
      <w:pPr>
        <w:autoSpaceDE w:val="0"/>
        <w:autoSpaceDN w:val="0"/>
        <w:adjustRightInd w:val="0"/>
        <w:spacing w:line="264" w:lineRule="auto"/>
        <w:jc w:val="both"/>
        <w:rPr>
          <w:rFonts w:ascii="Montserrat" w:hAnsi="Montserrat" w:cs="Arial"/>
          <w:sz w:val="22"/>
          <w:szCs w:val="22"/>
        </w:rPr>
      </w:pPr>
      <w:bookmarkStart w:id="1" w:name="_17.2__"/>
      <w:bookmarkEnd w:id="1"/>
      <w:r>
        <w:rPr>
          <w:rFonts w:ascii="Montserrat" w:hAnsi="Montserrat" w:cs="Arial"/>
          <w:sz w:val="22"/>
          <w:szCs w:val="22"/>
        </w:rPr>
        <w:t>EN TÉRMINOS DE LO DISPUESTO EN EL ARTÍCULO 90 DEL REGLAMENTO DE LA LAASSP, EN CASO DE QUE EL CFDI ENTREGADO POR EL PROVEEDOR PARA SU PAGO, PRESENTEN ERRORES O DEFICIENCIAS, LA ENTIDAD A TRAVÉS DEL RESPONSABLE DE ADMINISTRAR EL CONTRATO, DEBERÁ INDICARLO POR ESCRITO DENTRO DE LOS TRES DÍAS HÁBILES SIGUIENTES AL DE SU RECEPCIÓN. EL PERIODO QUE TRANSCURRE A PARTIR DE LA ENTREGA DEL CITADO ESCRITO Y HASTA QUE EL PROVEEDOR PRESENTE LAS CORRECCIONES, NO SE COMPUTARÁ PARA EFECTOS DEL PLAZO DE PAGO SEÑALADO EN EL PÁRRAFO ANTERIOR.</w:t>
      </w:r>
    </w:p>
    <w:p w14:paraId="582CC48F">
      <w:pPr>
        <w:ind w:left="284"/>
        <w:jc w:val="both"/>
        <w:rPr>
          <w:rFonts w:ascii="Montserrat" w:hAnsi="Montserrat" w:cs="Arial"/>
          <w:sz w:val="22"/>
          <w:szCs w:val="22"/>
        </w:rPr>
      </w:pPr>
    </w:p>
    <w:p w14:paraId="487D9052">
      <w:pPr>
        <w:jc w:val="both"/>
        <w:rPr>
          <w:rFonts w:ascii="Montserrat" w:hAnsi="Montserrat" w:cs="Arial"/>
          <w:sz w:val="22"/>
          <w:szCs w:val="22"/>
        </w:rPr>
      </w:pPr>
      <w:r>
        <w:rPr>
          <w:rFonts w:ascii="Montserrat" w:hAnsi="Montserrat" w:cs="Arial"/>
          <w:sz w:val="22"/>
          <w:szCs w:val="22"/>
        </w:rPr>
        <w:t xml:space="preserve">EL CFDI DEBERÁ ENVIARSE AL CORREO </w:t>
      </w:r>
      <w:r>
        <w:fldChar w:fldCharType="begin"/>
      </w:r>
      <w:r>
        <w:instrText xml:space="preserve"> HYPERLINK "mailto:ARGELIA.ACOSTA@CANAL22.ORG.MX" </w:instrText>
      </w:r>
      <w:r>
        <w:fldChar w:fldCharType="separate"/>
      </w:r>
      <w:r>
        <w:rPr>
          <w:rStyle w:val="15"/>
          <w:rFonts w:ascii="Montserrat" w:hAnsi="Montserrat" w:cs="Arial"/>
          <w:sz w:val="22"/>
          <w:szCs w:val="22"/>
        </w:rPr>
        <w:t>A</w:t>
      </w:r>
      <w:r>
        <w:rPr>
          <w:rStyle w:val="15"/>
          <w:rFonts w:hint="default" w:ascii="Montserrat" w:hAnsi="Montserrat" w:cs="Arial"/>
          <w:sz w:val="22"/>
          <w:szCs w:val="22"/>
          <w:lang w:val="es-MX"/>
        </w:rPr>
        <w:t>DRIAN.MUNOZ</w:t>
      </w:r>
      <w:r>
        <w:rPr>
          <w:rStyle w:val="15"/>
          <w:rFonts w:ascii="Montserrat" w:hAnsi="Montserrat" w:cs="Arial"/>
          <w:sz w:val="22"/>
          <w:szCs w:val="22"/>
        </w:rPr>
        <w:t>@CANAL22.ORG.MX</w:t>
      </w:r>
      <w:r>
        <w:rPr>
          <w:rStyle w:val="15"/>
          <w:rFonts w:ascii="Montserrat" w:hAnsi="Montserrat" w:cs="Arial"/>
          <w:sz w:val="22"/>
          <w:szCs w:val="22"/>
        </w:rPr>
        <w:fldChar w:fldCharType="end"/>
      </w:r>
      <w:r>
        <w:rPr>
          <w:rFonts w:ascii="Montserrat" w:hAnsi="Montserrat" w:cs="Arial"/>
          <w:sz w:val="22"/>
          <w:szCs w:val="22"/>
        </w:rPr>
        <w:t xml:space="preserve"> Y </w:t>
      </w:r>
      <w:r>
        <w:fldChar w:fldCharType="begin"/>
      </w:r>
      <w:r>
        <w:instrText xml:space="preserve"> HYPERLINK "mailto:SANDRA.MENDEZ@CANAL22.ORG.MX" </w:instrText>
      </w:r>
      <w:r>
        <w:fldChar w:fldCharType="separate"/>
      </w:r>
      <w:r>
        <w:rPr>
          <w:rStyle w:val="15"/>
          <w:rFonts w:ascii="Montserrat" w:hAnsi="Montserrat" w:cs="Arial"/>
          <w:sz w:val="22"/>
          <w:szCs w:val="22"/>
        </w:rPr>
        <w:t>SANDRA.MENDEZ@CANAL22.ORG.MX</w:t>
      </w:r>
      <w:r>
        <w:rPr>
          <w:rStyle w:val="15"/>
          <w:rFonts w:ascii="Montserrat" w:hAnsi="Montserrat" w:cs="Arial"/>
          <w:sz w:val="22"/>
          <w:szCs w:val="22"/>
        </w:rPr>
        <w:fldChar w:fldCharType="end"/>
      </w:r>
    </w:p>
    <w:p w14:paraId="1416629F">
      <w:pPr>
        <w:pStyle w:val="93"/>
        <w:ind w:left="283"/>
        <w:jc w:val="both"/>
        <w:rPr>
          <w:rFonts w:ascii="Montserrat" w:hAnsi="Montserrat" w:cs="Montserrat"/>
          <w:sz w:val="22"/>
          <w:szCs w:val="22"/>
          <w:lang w:val="es-MX"/>
        </w:rPr>
      </w:pPr>
    </w:p>
    <w:p w14:paraId="39D23685">
      <w:pPr>
        <w:jc w:val="both"/>
        <w:rPr>
          <w:rFonts w:ascii="Montserrat" w:hAnsi="Montserrat"/>
          <w:sz w:val="22"/>
          <w:szCs w:val="22"/>
        </w:rPr>
      </w:pPr>
      <w:r>
        <w:rPr>
          <w:rFonts w:ascii="Montserrat" w:hAnsi="Montserrat" w:cs="Montserrat"/>
          <w:sz w:val="22"/>
          <w:szCs w:val="22"/>
        </w:rPr>
        <w:t xml:space="preserve">EL CFDI DEBERÁ CONTENER ENTRE OTROS, LA INFORMACIÓN RELATIVA AL NOMBRE Y NÚMERO DE LA </w:t>
      </w:r>
      <w:r>
        <w:rPr>
          <w:rFonts w:ascii="Montserrat" w:hAnsi="Montserrat" w:cs="Montserrat"/>
          <w:spacing w:val="-3"/>
          <w:sz w:val="22"/>
          <w:szCs w:val="22"/>
        </w:rPr>
        <w:t>INVITACIÓN</w:t>
      </w:r>
      <w:r>
        <w:rPr>
          <w:rFonts w:ascii="Montserrat" w:hAnsi="Montserrat" w:cs="Montserrat"/>
          <w:sz w:val="22"/>
          <w:szCs w:val="22"/>
        </w:rPr>
        <w:t xml:space="preserve"> MEDIANTE LA QUE SE ADJUDICÓ EL CONTRATO, EL NÚMERO DE CONTRATO CORRESPONDIENTE, ASÍ COMO LA DESCRIPCIÓN DEL SERVICIO FACTURADO, ASIMISMO DEBERÁ CUMPLIR CON LOS REQUISITOS ESTABLECIDOS EN EL ARTÍCULO 29-A DEL CÓDIGO FISCAL DE LA FEDERACIÓN.</w:t>
      </w:r>
    </w:p>
    <w:p w14:paraId="50824E1A">
      <w:pPr>
        <w:ind w:left="283"/>
        <w:jc w:val="both"/>
        <w:rPr>
          <w:rFonts w:ascii="Montserrat" w:hAnsi="Montserrat" w:cs="Montserrat"/>
          <w:sz w:val="22"/>
          <w:szCs w:val="22"/>
          <w:highlight w:val="yellow"/>
        </w:rPr>
      </w:pPr>
    </w:p>
    <w:p w14:paraId="31FB27B8">
      <w:pPr>
        <w:jc w:val="both"/>
        <w:rPr>
          <w:rFonts w:ascii="Montserrat" w:hAnsi="Montserrat"/>
          <w:sz w:val="22"/>
          <w:szCs w:val="22"/>
        </w:rPr>
      </w:pPr>
      <w:r>
        <w:rPr>
          <w:rFonts w:ascii="Montserrat" w:hAnsi="Montserrat" w:cs="Montserrat"/>
          <w:sz w:val="22"/>
          <w:szCs w:val="22"/>
        </w:rPr>
        <w:t>PARA EL TRÁMITE DE LAS TRANSFERENCIAS ELECTRÓNICAS A LAS CUENTAS BANCARIAS DE LAS SOLICITUDES DE PAGO A FAVOR DEL LICITANTE ADJUDICADO, ES INDISPENSABLE SE PROPORCIONE COPIA DE LOS SIGUIENTES DOCUMENTOS:</w:t>
      </w:r>
    </w:p>
    <w:p w14:paraId="0B2F8361">
      <w:pPr>
        <w:ind w:left="283"/>
        <w:rPr>
          <w:rFonts w:ascii="Montserrat" w:hAnsi="Montserrat" w:cs="Montserrat"/>
          <w:sz w:val="22"/>
          <w:szCs w:val="22"/>
          <w:highlight w:val="yellow"/>
        </w:rPr>
      </w:pPr>
    </w:p>
    <w:p w14:paraId="38CFE94B">
      <w:pPr>
        <w:rPr>
          <w:rFonts w:ascii="Montserrat" w:hAnsi="Montserrat"/>
          <w:sz w:val="22"/>
          <w:szCs w:val="22"/>
        </w:rPr>
      </w:pPr>
      <w:r>
        <w:rPr>
          <w:rFonts w:ascii="Montserrat" w:hAnsi="Montserrat" w:cs="Montserrat"/>
          <w:b/>
          <w:sz w:val="22"/>
          <w:szCs w:val="22"/>
        </w:rPr>
        <w:t>SISTEMA INTEGRAL DE ADMINISTRACIÓN FINANCIERA FEDERAL (SIAFF)</w:t>
      </w:r>
    </w:p>
    <w:p w14:paraId="1B35BFE9">
      <w:pPr>
        <w:ind w:left="283"/>
        <w:jc w:val="both"/>
        <w:rPr>
          <w:rFonts w:ascii="Montserrat" w:hAnsi="Montserrat" w:cs="Montserrat"/>
          <w:b/>
          <w:sz w:val="22"/>
          <w:szCs w:val="22"/>
        </w:rPr>
      </w:pPr>
    </w:p>
    <w:p w14:paraId="78100311">
      <w:pPr>
        <w:jc w:val="both"/>
        <w:rPr>
          <w:rFonts w:ascii="Montserrat" w:hAnsi="Montserrat"/>
          <w:sz w:val="22"/>
          <w:szCs w:val="22"/>
        </w:rPr>
      </w:pPr>
      <w:r>
        <w:rPr>
          <w:rFonts w:ascii="Montserrat" w:hAnsi="Montserrat" w:cs="Montserrat"/>
          <w:sz w:val="22"/>
          <w:szCs w:val="22"/>
        </w:rPr>
        <w:t>A PARTIR DE 2003, PARA EL TRÁMITE DE LAS TRANSFERENCIAS ELECTRÓNICAS A LAS CUENTAS BANCARIAS DE LAS SOLICITUDES DE PAGO A FAVOR DE LOS PRESTADORES DE BIENES Y/O SERVICIOS, ES INDISPENSABLE SE PROPORCIONE COPIA DE LOS SIGUIENTES DOCUMENTOS:</w:t>
      </w:r>
    </w:p>
    <w:p w14:paraId="19529093">
      <w:pPr>
        <w:jc w:val="both"/>
        <w:rPr>
          <w:rFonts w:ascii="Montserrat" w:hAnsi="Montserrat" w:cs="Montserrat"/>
          <w:sz w:val="22"/>
          <w:szCs w:val="22"/>
          <w:highlight w:val="yellow"/>
        </w:rPr>
      </w:pPr>
    </w:p>
    <w:p w14:paraId="0F811260">
      <w:pPr>
        <w:jc w:val="both"/>
        <w:rPr>
          <w:rFonts w:ascii="Montserrat" w:hAnsi="Montserrat"/>
          <w:sz w:val="22"/>
          <w:szCs w:val="22"/>
        </w:rPr>
      </w:pPr>
      <w:r>
        <w:rPr>
          <w:rFonts w:ascii="Montserrat" w:hAnsi="Montserrat" w:cs="Montserrat"/>
          <w:b/>
          <w:sz w:val="22"/>
          <w:szCs w:val="22"/>
        </w:rPr>
        <w:t>PERSONAS FISICAS:</w:t>
      </w:r>
    </w:p>
    <w:p w14:paraId="65AA9E7A">
      <w:pPr>
        <w:tabs>
          <w:tab w:val="left" w:pos="1560"/>
        </w:tabs>
        <w:ind w:left="709"/>
        <w:jc w:val="both"/>
        <w:rPr>
          <w:rFonts w:ascii="Montserrat" w:hAnsi="Montserrat" w:cs="Montserrat"/>
          <w:sz w:val="22"/>
          <w:szCs w:val="22"/>
        </w:rPr>
      </w:pPr>
    </w:p>
    <w:p w14:paraId="5D8E9199">
      <w:pPr>
        <w:numPr>
          <w:ilvl w:val="0"/>
          <w:numId w:val="16"/>
        </w:numPr>
        <w:tabs>
          <w:tab w:val="left" w:pos="567"/>
          <w:tab w:val="left" w:pos="1134"/>
          <w:tab w:val="clear" w:pos="0"/>
        </w:tabs>
        <w:suppressAutoHyphens/>
        <w:ind w:left="567" w:hanging="284"/>
        <w:jc w:val="both"/>
        <w:rPr>
          <w:rFonts w:ascii="Montserrat" w:hAnsi="Montserrat"/>
          <w:sz w:val="22"/>
          <w:szCs w:val="22"/>
        </w:rPr>
      </w:pPr>
      <w:r>
        <w:rPr>
          <w:rFonts w:ascii="Montserrat" w:hAnsi="Montserrat" w:cs="Montserrat"/>
          <w:sz w:val="22"/>
          <w:szCs w:val="22"/>
        </w:rPr>
        <w:t>REGISTRO FEDERAL DE CONTRIBUYENTES (R.F.C.).</w:t>
      </w:r>
    </w:p>
    <w:p w14:paraId="41748E46">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NÚMERO DE CLABE (CLAVE BANCARIA ESTANDARIZADA), LA CUAL CONSTA DE 18 POSICIONES, PARA LO CUAL DEBERÁ ENVIARSE COPIA DE LA CARÁTULA DEL ESTADO DE CUENTA BANCARIO APERTURADO POR EL BENEFICIARIO, DONDE SE DEMUESTRE EL NOMBRE, DOMICILIO FISCAL Y NÚMERO DE CUENTA.</w:t>
      </w:r>
    </w:p>
    <w:p w14:paraId="2F82D84A">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COMPROBANTE DE DOMICILIO FISCAL RECIENTE (PREFERENTEMENTE TELEFÓNICO)</w:t>
      </w:r>
    </w:p>
    <w:p w14:paraId="49B065F3">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 xml:space="preserve">CURP </w:t>
      </w:r>
    </w:p>
    <w:p w14:paraId="0F43F7AB">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COPIA DE IDENTIFICACIÓN OFICIAL</w:t>
      </w:r>
    </w:p>
    <w:p w14:paraId="3D810D2C">
      <w:pPr>
        <w:tabs>
          <w:tab w:val="left" w:pos="1134"/>
        </w:tabs>
        <w:ind w:left="1134" w:hanging="360"/>
        <w:jc w:val="both"/>
        <w:rPr>
          <w:rFonts w:ascii="Montserrat" w:hAnsi="Montserrat" w:cs="Montserrat"/>
          <w:sz w:val="22"/>
          <w:szCs w:val="22"/>
          <w:highlight w:val="yellow"/>
        </w:rPr>
      </w:pPr>
    </w:p>
    <w:p w14:paraId="1AE337B7">
      <w:pPr>
        <w:ind w:left="283"/>
        <w:jc w:val="both"/>
        <w:rPr>
          <w:rFonts w:ascii="Montserrat" w:hAnsi="Montserrat"/>
          <w:sz w:val="22"/>
          <w:szCs w:val="22"/>
        </w:rPr>
      </w:pPr>
      <w:r>
        <w:rPr>
          <w:rFonts w:ascii="Montserrat" w:hAnsi="Montserrat" w:cs="Montserrat"/>
          <w:b/>
          <w:sz w:val="22"/>
          <w:szCs w:val="22"/>
        </w:rPr>
        <w:t>PERSONAS MORALES:</w:t>
      </w:r>
    </w:p>
    <w:p w14:paraId="19DD1C15">
      <w:pPr>
        <w:ind w:left="283"/>
        <w:jc w:val="both"/>
        <w:rPr>
          <w:rFonts w:ascii="Montserrat" w:hAnsi="Montserrat" w:cs="Montserrat"/>
          <w:b/>
          <w:sz w:val="22"/>
          <w:szCs w:val="22"/>
        </w:rPr>
      </w:pPr>
    </w:p>
    <w:p w14:paraId="528B18BC">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REGISTRO FEDERAL DE CONTRIBUYENTES (R.F.C.).</w:t>
      </w:r>
    </w:p>
    <w:p w14:paraId="3D40CC99">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NÚMERO DE CLABE (CLAVE BANCARIA ESTANDARIZADA), LA CUAL CONSTA DE 18 POSICIONES, PARA LO CUAL DEBERÁ ENVIARSE COPIA DE LA CARÁTULA DEL ESTADO DE CUENTA BANCARIO APERTURA DO POR EL BENEFICIARIO, DONDE SE DEMUESTRE EL NOMBRE, DOMICILIO FISCAL Y NÚMERO DE CUENTA.</w:t>
      </w:r>
    </w:p>
    <w:p w14:paraId="79F5DD6C">
      <w:pPr>
        <w:numPr>
          <w:ilvl w:val="0"/>
          <w:numId w:val="16"/>
        </w:numPr>
        <w:tabs>
          <w:tab w:val="left" w:pos="567"/>
          <w:tab w:val="left" w:pos="1134"/>
          <w:tab w:val="clear" w:pos="0"/>
        </w:tabs>
        <w:suppressAutoHyphens/>
        <w:ind w:left="567" w:hanging="284"/>
        <w:jc w:val="both"/>
        <w:rPr>
          <w:rFonts w:ascii="Montserrat" w:hAnsi="Montserrat" w:cs="Montserrat"/>
          <w:sz w:val="22"/>
          <w:szCs w:val="22"/>
        </w:rPr>
      </w:pPr>
      <w:r>
        <w:rPr>
          <w:rFonts w:ascii="Montserrat" w:hAnsi="Montserrat" w:cs="Montserrat"/>
          <w:sz w:val="22"/>
          <w:szCs w:val="22"/>
        </w:rPr>
        <w:t>COMPROBANTE DE DOMICILIO FISCAL RECIENTE (PREFERENTEMENTE TELEFÓNICO)</w:t>
      </w:r>
    </w:p>
    <w:p w14:paraId="683C8240">
      <w:pPr>
        <w:tabs>
          <w:tab w:val="left" w:pos="1134"/>
        </w:tabs>
        <w:ind w:left="283"/>
        <w:jc w:val="both"/>
        <w:rPr>
          <w:rFonts w:ascii="Montserrat" w:hAnsi="Montserrat" w:cs="Montserrat"/>
          <w:sz w:val="22"/>
          <w:szCs w:val="22"/>
        </w:rPr>
      </w:pPr>
    </w:p>
    <w:p w14:paraId="745DC191">
      <w:pPr>
        <w:tabs>
          <w:tab w:val="left" w:pos="1560"/>
        </w:tabs>
        <w:jc w:val="both"/>
        <w:rPr>
          <w:rFonts w:ascii="Montserrat" w:hAnsi="Montserrat"/>
          <w:sz w:val="22"/>
          <w:szCs w:val="22"/>
        </w:rPr>
      </w:pPr>
      <w:r>
        <w:rPr>
          <w:rFonts w:ascii="Montserrat" w:hAnsi="Montserrat" w:cs="Montserrat"/>
          <w:sz w:val="22"/>
          <w:szCs w:val="22"/>
        </w:rPr>
        <w:t>CABE HACER MENCIÓN QUE EL PAGO QUEDARÁ CONDICIONADO PROPORCIONALMENTE AL PAGO QUE EL LICITANTE ADJUDICADO DEBA EFECTUAR POR CONCEPTO DE PENAS CONVENCIONALES.</w:t>
      </w:r>
    </w:p>
    <w:p w14:paraId="4BD7BC3B">
      <w:pPr>
        <w:tabs>
          <w:tab w:val="left" w:pos="1560"/>
        </w:tabs>
        <w:ind w:left="283"/>
        <w:jc w:val="both"/>
        <w:rPr>
          <w:rFonts w:ascii="Montserrat" w:hAnsi="Montserrat" w:cs="Montserrat"/>
          <w:sz w:val="22"/>
          <w:szCs w:val="22"/>
          <w:highlight w:val="yellow"/>
        </w:rPr>
      </w:pPr>
    </w:p>
    <w:p w14:paraId="2E5CF448">
      <w:pPr>
        <w:jc w:val="both"/>
        <w:rPr>
          <w:rFonts w:ascii="Montserrat" w:hAnsi="Montserrat" w:cs="Montserrat"/>
          <w:b/>
          <w:sz w:val="22"/>
          <w:szCs w:val="22"/>
        </w:rPr>
      </w:pPr>
      <w:bookmarkStart w:id="2" w:name="_17.3__"/>
      <w:bookmarkEnd w:id="2"/>
      <w:r>
        <w:rPr>
          <w:rFonts w:ascii="Montserrat" w:hAnsi="Montserrat" w:cs="Montserrat"/>
          <w:b/>
          <w:sz w:val="22"/>
          <w:szCs w:val="22"/>
        </w:rPr>
        <w:t>PAGOS PROGRESIVOS:</w:t>
      </w:r>
    </w:p>
    <w:p w14:paraId="3F14479F">
      <w:pPr>
        <w:shd w:val="clear" w:color="auto" w:fill="FFFFFF"/>
        <w:jc w:val="both"/>
        <w:rPr>
          <w:rFonts w:ascii="Montserrat" w:hAnsi="Montserrat" w:cs="Montserrat"/>
          <w:b/>
          <w:caps/>
          <w:sz w:val="22"/>
          <w:szCs w:val="22"/>
          <w:highlight w:val="yellow"/>
        </w:rPr>
      </w:pPr>
    </w:p>
    <w:p w14:paraId="080C73F5">
      <w:pPr>
        <w:tabs>
          <w:tab w:val="left" w:pos="1560"/>
        </w:tabs>
        <w:jc w:val="both"/>
        <w:rPr>
          <w:rFonts w:ascii="Montserrat" w:hAnsi="Montserrat" w:cs="Montserrat"/>
          <w:sz w:val="22"/>
          <w:szCs w:val="22"/>
        </w:rPr>
      </w:pPr>
      <w:r>
        <w:rPr>
          <w:rFonts w:ascii="Montserrat" w:hAnsi="Montserrat" w:cs="Montserrat"/>
          <w:sz w:val="22"/>
          <w:szCs w:val="22"/>
        </w:rPr>
        <w:t>PARA EL PRESENTE PROCEDIMIENTO, NO HABRÁ PAGOS PROGRESIVOS</w:t>
      </w:r>
    </w:p>
    <w:p w14:paraId="60C945A2">
      <w:pPr>
        <w:autoSpaceDE w:val="0"/>
        <w:autoSpaceDN w:val="0"/>
        <w:adjustRightInd w:val="0"/>
        <w:spacing w:line="264" w:lineRule="auto"/>
        <w:jc w:val="both"/>
        <w:rPr>
          <w:rFonts w:ascii="Montserrat" w:hAnsi="Montserrat" w:cs="Arial"/>
          <w:b/>
          <w:bCs/>
          <w:sz w:val="22"/>
          <w:szCs w:val="22"/>
        </w:rPr>
      </w:pPr>
    </w:p>
    <w:p w14:paraId="24814A92">
      <w:pPr>
        <w:pStyle w:val="52"/>
        <w:numPr>
          <w:ilvl w:val="0"/>
          <w:numId w:val="17"/>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XII. VERIFICACIÓN Y ACEPTACIÓN DEL SERVICIO.</w:t>
      </w:r>
    </w:p>
    <w:p w14:paraId="0F167A0A">
      <w:pPr>
        <w:autoSpaceDE w:val="0"/>
        <w:autoSpaceDN w:val="0"/>
        <w:adjustRightInd w:val="0"/>
        <w:spacing w:line="264" w:lineRule="auto"/>
        <w:jc w:val="both"/>
        <w:rPr>
          <w:rFonts w:ascii="Montserrat" w:hAnsi="Montserrat" w:cs="Arial"/>
          <w:sz w:val="22"/>
          <w:szCs w:val="22"/>
        </w:rPr>
      </w:pPr>
    </w:p>
    <w:p w14:paraId="6C54918B">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ÁREA TÉCNICA, REQUIRENTE Y ADMINISTRADORA DEL CONTRATO ABIERTO CONSIDERARÁ RECIBIDO Y ACEPTADO EL SERVICIO OBJETO DE ESTA CONTRATACIÓN UNA VEZ QUE EL PROVEEDOR ENTREGUE EN ESTRICTO APEGO A LAS CONDICIONES Y ESPECIFICACIONES SEÑALADAS EN EL ANEXO Y DEMÁS REQUISITOS SOLICITADOS EN LA PRESENTE CONVOCATORIA DE INVITACIÓN.</w:t>
      </w:r>
    </w:p>
    <w:p w14:paraId="03607F61">
      <w:pPr>
        <w:autoSpaceDE w:val="0"/>
        <w:autoSpaceDN w:val="0"/>
        <w:adjustRightInd w:val="0"/>
        <w:spacing w:line="264" w:lineRule="auto"/>
        <w:jc w:val="both"/>
        <w:rPr>
          <w:rFonts w:ascii="Montserrat" w:hAnsi="Montserrat" w:cs="Arial"/>
          <w:sz w:val="22"/>
          <w:szCs w:val="22"/>
        </w:rPr>
      </w:pPr>
    </w:p>
    <w:p w14:paraId="280365B6">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ASIMISMO, EL ÁREA TÉCNICA, REQUIRENTE Y ADMINISTRADORA DEL CONTRATO ABIERTO, VERIFICARÁ QUE ESTE SE HAYA SUMINISTRADO DE ACUERDO A LO OFERTADO EN LA PROPUESTA TÉCNICA Y ECONÓMICA DEL LICITANTE ADJUDICADO Y EN LOS TÉRMINOS DEL CONTRATO ABIERTO CELEBRADO, COMO CONDICIÓN PARA QUE PROCEDA EL PAGO DEL SERVICIO PRESTADO.</w:t>
      </w:r>
    </w:p>
    <w:p w14:paraId="2561B6CF">
      <w:pPr>
        <w:autoSpaceDE w:val="0"/>
        <w:autoSpaceDN w:val="0"/>
        <w:adjustRightInd w:val="0"/>
        <w:spacing w:line="264" w:lineRule="auto"/>
        <w:jc w:val="both"/>
        <w:rPr>
          <w:rFonts w:ascii="Montserrat" w:hAnsi="Montserrat" w:cs="Arial"/>
          <w:sz w:val="22"/>
          <w:szCs w:val="22"/>
        </w:rPr>
      </w:pPr>
    </w:p>
    <w:p w14:paraId="30AEE5D0">
      <w:pPr>
        <w:pStyle w:val="52"/>
        <w:numPr>
          <w:ilvl w:val="0"/>
          <w:numId w:val="18"/>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XIII. DEFECTOS Y VICIOS OCULTOS.</w:t>
      </w:r>
    </w:p>
    <w:p w14:paraId="40B32265">
      <w:pPr>
        <w:autoSpaceDE w:val="0"/>
        <w:autoSpaceDN w:val="0"/>
        <w:adjustRightInd w:val="0"/>
        <w:spacing w:line="264" w:lineRule="auto"/>
        <w:jc w:val="both"/>
        <w:rPr>
          <w:rFonts w:ascii="Montserrat" w:hAnsi="Montserrat" w:cs="Arial"/>
          <w:b/>
          <w:bCs/>
          <w:sz w:val="22"/>
          <w:szCs w:val="22"/>
        </w:rPr>
      </w:pPr>
    </w:p>
    <w:p w14:paraId="333B619F">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EL PROVEEDOR QUEDA OBLIGADO ANTE LA CONVOCANTE A RESPONDER DE LOS DEFECTOS, VICIOS OCULTOS, CALIDAD Y AL SANEAMIENTO DEL SERVICIO QUE HAYA REALIZADO CON MOTIVO DE LA PRESENTE </w:t>
      </w:r>
      <w:r>
        <w:rPr>
          <w:rFonts w:hint="default" w:ascii="Montserrat" w:hAnsi="Montserrat" w:cs="Arial"/>
          <w:sz w:val="22"/>
          <w:szCs w:val="22"/>
          <w:lang w:val="es-MX"/>
        </w:rPr>
        <w:t xml:space="preserve">CONVOCATORIA DE </w:t>
      </w:r>
      <w:r>
        <w:rPr>
          <w:rFonts w:ascii="Montserrat" w:hAnsi="Montserrat" w:cs="Arial"/>
          <w:sz w:val="22"/>
          <w:szCs w:val="22"/>
        </w:rPr>
        <w:t>INVITACIÓN A CUANDO MENOS TRES PERSONAS, QUE LO HAGA IMPROPIO PARA DISFRUTE: O BIEN, QUE SU CALIDAD DISMINUYA DE TAL MODO, QUE DE HABERLO CONOCIDO LA CONVOCANTE NO LO HUBIERE RECIBIDO: ASÍ COMO DE CUALQUIER OTRA RESPONSABILIDAD EN QUE INCURRA EN TÉRMINOS DE LA CONVOCATORIA DE INVITACIÓN, DEL CONTRATO ABIERTO RESPECTIVO QUE SE DERIVE DE LA MISMA Y/O DE LA LEGISLACIÓN APLICABLE, POR LO QUE INDEPENDIENTEMENTE DE QUE YA HAYA REALIZADO LA PRESTACIÓN DEL SERVICIO, EL PROVEEDOR DEBERÁ DE RESPONDER DE LOS DAÑOS O PERJUICIOS QUE PUDIERAN PRESENTARSE HACIA LA CONVOCANTE Y/O PERSONAS DESTINATARIAS DEL BIEN QUE SE CONTRATA.</w:t>
      </w:r>
    </w:p>
    <w:p w14:paraId="081CDDF1">
      <w:pPr>
        <w:autoSpaceDE w:val="0"/>
        <w:autoSpaceDN w:val="0"/>
        <w:adjustRightInd w:val="0"/>
        <w:spacing w:line="264" w:lineRule="auto"/>
        <w:jc w:val="both"/>
        <w:rPr>
          <w:rFonts w:ascii="Montserrat" w:hAnsi="Montserrat" w:cs="Arial"/>
          <w:sz w:val="22"/>
          <w:szCs w:val="22"/>
        </w:rPr>
      </w:pPr>
    </w:p>
    <w:p w14:paraId="567B1D79">
      <w:pPr>
        <w:pStyle w:val="52"/>
        <w:numPr>
          <w:ilvl w:val="0"/>
          <w:numId w:val="19"/>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XIV. IMPUESTOS Y DERECHOS.</w:t>
      </w:r>
    </w:p>
    <w:p w14:paraId="4C268A44">
      <w:pPr>
        <w:autoSpaceDE w:val="0"/>
        <w:autoSpaceDN w:val="0"/>
        <w:adjustRightInd w:val="0"/>
        <w:spacing w:line="264" w:lineRule="auto"/>
        <w:jc w:val="both"/>
        <w:rPr>
          <w:rFonts w:ascii="Montserrat" w:hAnsi="Montserrat" w:cs="Arial"/>
          <w:sz w:val="22"/>
          <w:szCs w:val="22"/>
        </w:rPr>
      </w:pPr>
    </w:p>
    <w:p w14:paraId="7D932E56">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LOS IMPUESTOS Y DERECHOS QUE PROCEDAN CON MOTIVO DE LA PRESENTACIÓN DEL SERVICIO OBJETO DE LA INVITACIÓN A CUANDO MENOS TRES PERSONAS, SERÁN PAGADOS POR EL PROVEEDOR.</w:t>
      </w:r>
    </w:p>
    <w:p w14:paraId="12659F11">
      <w:pPr>
        <w:autoSpaceDE w:val="0"/>
        <w:autoSpaceDN w:val="0"/>
        <w:adjustRightInd w:val="0"/>
        <w:spacing w:line="264" w:lineRule="auto"/>
        <w:jc w:val="both"/>
        <w:rPr>
          <w:rFonts w:ascii="Montserrat" w:hAnsi="Montserrat" w:cs="Arial"/>
          <w:sz w:val="22"/>
          <w:szCs w:val="22"/>
        </w:rPr>
      </w:pPr>
    </w:p>
    <w:p w14:paraId="5F94128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CONVOCANTE SÓLO CUBRIRÁ EL IMPUESTO AL VALOR AGREGADO DE ACUERDO CON LO ESTABLECIDO EN LAS DISPOSICIONES LEGALES VIGENTES EN LA MATERIA.</w:t>
      </w:r>
    </w:p>
    <w:p w14:paraId="4E97F6EC">
      <w:pPr>
        <w:autoSpaceDE w:val="0"/>
        <w:autoSpaceDN w:val="0"/>
        <w:adjustRightInd w:val="0"/>
        <w:spacing w:line="264" w:lineRule="auto"/>
        <w:jc w:val="both"/>
        <w:rPr>
          <w:rFonts w:ascii="Montserrat" w:hAnsi="Montserrat" w:cs="Arial"/>
          <w:sz w:val="22"/>
          <w:szCs w:val="22"/>
        </w:rPr>
      </w:pPr>
    </w:p>
    <w:p w14:paraId="36E89DD1">
      <w:pPr>
        <w:pStyle w:val="52"/>
        <w:numPr>
          <w:ilvl w:val="0"/>
          <w:numId w:val="20"/>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XV. GARANTÍA DE CUMPLIMIENTO DEL CONTRATO ABIERTO.</w:t>
      </w:r>
    </w:p>
    <w:p w14:paraId="14FB2BDA">
      <w:pPr>
        <w:autoSpaceDE w:val="0"/>
        <w:autoSpaceDN w:val="0"/>
        <w:adjustRightInd w:val="0"/>
        <w:spacing w:line="264" w:lineRule="auto"/>
        <w:jc w:val="both"/>
        <w:rPr>
          <w:rFonts w:ascii="Montserrat" w:hAnsi="Montserrat" w:cs="Arial"/>
          <w:sz w:val="22"/>
          <w:szCs w:val="22"/>
        </w:rPr>
      </w:pPr>
    </w:p>
    <w:p w14:paraId="02CE044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PROVEEDOR DEBERÁ GARANTIZAR TODAS Y CADA UNA DE SUS OBLIGACIONES CONTRACTUALES MEDIANTE UNA PÓLIZA DE FIANZA INDIVISIBLE EXPEDIDA A FAVOR DE TELEVISIÓN METROPOLITANA S.A. DE C.V., EMITIDA POR UNA INSTITUCIÓN AFIANZADORA DEBIDAMENTE AUTORIZADA POR LA SECRETARÍA DE HACIENDA Y CRÉDITO PÚBLICO Y EXPEDIDA EN MONEDA NACIONAL, POR UN IMPORTE DEL 10% DEL MONTO MÁXIMO TOTAL DEL CONTRATO ABIERTO, SIN INCLUIR EL IMPUESTO AL VALOR AGREGADO, QUE DEBERÁ PRESENTARSE DENTRO DEL TÉRMINO DE 10 (DIEZ) DÍAS NATURALES POSTERIORES A LA FIRMA DEL CONTRATO ABIERTO EN LAS OFICINAS DE TELEVISIÓN METROPOLITANA S.A. DE C.V., MISMA QUE DEBERÁ CUMPLIR CON LOS REQUISITOS ESTABLECIDOS EN EL ARTÍCULO 103 DEL REGLAMENTO DE LA LAASSP.</w:t>
      </w:r>
    </w:p>
    <w:p w14:paraId="348675C7">
      <w:pPr>
        <w:pStyle w:val="52"/>
        <w:tabs>
          <w:tab w:val="left" w:pos="284"/>
        </w:tabs>
        <w:ind w:left="0"/>
        <w:contextualSpacing w:val="0"/>
        <w:jc w:val="both"/>
        <w:rPr>
          <w:rFonts w:ascii="Montserrat" w:hAnsi="Montserrat"/>
          <w:bCs/>
        </w:rPr>
      </w:pPr>
    </w:p>
    <w:p w14:paraId="25611B4E">
      <w:pPr>
        <w:pStyle w:val="52"/>
        <w:tabs>
          <w:tab w:val="left" w:pos="284"/>
        </w:tabs>
        <w:ind w:left="0"/>
        <w:contextualSpacing w:val="0"/>
        <w:jc w:val="both"/>
        <w:rPr>
          <w:rFonts w:ascii="Montserrat" w:hAnsi="Montserrat" w:cs="Arial"/>
        </w:rPr>
      </w:pPr>
      <w:r>
        <w:rPr>
          <w:rFonts w:ascii="Montserrat" w:hAnsi="Montserrat"/>
          <w:bCs/>
        </w:rPr>
        <w:t xml:space="preserve">LOS MODELOS DE PÓLIZA DE FIANZA PUEDEN SER CONSULTADOS EN EL SIGUIENTE HIPERVÍNCULO: </w:t>
      </w:r>
      <w:r>
        <w:fldChar w:fldCharType="begin"/>
      </w:r>
      <w:r>
        <w:instrText xml:space="preserve"> HYPERLINK "https://www.dof.gob.mx/nota_detalle.php?codigo=5649187&amp;fecha=15/04/2022" \l "gsc.tab=0" </w:instrText>
      </w:r>
      <w:r>
        <w:fldChar w:fldCharType="separate"/>
      </w:r>
      <w:r>
        <w:rPr>
          <w:rStyle w:val="15"/>
          <w:rFonts w:ascii="Montserrat" w:hAnsi="Montserrat"/>
          <w:bCs/>
        </w:rPr>
        <w:t>https://www.dof.gob.mx/nota_detalle.php?codigo=5649187&amp;fecha=15/04/2022#gsc.tab=0</w:t>
      </w:r>
      <w:r>
        <w:rPr>
          <w:rStyle w:val="15"/>
          <w:rFonts w:ascii="Montserrat" w:hAnsi="Montserrat"/>
          <w:bCs/>
        </w:rPr>
        <w:fldChar w:fldCharType="end"/>
      </w:r>
    </w:p>
    <w:p w14:paraId="196138CF">
      <w:pPr>
        <w:autoSpaceDE w:val="0"/>
        <w:autoSpaceDN w:val="0"/>
        <w:adjustRightInd w:val="0"/>
        <w:spacing w:line="264" w:lineRule="auto"/>
        <w:jc w:val="both"/>
        <w:rPr>
          <w:rFonts w:ascii="Montserrat" w:hAnsi="Montserrat" w:cs="Arial"/>
          <w:sz w:val="22"/>
          <w:szCs w:val="22"/>
        </w:rPr>
      </w:pPr>
    </w:p>
    <w:p w14:paraId="41CD1CE3">
      <w:pPr>
        <w:pStyle w:val="52"/>
        <w:numPr>
          <w:ilvl w:val="0"/>
          <w:numId w:val="21"/>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XVI. CANCELACIÓN DE LA GARANTÍA.</w:t>
      </w:r>
    </w:p>
    <w:p w14:paraId="74DA1970">
      <w:pPr>
        <w:autoSpaceDE w:val="0"/>
        <w:autoSpaceDN w:val="0"/>
        <w:adjustRightInd w:val="0"/>
        <w:spacing w:line="264" w:lineRule="auto"/>
        <w:jc w:val="both"/>
        <w:rPr>
          <w:rFonts w:ascii="Montserrat" w:hAnsi="Montserrat" w:cs="Arial"/>
          <w:sz w:val="22"/>
          <w:szCs w:val="22"/>
        </w:rPr>
      </w:pPr>
    </w:p>
    <w:p w14:paraId="6E0EC9E2">
      <w:pPr>
        <w:autoSpaceDE w:val="0"/>
        <w:autoSpaceDN w:val="0"/>
        <w:adjustRightInd w:val="0"/>
        <w:spacing w:line="264" w:lineRule="auto"/>
        <w:jc w:val="both"/>
        <w:rPr>
          <w:rFonts w:ascii="Montserrat" w:hAnsi="Montserrat" w:cs="Arial"/>
          <w:sz w:val="22"/>
          <w:szCs w:val="22"/>
        </w:rPr>
      </w:pPr>
      <w:r>
        <w:rPr>
          <w:rFonts w:ascii="Montserrat" w:hAnsi="Montserrat"/>
          <w:sz w:val="22"/>
          <w:szCs w:val="22"/>
        </w:rPr>
        <w:t xml:space="preserve">LA GARANTÍA NO SERÁ LIBERADA HASTA QUE EL </w:t>
      </w:r>
      <w:r>
        <w:rPr>
          <w:rFonts w:ascii="Montserrat" w:hAnsi="Montserrat"/>
          <w:b/>
          <w:bCs/>
          <w:sz w:val="22"/>
          <w:szCs w:val="22"/>
        </w:rPr>
        <w:t>PROVEEDOR</w:t>
      </w:r>
      <w:r>
        <w:rPr>
          <w:rFonts w:ascii="Montserrat" w:hAnsi="Montserrat"/>
          <w:sz w:val="22"/>
          <w:szCs w:val="22"/>
        </w:rPr>
        <w:t xml:space="preserve"> HAYA ENTREGADO EL SERVICIO, A SATISFACCIÓN DEL ÁREA TÉCNICA, REQUIRENTE Y ADMINISTRADORA DEL </w:t>
      </w:r>
      <w:r>
        <w:rPr>
          <w:rFonts w:ascii="Montserrat" w:hAnsi="Montserrat"/>
          <w:b/>
          <w:bCs/>
          <w:sz w:val="22"/>
          <w:szCs w:val="22"/>
        </w:rPr>
        <w:t xml:space="preserve">CONTRATO ABIERTO </w:t>
      </w:r>
      <w:r>
        <w:rPr>
          <w:rFonts w:ascii="Montserrat" w:hAnsi="Montserrat"/>
          <w:sz w:val="22"/>
          <w:szCs w:val="22"/>
        </w:rPr>
        <w:t xml:space="preserve">CELEBRADO AL 100%, DE CONFORMIDAD CON LO PREVISTO EN LAS DISPOSICIONES GENERALES EN MATERIA DE FUNCIONES DE TESORERÍA, PUBLICADAS EN EL DIARIO OFICIAL DE LA FEDERACIÓN EL 30 DE NOVIEMBRE DE 2018; Y EL ACUERDO POR EL QUE SE MODIFICAN LAS DISPOSICIONES GENERALES EN MATERIA DE FUNCIONES DE TESORERÍA, PUBLICADAS EN EL DIARIO OFICIAL DE LA FEDERACIÓN EL 16 DE DICIEMBRE DE 2019;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PUBLICADO EN EL DIARIO DE LA FEDERACIÓN EL DÍA 15 DE ABRIL DE 2022, UNA VEZ CUMPLIDA LA TOTALIDAD DE LA OBLIGACIÓN GARANTIZADA; PARA LO CUAL, EL ÁREA TÉCNICA, REQUIRENTE Y ADMINISTRADORA DEL CONTRATO ABIERTO EMITIRÁ LA CONSTANCIA DEL CUMPLIMIENTO RESPECTIVO A FIN DE CONTAR CON ELEMENTOS PROBATORIOS QUE PERMITAN CANCELAR LAS GARANTÍAS; A TRAVÉS DE LA SUSCRIPCIÓN CONJUNTA CON EL </w:t>
      </w:r>
      <w:r>
        <w:rPr>
          <w:rFonts w:ascii="Montserrat" w:hAnsi="Montserrat"/>
          <w:b/>
          <w:bCs/>
          <w:sz w:val="22"/>
          <w:szCs w:val="22"/>
        </w:rPr>
        <w:t>PROVEEDOR</w:t>
      </w:r>
      <w:r>
        <w:rPr>
          <w:rFonts w:ascii="Montserrat" w:hAnsi="Montserrat"/>
          <w:sz w:val="22"/>
          <w:szCs w:val="22"/>
        </w:rPr>
        <w:t xml:space="preserve"> DEL ACTA DE EXTINCIÓN DE DERECHOS Y OBLIGACIONES</w:t>
      </w:r>
      <w:r>
        <w:rPr>
          <w:rFonts w:ascii="Montserrat" w:hAnsi="Montserrat" w:cs="Arial"/>
          <w:sz w:val="22"/>
          <w:szCs w:val="22"/>
        </w:rPr>
        <w:t>.</w:t>
      </w:r>
    </w:p>
    <w:p w14:paraId="4863C808">
      <w:pPr>
        <w:autoSpaceDE w:val="0"/>
        <w:autoSpaceDN w:val="0"/>
        <w:adjustRightInd w:val="0"/>
        <w:spacing w:line="264" w:lineRule="auto"/>
        <w:jc w:val="both"/>
        <w:rPr>
          <w:rFonts w:ascii="Montserrat" w:hAnsi="Montserrat" w:cs="Arial"/>
          <w:sz w:val="22"/>
          <w:szCs w:val="22"/>
        </w:rPr>
      </w:pPr>
    </w:p>
    <w:p w14:paraId="36FDA828">
      <w:pPr>
        <w:pStyle w:val="52"/>
        <w:numPr>
          <w:ilvl w:val="0"/>
          <w:numId w:val="22"/>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XVII. MODIFICACIONES AL CONTRATO ABIERTO.</w:t>
      </w:r>
    </w:p>
    <w:p w14:paraId="3C28EAC9">
      <w:pPr>
        <w:autoSpaceDE w:val="0"/>
        <w:autoSpaceDN w:val="0"/>
        <w:adjustRightInd w:val="0"/>
        <w:spacing w:line="264" w:lineRule="auto"/>
        <w:jc w:val="both"/>
        <w:rPr>
          <w:rFonts w:ascii="Montserrat" w:hAnsi="Montserrat" w:cs="Arial"/>
          <w:sz w:val="22"/>
          <w:szCs w:val="22"/>
        </w:rPr>
      </w:pPr>
    </w:p>
    <w:p w14:paraId="08C3FC36">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LA CONVOCANTE PODRÁ MODIFICAR EL CONTRATO ABIERTO VIGENTE QUE SE DERIVE DE LA PRESENTE </w:t>
      </w:r>
      <w:r>
        <w:rPr>
          <w:rFonts w:hint="default" w:ascii="Montserrat" w:hAnsi="Montserrat" w:cs="Arial"/>
          <w:sz w:val="22"/>
          <w:szCs w:val="22"/>
          <w:lang w:val="es-MX"/>
        </w:rPr>
        <w:t xml:space="preserve">CONVOCATORIA DE </w:t>
      </w:r>
      <w:r>
        <w:rPr>
          <w:rFonts w:ascii="Montserrat" w:hAnsi="Montserrat" w:cs="Arial"/>
          <w:sz w:val="22"/>
          <w:szCs w:val="22"/>
        </w:rPr>
        <w:t>INVITACIÓN A CUANDO MENOS TRES PERSONAS NACIONAL ELECTRÓNICA EN TÉRMINOS DE LO PREVISTO EN LOS ARTÍCULOS 52 DE LA LEY, 91 O 92 DE SU REGLAMENTO.</w:t>
      </w:r>
    </w:p>
    <w:p w14:paraId="61AF5944">
      <w:pPr>
        <w:autoSpaceDE w:val="0"/>
        <w:autoSpaceDN w:val="0"/>
        <w:adjustRightInd w:val="0"/>
        <w:spacing w:line="264" w:lineRule="auto"/>
        <w:jc w:val="both"/>
        <w:rPr>
          <w:rFonts w:ascii="Montserrat" w:hAnsi="Montserrat" w:cs="Arial"/>
          <w:sz w:val="22"/>
          <w:szCs w:val="22"/>
        </w:rPr>
      </w:pPr>
    </w:p>
    <w:p w14:paraId="1F0061A4">
      <w:pPr>
        <w:pStyle w:val="52"/>
        <w:numPr>
          <w:ilvl w:val="0"/>
          <w:numId w:val="23"/>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XVIII. SANCIONES.</w:t>
      </w:r>
    </w:p>
    <w:p w14:paraId="6CAEA58B">
      <w:pPr>
        <w:autoSpaceDE w:val="0"/>
        <w:autoSpaceDN w:val="0"/>
        <w:adjustRightInd w:val="0"/>
        <w:spacing w:line="264" w:lineRule="auto"/>
        <w:jc w:val="both"/>
        <w:rPr>
          <w:rFonts w:ascii="Montserrat" w:hAnsi="Montserrat" w:cs="Arial"/>
          <w:sz w:val="22"/>
          <w:szCs w:val="22"/>
        </w:rPr>
      </w:pPr>
    </w:p>
    <w:p w14:paraId="0311C4F4">
      <w:pPr>
        <w:pStyle w:val="52"/>
        <w:numPr>
          <w:ilvl w:val="0"/>
          <w:numId w:val="24"/>
        </w:numPr>
        <w:suppressAutoHyphens/>
        <w:autoSpaceDE w:val="0"/>
        <w:autoSpaceDN w:val="0"/>
        <w:adjustRightInd w:val="0"/>
        <w:spacing w:after="0" w:line="264" w:lineRule="auto"/>
        <w:jc w:val="both"/>
        <w:rPr>
          <w:rFonts w:ascii="Montserrat" w:hAnsi="Montserrat" w:cs="Arial"/>
          <w:b/>
          <w:bCs/>
        </w:rPr>
      </w:pPr>
      <w:r>
        <w:rPr>
          <w:rFonts w:ascii="Montserrat" w:hAnsi="Montserrat" w:cs="Arial"/>
          <w:b/>
          <w:bCs/>
        </w:rPr>
        <w:t>XVIII.I. PENAS CONVENCIONALES</w:t>
      </w:r>
    </w:p>
    <w:p w14:paraId="5BBD7711">
      <w:pPr>
        <w:autoSpaceDE w:val="0"/>
        <w:autoSpaceDN w:val="0"/>
        <w:adjustRightInd w:val="0"/>
        <w:spacing w:line="264" w:lineRule="auto"/>
        <w:jc w:val="both"/>
        <w:rPr>
          <w:rFonts w:ascii="Montserrat" w:hAnsi="Montserrat" w:cs="Arial"/>
          <w:sz w:val="22"/>
          <w:szCs w:val="22"/>
        </w:rPr>
      </w:pPr>
    </w:p>
    <w:p w14:paraId="0E8DAA63">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EN TÉRMINOS DE LO PREVISTO EN LOS ARTÍCULOS 53 DE LA LAASSP Y 96 DE SU REGLAMENTO, EL ADMINISTRADOR DEL CONTRATO ABIERTO APLICARÁ UNA PENA CONVENCIONAL, EN CASO DE ATRASO EN EL CUMPLIMIENTO DEL PLAZO PACTADO PARA TERMINAR LA PRESTACIÓN DEL SERVICIO DE ACUERDO CON LA ORDEN DE SUMINISTRO QUE SE HAYA EMITIDO. EL PROVEEDOR QUEDA OBLIGADO A PAGAR POR CONCEPTO DE PENA CONVENCIONAL EL 0.1% (CERO PUNTO UNO POR CIENTO) POR CADA DÍA NATURAL DE ATRASO EN FUNCIÓN DEL PRECIO UNITARIO DE LOS SERVICIOS NO PRESTADOS OPORTUNAMENTE, SIN INCLUIR EL IMPUESTO AL VALOR AGREGADO, DE CONFORMIDAD CON LO ESTABLECIDO EN LA PRESENTE CONVOCATORIA</w:t>
      </w:r>
      <w:r>
        <w:rPr>
          <w:rFonts w:ascii="Montserrat" w:hAnsi="Montserrat" w:cs="Arial"/>
          <w:sz w:val="22"/>
          <w:szCs w:val="22"/>
        </w:rPr>
        <w:t>.</w:t>
      </w:r>
    </w:p>
    <w:p w14:paraId="6BCE4EF6">
      <w:pPr>
        <w:autoSpaceDE w:val="0"/>
        <w:autoSpaceDN w:val="0"/>
        <w:adjustRightInd w:val="0"/>
        <w:spacing w:line="264" w:lineRule="auto"/>
        <w:jc w:val="both"/>
        <w:rPr>
          <w:rFonts w:ascii="Montserrat" w:hAnsi="Montserrat" w:cs="Arial"/>
          <w:sz w:val="22"/>
          <w:szCs w:val="22"/>
        </w:rPr>
      </w:pPr>
    </w:p>
    <w:p w14:paraId="64B819A4">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 xml:space="preserve">PARA EFECTO DEL PAGO DE LA PENA CONVENCIONAL, EL PROVEEDOR DEBERÁ PRESENTAR EL CFDI DE INGRESO PARA PAGO DE LOS SERVICIOS PRESTADOS, ACOMPAÑADA DE UNA NOTA DE CRÉDITO O CFDI DE EGRESOS, POR EL MONTO DE LA PENA CONVENCIONAL PREVIAMENTE DETERMINADA POR EL ADMINISTRADOR DEL CONTRATO ABIERTO, A FIN DE QUE SE APLIQUE AL CFDI DE INGRESO LA DEDUCCIÓN QUE CORRESPONDA CONFORME A LA NOTA DE CRÉDITO. EN CASO DE QUE NO EXISTAN FACTURAS PENDIENTES DE PAGO, EL PROVEEDOR DEBERÁ PAGAR LA PENA CONVENCIONAL </w:t>
      </w:r>
      <w:bookmarkStart w:id="3" w:name="_Hlk186814311"/>
      <w:r>
        <w:rPr>
          <w:rFonts w:hint="default" w:ascii="Montserrat" w:hAnsi="Montserrat" w:eastAsia="Calibri" w:cs="Arial"/>
          <w:sz w:val="22"/>
          <w:szCs w:val="22"/>
          <w:lang w:eastAsia="en-US" w:bidi="ar"/>
        </w:rPr>
        <w:t>A TRAVÉS DE DEPOSITO BANCARIO A LA CUENTA R48MHL CANAL 22 ING RECURSOS PROP PROD DIST VTA BNRT</w:t>
      </w:r>
      <w:bookmarkEnd w:id="3"/>
      <w:r>
        <w:rPr>
          <w:rFonts w:ascii="Montserrat" w:hAnsi="Montserrat" w:cs="Arial"/>
          <w:sz w:val="22"/>
          <w:szCs w:val="22"/>
        </w:rPr>
        <w:t>.</w:t>
      </w:r>
    </w:p>
    <w:p w14:paraId="05BCA689">
      <w:pPr>
        <w:autoSpaceDE w:val="0"/>
        <w:autoSpaceDN w:val="0"/>
        <w:adjustRightInd w:val="0"/>
        <w:spacing w:line="264" w:lineRule="auto"/>
        <w:jc w:val="both"/>
        <w:rPr>
          <w:rFonts w:ascii="Montserrat" w:hAnsi="Montserrat" w:cs="Arial"/>
          <w:sz w:val="22"/>
          <w:szCs w:val="22"/>
        </w:rPr>
      </w:pPr>
    </w:p>
    <w:p w14:paraId="314D9636">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CUANDO EL MONTO TOTAL DE APLICACIÓN DE PENAS CONVENCIONALES EXCEDA EL MONTO TOTAL DE LA GARANTÍA DE CUMPLIMIENTO DEL CONTRATO ABIERTO, SE INICIARÁ EL PROCEDIMIENTO DE RESCISIÓN DEL CONTRATO ABIERTO EN LOS TÉRMINOS DEL ARTÍCULO 54 DE LA LEY DE ADQUISICIONES, ARRENDAMIENTOS Y SERVICIOS DEL SECTOR PÚBLICO.</w:t>
      </w:r>
    </w:p>
    <w:p w14:paraId="08885130">
      <w:pPr>
        <w:autoSpaceDE w:val="0"/>
        <w:autoSpaceDN w:val="0"/>
        <w:adjustRightInd w:val="0"/>
        <w:spacing w:line="264" w:lineRule="auto"/>
        <w:jc w:val="both"/>
        <w:rPr>
          <w:rFonts w:ascii="Montserrat" w:hAnsi="Montserrat" w:cs="Arial"/>
          <w:sz w:val="22"/>
          <w:szCs w:val="22"/>
        </w:rPr>
      </w:pPr>
    </w:p>
    <w:p w14:paraId="709F616C">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CÁLCULO, NOTIFICACIÓN Y APLICACIÓN DE LA PENA CONVENCIONAL, CORRESPONDE AL ADMINISTRADOR DEL CONTRATO ABIERTO.</w:t>
      </w:r>
    </w:p>
    <w:p w14:paraId="2D6954E9">
      <w:pPr>
        <w:autoSpaceDE w:val="0"/>
        <w:autoSpaceDN w:val="0"/>
        <w:adjustRightInd w:val="0"/>
        <w:spacing w:line="264" w:lineRule="auto"/>
        <w:jc w:val="both"/>
        <w:rPr>
          <w:rFonts w:ascii="Montserrat" w:hAnsi="Montserrat" w:cs="Arial"/>
          <w:sz w:val="22"/>
          <w:szCs w:val="22"/>
        </w:rPr>
      </w:pPr>
    </w:p>
    <w:p w14:paraId="3CEB3F0B">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PENAS CONVENCIONALES SE APLICARÁN BAJO EL PRINCIPIO DE PROPORCIONALIDAD.</w:t>
      </w:r>
    </w:p>
    <w:p w14:paraId="27DE5F04">
      <w:pPr>
        <w:autoSpaceDE w:val="0"/>
        <w:autoSpaceDN w:val="0"/>
        <w:adjustRightInd w:val="0"/>
        <w:spacing w:line="264" w:lineRule="auto"/>
        <w:jc w:val="both"/>
        <w:rPr>
          <w:rFonts w:ascii="Montserrat" w:hAnsi="Montserrat" w:cs="Arial"/>
          <w:sz w:val="22"/>
          <w:szCs w:val="22"/>
        </w:rPr>
      </w:pPr>
    </w:p>
    <w:p w14:paraId="18EFE403">
      <w:pPr>
        <w:pStyle w:val="52"/>
        <w:numPr>
          <w:ilvl w:val="0"/>
          <w:numId w:val="25"/>
        </w:numPr>
        <w:suppressAutoHyphens/>
        <w:autoSpaceDE w:val="0"/>
        <w:autoSpaceDN w:val="0"/>
        <w:adjustRightInd w:val="0"/>
        <w:spacing w:after="0" w:line="264" w:lineRule="auto"/>
        <w:jc w:val="both"/>
        <w:rPr>
          <w:rFonts w:ascii="Montserrat" w:hAnsi="Montserrat" w:cs="Arial"/>
          <w:b/>
          <w:bCs/>
        </w:rPr>
      </w:pPr>
      <w:r>
        <w:rPr>
          <w:rFonts w:ascii="Montserrat" w:hAnsi="Montserrat" w:cs="Arial"/>
          <w:b/>
          <w:bCs/>
        </w:rPr>
        <w:t>XVIII.II. DEDUCCIONES.</w:t>
      </w:r>
    </w:p>
    <w:p w14:paraId="460B0C79">
      <w:pPr>
        <w:autoSpaceDE w:val="0"/>
        <w:autoSpaceDN w:val="0"/>
        <w:adjustRightInd w:val="0"/>
        <w:spacing w:line="264" w:lineRule="auto"/>
        <w:jc w:val="both"/>
        <w:rPr>
          <w:rFonts w:ascii="Montserrat" w:hAnsi="Montserrat" w:cs="Arial"/>
          <w:sz w:val="22"/>
          <w:szCs w:val="22"/>
        </w:rPr>
      </w:pPr>
    </w:p>
    <w:p w14:paraId="30EA5F7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DE CONFORMIDAD CON EL ARTÍCULO 53 BIS DE LA LAASSP Y 97 DE SU REGLAMENTO, SE APLICARÁN DEDUCCIONES AL PAGO EN CASO DE INCUMPLIMIENTO PARCIAL O DEFICIENTE EN QUE PUDIERA INCURRIR EL PROVEEDOR DE ACUERDO CON LO ESTABLECIDO EN EL ANEXO 1.</w:t>
      </w:r>
    </w:p>
    <w:p w14:paraId="2A5C3197">
      <w:pPr>
        <w:autoSpaceDE w:val="0"/>
        <w:autoSpaceDN w:val="0"/>
        <w:adjustRightInd w:val="0"/>
        <w:spacing w:line="264" w:lineRule="auto"/>
        <w:jc w:val="both"/>
        <w:rPr>
          <w:rFonts w:ascii="Montserrat" w:hAnsi="Montserrat" w:cs="Arial"/>
          <w:sz w:val="22"/>
          <w:szCs w:val="22"/>
        </w:rPr>
      </w:pPr>
    </w:p>
    <w:p w14:paraId="2DE748E5">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EN CASO DE QUE EL PROVEEDOR INCURRA EN INCUMPLIMIENTO PARCIAL O DEFICIENTE RESPECTO A LAS CANTIDADES, CARACTERÍSTICAS Y FORMA EN QUE ES REQUERIDA LA PRESTACIÓN DEL SERVICIO, DE ACUERDO CON LAS PARTIDAS ADJUDICADAS, SE LE APLICARÁ UNA DEDUCCIÓN AL PAGO DEL 1% (UNO POR CIENTO) CALCULADA SOBRE EL PRECIO UNITARIO DEL SERVICIO INCUMPLIDO, POR CADA DÍA NATURAL EN QUE ESTO SUCEDA Y HASTA LA FECHA EN QUE MATERIALMENTE SE CUMPLA LA OBLIGACIÓN.</w:t>
      </w:r>
    </w:p>
    <w:p w14:paraId="1CE4474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 </w:t>
      </w:r>
    </w:p>
    <w:p w14:paraId="7C8EDFE1">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LO ANTERIOR, EN EL ENTENDIDO DE QUE DE FORMA INMEDIATA SE CUMPLA CON EL OBJETO DEL CONTRATO ABIERTO, CONFORME A LO ACORDADO, EN CASO CONTRARIO TELEVISIÓN METROPOLITANA S.A. DE C.V. PODRÁ INICIAR EN CUALQUIER MOMENTO POSTERIOR AL INCUMPLIMIENTO, EL PROCEDIMIENTO DE RESCISIÓN DEL CONTRATO ABIERTO, CONSIDERANDO LA GRAVEDAD DEL INCUMPLIMIENTO Y LOS DAÑOS Y PERJUICIOS QUE EL MISMO PUDIERA OCASIONAR A LOS INTERESES DEL ESTADO REPRESENTADOS POR TELEVISIÓN METROPOLITANA S.A. DE C.V</w:t>
      </w:r>
      <w:r>
        <w:rPr>
          <w:rFonts w:ascii="Montserrat" w:hAnsi="Montserrat" w:cs="Arial"/>
          <w:sz w:val="22"/>
          <w:szCs w:val="22"/>
        </w:rPr>
        <w:t>.</w:t>
      </w:r>
    </w:p>
    <w:p w14:paraId="102FB553">
      <w:pPr>
        <w:autoSpaceDE w:val="0"/>
        <w:autoSpaceDN w:val="0"/>
        <w:adjustRightInd w:val="0"/>
        <w:spacing w:line="264" w:lineRule="auto"/>
        <w:jc w:val="both"/>
        <w:rPr>
          <w:rFonts w:ascii="Montserrat" w:hAnsi="Montserrat" w:cs="Arial"/>
          <w:sz w:val="22"/>
          <w:szCs w:val="22"/>
        </w:rPr>
      </w:pPr>
    </w:p>
    <w:p w14:paraId="114BEAED">
      <w:pPr>
        <w:autoSpaceDE w:val="0"/>
        <w:autoSpaceDN w:val="0"/>
        <w:adjustRightInd w:val="0"/>
        <w:spacing w:line="264" w:lineRule="auto"/>
        <w:jc w:val="both"/>
        <w:rPr>
          <w:rFonts w:ascii="Montserrat" w:hAnsi="Montserrat" w:cs="Arial"/>
          <w:sz w:val="22"/>
          <w:szCs w:val="22"/>
        </w:rPr>
      </w:pPr>
      <w:r>
        <w:rPr>
          <w:rFonts w:hint="default" w:ascii="Montserrat" w:hAnsi="Montserrat" w:eastAsia="Calibri" w:cs="Arial"/>
          <w:sz w:val="22"/>
          <w:szCs w:val="22"/>
          <w:lang w:eastAsia="en-US" w:bidi="ar"/>
        </w:rPr>
        <w:t>PARA EFECTO DEL PAGO DE LA DEDUCTIVA, EL PROVEEDOR DEBERÁ PRESENTAR EL CFDI DE INGRESO PARA PAGO DE LOS SERVICIOS PRESTADOS, ACOMPAÑADA DE UNA NOTA DE CRÉDITO O CFDI DE EGRESOS, POR EL MONTO DE LA PENA CONVENCIONAL PREVIAMENTE DETERMINADA POR EL ADMINISTRADOR DEL CONTRATO ABIERTO, A FIN DE QUE SE APLIQUE AL CFDI DE INGRESO LA DEDUCCIÓN QUE CORRESPONDA CONFORME A LA NOTA DE CRÉDITO. EN CASO DE QUE NO EXISTAN FACTURAS PENDIENTES DE PAGO, EL PROVEEDOR DEBERÁ PAGAR LA DEDUCTIVA A TRAVÉS DE DEPÓSITO BANCARIO A LA CUENTA R48MHL CANAL 22 ING RECURSOS PROP PROD DIST VTA BNRT</w:t>
      </w:r>
      <w:r>
        <w:rPr>
          <w:rFonts w:ascii="Montserrat" w:hAnsi="Montserrat" w:cs="Arial"/>
          <w:sz w:val="22"/>
          <w:szCs w:val="22"/>
        </w:rPr>
        <w:t>.</w:t>
      </w:r>
    </w:p>
    <w:p w14:paraId="28803B4C">
      <w:pPr>
        <w:autoSpaceDE w:val="0"/>
        <w:autoSpaceDN w:val="0"/>
        <w:adjustRightInd w:val="0"/>
        <w:spacing w:line="264" w:lineRule="auto"/>
        <w:jc w:val="both"/>
        <w:rPr>
          <w:rFonts w:ascii="Montserrat" w:hAnsi="Montserrat" w:cs="Arial"/>
          <w:sz w:val="22"/>
          <w:szCs w:val="22"/>
        </w:rPr>
      </w:pPr>
    </w:p>
    <w:p w14:paraId="5A6FAB1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CÁLCULO, NOTIFICACIÓN Y APLICACIÓN DE LAS DEDUCCIONES CORRESPONDE AL ADMINISTRADOR DEL CONTRATO ABIERTO.</w:t>
      </w:r>
    </w:p>
    <w:p w14:paraId="0903CBC8">
      <w:pPr>
        <w:autoSpaceDE w:val="0"/>
        <w:autoSpaceDN w:val="0"/>
        <w:adjustRightInd w:val="0"/>
        <w:spacing w:line="264" w:lineRule="auto"/>
        <w:jc w:val="both"/>
        <w:rPr>
          <w:rFonts w:ascii="Montserrat" w:hAnsi="Montserrat" w:cs="Arial"/>
          <w:sz w:val="22"/>
          <w:szCs w:val="22"/>
        </w:rPr>
      </w:pPr>
    </w:p>
    <w:p w14:paraId="71AD6822">
      <w:pPr>
        <w:pStyle w:val="52"/>
        <w:numPr>
          <w:ilvl w:val="0"/>
          <w:numId w:val="26"/>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XIX. TERMINACIÓN ANTICIPADA.</w:t>
      </w:r>
    </w:p>
    <w:p w14:paraId="2480CE33">
      <w:pPr>
        <w:autoSpaceDE w:val="0"/>
        <w:autoSpaceDN w:val="0"/>
        <w:adjustRightInd w:val="0"/>
        <w:spacing w:line="264" w:lineRule="auto"/>
        <w:jc w:val="both"/>
        <w:rPr>
          <w:rFonts w:ascii="Montserrat" w:hAnsi="Montserrat" w:cs="Arial"/>
          <w:sz w:val="22"/>
          <w:szCs w:val="22"/>
        </w:rPr>
      </w:pPr>
    </w:p>
    <w:p w14:paraId="7C733917">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CONVOCANTE PODRÁ DAR POR TERMINADO ANTICIPADAMENTE EL CONTRATO ABIERTO CUANDO POR CAUSAS JUSTIFICADAS QUE SE EXTINGA LA NECESIDAD DE REQUERIR LOS SERVICIOS Y SE DEMUESTRE QUE DE CONTINUAR CON EL CUMPLIMIENTO DE LAS OBLIGACIONES PACTADAS SE OCASIONARÍA ALGÚN DAÑO O PERJUICIO AL ESTADO O SE DETERMINE LA NULIDAD DE LOS ACTOS QUE DIERON ORIGEN AL CONTRATO ABIERTO CON MOTIVO DE LA RESOLUCIÓN DE UNA INCONFORMIDAD O INTERVENCIÓN DE OFICIO EMITIDA POR LA S</w:t>
      </w:r>
      <w:r>
        <w:rPr>
          <w:rFonts w:hint="default" w:ascii="Montserrat" w:hAnsi="Montserrat" w:cs="Arial"/>
          <w:sz w:val="22"/>
          <w:szCs w:val="22"/>
          <w:lang w:val="es-MX"/>
        </w:rPr>
        <w:t>ECRETARÍA ANTICORRUPCIÓN Y BUEN GOBIERNO</w:t>
      </w:r>
      <w:r>
        <w:rPr>
          <w:rFonts w:ascii="Montserrat" w:hAnsi="Montserrat" w:cs="Arial"/>
          <w:sz w:val="22"/>
          <w:szCs w:val="22"/>
        </w:rPr>
        <w:t>.</w:t>
      </w:r>
    </w:p>
    <w:p w14:paraId="6B621AE5">
      <w:pPr>
        <w:autoSpaceDE w:val="0"/>
        <w:autoSpaceDN w:val="0"/>
        <w:adjustRightInd w:val="0"/>
        <w:spacing w:line="264" w:lineRule="auto"/>
        <w:jc w:val="both"/>
        <w:rPr>
          <w:rFonts w:ascii="Montserrat" w:hAnsi="Montserrat" w:cs="Arial"/>
          <w:sz w:val="22"/>
          <w:szCs w:val="22"/>
        </w:rPr>
      </w:pPr>
    </w:p>
    <w:p w14:paraId="2DAEA0A1">
      <w:pPr>
        <w:pStyle w:val="52"/>
        <w:numPr>
          <w:ilvl w:val="0"/>
          <w:numId w:val="27"/>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XX. SUSPENSIÓN DE LA CONTRATACIÓN</w:t>
      </w:r>
    </w:p>
    <w:p w14:paraId="1F550773">
      <w:pPr>
        <w:autoSpaceDE w:val="0"/>
        <w:autoSpaceDN w:val="0"/>
        <w:adjustRightInd w:val="0"/>
        <w:spacing w:line="264" w:lineRule="auto"/>
        <w:jc w:val="both"/>
        <w:rPr>
          <w:rFonts w:ascii="Montserrat" w:hAnsi="Montserrat" w:cs="Arial"/>
          <w:sz w:val="22"/>
          <w:szCs w:val="22"/>
        </w:rPr>
      </w:pPr>
    </w:p>
    <w:p w14:paraId="1C0B7AC8">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CUANDO DENTRO DE LA VIGENCIA DE LA CONTRATACIÓN SE PRESENTE CASO FORTUITO O FUERZA MAYOR LA CONVOCANTE BAJO SU RESPONSABILIDAD PODRÁ SUSPENDER LA ENTREGA DE LOS SERVICIOS EN CUYO CASO ÚNICAMENTE SE PAGARÁ AQUÉL QUE HUBIESE SIDO EFECTIVAMENTE PRESTADO CON LA CALIDAD Y CARACTERÍSTICAS REQUERIDAS.</w:t>
      </w:r>
    </w:p>
    <w:p w14:paraId="7F720060">
      <w:pPr>
        <w:autoSpaceDE w:val="0"/>
        <w:autoSpaceDN w:val="0"/>
        <w:adjustRightInd w:val="0"/>
        <w:spacing w:line="264" w:lineRule="auto"/>
        <w:jc w:val="both"/>
        <w:rPr>
          <w:rFonts w:ascii="Montserrat" w:hAnsi="Montserrat" w:cs="Arial"/>
          <w:sz w:val="22"/>
          <w:szCs w:val="22"/>
        </w:rPr>
      </w:pPr>
    </w:p>
    <w:p w14:paraId="53856C2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PLAZO DE SUSPENSIÓN SERÁ PACTADO POR TELEVISIÓN METROPOLITANA S.A. DE C.V. Y EL PROVEEDOR A CUYO TÉRMINO PODRÁ INICIAR LA TERMINACIÓN ANTICIPADA DEL CONTRATO ABIERTO CELEBRADO.</w:t>
      </w:r>
    </w:p>
    <w:p w14:paraId="4092984A">
      <w:pPr>
        <w:autoSpaceDE w:val="0"/>
        <w:autoSpaceDN w:val="0"/>
        <w:adjustRightInd w:val="0"/>
        <w:spacing w:line="264" w:lineRule="auto"/>
        <w:jc w:val="both"/>
        <w:rPr>
          <w:rFonts w:ascii="Montserrat" w:hAnsi="Montserrat" w:cs="Arial"/>
          <w:sz w:val="22"/>
          <w:szCs w:val="22"/>
        </w:rPr>
      </w:pPr>
    </w:p>
    <w:p w14:paraId="52E92859">
      <w:pPr>
        <w:pStyle w:val="52"/>
        <w:numPr>
          <w:ilvl w:val="0"/>
          <w:numId w:val="28"/>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XXI. RESCISIÓN ADMINISTRATIVA DEL CONTRATO ABIERTO</w:t>
      </w:r>
    </w:p>
    <w:p w14:paraId="55BDB386">
      <w:pPr>
        <w:autoSpaceDE w:val="0"/>
        <w:autoSpaceDN w:val="0"/>
        <w:adjustRightInd w:val="0"/>
        <w:spacing w:line="264" w:lineRule="auto"/>
        <w:jc w:val="both"/>
        <w:rPr>
          <w:rFonts w:ascii="Montserrat" w:hAnsi="Montserrat" w:cs="Arial"/>
          <w:sz w:val="22"/>
          <w:szCs w:val="22"/>
        </w:rPr>
      </w:pPr>
    </w:p>
    <w:p w14:paraId="699D09AC">
      <w:pPr>
        <w:jc w:val="both"/>
        <w:rPr>
          <w:rFonts w:ascii="Montserrat" w:hAnsi="Montserrat"/>
          <w:sz w:val="22"/>
          <w:szCs w:val="22"/>
        </w:rPr>
      </w:pPr>
      <w:r>
        <w:rPr>
          <w:rFonts w:ascii="Montserrat" w:hAnsi="Montserrat"/>
          <w:sz w:val="22"/>
          <w:szCs w:val="22"/>
        </w:rPr>
        <w:t xml:space="preserve">LA CONVOCANTE PODRÁ EN CUALQUIER MOMENTO RESCINDIR ADMINISTRATIVAMENTE EL </w:t>
      </w:r>
      <w:r>
        <w:rPr>
          <w:rFonts w:ascii="Montserrat" w:hAnsi="Montserrat"/>
          <w:b/>
          <w:bCs/>
          <w:sz w:val="22"/>
          <w:szCs w:val="22"/>
        </w:rPr>
        <w:t xml:space="preserve">CONTRATO ABIERTO </w:t>
      </w:r>
      <w:r>
        <w:rPr>
          <w:rFonts w:ascii="Montserrat" w:hAnsi="Montserrat"/>
          <w:sz w:val="22"/>
          <w:szCs w:val="22"/>
        </w:rPr>
        <w:t xml:space="preserve">CUANDO EL </w:t>
      </w:r>
      <w:r>
        <w:rPr>
          <w:rFonts w:ascii="Montserrat" w:hAnsi="Montserrat"/>
          <w:b/>
          <w:bCs/>
          <w:sz w:val="22"/>
          <w:szCs w:val="22"/>
        </w:rPr>
        <w:t>LICITANTE ADJUDICADO</w:t>
      </w:r>
      <w:r>
        <w:rPr>
          <w:rFonts w:ascii="Montserrat" w:hAnsi="Montserrat"/>
          <w:sz w:val="22"/>
          <w:szCs w:val="22"/>
        </w:rPr>
        <w:t xml:space="preserve"> INCURRA EN INCUMPLIMIENTO DE SUS OBLIGACIONES CONTRACTUALES, POR LO QUE, DE MANERA ENUNCIATIVA, MÁS NO LIMITATIVA, SE ENTENDERÁ POR INCUMPLIMIENTO:</w:t>
      </w:r>
    </w:p>
    <w:p w14:paraId="4888FE33">
      <w:pPr>
        <w:jc w:val="both"/>
        <w:rPr>
          <w:rFonts w:ascii="Montserrat" w:hAnsi="Montserrat"/>
          <w:sz w:val="22"/>
          <w:szCs w:val="22"/>
        </w:rPr>
      </w:pPr>
    </w:p>
    <w:p w14:paraId="4A8CC7E3">
      <w:pPr>
        <w:pStyle w:val="52"/>
        <w:numPr>
          <w:ilvl w:val="0"/>
          <w:numId w:val="29"/>
        </w:numPr>
        <w:suppressAutoHyphens/>
        <w:spacing w:after="0" w:line="240" w:lineRule="auto"/>
        <w:jc w:val="both"/>
        <w:rPr>
          <w:rFonts w:ascii="Montserrat" w:hAnsi="Montserrat"/>
        </w:rPr>
      </w:pPr>
      <w:r>
        <w:rPr>
          <w:rFonts w:ascii="Montserrat" w:hAnsi="Montserrat"/>
        </w:rPr>
        <w:t xml:space="preserve">SI EL </w:t>
      </w:r>
      <w:r>
        <w:rPr>
          <w:rFonts w:ascii="Montserrat" w:hAnsi="Montserrat"/>
          <w:b/>
          <w:bCs/>
        </w:rPr>
        <w:t>PROVEEDOR</w:t>
      </w:r>
      <w:r>
        <w:rPr>
          <w:rFonts w:ascii="Montserrat" w:hAnsi="Montserrat"/>
        </w:rPr>
        <w:t xml:space="preserve"> NO CUMPLE CON LA ENTREGA DE LOS SERVICIOS, OBJETO DEL PRESENTE CONTRATO ABIERTO, DENTRO DEL PLAZO Y CONFORME A LOS TÉRMINOS ESTABLECIDOS EN EL MISMO Y EN SUS ANEXOS.</w:t>
      </w:r>
    </w:p>
    <w:p w14:paraId="15DD35BF">
      <w:pPr>
        <w:pStyle w:val="52"/>
        <w:jc w:val="both"/>
        <w:rPr>
          <w:rFonts w:ascii="Montserrat" w:hAnsi="Montserrat"/>
        </w:rPr>
      </w:pPr>
    </w:p>
    <w:p w14:paraId="6263918A">
      <w:pPr>
        <w:pStyle w:val="52"/>
        <w:numPr>
          <w:ilvl w:val="0"/>
          <w:numId w:val="29"/>
        </w:numPr>
        <w:suppressAutoHyphens/>
        <w:spacing w:after="0"/>
        <w:jc w:val="both"/>
        <w:rPr>
          <w:rFonts w:ascii="Montserrat" w:hAnsi="Montserrat"/>
        </w:rPr>
      </w:pPr>
      <w:r>
        <w:rPr>
          <w:rFonts w:ascii="Montserrat" w:hAnsi="Montserrat"/>
        </w:rPr>
        <w:t>CUANDO EL</w:t>
      </w:r>
      <w:r>
        <w:rPr>
          <w:rFonts w:ascii="Montserrat" w:hAnsi="Montserrat"/>
          <w:b/>
          <w:bCs/>
        </w:rPr>
        <w:t xml:space="preserve"> LICITANTE ADJUDICADO</w:t>
      </w:r>
      <w:r>
        <w:rPr>
          <w:rFonts w:ascii="Montserrat" w:hAnsi="Montserrat"/>
        </w:rPr>
        <w:t xml:space="preserve"> POR SÍ O POR INTERPÓSITA PERSONA, INCURRA EN ALGUNA O ALGUNAS DE LAS CONDUCTAS TIPIFICADAS COMO INEXISTENCIA DE OPERACIONES AMPARADAS POR CFDI, Y QUE POR CONSECUENCIA SE ACTUALICE EL SUPUESTO DE ACTOS O CONTRATO ABIERTOS SIMULADOS, DE CONFORMIDAD CON LA RELACIÓN DEFINITIVA DE CONTRIBUYENTES CON OPERACIONES PRESUNTAMENTE INEXISTENTES PUBLICADA EN EL DIARIO OFICIAL DE LA FEDERACIÓN Y CON LOS ARTÍCULOS 32-D Y 69-B DEL CÓDIGO FISCAL DE LA FEDERACIÓN;</w:t>
      </w:r>
    </w:p>
    <w:p w14:paraId="20D33AF8">
      <w:pPr>
        <w:spacing w:line="276" w:lineRule="auto"/>
        <w:jc w:val="both"/>
        <w:rPr>
          <w:rFonts w:ascii="Montserrat" w:hAnsi="Montserrat"/>
          <w:sz w:val="22"/>
          <w:szCs w:val="22"/>
        </w:rPr>
      </w:pPr>
    </w:p>
    <w:p w14:paraId="6289FBC8">
      <w:pPr>
        <w:pStyle w:val="52"/>
        <w:numPr>
          <w:ilvl w:val="0"/>
          <w:numId w:val="29"/>
        </w:numPr>
        <w:suppressAutoHyphens/>
        <w:spacing w:after="0"/>
        <w:jc w:val="both"/>
        <w:rPr>
          <w:rFonts w:ascii="Montserrat" w:hAnsi="Montserrat"/>
        </w:rPr>
      </w:pPr>
      <w:r>
        <w:rPr>
          <w:rFonts w:ascii="Montserrat" w:hAnsi="Montserrat"/>
        </w:rPr>
        <w:t>CUANDO EL</w:t>
      </w:r>
      <w:r>
        <w:rPr>
          <w:rFonts w:ascii="Montserrat" w:hAnsi="Montserrat"/>
          <w:b/>
          <w:bCs/>
        </w:rPr>
        <w:t xml:space="preserve"> LICITANTE ADJUDICADO</w:t>
      </w:r>
      <w:r>
        <w:rPr>
          <w:rFonts w:ascii="Montserrat" w:hAnsi="Montserrat"/>
        </w:rPr>
        <w:t xml:space="preserve"> POR SÍ O POR INTERPÓSITA PERSONA, INCURRAN EN ALGUNA O ALGUNAS DE LAS CONDUCTAS TIPIFICADAS COMO: </w:t>
      </w:r>
    </w:p>
    <w:p w14:paraId="628D10A1">
      <w:pPr>
        <w:spacing w:line="276" w:lineRule="auto"/>
        <w:jc w:val="both"/>
        <w:rPr>
          <w:rFonts w:ascii="Montserrat" w:hAnsi="Montserrat"/>
          <w:sz w:val="22"/>
          <w:szCs w:val="22"/>
        </w:rPr>
      </w:pPr>
    </w:p>
    <w:p w14:paraId="58C3DCAF">
      <w:pPr>
        <w:pStyle w:val="52"/>
        <w:widowControl w:val="0"/>
        <w:numPr>
          <w:ilvl w:val="0"/>
          <w:numId w:val="30"/>
        </w:numPr>
        <w:suppressAutoHyphens/>
        <w:autoSpaceDE w:val="0"/>
        <w:autoSpaceDN w:val="0"/>
        <w:spacing w:after="0"/>
        <w:contextualSpacing w:val="0"/>
        <w:jc w:val="both"/>
        <w:rPr>
          <w:rFonts w:ascii="Montserrat" w:hAnsi="Montserrat"/>
        </w:rPr>
      </w:pPr>
      <w:r>
        <w:rPr>
          <w:rFonts w:ascii="Montserrat" w:hAnsi="Montserrat"/>
        </w:rPr>
        <w:t>DELITO CONTRA LA ECONOMÍA PÚBLICA, CONFORME A LOS DISPUESTO EN EL ARTÍCULO 254 BIS DEL CÓDIGO PENAL FEDERAL;</w:t>
      </w:r>
    </w:p>
    <w:p w14:paraId="6CF60A80">
      <w:pPr>
        <w:pStyle w:val="52"/>
        <w:widowControl w:val="0"/>
        <w:numPr>
          <w:ilvl w:val="0"/>
          <w:numId w:val="30"/>
        </w:numPr>
        <w:suppressAutoHyphens/>
        <w:autoSpaceDE w:val="0"/>
        <w:autoSpaceDN w:val="0"/>
        <w:spacing w:after="0"/>
        <w:contextualSpacing w:val="0"/>
        <w:jc w:val="both"/>
        <w:rPr>
          <w:rFonts w:ascii="Montserrat" w:hAnsi="Montserrat"/>
        </w:rPr>
      </w:pPr>
      <w:r>
        <w:rPr>
          <w:rFonts w:ascii="Montserrat" w:hAnsi="Montserrat"/>
        </w:rPr>
        <w:t>PRÁCTICAS MONOPÓLICAS ABSOLUTAS, SEGÚN LO ESTATUIDO EN EL ARTÍCULO 53 DE LA LEY FEDERAL DE COMPETENCIA ECONÓMICA; O</w:t>
      </w:r>
    </w:p>
    <w:p w14:paraId="35FDC40A">
      <w:pPr>
        <w:pStyle w:val="52"/>
        <w:widowControl w:val="0"/>
        <w:numPr>
          <w:ilvl w:val="0"/>
          <w:numId w:val="30"/>
        </w:numPr>
        <w:suppressAutoHyphens/>
        <w:autoSpaceDE w:val="0"/>
        <w:autoSpaceDN w:val="0"/>
        <w:spacing w:after="0"/>
        <w:contextualSpacing w:val="0"/>
        <w:jc w:val="both"/>
        <w:rPr>
          <w:rFonts w:ascii="Montserrat" w:hAnsi="Montserrat"/>
        </w:rPr>
      </w:pPr>
      <w:r>
        <w:rPr>
          <w:rFonts w:ascii="Montserrat" w:hAnsi="Montserrat"/>
        </w:rPr>
        <w:t>CONDUCTAS ANTICOMPETITIVAS, PRÁCTICAS MONOPÓLICAS ABSOLUTAS O RELATIVAS, EN TÉRMINOS DE LOS ARTÍCULOS 52 A 56 DE ESTA ÚLTIMA LEY.</w:t>
      </w:r>
    </w:p>
    <w:p w14:paraId="63569111">
      <w:pPr>
        <w:jc w:val="both"/>
        <w:rPr>
          <w:rFonts w:ascii="Montserrat" w:hAnsi="Montserrat"/>
          <w:sz w:val="22"/>
          <w:szCs w:val="22"/>
          <w:highlight w:val="green"/>
        </w:rPr>
      </w:pPr>
    </w:p>
    <w:p w14:paraId="0B08266D">
      <w:pPr>
        <w:autoSpaceDE w:val="0"/>
        <w:autoSpaceDN w:val="0"/>
        <w:adjustRightInd w:val="0"/>
        <w:spacing w:line="264" w:lineRule="auto"/>
        <w:jc w:val="both"/>
        <w:rPr>
          <w:rFonts w:ascii="Montserrat" w:hAnsi="Montserrat" w:cs="Arial"/>
          <w:sz w:val="22"/>
          <w:szCs w:val="22"/>
        </w:rPr>
      </w:pPr>
      <w:r>
        <w:rPr>
          <w:rFonts w:ascii="Montserrat" w:hAnsi="Montserrat"/>
          <w:sz w:val="22"/>
          <w:szCs w:val="22"/>
        </w:rPr>
        <w:t xml:space="preserve">PARA LA ACTUALIZACIÓN DE ESTA CAUSAL DE RESCISIÓN, SERÁ NECESARIO QUE LA RESPONSABILIDAD DEL </w:t>
      </w:r>
      <w:r>
        <w:rPr>
          <w:rFonts w:ascii="Montserrat" w:hAnsi="Montserrat"/>
          <w:b/>
          <w:bCs/>
          <w:sz w:val="22"/>
          <w:szCs w:val="22"/>
        </w:rPr>
        <w:t xml:space="preserve">LICITANTE ADJUDICADO </w:t>
      </w:r>
      <w:r>
        <w:rPr>
          <w:rFonts w:ascii="Montserrat" w:hAnsi="Montserrat"/>
          <w:sz w:val="22"/>
          <w:szCs w:val="22"/>
        </w:rPr>
        <w:t>POR SI O POR INTERPÓSITA PERSONA, HAYA SIDO DETERMINADA EN RESOLUCIÓN FIRME, DICTADA POR AUTORIDAD COMPETENTE.</w:t>
      </w:r>
    </w:p>
    <w:p w14:paraId="52B6D0A1">
      <w:pPr>
        <w:autoSpaceDE w:val="0"/>
        <w:autoSpaceDN w:val="0"/>
        <w:adjustRightInd w:val="0"/>
        <w:spacing w:line="264" w:lineRule="auto"/>
        <w:jc w:val="both"/>
        <w:rPr>
          <w:rFonts w:ascii="Montserrat" w:hAnsi="Montserrat" w:cs="Arial"/>
          <w:sz w:val="22"/>
          <w:szCs w:val="22"/>
        </w:rPr>
      </w:pPr>
    </w:p>
    <w:p w14:paraId="4A6E90B2">
      <w:pPr>
        <w:pStyle w:val="52"/>
        <w:numPr>
          <w:ilvl w:val="0"/>
          <w:numId w:val="31"/>
        </w:numPr>
        <w:suppressAutoHyphens/>
        <w:autoSpaceDE w:val="0"/>
        <w:autoSpaceDN w:val="0"/>
        <w:adjustRightInd w:val="0"/>
        <w:spacing w:after="0" w:line="264" w:lineRule="auto"/>
        <w:ind w:left="709" w:hanging="425"/>
        <w:jc w:val="both"/>
        <w:rPr>
          <w:rFonts w:ascii="Montserrat" w:hAnsi="Montserrat" w:cs="Arial"/>
          <w:b/>
          <w:bCs/>
        </w:rPr>
      </w:pPr>
      <w:r>
        <w:rPr>
          <w:rFonts w:ascii="Montserrat" w:hAnsi="Montserrat" w:cs="Arial"/>
          <w:b/>
          <w:bCs/>
        </w:rPr>
        <w:t>XXII. NO NEGOCIACIÓN DE CONDICIONES.</w:t>
      </w:r>
    </w:p>
    <w:p w14:paraId="0EB1DF33">
      <w:pPr>
        <w:autoSpaceDE w:val="0"/>
        <w:autoSpaceDN w:val="0"/>
        <w:adjustRightInd w:val="0"/>
        <w:spacing w:line="264" w:lineRule="auto"/>
        <w:jc w:val="both"/>
        <w:rPr>
          <w:rFonts w:ascii="Montserrat" w:hAnsi="Montserrat" w:cs="Arial"/>
          <w:b/>
          <w:bCs/>
          <w:sz w:val="22"/>
          <w:szCs w:val="22"/>
        </w:rPr>
      </w:pPr>
    </w:p>
    <w:p w14:paraId="58CC5588">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EN NINGUNA CIRCUNSTANCIA PODRÁN SER NEGOCIADAS LAS CONDICIONES ESTIPULADAS EN ESTA CONVOCATORIA DE INVITACIÓN.</w:t>
      </w:r>
    </w:p>
    <w:p w14:paraId="31FA307A">
      <w:pPr>
        <w:autoSpaceDE w:val="0"/>
        <w:autoSpaceDN w:val="0"/>
        <w:adjustRightInd w:val="0"/>
        <w:spacing w:line="264" w:lineRule="auto"/>
        <w:jc w:val="both"/>
        <w:rPr>
          <w:rFonts w:ascii="Montserrat" w:hAnsi="Montserrat" w:cs="Arial"/>
          <w:sz w:val="22"/>
          <w:szCs w:val="22"/>
        </w:rPr>
      </w:pPr>
    </w:p>
    <w:p w14:paraId="66228BA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LICITANTE A QUIEN SE LE ADJUDIQUE LA CONTRATACIÓN NO PODRÁ TRANSMITIR BAJO NINGÚN TÍTULO LOS DERECHOS Y OBLIGACIONES QUE SE ESTABLEZCAN EN EL CONTRATO ABIERTO RESPECTIVO Y QUE SE DERIVEN DE LA CONVOCATORIA CON EXCEPCIÓN DE LOS DERECHOS DE COBRO PREVIA SOLICITUD POR ESCRITO DEL PROVEEDOR EN CUYO CASO SE DEBERÁ CONTAR CON LA CONFORMIDAD PREVIA Y POR ESCRITO DE LA CONVOCANTE.</w:t>
      </w:r>
    </w:p>
    <w:p w14:paraId="5653EBD1">
      <w:pPr>
        <w:autoSpaceDE w:val="0"/>
        <w:autoSpaceDN w:val="0"/>
        <w:adjustRightInd w:val="0"/>
        <w:spacing w:line="264" w:lineRule="auto"/>
        <w:jc w:val="both"/>
        <w:rPr>
          <w:rFonts w:ascii="Montserrat" w:hAnsi="Montserrat" w:cs="Arial"/>
          <w:sz w:val="22"/>
          <w:szCs w:val="22"/>
        </w:rPr>
      </w:pPr>
    </w:p>
    <w:p w14:paraId="6C8A9793">
      <w:pPr>
        <w:pStyle w:val="52"/>
        <w:numPr>
          <w:ilvl w:val="0"/>
          <w:numId w:val="31"/>
        </w:numPr>
        <w:suppressAutoHyphens/>
        <w:autoSpaceDE w:val="0"/>
        <w:autoSpaceDN w:val="0"/>
        <w:adjustRightInd w:val="0"/>
        <w:spacing w:after="0" w:line="264" w:lineRule="auto"/>
        <w:jc w:val="both"/>
        <w:rPr>
          <w:rFonts w:ascii="Montserrat" w:hAnsi="Montserrat" w:cs="Arial"/>
          <w:b/>
          <w:bCs/>
        </w:rPr>
      </w:pPr>
      <w:r>
        <w:rPr>
          <w:rFonts w:ascii="Montserrat" w:hAnsi="Montserrat" w:cs="Arial"/>
          <w:b/>
          <w:bCs/>
        </w:rPr>
        <w:t>FORMAS Y TÉRMINOS QUE REGIRÁN LOS DIVERSOS ACTOS DEL PROCEDIMIENTO.</w:t>
      </w:r>
    </w:p>
    <w:p w14:paraId="1BE5DCC3">
      <w:pPr>
        <w:autoSpaceDE w:val="0"/>
        <w:autoSpaceDN w:val="0"/>
        <w:adjustRightInd w:val="0"/>
        <w:spacing w:line="264" w:lineRule="auto"/>
        <w:jc w:val="both"/>
        <w:rPr>
          <w:rFonts w:ascii="Montserrat" w:hAnsi="Montserrat" w:cs="Arial"/>
          <w:sz w:val="22"/>
          <w:szCs w:val="22"/>
        </w:rPr>
      </w:pPr>
    </w:p>
    <w:p w14:paraId="5C52F024">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EL PRESENTE PROCEDIMIENTO SE EFECTUARÁ EN LOS PLAZOS QUE PREVÉ LA LEY PARA LA PRESENTACIÓN Y APERTURA DE PROPOSICIONES DE ACUERDO CON LO ESTABLECIDO EN EL ARTÍCULO 43 FRACCIÓN IV DE LA LEY.</w:t>
      </w:r>
    </w:p>
    <w:p w14:paraId="74D383F8">
      <w:pPr>
        <w:autoSpaceDE w:val="0"/>
        <w:autoSpaceDN w:val="0"/>
        <w:adjustRightInd w:val="0"/>
        <w:spacing w:line="264" w:lineRule="auto"/>
        <w:jc w:val="both"/>
        <w:rPr>
          <w:rFonts w:ascii="Montserrat" w:hAnsi="Montserrat" w:cs="Arial"/>
          <w:sz w:val="22"/>
          <w:szCs w:val="22"/>
        </w:rPr>
      </w:pPr>
    </w:p>
    <w:p w14:paraId="717ABAB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LOS ACTOS CORRESPONDIENTES A LA(S) JUNTA(S) DE ACLARACIONES PRESENTACIÓN Y APERTURA DE PROPOSICIONES Y FALLO SE LLEVARÁN A CABO A TRAVÉS DE COMPRANET EN LA SALA DE JUNTAS DE LA CONVOCANTE SIN LA PRESENCIA DE LOS LICITANTES LOS CUALES SERÁN PRESIDIDOS POR LOS SERVIDORES PÚBLICOS DESIGNADOS: EL SUBDIRECTOR Y/O DIRECTOR DE ADMINISTRACIÓN DE ESTRUCTURA DE LA CONVOCANTE.</w:t>
      </w:r>
    </w:p>
    <w:p w14:paraId="0C595DBE">
      <w:pPr>
        <w:autoSpaceDE w:val="0"/>
        <w:autoSpaceDN w:val="0"/>
        <w:adjustRightInd w:val="0"/>
        <w:spacing w:line="264" w:lineRule="auto"/>
        <w:jc w:val="both"/>
        <w:rPr>
          <w:rFonts w:ascii="Montserrat" w:hAnsi="Montserrat" w:cs="Arial"/>
          <w:sz w:val="22"/>
          <w:szCs w:val="22"/>
        </w:rPr>
      </w:pPr>
    </w:p>
    <w:p w14:paraId="5B6DE71D">
      <w:pPr>
        <w:pStyle w:val="52"/>
        <w:numPr>
          <w:ilvl w:val="0"/>
          <w:numId w:val="32"/>
        </w:numPr>
        <w:suppressAutoHyphens/>
        <w:autoSpaceDE w:val="0"/>
        <w:autoSpaceDN w:val="0"/>
        <w:adjustRightInd w:val="0"/>
        <w:spacing w:after="0" w:line="264" w:lineRule="auto"/>
        <w:ind w:hanging="294"/>
        <w:jc w:val="both"/>
        <w:rPr>
          <w:rFonts w:ascii="Montserrat" w:hAnsi="Montserrat" w:cs="Arial"/>
          <w:b/>
          <w:bCs/>
        </w:rPr>
      </w:pPr>
      <w:r>
        <w:rPr>
          <w:rFonts w:ascii="Montserrat" w:hAnsi="Montserrat" w:cs="Arial"/>
          <w:b/>
          <w:bCs/>
        </w:rPr>
        <w:t>I. REQUISITOS PARA PARTICIPAR EN LA INVITACIÓN CUANDO MENOS A TRES PERSONAS.</w:t>
      </w:r>
    </w:p>
    <w:p w14:paraId="22481A01">
      <w:pPr>
        <w:autoSpaceDE w:val="0"/>
        <w:autoSpaceDN w:val="0"/>
        <w:adjustRightInd w:val="0"/>
        <w:spacing w:line="264" w:lineRule="auto"/>
        <w:jc w:val="both"/>
        <w:rPr>
          <w:rFonts w:ascii="Montserrat" w:hAnsi="Montserrat" w:cs="Arial"/>
          <w:sz w:val="22"/>
          <w:szCs w:val="22"/>
        </w:rPr>
      </w:pPr>
    </w:p>
    <w:p w14:paraId="431A635E">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EN LA</w:t>
      </w:r>
      <w:r>
        <w:rPr>
          <w:rFonts w:hint="default" w:ascii="Montserrat" w:hAnsi="Montserrat" w:cs="Arial"/>
          <w:sz w:val="22"/>
          <w:szCs w:val="22"/>
          <w:lang w:val="es-MX"/>
        </w:rPr>
        <w:t xml:space="preserve"> CONVOCATORIA DE</w:t>
      </w:r>
      <w:r>
        <w:rPr>
          <w:rFonts w:ascii="Montserrat" w:hAnsi="Montserrat" w:cs="Arial"/>
          <w:sz w:val="22"/>
          <w:szCs w:val="22"/>
        </w:rPr>
        <w:t xml:space="preserve"> INVITACIÓN A CUANDO MENOS TRES PERSONAS NO PODRÁN PARTICIPAR LAS PERSONAS FÍSICAS O MORALES INHABILITADAS POR RESOLUCIÓN DE LA SECRETARÍA ANTICORRUPCIÓN Y DE BUEN GOBIERNO EN LOS TÉRMINOS DE LA LEY.</w:t>
      </w:r>
    </w:p>
    <w:p w14:paraId="6662E02B">
      <w:pPr>
        <w:jc w:val="both"/>
        <w:rPr>
          <w:rFonts w:ascii="Montserrat" w:hAnsi="Montserrat" w:cs="Montserrat"/>
          <w:b/>
          <w:sz w:val="22"/>
          <w:szCs w:val="22"/>
          <w:u w:val="single"/>
        </w:rPr>
      </w:pPr>
    </w:p>
    <w:p w14:paraId="7A3EB559">
      <w:pPr>
        <w:jc w:val="both"/>
        <w:rPr>
          <w:rFonts w:ascii="Montserrat" w:hAnsi="Montserrat"/>
          <w:sz w:val="22"/>
          <w:szCs w:val="22"/>
        </w:rPr>
      </w:pPr>
      <w:r>
        <w:rPr>
          <w:rFonts w:ascii="Montserrat" w:hAnsi="Montserrat" w:cs="Montserrat"/>
          <w:b/>
          <w:sz w:val="22"/>
          <w:szCs w:val="22"/>
          <w:u w:val="single"/>
        </w:rPr>
        <w:t>DOCUMENTACIÓN OBLIGATORIA (INDISPENSABLES CUYO INCUMPLIMIENTO AFECTA LA SOLVENCIA DE LA PROPOSICIÓN):</w:t>
      </w:r>
    </w:p>
    <w:p w14:paraId="52C00E78">
      <w:pPr>
        <w:tabs>
          <w:tab w:val="left" w:pos="567"/>
        </w:tabs>
        <w:jc w:val="both"/>
        <w:rPr>
          <w:rFonts w:ascii="Montserrat" w:hAnsi="Montserrat" w:cs="Montserrat"/>
          <w:sz w:val="22"/>
          <w:szCs w:val="22"/>
        </w:rPr>
      </w:pPr>
    </w:p>
    <w:p w14:paraId="2CF7E43E">
      <w:pPr>
        <w:pStyle w:val="4"/>
        <w:tabs>
          <w:tab w:val="left" w:pos="396"/>
          <w:tab w:val="left" w:pos="450"/>
        </w:tabs>
        <w:ind w:left="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1.</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PROPUESTA TÉCNICA</w:t>
      </w:r>
      <w:r>
        <w:rPr>
          <w:rFonts w:cs="Montserrat"/>
          <w:color w:val="000000" w:themeColor="text1"/>
          <w:szCs w:val="22"/>
          <w14:textFill>
            <w14:solidFill>
              <w14:schemeClr w14:val="tx1"/>
            </w14:solidFill>
          </w14:textFill>
        </w:rPr>
        <w:t>.</w:t>
      </w:r>
      <w:r>
        <w:rPr>
          <w:rFonts w:cs="Montserrat"/>
          <w:b w:val="0"/>
          <w:color w:val="000000" w:themeColor="text1"/>
          <w:szCs w:val="22"/>
          <w14:textFill>
            <w14:solidFill>
              <w14:schemeClr w14:val="tx1"/>
            </w14:solidFill>
          </w14:textFill>
        </w:rPr>
        <w:t xml:space="preserve"> </w:t>
      </w:r>
    </w:p>
    <w:p w14:paraId="3CFBDF69">
      <w:pPr>
        <w:pStyle w:val="4"/>
        <w:ind w:left="1723"/>
        <w:rPr>
          <w:rFonts w:cs="Montserrat"/>
          <w:b w:val="0"/>
          <w:color w:val="000000" w:themeColor="text1"/>
          <w:szCs w:val="22"/>
          <w14:textFill>
            <w14:solidFill>
              <w14:schemeClr w14:val="tx1"/>
            </w14:solidFill>
          </w14:textFill>
        </w:rPr>
      </w:pPr>
    </w:p>
    <w:p w14:paraId="25B6A486">
      <w:pPr>
        <w:ind w:left="397"/>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lang w:eastAsia="es-MX"/>
          <w14:textFill>
            <w14:solidFill>
              <w14:schemeClr w14:val="tx1"/>
            </w14:solidFill>
          </w14:textFill>
        </w:rPr>
        <w:t xml:space="preserve">LA PROPUESTA TÉCNICA SE DEBERÁ PRESENTAR CONFORME A LO SEÑALADO EN EL </w:t>
      </w:r>
      <w:r>
        <w:rPr>
          <w:rFonts w:ascii="Montserrat" w:hAnsi="Montserrat" w:cs="Montserrat"/>
          <w:b/>
          <w:bCs/>
          <w:color w:val="000000" w:themeColor="text1"/>
          <w:sz w:val="22"/>
          <w:szCs w:val="22"/>
          <w:lang w:eastAsia="es-MX"/>
          <w14:textFill>
            <w14:solidFill>
              <w14:schemeClr w14:val="tx1"/>
            </w14:solidFill>
          </w14:textFill>
        </w:rPr>
        <w:t xml:space="preserve">ANEXO 1 </w:t>
      </w:r>
      <w:r>
        <w:rPr>
          <w:rFonts w:ascii="Montserrat" w:hAnsi="Montserrat" w:cs="Montserrat"/>
          <w:color w:val="000000" w:themeColor="text1"/>
          <w:sz w:val="22"/>
          <w:szCs w:val="22"/>
          <w:lang w:eastAsia="es-MX"/>
          <w14:textFill>
            <w14:solidFill>
              <w14:schemeClr w14:val="tx1"/>
            </w14:solidFill>
          </w14:textFill>
        </w:rPr>
        <w:t>DE ESTA CONVOCATORIA.</w:t>
      </w:r>
    </w:p>
    <w:p w14:paraId="6AD2794D">
      <w:pPr>
        <w:ind w:left="397"/>
        <w:jc w:val="both"/>
        <w:rPr>
          <w:rFonts w:ascii="Montserrat" w:hAnsi="Montserrat" w:cs="Montserrat"/>
          <w:color w:val="000000" w:themeColor="text1"/>
          <w:sz w:val="22"/>
          <w:szCs w:val="22"/>
          <w:lang w:eastAsia="es-MX"/>
          <w14:textFill>
            <w14:solidFill>
              <w14:schemeClr w14:val="tx1"/>
            </w14:solidFill>
          </w14:textFill>
        </w:rPr>
      </w:pPr>
    </w:p>
    <w:p w14:paraId="278469E6">
      <w:pPr>
        <w:pStyle w:val="4"/>
        <w:tabs>
          <w:tab w:val="left" w:pos="450"/>
        </w:tabs>
        <w:ind w:left="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2.</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PROPUESTA ECONÓMICA</w:t>
      </w:r>
      <w:r>
        <w:rPr>
          <w:rFonts w:cs="Montserrat"/>
          <w:color w:val="000000" w:themeColor="text1"/>
          <w:szCs w:val="22"/>
          <w14:textFill>
            <w14:solidFill>
              <w14:schemeClr w14:val="tx1"/>
            </w14:solidFill>
          </w14:textFill>
        </w:rPr>
        <w:t xml:space="preserve">. </w:t>
      </w:r>
    </w:p>
    <w:p w14:paraId="1DDF57D3">
      <w:pPr>
        <w:pStyle w:val="4"/>
        <w:ind w:left="1894"/>
        <w:rPr>
          <w:rFonts w:cs="Montserrat"/>
          <w:color w:val="000000" w:themeColor="text1"/>
          <w:szCs w:val="22"/>
          <w14:textFill>
            <w14:solidFill>
              <w14:schemeClr w14:val="tx1"/>
            </w14:solidFill>
          </w14:textFill>
        </w:rPr>
      </w:pPr>
    </w:p>
    <w:p w14:paraId="1C390721">
      <w:pPr>
        <w:pStyle w:val="4"/>
        <w:ind w:left="397"/>
        <w:rPr>
          <w:color w:val="000000" w:themeColor="text1"/>
          <w:szCs w:val="22"/>
          <w14:textFill>
            <w14:solidFill>
              <w14:schemeClr w14:val="tx1"/>
            </w14:solidFill>
          </w14:textFill>
        </w:rPr>
      </w:pPr>
      <w:r>
        <w:rPr>
          <w:rFonts w:eastAsia="Arial Unicode MS" w:cs="Montserrat"/>
          <w:color w:val="000000" w:themeColor="text1"/>
          <w:szCs w:val="22"/>
          <w14:textFill>
            <w14:solidFill>
              <w14:schemeClr w14:val="tx1"/>
            </w14:solidFill>
          </w14:textFill>
        </w:rPr>
        <w:t xml:space="preserve">LA PROPUESTA ECONÓMICA SE DEBERÁ PRESENTAR CONFORME A LO SEÑALADO EN EL </w:t>
      </w:r>
      <w:r>
        <w:rPr>
          <w:rFonts w:eastAsia="Arial Unicode MS" w:cs="Montserrat"/>
          <w:bCs/>
          <w:color w:val="000000" w:themeColor="text1"/>
          <w:szCs w:val="22"/>
          <w14:textFill>
            <w14:solidFill>
              <w14:schemeClr w14:val="tx1"/>
            </w14:solidFill>
          </w14:textFill>
        </w:rPr>
        <w:t>ANEXO 7 “PROPUESTA ECONÓMICA</w:t>
      </w:r>
      <w:r>
        <w:rPr>
          <w:rFonts w:eastAsia="Arial Unicode MS" w:cs="Montserrat"/>
          <w:b w:val="0"/>
          <w:color w:val="000000" w:themeColor="text1"/>
          <w:szCs w:val="22"/>
          <w14:textFill>
            <w14:solidFill>
              <w14:schemeClr w14:val="tx1"/>
            </w14:solidFill>
          </w14:textFill>
        </w:rPr>
        <w:t>”</w:t>
      </w:r>
      <w:r>
        <w:rPr>
          <w:rFonts w:eastAsia="Arial Unicode MS" w:cs="Montserrat"/>
          <w:color w:val="000000" w:themeColor="text1"/>
          <w:szCs w:val="22"/>
          <w14:textFill>
            <w14:solidFill>
              <w14:schemeClr w14:val="tx1"/>
            </w14:solidFill>
          </w14:textFill>
        </w:rPr>
        <w:t xml:space="preserve"> DE ESTA CONVOCATORIA.</w:t>
      </w:r>
    </w:p>
    <w:p w14:paraId="52D34FC9">
      <w:pPr>
        <w:ind w:left="397"/>
        <w:jc w:val="both"/>
        <w:rPr>
          <w:rFonts w:ascii="Montserrat" w:hAnsi="Montserrat" w:eastAsia="Arial Unicode MS" w:cs="Montserrat"/>
          <w:color w:val="000000" w:themeColor="text1"/>
          <w:sz w:val="22"/>
          <w:szCs w:val="22"/>
          <w:lang w:eastAsia="es-MX"/>
          <w14:textFill>
            <w14:solidFill>
              <w14:schemeClr w14:val="tx1"/>
            </w14:solidFill>
          </w14:textFill>
        </w:rPr>
      </w:pPr>
    </w:p>
    <w:p w14:paraId="0FA8A0D9">
      <w:pPr>
        <w:pStyle w:val="4"/>
        <w:tabs>
          <w:tab w:val="left" w:pos="450"/>
        </w:tabs>
        <w:ind w:left="454"/>
        <w:rPr>
          <w:color w:val="000000" w:themeColor="text1"/>
          <w:szCs w:val="22"/>
          <w14:textFill>
            <w14:solidFill>
              <w14:schemeClr w14:val="tx1"/>
            </w14:solidFill>
          </w14:textFill>
        </w:rPr>
      </w:pPr>
      <w:bookmarkStart w:id="4" w:name="_3.4_Carta_de_aceptación_de_bases."/>
      <w:bookmarkEnd w:id="4"/>
      <w:bookmarkStart w:id="5" w:name="_3.8_Carta_de"/>
      <w:bookmarkEnd w:id="5"/>
      <w:r>
        <w:rPr>
          <w:rFonts w:eastAsia="Arial Unicode MS" w:cs="Montserrat"/>
          <w:b w:val="0"/>
          <w:color w:val="000000" w:themeColor="text1"/>
          <w:szCs w:val="22"/>
          <w:lang w:eastAsia="es-MX"/>
          <w14:textFill>
            <w14:solidFill>
              <w14:schemeClr w14:val="tx1"/>
            </w14:solidFill>
          </w14:textFill>
        </w:rPr>
        <w:t>3.</w:t>
      </w:r>
      <w:r>
        <w:rPr>
          <w:rFonts w:eastAsia="Arial Unicode MS" w:cs="Montserrat"/>
          <w:b w:val="0"/>
          <w:color w:val="000000" w:themeColor="text1"/>
          <w:szCs w:val="22"/>
          <w:lang w:eastAsia="es-MX"/>
          <w14:textFill>
            <w14:solidFill>
              <w14:schemeClr w14:val="tx1"/>
            </w14:solidFill>
          </w14:textFill>
        </w:rPr>
        <w:tab/>
      </w:r>
      <w:r>
        <w:rPr>
          <w:rFonts w:cs="Montserrat"/>
          <w:b w:val="0"/>
          <w:color w:val="000000" w:themeColor="text1"/>
          <w:szCs w:val="22"/>
          <w14:textFill>
            <w14:solidFill>
              <w14:schemeClr w14:val="tx1"/>
            </w14:solidFill>
          </w14:textFill>
        </w:rPr>
        <w:t>FORMATO DE ACREDITACIÓN</w:t>
      </w:r>
      <w:r>
        <w:rPr>
          <w:rFonts w:cs="Montserrat"/>
          <w:color w:val="000000" w:themeColor="text1"/>
          <w:szCs w:val="22"/>
          <w14:textFill>
            <w14:solidFill>
              <w14:schemeClr w14:val="tx1"/>
            </w14:solidFill>
          </w14:textFill>
        </w:rPr>
        <w:t>.</w:t>
      </w:r>
    </w:p>
    <w:p w14:paraId="532F5B9B">
      <w:pPr>
        <w:ind w:left="397"/>
        <w:jc w:val="both"/>
        <w:rPr>
          <w:rFonts w:ascii="Montserrat" w:hAnsi="Montserrat" w:cs="Montserrat"/>
          <w:color w:val="000000" w:themeColor="text1"/>
          <w:sz w:val="22"/>
          <w:szCs w:val="22"/>
          <w14:textFill>
            <w14:solidFill>
              <w14:schemeClr w14:val="tx1"/>
            </w14:solidFill>
          </w14:textFill>
        </w:rPr>
      </w:pPr>
    </w:p>
    <w:p w14:paraId="5ADA1AAE">
      <w:pPr>
        <w:ind w:left="397"/>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CONFORME A LO SEÑALADO EN LA </w:t>
      </w:r>
      <w:r>
        <w:rPr>
          <w:rFonts w:ascii="Montserrat" w:hAnsi="Montserrat" w:cs="Montserrat"/>
          <w:b/>
          <w:color w:val="000000" w:themeColor="text1"/>
          <w:sz w:val="22"/>
          <w:szCs w:val="22"/>
          <w14:textFill>
            <w14:solidFill>
              <w14:schemeClr w14:val="tx1"/>
            </w14:solidFill>
          </w14:textFill>
        </w:rPr>
        <w:t>FRACCIÓN V DEL ARTÍCULO 48 DEL RLAASSP</w:t>
      </w:r>
      <w:r>
        <w:rPr>
          <w:rFonts w:ascii="Montserrat" w:hAnsi="Montserrat" w:cs="Montserrat"/>
          <w:color w:val="000000" w:themeColor="text1"/>
          <w:sz w:val="22"/>
          <w:szCs w:val="22"/>
          <w14:textFill>
            <w14:solidFill>
              <w14:schemeClr w14:val="tx1"/>
            </w14:solidFill>
          </w14:textFill>
        </w:rPr>
        <w:t>, LAS PERSONAS LICITANTES QUE PARTICIPEN YA SEA POR SÍ MISMOS, O A TRAVÉS DE UN REPRESENTANTE, PARA ACREDITAR SU PERSONALIDAD, DEBERÁN PRESENTAR UN ESCRITO (PREFERENTEMENTE EN PAPEL MEMBRETADO DEL LICITANTE) FIRMADO POR SU PROPIO DERECHO O A TRAVÉS DE SU REPRESENTANTE O APODERADO LEGAL</w:t>
      </w:r>
      <w:r>
        <w:rPr>
          <w:rFonts w:ascii="Montserrat" w:hAnsi="Montserrat" w:eastAsia="Arial Unicode MS" w:cs="Montserrat"/>
          <w:color w:val="000000" w:themeColor="text1"/>
          <w:sz w:val="22"/>
          <w:szCs w:val="22"/>
          <w14:textFill>
            <w14:solidFill>
              <w14:schemeClr w14:val="tx1"/>
            </w14:solidFill>
          </w14:textFill>
        </w:rPr>
        <w:t>, MEDIANTE EL CUAL MANIFIESTE</w:t>
      </w:r>
      <w:r>
        <w:rPr>
          <w:rFonts w:ascii="Montserrat" w:hAnsi="Montserrat" w:cs="Montserrat"/>
          <w:color w:val="000000" w:themeColor="text1"/>
          <w:sz w:val="22"/>
          <w:szCs w:val="22"/>
          <w14:textFill>
            <w14:solidFill>
              <w14:schemeClr w14:val="tx1"/>
            </w14:solidFill>
          </w14:textFill>
        </w:rPr>
        <w:t xml:space="preserve"> </w:t>
      </w:r>
      <w:r>
        <w:rPr>
          <w:rFonts w:ascii="Montserrat" w:hAnsi="Montserrat" w:cs="Montserrat"/>
          <w:b/>
          <w:color w:val="000000" w:themeColor="text1"/>
          <w:sz w:val="22"/>
          <w:szCs w:val="22"/>
          <w14:textFill>
            <w14:solidFill>
              <w14:schemeClr w14:val="tx1"/>
            </w14:solidFill>
          </w14:textFill>
        </w:rPr>
        <w:t>BAJO PROTESTA DE DECIR VERDAD</w:t>
      </w:r>
      <w:r>
        <w:rPr>
          <w:rFonts w:ascii="Montserrat" w:hAnsi="Montserrat" w:cs="Montserrat"/>
          <w:color w:val="000000" w:themeColor="text1"/>
          <w:sz w:val="22"/>
          <w:szCs w:val="22"/>
          <w14:textFill>
            <w14:solidFill>
              <w14:schemeClr w14:val="tx1"/>
            </w14:solidFill>
          </w14:textFill>
        </w:rPr>
        <w:t xml:space="preserve">, QUE CUENTA CON FACULTADES SUFICIENTES PARA SUSCRIBIR EN NOMBRE DE SU REPRESENTADA LA PROPUESTA CORRESPONDIENTE, EL CUAL DEBERÁ CONTENER LOS SIGUIENTES DATOS </w:t>
      </w:r>
      <w:r>
        <w:fldChar w:fldCharType="begin"/>
      </w:r>
      <w:r>
        <w:instrText xml:space="preserve"> HYPERLINK \l "_ANEXO_2" </w:instrText>
      </w:r>
      <w:r>
        <w:fldChar w:fldCharType="separate"/>
      </w:r>
      <w:r>
        <w:rPr>
          <w:rStyle w:val="15"/>
          <w:rFonts w:ascii="Montserrat" w:hAnsi="Montserrat" w:cs="Montserrat"/>
          <w:b/>
          <w:color w:val="000000" w:themeColor="text1"/>
          <w:sz w:val="22"/>
          <w:szCs w:val="22"/>
          <w14:textFill>
            <w14:solidFill>
              <w14:schemeClr w14:val="tx1"/>
            </w14:solidFill>
          </w14:textFill>
        </w:rPr>
        <w:t>(ANEXO 3 “FORMATO DE ACREDITACIÓN")</w:t>
      </w:r>
      <w:r>
        <w:rPr>
          <w:rStyle w:val="15"/>
          <w:rFonts w:ascii="Montserrat" w:hAnsi="Montserrat" w:cs="Montserrat"/>
          <w:b/>
          <w:color w:val="000000" w:themeColor="text1"/>
          <w:sz w:val="22"/>
          <w:szCs w:val="22"/>
          <w14:textFill>
            <w14:solidFill>
              <w14:schemeClr w14:val="tx1"/>
            </w14:solidFill>
          </w14:textFill>
        </w:rPr>
        <w:fldChar w:fldCharType="end"/>
      </w:r>
      <w:r>
        <w:rPr>
          <w:rFonts w:ascii="Montserrat" w:hAnsi="Montserrat" w:cs="Montserrat"/>
          <w:b/>
          <w:color w:val="000000" w:themeColor="text1"/>
          <w:sz w:val="22"/>
          <w:szCs w:val="22"/>
          <w14:textFill>
            <w14:solidFill>
              <w14:schemeClr w14:val="tx1"/>
            </w14:solidFill>
          </w14:textFill>
        </w:rPr>
        <w:t xml:space="preserve">. </w:t>
      </w:r>
      <w:r>
        <w:rPr>
          <w:rFonts w:ascii="Montserrat" w:hAnsi="Montserrat" w:cs="Montserrat"/>
          <w:color w:val="000000" w:themeColor="text1"/>
          <w:sz w:val="22"/>
          <w:szCs w:val="22"/>
          <w14:textFill>
            <w14:solidFill>
              <w14:schemeClr w14:val="tx1"/>
            </w14:solidFill>
          </w14:textFill>
        </w:rPr>
        <w:t>EN CASO DE PROPOSICIÓN CONJUNTA, DEBERÁ DE SER PRESENTADO POR CADA UNO DE LOS LICITANTES PARTICIPANTES EN LA PROPOSICIÓN CONJUNTA, DE CONFORMIDAD CON LO ESTABLECIDO EN EL ARTÍCULO 48 FRACCIÓN VIII SEGUNDO PÁRRAFO DEL RLAASSP:</w:t>
      </w:r>
    </w:p>
    <w:p w14:paraId="7C3E6916">
      <w:pPr>
        <w:ind w:left="426"/>
        <w:jc w:val="both"/>
        <w:rPr>
          <w:rFonts w:ascii="Montserrat" w:hAnsi="Montserrat" w:cs="Montserrat"/>
          <w:color w:val="000000" w:themeColor="text1"/>
          <w:sz w:val="22"/>
          <w:szCs w:val="22"/>
          <w14:textFill>
            <w14:solidFill>
              <w14:schemeClr w14:val="tx1"/>
            </w14:solidFill>
          </w14:textFill>
        </w:rPr>
      </w:pPr>
    </w:p>
    <w:p w14:paraId="01527612">
      <w:pPr>
        <w:tabs>
          <w:tab w:val="left" w:pos="996"/>
        </w:tabs>
        <w:ind w:left="1020" w:hanging="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A)</w:t>
      </w:r>
      <w:r>
        <w:rPr>
          <w:rFonts w:ascii="Montserrat" w:hAnsi="Montserrat" w:cs="Montserrat"/>
          <w:color w:val="000000" w:themeColor="text1"/>
          <w:sz w:val="22"/>
          <w:szCs w:val="22"/>
          <w14:textFill>
            <w14:solidFill>
              <w14:schemeClr w14:val="tx1"/>
            </w14:solidFill>
          </w14:textFill>
        </w:rPr>
        <w:tab/>
      </w:r>
      <w:r>
        <w:rPr>
          <w:rFonts w:ascii="Montserrat" w:hAnsi="Montserrat" w:cs="Montserrat"/>
          <w:color w:val="000000" w:themeColor="text1"/>
          <w:sz w:val="22"/>
          <w:szCs w:val="22"/>
          <w14:textFill>
            <w14:solidFill>
              <w14:schemeClr w14:val="tx1"/>
            </w14:solidFill>
          </w14:textFill>
        </w:rPr>
        <w:t>DEL PROCEDIMIENTO, NOMBRE Y NÚMERO.</w:t>
      </w:r>
    </w:p>
    <w:p w14:paraId="5388346E">
      <w:pPr>
        <w:pStyle w:val="96"/>
        <w:widowControl/>
        <w:rPr>
          <w:rFonts w:ascii="Montserrat" w:hAnsi="Montserrat" w:cs="Montserrat"/>
          <w:b/>
          <w:color w:val="000000" w:themeColor="text1"/>
          <w:szCs w:val="22"/>
          <w14:textFill>
            <w14:solidFill>
              <w14:schemeClr w14:val="tx1"/>
            </w14:solidFill>
          </w14:textFill>
        </w:rPr>
      </w:pPr>
    </w:p>
    <w:p w14:paraId="2B503A07">
      <w:pPr>
        <w:ind w:left="1020" w:hanging="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B)</w:t>
      </w:r>
      <w:r>
        <w:rPr>
          <w:rFonts w:ascii="Montserrat" w:hAnsi="Montserrat" w:cs="Montserrat"/>
          <w:color w:val="000000" w:themeColor="text1"/>
          <w:sz w:val="22"/>
          <w:szCs w:val="22"/>
          <w14:textFill>
            <w14:solidFill>
              <w14:schemeClr w14:val="tx1"/>
            </w14:solidFill>
          </w14:textFill>
        </w:rPr>
        <w:tab/>
      </w:r>
      <w:r>
        <w:rPr>
          <w:rFonts w:ascii="Montserrat" w:hAnsi="Montserrat" w:cs="Montserrat"/>
          <w:color w:val="000000" w:themeColor="text1"/>
          <w:sz w:val="22"/>
          <w:szCs w:val="22"/>
          <w14:textFill>
            <w14:solidFill>
              <w14:schemeClr w14:val="tx1"/>
            </w14:solidFill>
          </w14:textFill>
        </w:rPr>
        <w:t xml:space="preserve">DEL LICITANTE: </w:t>
      </w:r>
    </w:p>
    <w:p w14:paraId="3FCEEA39">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NOMBRE COMPLETO O RAZÓN SOCIAL,</w:t>
      </w:r>
    </w:p>
    <w:p w14:paraId="7FFC51B6">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CLAVE DEL REGISTRO FEDERAL DE CONTRIBUYENTES,</w:t>
      </w:r>
    </w:p>
    <w:p w14:paraId="0DD7BE7D">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CLAVE ÚNICA DE REGISTRO DE POBLACIÓN, CURP (PERSONAS FÍSICAS),</w:t>
      </w:r>
    </w:p>
    <w:p w14:paraId="28B36F31">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DATOS DE LAS ESCRITURAS PÚBLICAS CON LAS QUE SE ACREDITA LA EXISTENCIA LEGAL DE LAS PERSONAS MORALES, Y DE HABERLAS, SUS REFORMAS Y MODIFICACIONES.</w:t>
      </w:r>
    </w:p>
    <w:p w14:paraId="06BD83F8">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DOMICILIO (CALLE Y NÚMERO EXTERIOR E INTERIOR, SI LO TIENE, COLONIA, CÓDIGO POSTAL, ALCALDÍA O MUNICIPIO, ENTIDAD FEDERATIVA, TELÉFONO, FAX Y CORREO ELECTRÓNICO),</w:t>
      </w:r>
    </w:p>
    <w:p w14:paraId="2F7C7A6A">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RELACIÓN DE LOS ACCIONISTAS O SOCIOS CON SU RFC Y HOMOCLAVE, Y</w:t>
      </w:r>
    </w:p>
    <w:p w14:paraId="55710C9F">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DESCRIPCIÓN DEL OBJETO SOCIAL.</w:t>
      </w:r>
    </w:p>
    <w:p w14:paraId="6CFE20FA">
      <w:pPr>
        <w:ind w:left="709"/>
        <w:jc w:val="both"/>
        <w:rPr>
          <w:rFonts w:ascii="Montserrat" w:hAnsi="Montserrat" w:cs="Montserrat"/>
          <w:color w:val="000000" w:themeColor="text1"/>
          <w:sz w:val="22"/>
          <w:szCs w:val="22"/>
          <w14:textFill>
            <w14:solidFill>
              <w14:schemeClr w14:val="tx1"/>
            </w14:solidFill>
          </w14:textFill>
        </w:rPr>
      </w:pPr>
    </w:p>
    <w:p w14:paraId="6C440244">
      <w:pPr>
        <w:ind w:left="1020" w:hanging="454"/>
        <w:jc w:val="both"/>
        <w:rPr>
          <w:rFonts w:ascii="Montserrat" w:hAnsi="Montserrat" w:cs="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C)</w:t>
      </w:r>
      <w:r>
        <w:rPr>
          <w:rFonts w:ascii="Montserrat" w:hAnsi="Montserrat" w:cs="Montserrat"/>
          <w:color w:val="000000" w:themeColor="text1"/>
          <w:sz w:val="22"/>
          <w:szCs w:val="22"/>
          <w14:textFill>
            <w14:solidFill>
              <w14:schemeClr w14:val="tx1"/>
            </w14:solidFill>
          </w14:textFill>
        </w:rPr>
        <w:tab/>
      </w:r>
      <w:r>
        <w:rPr>
          <w:rFonts w:ascii="Montserrat" w:hAnsi="Montserrat" w:cs="Montserrat"/>
          <w:color w:val="000000" w:themeColor="text1"/>
          <w:sz w:val="22"/>
          <w:szCs w:val="22"/>
          <w14:textFill>
            <w14:solidFill>
              <w14:schemeClr w14:val="tx1"/>
            </w14:solidFill>
          </w14:textFill>
        </w:rPr>
        <w:t>DEL REPRESENTANTE O APODERADO LEGAL DEL LICITANTE (EN SU CASO):</w:t>
      </w:r>
    </w:p>
    <w:p w14:paraId="0817D6D4">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NOMBRE COMPLETO,</w:t>
      </w:r>
    </w:p>
    <w:p w14:paraId="15993AB1">
      <w:pPr>
        <w:numPr>
          <w:ilvl w:val="0"/>
          <w:numId w:val="33"/>
        </w:numPr>
        <w:suppressAutoHyphens/>
        <w:ind w:left="130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Pr>
          <w:rFonts w:ascii="Montserrat" w:hAnsi="Montserrat" w:cs="Montserrat"/>
          <w:i/>
          <w:color w:val="000000" w:themeColor="text1"/>
          <w:sz w:val="22"/>
          <w:szCs w:val="22"/>
          <w14:textFill>
            <w14:solidFill>
              <w14:schemeClr w14:val="tx1"/>
            </w14:solidFill>
          </w14:textFill>
        </w:rPr>
        <w:t xml:space="preserve"> </w:t>
      </w:r>
      <w:r>
        <w:rPr>
          <w:rFonts w:ascii="Montserrat" w:hAnsi="Montserrat" w:cs="Montserrat"/>
          <w:color w:val="000000" w:themeColor="text1"/>
          <w:sz w:val="22"/>
          <w:szCs w:val="22"/>
          <w14:textFill>
            <w14:solidFill>
              <w14:schemeClr w14:val="tx1"/>
            </w14:solidFill>
          </w14:textFill>
        </w:rPr>
        <w:t>DE COMERCIO.</w:t>
      </w:r>
    </w:p>
    <w:p w14:paraId="326D4A34">
      <w:pPr>
        <w:jc w:val="both"/>
        <w:rPr>
          <w:rFonts w:ascii="Montserrat" w:hAnsi="Montserrat" w:cs="Montserrat"/>
          <w:color w:val="000000" w:themeColor="text1"/>
          <w:sz w:val="22"/>
          <w:szCs w:val="22"/>
          <w14:textFill>
            <w14:solidFill>
              <w14:schemeClr w14:val="tx1"/>
            </w14:solidFill>
          </w14:textFill>
        </w:rPr>
      </w:pPr>
    </w:p>
    <w:p w14:paraId="25C485AF">
      <w:pPr>
        <w:ind w:left="993" w:hanging="426"/>
        <w:jc w:val="both"/>
        <w:rPr>
          <w:rFonts w:ascii="Montserrat" w:hAnsi="Montserrat" w:cs="Arial"/>
          <w:color w:val="000000" w:themeColor="text1"/>
          <w:sz w:val="22"/>
          <w:szCs w:val="22"/>
          <w14:textFill>
            <w14:solidFill>
              <w14:schemeClr w14:val="tx1"/>
            </w14:solidFill>
          </w14:textFill>
        </w:rPr>
      </w:pPr>
      <w:r>
        <w:rPr>
          <w:rFonts w:ascii="Montserrat" w:hAnsi="Montserrat" w:cs="Arial"/>
          <w:color w:val="000000" w:themeColor="text1"/>
          <w:sz w:val="22"/>
          <w:szCs w:val="22"/>
          <w14:textFill>
            <w14:solidFill>
              <w14:schemeClr w14:val="tx1"/>
            </w14:solidFill>
          </w14:textFill>
        </w:rPr>
        <w:t>D)</w:t>
      </w:r>
      <w:r>
        <w:rPr>
          <w:rFonts w:ascii="Montserrat" w:hAnsi="Montserrat" w:cs="Arial"/>
          <w:color w:val="000000" w:themeColor="text1"/>
          <w:sz w:val="22"/>
          <w:szCs w:val="22"/>
          <w14:textFill>
            <w14:solidFill>
              <w14:schemeClr w14:val="tx1"/>
            </w14:solidFill>
          </w14:textFill>
        </w:rPr>
        <w:tab/>
      </w:r>
      <w:r>
        <w:rPr>
          <w:rFonts w:ascii="Montserrat" w:hAnsi="Montserrat" w:cs="Arial"/>
          <w:color w:val="000000" w:themeColor="text1"/>
          <w:sz w:val="22"/>
          <w:szCs w:val="22"/>
          <w14:textFill>
            <w14:solidFill>
              <w14:schemeClr w14:val="tx1"/>
            </w14:solidFill>
          </w14:textFill>
        </w:rPr>
        <w:t xml:space="preserve">IDENTIFICACIÓN OFICIAL VIGENTE DEL REPRESENTANTE LEGAL O APODERADO LEGAL DEL LICITANTE </w:t>
      </w:r>
      <w:r>
        <w:rPr>
          <w:rFonts w:ascii="Montserrat" w:hAnsi="Montserrat" w:cs="Arial"/>
          <w:b/>
          <w:color w:val="000000" w:themeColor="text1"/>
          <w:sz w:val="22"/>
          <w:szCs w:val="22"/>
          <w:u w:val="single"/>
          <w14:textFill>
            <w14:solidFill>
              <w14:schemeClr w14:val="tx1"/>
            </w14:solidFill>
          </w14:textFill>
        </w:rPr>
        <w:t>EN COPIA SIMPLE</w:t>
      </w:r>
      <w:r>
        <w:rPr>
          <w:rFonts w:ascii="Montserrat" w:hAnsi="Montserrat" w:cs="Arial"/>
          <w:color w:val="000000" w:themeColor="text1"/>
          <w:sz w:val="22"/>
          <w:szCs w:val="22"/>
          <w14:textFill>
            <w14:solidFill>
              <w14:schemeClr w14:val="tx1"/>
            </w14:solidFill>
          </w14:textFill>
        </w:rPr>
        <w:t>.</w:t>
      </w:r>
    </w:p>
    <w:p w14:paraId="7F49476A">
      <w:pPr>
        <w:ind w:left="993"/>
        <w:jc w:val="both"/>
        <w:rPr>
          <w:rFonts w:ascii="Montserrat" w:hAnsi="Montserrat" w:cs="Arial"/>
          <w:color w:val="000000" w:themeColor="text1"/>
          <w:sz w:val="22"/>
          <w:szCs w:val="22"/>
          <w14:textFill>
            <w14:solidFill>
              <w14:schemeClr w14:val="tx1"/>
            </w14:solidFill>
          </w14:textFill>
        </w:rPr>
      </w:pPr>
    </w:p>
    <w:p w14:paraId="39459A3B">
      <w:pPr>
        <w:ind w:left="993"/>
        <w:jc w:val="both"/>
        <w:rPr>
          <w:rFonts w:ascii="Montserrat" w:hAnsi="Montserrat" w:cs="Arial"/>
          <w:color w:val="000000" w:themeColor="text1"/>
          <w:sz w:val="22"/>
          <w:szCs w:val="22"/>
          <w14:textFill>
            <w14:solidFill>
              <w14:schemeClr w14:val="tx1"/>
            </w14:solidFill>
          </w14:textFill>
        </w:rPr>
      </w:pPr>
      <w:r>
        <w:rPr>
          <w:rFonts w:ascii="Montserrat" w:hAnsi="Montserrat" w:cs="Arial"/>
          <w:color w:val="000000" w:themeColor="text1"/>
          <w:sz w:val="22"/>
          <w:szCs w:val="22"/>
          <w14:textFill>
            <w14:solidFill>
              <w14:schemeClr w14:val="tx1"/>
            </w14:solidFill>
          </w14:textFill>
        </w:rPr>
        <w:t>COMO IDENTIFICACIÓN OFICIAL SE CONSIDERARÁN: CÉDULA PROFESIONAL, CARTILLA DEL SERVICIO MILITAR NACIONAL, PASAPORTE, CREDENCIAL DEL INE.</w:t>
      </w:r>
    </w:p>
    <w:p w14:paraId="3E3A927D">
      <w:pPr>
        <w:jc w:val="both"/>
        <w:rPr>
          <w:rFonts w:ascii="Montserrat" w:hAnsi="Montserrat" w:cs="Montserrat"/>
          <w:color w:val="000000" w:themeColor="text1"/>
          <w:sz w:val="22"/>
          <w:szCs w:val="22"/>
          <w14:textFill>
            <w14:solidFill>
              <w14:schemeClr w14:val="tx1"/>
            </w14:solidFill>
          </w14:textFill>
        </w:rPr>
      </w:pPr>
    </w:p>
    <w:p w14:paraId="6812A312">
      <w:pPr>
        <w:pStyle w:val="4"/>
        <w:numPr>
          <w:ilvl w:val="0"/>
          <w:numId w:val="34"/>
        </w:numPr>
        <w:tabs>
          <w:tab w:val="left" w:pos="450"/>
        </w:tabs>
        <w:ind w:left="454" w:hanging="454"/>
        <w:rPr>
          <w:rFonts w:eastAsia="Arial Unicode MS" w:cs="Montserrat"/>
          <w:b w:val="0"/>
          <w:color w:val="000000" w:themeColor="text1"/>
          <w:szCs w:val="22"/>
          <w:lang w:eastAsia="es-MX"/>
          <w14:textFill>
            <w14:solidFill>
              <w14:schemeClr w14:val="tx1"/>
            </w14:solidFill>
          </w14:textFill>
        </w:rPr>
      </w:pPr>
      <w:r>
        <w:rPr>
          <w:rFonts w:eastAsia="Arial Unicode MS" w:cs="Montserrat"/>
          <w:b w:val="0"/>
          <w:color w:val="000000" w:themeColor="text1"/>
          <w:szCs w:val="22"/>
          <w:lang w:eastAsia="es-MX"/>
          <w14:textFill>
            <w14:solidFill>
              <w14:schemeClr w14:val="tx1"/>
            </w14:solidFill>
          </w14:textFill>
        </w:rPr>
        <w:t>4.</w:t>
      </w:r>
      <w:r>
        <w:rPr>
          <w:rFonts w:eastAsia="Arial Unicode MS" w:cs="Montserrat"/>
          <w:b w:val="0"/>
          <w:color w:val="000000" w:themeColor="text1"/>
          <w:szCs w:val="22"/>
          <w:lang w:eastAsia="es-MX"/>
          <w14:textFill>
            <w14:solidFill>
              <w14:schemeClr w14:val="tx1"/>
            </w14:solidFill>
          </w14:textFill>
        </w:rPr>
        <w:tab/>
      </w:r>
      <w:r>
        <w:rPr>
          <w:rFonts w:eastAsia="Arial Unicode MS" w:cs="Montserrat"/>
          <w:b w:val="0"/>
          <w:color w:val="000000" w:themeColor="text1"/>
          <w:szCs w:val="22"/>
          <w:lang w:eastAsia="es-MX"/>
          <w14:textFill>
            <w14:solidFill>
              <w14:schemeClr w14:val="tx1"/>
            </w14:solidFill>
          </w14:textFill>
        </w:rPr>
        <w:t>DIRECCIÓN DE CORREO ELECTRÓNICO (FORMATO LIBRE).</w:t>
      </w:r>
    </w:p>
    <w:p w14:paraId="2E06C554">
      <w:pPr>
        <w:ind w:left="709"/>
        <w:jc w:val="both"/>
        <w:rPr>
          <w:rFonts w:ascii="Montserrat" w:hAnsi="Montserrat" w:cs="Arial"/>
          <w:color w:val="000000" w:themeColor="text1"/>
          <w:sz w:val="22"/>
          <w:szCs w:val="22"/>
          <w14:textFill>
            <w14:solidFill>
              <w14:schemeClr w14:val="tx1"/>
            </w14:solidFill>
          </w14:textFill>
        </w:rPr>
      </w:pPr>
    </w:p>
    <w:p w14:paraId="54CCEE8C">
      <w:pPr>
        <w:ind w:left="426"/>
        <w:jc w:val="both"/>
        <w:rPr>
          <w:rFonts w:ascii="Montserrat" w:hAnsi="Montserrat" w:cs="Arial"/>
          <w:color w:val="000000" w:themeColor="text1"/>
          <w:sz w:val="22"/>
          <w:szCs w:val="22"/>
          <w14:textFill>
            <w14:solidFill>
              <w14:schemeClr w14:val="tx1"/>
            </w14:solidFill>
          </w14:textFill>
        </w:rPr>
      </w:pPr>
      <w:r>
        <w:rPr>
          <w:rFonts w:ascii="Montserrat" w:hAnsi="Montserrat" w:cs="Arial"/>
          <w:color w:val="000000" w:themeColor="text1"/>
          <w:sz w:val="22"/>
          <w:szCs w:val="22"/>
          <w14:textFill>
            <w14:solidFill>
              <w14:schemeClr w14:val="tx1"/>
            </w14:solidFill>
          </w14:textFill>
        </w:rPr>
        <w:t>DE ACUERDO A LO ESTABLECIDO EN EL ARTÍCULO 39, FRACCIÓN VI, INCISO D), DEL REGLAMENTO DE LA LAASSP, EL LICITANTE DEBERÁ PRESENTAR ESCRITO ORIGINAL FIRMADO POR SU REPRESENTANTE LEGAL, EN PAPEL PREFERENTEMENTE MEMBRETADO, DIRIGIDO A TELEVISIÓN METROPOLITANA S.A. DE C.V., EN EL QUE PROPORCIONE UNA DIRECCIÓN DE CORREO ELECTRÓNICO, EN CASO DE CONTAR CON ÉSTA.</w:t>
      </w:r>
    </w:p>
    <w:p w14:paraId="54E85231">
      <w:pPr>
        <w:jc w:val="both"/>
        <w:rPr>
          <w:rFonts w:ascii="Montserrat" w:hAnsi="Montserrat" w:cs="Montserrat"/>
          <w:color w:val="000000" w:themeColor="text1"/>
          <w:sz w:val="22"/>
          <w:szCs w:val="22"/>
          <w14:textFill>
            <w14:solidFill>
              <w14:schemeClr w14:val="tx1"/>
            </w14:solidFill>
          </w14:textFill>
        </w:rPr>
      </w:pPr>
    </w:p>
    <w:p w14:paraId="6FA5F9C4">
      <w:pPr>
        <w:pStyle w:val="4"/>
        <w:numPr>
          <w:ilvl w:val="0"/>
          <w:numId w:val="34"/>
        </w:numPr>
        <w:ind w:left="454" w:hanging="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5.</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CARTA DEL ARTÍCULO 50 Y 60 DE LA LAASSP</w:t>
      </w:r>
      <w:r>
        <w:rPr>
          <w:rFonts w:cs="Montserrat"/>
          <w:color w:val="000000" w:themeColor="text1"/>
          <w:szCs w:val="22"/>
          <w14:textFill>
            <w14:solidFill>
              <w14:schemeClr w14:val="tx1"/>
            </w14:solidFill>
          </w14:textFill>
        </w:rPr>
        <w:t>.</w:t>
      </w:r>
    </w:p>
    <w:p w14:paraId="4D6BB77C">
      <w:pPr>
        <w:ind w:left="454"/>
        <w:jc w:val="both"/>
        <w:rPr>
          <w:rFonts w:ascii="Montserrat" w:hAnsi="Montserrat" w:cs="Montserrat"/>
          <w:color w:val="000000" w:themeColor="text1"/>
          <w:sz w:val="22"/>
          <w:szCs w:val="22"/>
          <w14:textFill>
            <w14:solidFill>
              <w14:schemeClr w14:val="tx1"/>
            </w14:solidFill>
          </w14:textFill>
        </w:rPr>
      </w:pPr>
    </w:p>
    <w:p w14:paraId="386ADD73">
      <w:pPr>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CARTA EN PAPEL (PREFERENTEMENTE EN PAPEL MEMBRETADO DEL LICITANTE) FIRMADA POR SU PROPIO DERECHO O A TRAVÉS DE SU REPRESENTANTE O APODERADO LEGAL</w:t>
      </w:r>
      <w:r>
        <w:rPr>
          <w:rFonts w:ascii="Montserrat" w:hAnsi="Montserrat" w:eastAsia="Arial Unicode MS" w:cs="Montserrat"/>
          <w:color w:val="000000" w:themeColor="text1"/>
          <w:sz w:val="22"/>
          <w:szCs w:val="22"/>
          <w14:textFill>
            <w14:solidFill>
              <w14:schemeClr w14:val="tx1"/>
            </w14:solidFill>
          </w14:textFill>
        </w:rPr>
        <w:t>, MEDIANTE LA CUAL MANIFIESTE</w:t>
      </w:r>
      <w:r>
        <w:rPr>
          <w:rFonts w:ascii="Montserrat" w:hAnsi="Montserrat" w:cs="Montserrat"/>
          <w:color w:val="000000" w:themeColor="text1"/>
          <w:sz w:val="22"/>
          <w:szCs w:val="22"/>
          <w14:textFill>
            <w14:solidFill>
              <w14:schemeClr w14:val="tx1"/>
            </w14:solidFill>
          </w14:textFill>
        </w:rPr>
        <w:t xml:space="preserve"> </w:t>
      </w:r>
      <w:r>
        <w:rPr>
          <w:rFonts w:ascii="Montserrat" w:hAnsi="Montserrat" w:cs="Montserrat"/>
          <w:b/>
          <w:color w:val="000000" w:themeColor="text1"/>
          <w:sz w:val="22"/>
          <w:szCs w:val="22"/>
          <w14:textFill>
            <w14:solidFill>
              <w14:schemeClr w14:val="tx1"/>
            </w14:solidFill>
          </w14:textFill>
        </w:rPr>
        <w:t>BAJO PROTESTA DE DECIR VERDAD</w:t>
      </w:r>
      <w:r>
        <w:rPr>
          <w:rFonts w:ascii="Montserrat" w:hAnsi="Montserrat" w:cs="Montserrat"/>
          <w:color w:val="000000" w:themeColor="text1"/>
          <w:sz w:val="22"/>
          <w:szCs w:val="22"/>
          <w14:textFill>
            <w14:solidFill>
              <w14:schemeClr w14:val="tx1"/>
            </w14:solidFill>
          </w14:textFill>
        </w:rPr>
        <w:t xml:space="preserve">, QUE EL LICITANTE NO SE ENCUENTRA EN NINGUNO DE LOS SUPUESTOS DEL ARTÍCULO </w:t>
      </w:r>
      <w:r>
        <w:rPr>
          <w:rFonts w:ascii="Montserrat" w:hAnsi="Montserrat" w:cs="Montserrat"/>
          <w:b/>
          <w:color w:val="000000" w:themeColor="text1"/>
          <w:sz w:val="22"/>
          <w:szCs w:val="22"/>
          <w14:textFill>
            <w14:solidFill>
              <w14:schemeClr w14:val="tx1"/>
            </w14:solidFill>
          </w14:textFill>
        </w:rPr>
        <w:t xml:space="preserve">50 Y 60 DE LA LAASSP (ANEXO 4 “CARTA DEL ARTÍCULO 50 Y ARTÍCULO 60 DE LA LAASSP”). </w:t>
      </w:r>
      <w:r>
        <w:rPr>
          <w:rFonts w:ascii="Montserrat" w:hAnsi="Montserrat" w:cs="Montserrat"/>
          <w:color w:val="000000" w:themeColor="text1"/>
          <w:sz w:val="22"/>
          <w:szCs w:val="22"/>
          <w14:textFill>
            <w14:solidFill>
              <w14:schemeClr w14:val="tx1"/>
            </w14:solidFill>
          </w14:textFill>
        </w:rPr>
        <w:t>EN CASO DE PROPOSICIÓN CONJUNTA, DEBERÁ DE SER PRESENTADO POR CADA UNO DE LOS PARTICIPANTES EN LA PROPOSICIÓN CONJUNTA, DE CONFORMIDAD CON LO ESTABLECIDO EN EL ARTÍCULO 48 FRACCIÓN VIII SEGUNDO PÁRRAFO DEL RLAASSP.</w:t>
      </w:r>
    </w:p>
    <w:p w14:paraId="76BE509A">
      <w:pPr>
        <w:autoSpaceDE w:val="0"/>
        <w:jc w:val="both"/>
        <w:rPr>
          <w:rFonts w:ascii="Montserrat" w:hAnsi="Montserrat" w:cs="Montserrat"/>
          <w:color w:val="000000" w:themeColor="text1"/>
          <w:sz w:val="22"/>
          <w:szCs w:val="22"/>
          <w14:textFill>
            <w14:solidFill>
              <w14:schemeClr w14:val="tx1"/>
            </w14:solidFill>
          </w14:textFill>
        </w:rPr>
      </w:pPr>
    </w:p>
    <w:p w14:paraId="7E271D40">
      <w:pPr>
        <w:pStyle w:val="4"/>
        <w:ind w:left="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6.</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DECLARACIÓN DE INTEGRIDAD</w:t>
      </w:r>
      <w:r>
        <w:rPr>
          <w:rFonts w:cs="Montserrat"/>
          <w:color w:val="000000" w:themeColor="text1"/>
          <w:szCs w:val="22"/>
          <w14:textFill>
            <w14:solidFill>
              <w14:schemeClr w14:val="tx1"/>
            </w14:solidFill>
          </w14:textFill>
        </w:rPr>
        <w:t>.</w:t>
      </w:r>
    </w:p>
    <w:p w14:paraId="3D9A2373">
      <w:pPr>
        <w:ind w:left="397" w:right="454"/>
        <w:jc w:val="both"/>
        <w:rPr>
          <w:rFonts w:ascii="Montserrat" w:hAnsi="Montserrat" w:cs="Montserrat"/>
          <w:color w:val="000000" w:themeColor="text1"/>
          <w:sz w:val="22"/>
          <w:szCs w:val="22"/>
          <w14:textFill>
            <w14:solidFill>
              <w14:schemeClr w14:val="tx1"/>
            </w14:solidFill>
          </w14:textFill>
        </w:rPr>
      </w:pPr>
    </w:p>
    <w:p w14:paraId="5D4ECEB7">
      <w:pPr>
        <w:ind w:left="454" w:righ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DECLARACIÓN DE INTEGRIDAD, MEDIANTE CARTA EN PAPEL (PREFERENTEMENTE EN PAPEL MEMBRETADO DEL LICITANTE) FIRMADA POR SU PROPIO DERECHO O A TRAVÉS DE SU REPRESENTANTE O APODERADO LEGAL</w:t>
      </w:r>
      <w:r>
        <w:rPr>
          <w:rFonts w:ascii="Montserrat" w:hAnsi="Montserrat" w:eastAsia="Arial Unicode MS" w:cs="Montserrat"/>
          <w:color w:val="000000" w:themeColor="text1"/>
          <w:sz w:val="22"/>
          <w:szCs w:val="22"/>
          <w14:textFill>
            <w14:solidFill>
              <w14:schemeClr w14:val="tx1"/>
            </w14:solidFill>
          </w14:textFill>
        </w:rPr>
        <w:t>, MEDIANTE LA CUAL MANIFIESTE</w:t>
      </w:r>
      <w:r>
        <w:rPr>
          <w:rFonts w:ascii="Montserrat" w:hAnsi="Montserrat" w:cs="Montserrat"/>
          <w:color w:val="000000" w:themeColor="text1"/>
          <w:sz w:val="22"/>
          <w:szCs w:val="22"/>
          <w14:textFill>
            <w14:solidFill>
              <w14:schemeClr w14:val="tx1"/>
            </w14:solidFill>
          </w14:textFill>
        </w:rPr>
        <w:t xml:space="preserve"> </w:t>
      </w:r>
      <w:r>
        <w:rPr>
          <w:rFonts w:ascii="Montserrat" w:hAnsi="Montserrat" w:cs="Montserrat"/>
          <w:b/>
          <w:color w:val="000000" w:themeColor="text1"/>
          <w:sz w:val="22"/>
          <w:szCs w:val="22"/>
          <w14:textFill>
            <w14:solidFill>
              <w14:schemeClr w14:val="tx1"/>
            </w14:solidFill>
          </w14:textFill>
        </w:rPr>
        <w:t>BAJO PROTESTA DE DECIR VERDAD</w:t>
      </w:r>
      <w:r>
        <w:rPr>
          <w:rFonts w:ascii="Montserrat" w:hAnsi="Montserrat" w:cs="Montserrat"/>
          <w:color w:val="000000" w:themeColor="text1"/>
          <w:sz w:val="22"/>
          <w:szCs w:val="22"/>
          <w14:textFill>
            <w14:solidFill>
              <w14:schemeClr w14:val="tx1"/>
            </w14:solidFill>
          </w14:textFill>
        </w:rPr>
        <w:t xml:space="preserve"> QUE POR SÍ MISMOS O TRAVÉS DE INTERPÓSITA PERSONA, SE ABSTENDRÁ DE ADOPTAR CONDUCTAS, PARA QUE LOS SERVIDORES PÚBLICOS DE </w:t>
      </w:r>
      <w:r>
        <w:rPr>
          <w:rFonts w:ascii="Montserrat" w:hAnsi="Montserrat" w:cs="Montserrat"/>
          <w:b/>
          <w:color w:val="000000" w:themeColor="text1"/>
          <w:sz w:val="22"/>
          <w:szCs w:val="22"/>
          <w14:textFill>
            <w14:solidFill>
              <w14:schemeClr w14:val="tx1"/>
            </w14:solidFill>
          </w14:textFill>
        </w:rPr>
        <w:t>TELEVISIÓN METROPOLITAN S.A. DE C.V.</w:t>
      </w:r>
      <w:r>
        <w:rPr>
          <w:rFonts w:ascii="Montserrat" w:hAnsi="Montserrat" w:cs="Montserrat"/>
          <w:color w:val="000000" w:themeColor="text1"/>
          <w:sz w:val="22"/>
          <w:szCs w:val="22"/>
          <w14:textFill>
            <w14:solidFill>
              <w14:schemeClr w14:val="tx1"/>
            </w14:solidFill>
          </w14:textFill>
        </w:rPr>
        <w:t xml:space="preserve">, INDUZCAN O ALTEREN LAS EVALUACIONES DE LAS PROPUESTAS, EL RESULTADO DEL PROCEDIMIENTO, U OTROS ASPECTOS QUE OTORGUEN CONDICIONES MÁS VENTAJOSAS CON RELACIÓN A LOS DEMÁS PARTICIPANTES </w:t>
      </w:r>
      <w:r>
        <w:rPr>
          <w:rFonts w:ascii="Montserrat" w:hAnsi="Montserrat" w:cs="Montserrat"/>
          <w:b/>
          <w:color w:val="000000" w:themeColor="text1"/>
          <w:sz w:val="22"/>
          <w:szCs w:val="22"/>
          <w14:textFill>
            <w14:solidFill>
              <w14:schemeClr w14:val="tx1"/>
            </w14:solidFill>
          </w14:textFill>
        </w:rPr>
        <w:t xml:space="preserve">(ANEXO 5 “DECLARACIÓN DE INTEGRIDAD”). </w:t>
      </w:r>
      <w:r>
        <w:rPr>
          <w:rFonts w:ascii="Montserrat" w:hAnsi="Montserrat" w:cs="Montserrat"/>
          <w:color w:val="000000" w:themeColor="text1"/>
          <w:sz w:val="22"/>
          <w:szCs w:val="22"/>
          <w14:textFill>
            <w14:solidFill>
              <w14:schemeClr w14:val="tx1"/>
            </w14:solidFill>
          </w14:textFill>
        </w:rPr>
        <w:t>EN CASO DE PROPOSICIÓN CONJUNTA, DEBERÁ DE SER PRESENTADO POR CADA UNA DE LAS PERSONAS PARTICIPANTES EN LA PROPOSICIÓN CONJUNTA, DE CONFORMIDAD CON LO ESTABLECIDO EN EL ARTÍCULO 48 FRACCIÓN VIII SEGUNDO PÁRRAFO DEL RLAASSP.</w:t>
      </w:r>
    </w:p>
    <w:p w14:paraId="335D1773">
      <w:pPr>
        <w:ind w:left="454" w:right="454"/>
        <w:jc w:val="both"/>
        <w:rPr>
          <w:rFonts w:ascii="Montserrat" w:hAnsi="Montserrat" w:cs="Montserrat"/>
          <w:color w:val="000000" w:themeColor="text1"/>
          <w:sz w:val="22"/>
          <w:szCs w:val="22"/>
          <w14:textFill>
            <w14:solidFill>
              <w14:schemeClr w14:val="tx1"/>
            </w14:solidFill>
          </w14:textFill>
        </w:rPr>
      </w:pPr>
    </w:p>
    <w:p w14:paraId="15596FDF">
      <w:pPr>
        <w:pStyle w:val="4"/>
        <w:ind w:left="397"/>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7.</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MANIFESTACIÓN DE NACIONALIDAD</w:t>
      </w:r>
      <w:r>
        <w:rPr>
          <w:rFonts w:cs="Montserrat"/>
          <w:color w:val="000000" w:themeColor="text1"/>
          <w:szCs w:val="22"/>
          <w14:textFill>
            <w14:solidFill>
              <w14:schemeClr w14:val="tx1"/>
            </w14:solidFill>
          </w14:textFill>
        </w:rPr>
        <w:t>.</w:t>
      </w:r>
    </w:p>
    <w:p w14:paraId="2325705E">
      <w:pPr>
        <w:pStyle w:val="96"/>
        <w:widowControl/>
        <w:ind w:left="454" w:right="454"/>
        <w:rPr>
          <w:rFonts w:ascii="Montserrat" w:hAnsi="Montserrat" w:eastAsia="Arial Unicode MS" w:cs="Montserrat"/>
          <w:color w:val="000000" w:themeColor="text1"/>
          <w:szCs w:val="22"/>
          <w14:textFill>
            <w14:solidFill>
              <w14:schemeClr w14:val="tx1"/>
            </w14:solidFill>
          </w14:textFill>
        </w:rPr>
      </w:pPr>
    </w:p>
    <w:p w14:paraId="6E547C05">
      <w:pPr>
        <w:pStyle w:val="30"/>
        <w:ind w:left="454" w:righ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DECLARACIÓN QUE DEBERÁN PRESENTAR LAS PERSONAS LICITANTES DONDE MANIFIESTEN QUE ES ORIGINARIO DE LOS ESTADOS UNIDOS MEXICANOS Y EN EL CASO DE PERSONAS MORALES, QUE SE ENCUENTRAN DEBIDAMENTE CONSTITUIDOS DE ACUERDO A LA LEGISLACIÓN APLICABLE. </w:t>
      </w:r>
      <w:r>
        <w:rPr>
          <w:rFonts w:ascii="Montserrat" w:hAnsi="Montserrat" w:cs="Montserrat"/>
          <w:b/>
          <w:color w:val="000000" w:themeColor="text1"/>
          <w:sz w:val="22"/>
          <w:szCs w:val="22"/>
          <w14:textFill>
            <w14:solidFill>
              <w14:schemeClr w14:val="tx1"/>
            </w14:solidFill>
          </w14:textFill>
        </w:rPr>
        <w:t xml:space="preserve">(ANEXO 6 “MANIFESTACIÓN DE NACIONALIDAD”). </w:t>
      </w:r>
      <w:r>
        <w:rPr>
          <w:rFonts w:ascii="Montserrat" w:hAnsi="Montserrat" w:cs="Montserrat"/>
          <w:color w:val="000000" w:themeColor="text1"/>
          <w:sz w:val="22"/>
          <w:szCs w:val="22"/>
          <w14:textFill>
            <w14:solidFill>
              <w14:schemeClr w14:val="tx1"/>
            </w14:solidFill>
          </w14:textFill>
        </w:rPr>
        <w:t>EN CASO DE PROPOSICIÓN CONJUNTA, DEBERÁ DE SER PRESENTADO POR CADA UNA DE LAS PERSONAS PARTICIPANTES EN LA PROPOSICIÓN CONJUNTA, DE CONFORMIDAD CON LO ESTABLECIDO EN EL ARTÍCULO 48 FRACCIÓN VIII SEGUNDO PÁRRAFO DEL RLAASSP.</w:t>
      </w:r>
    </w:p>
    <w:p w14:paraId="3A26BCA9">
      <w:pPr>
        <w:pStyle w:val="4"/>
        <w:ind w:left="454" w:right="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8.</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CUMPLIMIENTO DE NORMAS</w:t>
      </w:r>
      <w:r>
        <w:rPr>
          <w:rFonts w:cs="Montserrat"/>
          <w:color w:val="000000" w:themeColor="text1"/>
          <w:szCs w:val="22"/>
          <w14:textFill>
            <w14:solidFill>
              <w14:schemeClr w14:val="tx1"/>
            </w14:solidFill>
          </w14:textFill>
        </w:rPr>
        <w:t xml:space="preserve">. </w:t>
      </w:r>
    </w:p>
    <w:p w14:paraId="7B206826">
      <w:pPr>
        <w:tabs>
          <w:tab w:val="left" w:pos="426"/>
        </w:tabs>
        <w:spacing w:line="240" w:lineRule="exact"/>
        <w:ind w:left="454" w:right="454"/>
        <w:jc w:val="both"/>
        <w:rPr>
          <w:rFonts w:ascii="Montserrat" w:hAnsi="Montserrat" w:cs="Montserrat"/>
          <w:b/>
          <w:color w:val="000000" w:themeColor="text1"/>
          <w:sz w:val="22"/>
          <w:szCs w:val="22"/>
          <w:u w:val="single"/>
          <w14:textFill>
            <w14:solidFill>
              <w14:schemeClr w14:val="tx1"/>
            </w14:solidFill>
          </w14:textFill>
        </w:rPr>
      </w:pPr>
    </w:p>
    <w:p w14:paraId="254861F5">
      <w:pPr>
        <w:pStyle w:val="30"/>
        <w:ind w:left="426"/>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DERIVADO DE QUE LAS NORMAS MEXICANAS O INTERNACIONALES NO CUBRAN LOS REQUERIMIENTOS DEL PRESENTE PROCEDIMIENTO, O BIEN LAS ESPECIFICACIONES CONTENIDAS EN DICHAS NORMAS SE CONSIDEREN INAPLICABLES U OBSOLETAS Y HASTA EN TANTO SE ELABOREN LAS NORMAS DE REFERENCIA SE EFECTUARÁ LA CONTRATACIÓN CONFORME A LAS ESPECIFICACIONES INDICADAS EN EL</w:t>
      </w:r>
      <w:r>
        <w:rPr>
          <w:rFonts w:ascii="Montserrat" w:hAnsi="Montserrat" w:cs="Montserrat"/>
          <w:b/>
          <w:color w:val="000000" w:themeColor="text1"/>
          <w:sz w:val="22"/>
          <w:szCs w:val="22"/>
          <w14:textFill>
            <w14:solidFill>
              <w14:schemeClr w14:val="tx1"/>
            </w14:solidFill>
          </w14:textFill>
        </w:rPr>
        <w:t xml:space="preserve"> ANEXO 1 </w:t>
      </w:r>
    </w:p>
    <w:p w14:paraId="64E2BA0F">
      <w:pPr>
        <w:tabs>
          <w:tab w:val="left" w:pos="426"/>
        </w:tabs>
        <w:spacing w:line="240" w:lineRule="exact"/>
        <w:ind w:left="454" w:right="454"/>
        <w:jc w:val="both"/>
        <w:rPr>
          <w:rFonts w:ascii="Montserrat" w:hAnsi="Montserrat" w:cs="Montserrat"/>
          <w:b/>
          <w:color w:val="000000" w:themeColor="text1"/>
          <w:sz w:val="22"/>
          <w:szCs w:val="22"/>
          <w:u w:val="single"/>
          <w14:textFill>
            <w14:solidFill>
              <w14:schemeClr w14:val="tx1"/>
            </w14:solidFill>
          </w14:textFill>
        </w:rPr>
      </w:pPr>
    </w:p>
    <w:p w14:paraId="6908CB48">
      <w:pPr>
        <w:pStyle w:val="4"/>
        <w:ind w:left="454" w:hanging="57"/>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9.USO DE MEDIOS</w:t>
      </w:r>
      <w:r>
        <w:rPr>
          <w:rFonts w:cs="Montserrat"/>
          <w:color w:val="000000" w:themeColor="text1"/>
          <w:szCs w:val="22"/>
          <w14:textFill>
            <w14:solidFill>
              <w14:schemeClr w14:val="tx1"/>
            </w14:solidFill>
          </w14:textFill>
        </w:rPr>
        <w:t xml:space="preserve">. </w:t>
      </w:r>
    </w:p>
    <w:p w14:paraId="116B7056">
      <w:pPr>
        <w:jc w:val="both"/>
        <w:rPr>
          <w:rFonts w:ascii="Montserrat" w:hAnsi="Montserrat" w:cs="Montserrat"/>
          <w:color w:val="000000" w:themeColor="text1"/>
          <w:sz w:val="22"/>
          <w:szCs w:val="22"/>
          <w:lang w:eastAsia="es-MX"/>
          <w14:textFill>
            <w14:solidFill>
              <w14:schemeClr w14:val="tx1"/>
            </w14:solidFill>
          </w14:textFill>
        </w:rPr>
      </w:pPr>
    </w:p>
    <w:p w14:paraId="61C14B49">
      <w:pPr>
        <w:pStyle w:val="4"/>
        <w:ind w:left="397"/>
        <w:rPr>
          <w:color w:val="000000" w:themeColor="text1"/>
          <w:szCs w:val="22"/>
          <w14:textFill>
            <w14:solidFill>
              <w14:schemeClr w14:val="tx1"/>
            </w14:solidFill>
          </w14:textFill>
        </w:rPr>
      </w:pPr>
      <w:r>
        <w:rPr>
          <w:rFonts w:cs="Montserrat"/>
          <w:color w:val="000000" w:themeColor="text1"/>
          <w:szCs w:val="22"/>
          <w14:textFill>
            <w14:solidFill>
              <w14:schemeClr w14:val="tx1"/>
            </w14:solidFill>
          </w14:textFill>
        </w:rPr>
        <w:t xml:space="preserve">EL LICITANTE DEBERÁ PRESENTAR ESCRITO ORIGINAL FIRMADO POR EL REPRESENTANTE LEGAL, EN PAPEL PREFERENTEMENTE MEMBRETADO DEL LICITANTE, DIRIGIDO A </w:t>
      </w:r>
      <w:r>
        <w:rPr>
          <w:rFonts w:cs="Montserrat"/>
          <w:b w:val="0"/>
          <w:color w:val="000000" w:themeColor="text1"/>
          <w:szCs w:val="22"/>
          <w14:textFill>
            <w14:solidFill>
              <w14:schemeClr w14:val="tx1"/>
            </w14:solidFill>
          </w14:textFill>
        </w:rPr>
        <w:t>TELEVISIÓN METROPOLITANA S.A. DE C.V</w:t>
      </w:r>
      <w:r>
        <w:rPr>
          <w:rFonts w:cs="Montserrat"/>
          <w:color w:val="000000" w:themeColor="text1"/>
          <w:szCs w:val="22"/>
          <w14:textFill>
            <w14:solidFill>
              <w14:schemeClr w14:val="tx1"/>
            </w14:solidFill>
          </w14:textFill>
        </w:rPr>
        <w:t>, EN EL QUE SE MANIFIESTE QUE SE TENDRÁ COMO NO PRESENTADA SU PROPOSICIÓN Y, EN SU CASO, LA DOCUMENTACIÓN REQUERIDA POR LA UNIDAD COMPRADORA, CUANDO EL ARCHIVO ELECTRÓNICO EN EL QUE CONTENGA LA PROPOSICIÓN Y/O DEMÁS INFORMACIÓN NO PUEDA ABRIRSE POR TENER ALGÚN VIRUS INFORMÁTICO O POR CUALQUIER OTRA CAUSA AJENA A LA ENTIDAD (</w:t>
      </w:r>
      <w:r>
        <w:rPr>
          <w:rFonts w:cs="Montserrat"/>
          <w:b w:val="0"/>
          <w:color w:val="000000" w:themeColor="text1"/>
          <w:szCs w:val="22"/>
          <w14:textFill>
            <w14:solidFill>
              <w14:schemeClr w14:val="tx1"/>
            </w14:solidFill>
          </w14:textFill>
        </w:rPr>
        <w:t>ANEXO 14 “MANIFESTACIÓN CON RELACIÓN AL PUNTO 29 DEL ACUERDO POR EL QUE SE ESTABLECEN LAS DISPOSICIONES QUE SE DEBERÁN OBSERVAR PARA LA UTILIZACIÓN DEL SISTEMA ELECTRÓNICO DE INFORMACIÓN PÚBLICA GUBERNAMENTAL DENOMINADO COMPRANET”</w:t>
      </w:r>
      <w:r>
        <w:rPr>
          <w:rFonts w:cs="Montserrat"/>
          <w:color w:val="000000" w:themeColor="text1"/>
          <w:szCs w:val="22"/>
          <w14:textFill>
            <w14:solidFill>
              <w14:schemeClr w14:val="tx1"/>
            </w14:solidFill>
          </w14:textFill>
        </w:rPr>
        <w:t>).</w:t>
      </w:r>
    </w:p>
    <w:p w14:paraId="4F722AA0">
      <w:pPr>
        <w:tabs>
          <w:tab w:val="left" w:pos="426"/>
        </w:tabs>
        <w:spacing w:line="240" w:lineRule="exact"/>
        <w:ind w:left="454"/>
        <w:jc w:val="both"/>
        <w:rPr>
          <w:rFonts w:ascii="Montserrat" w:hAnsi="Montserrat" w:cs="Montserrat"/>
          <w:b/>
          <w:color w:val="000000" w:themeColor="text1"/>
          <w:sz w:val="22"/>
          <w:szCs w:val="22"/>
          <w:u w:val="single"/>
          <w14:textFill>
            <w14:solidFill>
              <w14:schemeClr w14:val="tx1"/>
            </w14:solidFill>
          </w14:textFill>
        </w:rPr>
      </w:pPr>
    </w:p>
    <w:p w14:paraId="69DA26AC">
      <w:pPr>
        <w:pStyle w:val="4"/>
        <w:ind w:left="454"/>
        <w:rPr>
          <w:color w:val="000000" w:themeColor="text1"/>
          <w:szCs w:val="22"/>
          <w14:textFill>
            <w14:solidFill>
              <w14:schemeClr w14:val="tx1"/>
            </w14:solidFill>
          </w14:textFill>
        </w:rPr>
      </w:pPr>
      <w:r>
        <w:rPr>
          <w:rFonts w:cs="Montserrat"/>
          <w:b w:val="0"/>
          <w:color w:val="000000" w:themeColor="text1"/>
          <w:szCs w:val="22"/>
          <w14:textFill>
            <w14:solidFill>
              <w14:schemeClr w14:val="tx1"/>
            </w14:solidFill>
          </w14:textFill>
        </w:rPr>
        <w:t>10.</w:t>
      </w:r>
      <w:r>
        <w:rPr>
          <w:rFonts w:cs="Montserrat"/>
          <w:b w:val="0"/>
          <w:color w:val="000000" w:themeColor="text1"/>
          <w:szCs w:val="22"/>
          <w14:textFill>
            <w14:solidFill>
              <w14:schemeClr w14:val="tx1"/>
            </w14:solidFill>
          </w14:textFill>
        </w:rPr>
        <w:tab/>
      </w:r>
      <w:r>
        <w:rPr>
          <w:rFonts w:cs="Montserrat"/>
          <w:b w:val="0"/>
          <w:color w:val="000000" w:themeColor="text1"/>
          <w:szCs w:val="22"/>
          <w14:textFill>
            <w14:solidFill>
              <w14:schemeClr w14:val="tx1"/>
            </w14:solidFill>
          </w14:textFill>
        </w:rPr>
        <w:t>CARTA DE LOS ARTÍCULOS 49 FRACCIÓN IX Y 72 DE LA LEY GENERAL DE RESPONSABILIDADES ADMINISTRATIVAS</w:t>
      </w:r>
      <w:r>
        <w:rPr>
          <w:rFonts w:cs="Montserrat"/>
          <w:color w:val="000000" w:themeColor="text1"/>
          <w:szCs w:val="22"/>
          <w14:textFill>
            <w14:solidFill>
              <w14:schemeClr w14:val="tx1"/>
            </w14:solidFill>
          </w14:textFill>
        </w:rPr>
        <w:t>.</w:t>
      </w:r>
    </w:p>
    <w:p w14:paraId="710A798F">
      <w:pPr>
        <w:ind w:left="454"/>
        <w:jc w:val="both"/>
        <w:rPr>
          <w:rFonts w:ascii="Montserrat" w:hAnsi="Montserrat" w:cs="Montserrat"/>
          <w:color w:val="000000" w:themeColor="text1"/>
          <w:sz w:val="22"/>
          <w:szCs w:val="22"/>
          <w14:textFill>
            <w14:solidFill>
              <w14:schemeClr w14:val="tx1"/>
            </w14:solidFill>
          </w14:textFill>
        </w:rPr>
      </w:pPr>
    </w:p>
    <w:p w14:paraId="39E6646D">
      <w:pPr>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CARTA EN PAPEL (PREFERENTEMENTE EN PAPEL MEMBRETADO DEL LICITANTE) FIRMADA POR SU PROPIO DERECHO O A TRAVÉS DE SU REPRESENTANTE O APODERADO LEGAL, MEDIANTE LA CUAL MANIFIESTE </w:t>
      </w:r>
      <w:r>
        <w:rPr>
          <w:rFonts w:ascii="Montserrat" w:hAnsi="Montserrat" w:cs="Montserrat"/>
          <w:b/>
          <w:bCs/>
          <w:color w:val="000000" w:themeColor="text1"/>
          <w:sz w:val="22"/>
          <w:szCs w:val="22"/>
          <w14:textFill>
            <w14:solidFill>
              <w14:schemeClr w14:val="tx1"/>
            </w14:solidFill>
          </w14:textFill>
        </w:rPr>
        <w:t>BAJO PROTESTA DE DECIR VERDAD</w:t>
      </w:r>
      <w:r>
        <w:rPr>
          <w:rFonts w:ascii="Montserrat" w:hAnsi="Montserrat" w:cs="Montserrat"/>
          <w:color w:val="000000" w:themeColor="text1"/>
          <w:sz w:val="22"/>
          <w:szCs w:val="22"/>
          <w14:textFill>
            <w14:solidFill>
              <w14:schemeClr w14:val="tx1"/>
            </w14:solidFill>
          </w14:textFill>
        </w:rPr>
        <w:t>, QUE EL LICITANTE NO SE ENCUENTRA EN NINGUNO DE LOS SUPUESTOS DE LOS ARTÍCULOS 49 FRACCIÓN IX Y 72 DE LA LEY GENERAL DE RESPONSABILIDADES ADMINISTRATIVAS</w:t>
      </w:r>
      <w:r>
        <w:rPr>
          <w:rFonts w:ascii="Montserrat" w:hAnsi="Montserrat" w:cs="Montserrat"/>
          <w:b/>
          <w:bCs/>
          <w:color w:val="000000" w:themeColor="text1"/>
          <w:sz w:val="22"/>
          <w:szCs w:val="22"/>
          <w14:textFill>
            <w14:solidFill>
              <w14:schemeClr w14:val="tx1"/>
            </w14:solidFill>
          </w14:textFill>
        </w:rPr>
        <w:t xml:space="preserve"> (ANEXO 16 “CARTA DE LOS ARTÍCULOS 49 FRACCIÓN IX Y 72 DE LA LEY GENERAL DE RESPONSABILIDADES ADMINISTRATIVAS”). </w:t>
      </w:r>
      <w:r>
        <w:rPr>
          <w:rFonts w:ascii="Montserrat" w:hAnsi="Montserrat" w:cs="Montserrat"/>
          <w:color w:val="000000" w:themeColor="text1"/>
          <w:sz w:val="22"/>
          <w:szCs w:val="22"/>
          <w14:textFill>
            <w14:solidFill>
              <w14:schemeClr w14:val="tx1"/>
            </w14:solidFill>
          </w14:textFill>
        </w:rPr>
        <w:t>EN CASO DE PROPOSICIÓN CONJUNTA, ESTE ANEXO DEBERÁ DE SER PRESENTADO POR CADA UNA DE LAS PERSONAS PARTICIPANTES EN LA PROPOSICIÓN CONJUNTA.</w:t>
      </w:r>
    </w:p>
    <w:p w14:paraId="56A77EA4">
      <w:pPr>
        <w:tabs>
          <w:tab w:val="left" w:pos="426"/>
        </w:tabs>
        <w:spacing w:line="240" w:lineRule="exact"/>
        <w:ind w:left="454"/>
        <w:jc w:val="both"/>
        <w:rPr>
          <w:rFonts w:ascii="Montserrat" w:hAnsi="Montserrat" w:cs="Montserrat"/>
          <w:b/>
          <w:color w:val="000000" w:themeColor="text1"/>
          <w:sz w:val="22"/>
          <w:szCs w:val="22"/>
          <w:u w:val="single"/>
          <w14:textFill>
            <w14:solidFill>
              <w14:schemeClr w14:val="tx1"/>
            </w14:solidFill>
          </w14:textFill>
        </w:rPr>
      </w:pPr>
    </w:p>
    <w:p w14:paraId="72B239A2">
      <w:pPr>
        <w:pStyle w:val="97"/>
        <w:widowControl/>
        <w:spacing w:line="240" w:lineRule="exact"/>
        <w:ind w:right="49"/>
        <w:rPr>
          <w:rFonts w:ascii="Montserrat" w:hAnsi="Montserrat" w:cs="Montserrat"/>
          <w:b/>
          <w:color w:val="000000" w:themeColor="text1"/>
          <w:szCs w:val="22"/>
          <w:u w:val="single"/>
          <w14:textFill>
            <w14:solidFill>
              <w14:schemeClr w14:val="tx1"/>
            </w14:solidFill>
          </w14:textFill>
        </w:rPr>
      </w:pPr>
      <w:r>
        <w:rPr>
          <w:rFonts w:ascii="Montserrat" w:hAnsi="Montserrat" w:cs="Montserrat"/>
          <w:b/>
          <w:color w:val="000000" w:themeColor="text1"/>
          <w:szCs w:val="22"/>
          <w:u w:val="single"/>
          <w14:textFill>
            <w14:solidFill>
              <w14:schemeClr w14:val="tx1"/>
            </w14:solidFill>
          </w14:textFill>
        </w:rPr>
        <w:t>EL CUMPLIMIENTO DE LOS REQUISITOS ANTERIORES ES INDISPENSABLE, POR LO QUE SU OMISIÓN AFECTARÁ LA SOLVENCIA DE LA PROPOSICIÓN PRESENTADA Y SERÁ MOTIVO PARA DESECHAR LAS PROPOSICIONES PRESENTADAS.</w:t>
      </w:r>
    </w:p>
    <w:p w14:paraId="3A59F6CF">
      <w:pPr>
        <w:pStyle w:val="97"/>
        <w:widowControl/>
        <w:spacing w:line="240" w:lineRule="exact"/>
        <w:ind w:right="49"/>
        <w:rPr>
          <w:rFonts w:ascii="Montserrat" w:hAnsi="Montserrat" w:cs="Montserrat"/>
          <w:b/>
          <w:color w:val="000000" w:themeColor="text1"/>
          <w:szCs w:val="22"/>
          <w:u w:val="single"/>
          <w14:textFill>
            <w14:solidFill>
              <w14:schemeClr w14:val="tx1"/>
            </w14:solidFill>
          </w14:textFill>
        </w:rPr>
      </w:pPr>
    </w:p>
    <w:p w14:paraId="285E3FE3">
      <w:pPr>
        <w:pStyle w:val="97"/>
        <w:widowControl/>
        <w:spacing w:line="240" w:lineRule="exact"/>
        <w:ind w:right="49"/>
        <w:rPr>
          <w:rFonts w:ascii="Montserrat" w:hAnsi="Montserrat" w:cs="Montserrat"/>
          <w:color w:val="000000" w:themeColor="text1"/>
          <w:szCs w:val="22"/>
          <w:lang w:eastAsia="es-MX"/>
          <w14:textFill>
            <w14:solidFill>
              <w14:schemeClr w14:val="tx1"/>
            </w14:solidFill>
          </w14:textFill>
        </w:rPr>
      </w:pPr>
      <w:r>
        <w:rPr>
          <w:rFonts w:ascii="Montserrat" w:hAnsi="Montserrat" w:cs="Montserrat"/>
          <w:b/>
          <w:color w:val="000000" w:themeColor="text1"/>
          <w:szCs w:val="22"/>
          <w:lang w:eastAsia="es-MX"/>
          <w14:textFill>
            <w14:solidFill>
              <w14:schemeClr w14:val="tx1"/>
            </w14:solidFill>
          </w14:textFill>
        </w:rPr>
        <w:t>11.</w:t>
      </w:r>
      <w:r>
        <w:rPr>
          <w:rFonts w:ascii="Montserrat" w:hAnsi="Montserrat" w:cs="Montserrat"/>
          <w:b/>
          <w:color w:val="000000" w:themeColor="text1"/>
          <w:szCs w:val="22"/>
          <w:lang w:eastAsia="es-MX"/>
          <w14:textFill>
            <w14:solidFill>
              <w14:schemeClr w14:val="tx1"/>
            </w14:solidFill>
          </w14:textFill>
        </w:rPr>
        <w:tab/>
      </w:r>
      <w:r>
        <w:rPr>
          <w:rFonts w:ascii="Montserrat" w:hAnsi="Montserrat" w:cs="Montserrat"/>
          <w:b/>
          <w:color w:val="000000" w:themeColor="text1"/>
          <w:szCs w:val="22"/>
          <w:lang w:eastAsia="es-MX"/>
          <w14:textFill>
            <w14:solidFill>
              <w14:schemeClr w14:val="tx1"/>
            </w14:solidFill>
          </w14:textFill>
        </w:rPr>
        <w:t>PARTICIPACIÓN CONJUNTA (FORMATO LIBRE)</w:t>
      </w:r>
      <w:r>
        <w:rPr>
          <w:rFonts w:ascii="Montserrat" w:hAnsi="Montserrat" w:cs="Montserrat"/>
          <w:color w:val="000000" w:themeColor="text1"/>
          <w:szCs w:val="22"/>
          <w:lang w:eastAsia="es-MX"/>
          <w14:textFill>
            <w14:solidFill>
              <w14:schemeClr w14:val="tx1"/>
            </w14:solidFill>
          </w14:textFill>
        </w:rPr>
        <w:t>.</w:t>
      </w:r>
    </w:p>
    <w:p w14:paraId="42C5B564">
      <w:pPr>
        <w:pStyle w:val="97"/>
        <w:widowControl/>
        <w:spacing w:line="240" w:lineRule="exact"/>
        <w:ind w:right="49"/>
        <w:rPr>
          <w:rFonts w:ascii="Montserrat" w:hAnsi="Montserrat" w:cs="Montserrat"/>
          <w:color w:val="000000" w:themeColor="text1"/>
          <w:szCs w:val="22"/>
          <w:lang w:eastAsia="es-MX"/>
          <w14:textFill>
            <w14:solidFill>
              <w14:schemeClr w14:val="tx1"/>
            </w14:solidFill>
          </w14:textFill>
        </w:rPr>
      </w:pPr>
    </w:p>
    <w:p w14:paraId="35CC9392">
      <w:pPr>
        <w:pStyle w:val="97"/>
        <w:widowControl/>
        <w:spacing w:line="240" w:lineRule="exact"/>
        <w:ind w:right="49"/>
        <w:rPr>
          <w:rFonts w:ascii="Montserrat" w:hAnsi="Montserrat" w:cs="Montserrat"/>
          <w:color w:val="000000" w:themeColor="text1"/>
          <w:szCs w:val="22"/>
          <w:lang w:eastAsia="es-MX"/>
          <w14:textFill>
            <w14:solidFill>
              <w14:schemeClr w14:val="tx1"/>
            </w14:solidFill>
          </w14:textFill>
        </w:rPr>
      </w:pPr>
      <w:r>
        <w:rPr>
          <w:rFonts w:ascii="Montserrat" w:hAnsi="Montserrat" w:cs="Montserrat"/>
          <w:color w:val="000000" w:themeColor="text1"/>
          <w:szCs w:val="22"/>
          <w:lang w:eastAsia="es-MX"/>
          <w14:textFill>
            <w14:solidFill>
              <w14:schemeClr w14:val="tx1"/>
            </w14:solidFill>
          </w14:textFill>
        </w:rPr>
        <w:t>PARA LAS PERSONAS LICITANTES QUE PRESENTEN PROPOSICIÓN CONJUNTA, DE CONFORMIDAD A LO ESTABLECIDO EN LOS ARTÍCULOS 34 DE LA LAASSP Y 44 DEL RLAASSP, DEBERÁN FORMALIZAR UN CONVENIO, EN EL CUAL DEBERÁ INDICAR LAS OBLIGACIONES ESPECÍFICAS DEL CONTRATO QUE CORRESPONDERÁ A CADA UNA DE ELLAS, OBSERVANDO LO ESTABLECIDO EN LOS REFERIDOS ORDENAMIENTOS LEGALES ANTERIORMENTE INVOCADOS, MISMO QUE DEBERÁ INCLUIR EN SU PROPOSICIÓN.</w:t>
      </w:r>
    </w:p>
    <w:p w14:paraId="04462481">
      <w:pPr>
        <w:pStyle w:val="97"/>
        <w:widowControl/>
        <w:spacing w:line="240" w:lineRule="exact"/>
        <w:ind w:right="49"/>
        <w:rPr>
          <w:rFonts w:ascii="Montserrat" w:hAnsi="Montserrat" w:cs="Montserrat"/>
          <w:color w:val="000000" w:themeColor="text1"/>
          <w:szCs w:val="22"/>
          <w:lang w:eastAsia="es-MX"/>
          <w14:textFill>
            <w14:solidFill>
              <w14:schemeClr w14:val="tx1"/>
            </w14:solidFill>
          </w14:textFill>
        </w:rPr>
      </w:pPr>
    </w:p>
    <w:p w14:paraId="11F321E3">
      <w:pPr>
        <w:keepNext/>
        <w:numPr>
          <w:ilvl w:val="0"/>
          <w:numId w:val="35"/>
        </w:numPr>
        <w:suppressAutoHyphens/>
        <w:ind w:left="681" w:hanging="227"/>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lang w:eastAsia="es-MX"/>
          <w14:textFill>
            <w14:solidFill>
              <w14:schemeClr w14:val="tx1"/>
            </w14:solidFill>
          </w14:textFill>
        </w:rPr>
        <w:t>EL REPRESENTANTE COMÚN DE LA AGRUPACIÓN DEBERÁ PRESENTAR ESCRITO EN EL QUE MANIFIESTE, QUE LA PROPOSICIÓN QUE PRESENTA ES EN FORMA CONJUNTA.</w:t>
      </w:r>
    </w:p>
    <w:p w14:paraId="3767BDB5">
      <w:pPr>
        <w:keepNext/>
        <w:numPr>
          <w:ilvl w:val="0"/>
          <w:numId w:val="35"/>
        </w:numPr>
        <w:suppressAutoHyphens/>
        <w:ind w:left="681" w:hanging="227"/>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lang w:eastAsia="es-MX"/>
          <w14:textFill>
            <w14:solidFill>
              <w14:schemeClr w14:val="tx1"/>
            </w14:solidFill>
          </w14:textFill>
        </w:rPr>
        <w:t>ESCRITO DE CADA UNO DE LOS INTEGRANTES DE LA PROPOSICIÓN CONJUNTA MANIFESTANDO DE FORMA INDIVIDUAL.</w:t>
      </w:r>
    </w:p>
    <w:p w14:paraId="21E5A418">
      <w:pPr>
        <w:keepNext/>
        <w:suppressAutoHyphens/>
        <w:ind w:left="681"/>
        <w:jc w:val="both"/>
        <w:rPr>
          <w:rFonts w:ascii="Montserrat" w:hAnsi="Montserrat"/>
          <w:b/>
          <w:bCs/>
          <w:color w:val="000000" w:themeColor="text1"/>
          <w:sz w:val="22"/>
          <w:szCs w:val="22"/>
          <w14:textFill>
            <w14:solidFill>
              <w14:schemeClr w14:val="tx1"/>
            </w14:solidFill>
          </w14:textFill>
        </w:rPr>
      </w:pPr>
    </w:p>
    <w:p w14:paraId="01D4F04F">
      <w:pPr>
        <w:pStyle w:val="4"/>
        <w:rPr>
          <w:bCs/>
          <w:color w:val="000000" w:themeColor="text1"/>
          <w:szCs w:val="22"/>
          <w14:textFill>
            <w14:solidFill>
              <w14:schemeClr w14:val="tx1"/>
            </w14:solidFill>
          </w14:textFill>
        </w:rPr>
      </w:pPr>
      <w:r>
        <w:rPr>
          <w:rFonts w:cs="Montserrat"/>
          <w:bCs/>
          <w:color w:val="000000" w:themeColor="text1"/>
          <w:szCs w:val="22"/>
          <w14:textFill>
            <w14:solidFill>
              <w14:schemeClr w14:val="tx1"/>
            </w14:solidFill>
          </w14:textFill>
        </w:rPr>
        <w:t>12.</w:t>
      </w:r>
      <w:r>
        <w:rPr>
          <w:rFonts w:cs="Montserrat"/>
          <w:bCs/>
          <w:color w:val="000000" w:themeColor="text1"/>
          <w:szCs w:val="22"/>
          <w14:textFill>
            <w14:solidFill>
              <w14:schemeClr w14:val="tx1"/>
            </w14:solidFill>
          </w14:textFill>
        </w:rPr>
        <w:tab/>
      </w:r>
      <w:r>
        <w:rPr>
          <w:rFonts w:cs="Montserrat"/>
          <w:bCs/>
          <w:color w:val="000000" w:themeColor="text1"/>
          <w:szCs w:val="22"/>
          <w14:textFill>
            <w14:solidFill>
              <w14:schemeClr w14:val="tx1"/>
            </w14:solidFill>
          </w14:textFill>
        </w:rPr>
        <w:t>ESCRITO DE ENTREGA DE LA PROPUESTA PRESENTADA.</w:t>
      </w:r>
    </w:p>
    <w:p w14:paraId="6113B407">
      <w:pPr>
        <w:tabs>
          <w:tab w:val="left" w:pos="6826"/>
        </w:tabs>
        <w:ind w:left="454"/>
        <w:jc w:val="both"/>
        <w:rPr>
          <w:rFonts w:ascii="Montserrat" w:hAnsi="Montserrat" w:cs="Montserrat"/>
          <w:color w:val="000000" w:themeColor="text1"/>
          <w:sz w:val="22"/>
          <w:szCs w:val="22"/>
          <w14:textFill>
            <w14:solidFill>
              <w14:schemeClr w14:val="tx1"/>
            </w14:solidFill>
          </w14:textFill>
        </w:rPr>
      </w:pPr>
    </w:p>
    <w:p w14:paraId="4BEE6CA0">
      <w:pPr>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ESCRITO EN FORMATO LIBRE DE ENTREGA DE LA PROPUESTA PRESENTADA PARA ACUSAR DE RECIBIDO POR PARTE DE</w:t>
      </w:r>
      <w:r>
        <w:rPr>
          <w:rFonts w:ascii="Montserrat" w:hAnsi="Montserrat" w:cs="Montserrat"/>
          <w:b/>
          <w:color w:val="000000" w:themeColor="text1"/>
          <w:sz w:val="22"/>
          <w:szCs w:val="22"/>
          <w14:textFill>
            <w14:solidFill>
              <w14:schemeClr w14:val="tx1"/>
            </w14:solidFill>
          </w14:textFill>
        </w:rPr>
        <w:t xml:space="preserve"> TELEVISIÓN METROPOLITANA S.A. DE C.V.</w:t>
      </w:r>
      <w:r>
        <w:rPr>
          <w:rFonts w:ascii="Montserrat" w:hAnsi="Montserrat" w:cs="Montserrat"/>
          <w:color w:val="000000" w:themeColor="text1"/>
          <w:sz w:val="22"/>
          <w:szCs w:val="22"/>
          <w14:textFill>
            <w14:solidFill>
              <w14:schemeClr w14:val="tx1"/>
            </w14:solidFill>
          </w14:textFill>
        </w:rPr>
        <w:t xml:space="preserve">, SE ANEXA UN FORMATO EN EL QUE SE SEÑALAN LOS DOCUMENTOS QUE DEBERÁN PRESENTAR TODAS LAS PERSONAS LICITANTES PARTICIPANTES EN EL ACTO DE PRESENTACIÓN Y APERTURA DE PROPOSICIONES, RELACIONÁNDOLOS CON LOS NUMERALES ESPECÍFICOS DE LA CONVOCATORIA EN LOS QUE SE SOLICITAN. SE SUGIERE A LAS PERSONAS LICITANTES QUE INCLUYAN ESE FORMATO, YA QUE SERVIRÁ A CADA PARTICIPANTE COMO CONSTANCIA DE RECEPCIÓN DE LA DOCUMENTACIÓN QUE ENTREGUEN A </w:t>
      </w:r>
      <w:r>
        <w:rPr>
          <w:rFonts w:ascii="Montserrat" w:hAnsi="Montserrat" w:cs="Montserrat"/>
          <w:b/>
          <w:color w:val="000000" w:themeColor="text1"/>
          <w:sz w:val="22"/>
          <w:szCs w:val="22"/>
          <w14:textFill>
            <w14:solidFill>
              <w14:schemeClr w14:val="tx1"/>
            </w14:solidFill>
          </w14:textFill>
        </w:rPr>
        <w:t>TELEVISIÓN METROPOLITANA S.A. DE C.V.</w:t>
      </w:r>
    </w:p>
    <w:p w14:paraId="14CA1F2D">
      <w:pPr>
        <w:ind w:left="454"/>
        <w:jc w:val="both"/>
        <w:rPr>
          <w:rFonts w:ascii="Montserrat" w:hAnsi="Montserrat" w:cs="Montserrat"/>
          <w:color w:val="000000" w:themeColor="text1"/>
          <w:sz w:val="22"/>
          <w:szCs w:val="22"/>
          <w14:textFill>
            <w14:solidFill>
              <w14:schemeClr w14:val="tx1"/>
            </w14:solidFill>
          </w14:textFill>
        </w:rPr>
      </w:pPr>
    </w:p>
    <w:p w14:paraId="291ACE27">
      <w:pPr>
        <w:pStyle w:val="4"/>
        <w:ind w:left="454"/>
        <w:rPr>
          <w:color w:val="000000" w:themeColor="text1"/>
          <w:szCs w:val="22"/>
          <w14:textFill>
            <w14:solidFill>
              <w14:schemeClr w14:val="tx1"/>
            </w14:solidFill>
          </w14:textFill>
        </w:rPr>
      </w:pPr>
      <w:r>
        <w:rPr>
          <w:rFonts w:cs="Montserrat"/>
          <w:color w:val="000000" w:themeColor="text1"/>
          <w:szCs w:val="22"/>
          <w:lang w:eastAsia="es-ES"/>
          <w14:textFill>
            <w14:solidFill>
              <w14:schemeClr w14:val="tx1"/>
            </w14:solidFill>
          </w14:textFill>
        </w:rPr>
        <w:t>LA FALTA DE PRESENTACIÓN DEL FORMATO NO AFECTARÁ LA SOLVENCIA DE LA PROPOSICIÓN, POR LO QUE NO SERÁ MOTIVO DE DESCALIFICACIÓN Y EN SU CASO SE EXTENDERÁ UN ACUSE DE RECIBO DE LA DOCUMENTACIÓN QUE ENTREGUE EL LICITANTE.</w:t>
      </w:r>
    </w:p>
    <w:p w14:paraId="0463689E">
      <w:pPr>
        <w:ind w:left="454"/>
        <w:jc w:val="both"/>
        <w:rPr>
          <w:rFonts w:ascii="Montserrat" w:hAnsi="Montserrat" w:cs="Montserrat"/>
          <w:color w:val="000000" w:themeColor="text1"/>
          <w:sz w:val="22"/>
          <w:szCs w:val="22"/>
          <w:lang w:eastAsia="es-ES"/>
          <w14:textFill>
            <w14:solidFill>
              <w14:schemeClr w14:val="tx1"/>
            </w14:solidFill>
          </w14:textFill>
        </w:rPr>
      </w:pPr>
    </w:p>
    <w:p w14:paraId="74B11C95">
      <w:pPr>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LA DOCUMENTACIÓN ENTREGADA POR EL LICITANTE, SERÁ RELACIONADA CON LOS PUNTOS ESPECÍFICOS DE LA CONVOCATORIA A LA INVITACIÓN EN LOS QUE SE MENCIONA; EN LA RELACIÓN QUE SE ANEXA AL ACTA DE APERTURA DE PROPUESTAS.</w:t>
      </w:r>
    </w:p>
    <w:p w14:paraId="49A28042">
      <w:pPr>
        <w:pStyle w:val="30"/>
        <w:ind w:left="454"/>
        <w:jc w:val="both"/>
        <w:rPr>
          <w:rFonts w:ascii="Montserrat" w:hAnsi="Montserrat" w:cs="Montserrat"/>
          <w:b/>
          <w:bCs/>
          <w:color w:val="000000" w:themeColor="text1"/>
          <w:sz w:val="22"/>
          <w:szCs w:val="22"/>
          <w:lang w:eastAsia="es-ES"/>
          <w14:textFill>
            <w14:solidFill>
              <w14:schemeClr w14:val="tx1"/>
            </w14:solidFill>
          </w14:textFill>
        </w:rPr>
      </w:pPr>
    </w:p>
    <w:p w14:paraId="7A1F2ED4">
      <w:pPr>
        <w:pStyle w:val="4"/>
        <w:rPr>
          <w:bCs/>
          <w:color w:val="000000" w:themeColor="text1"/>
          <w:szCs w:val="22"/>
          <w14:textFill>
            <w14:solidFill>
              <w14:schemeClr w14:val="tx1"/>
            </w14:solidFill>
          </w14:textFill>
        </w:rPr>
      </w:pPr>
      <w:r>
        <w:rPr>
          <w:rFonts w:eastAsia="Montserrat" w:cs="Montserrat"/>
          <w:bCs/>
          <w:color w:val="000000" w:themeColor="text1"/>
          <w:szCs w:val="22"/>
          <w14:textFill>
            <w14:solidFill>
              <w14:schemeClr w14:val="tx1"/>
            </w14:solidFill>
          </w14:textFill>
        </w:rPr>
        <w:t>13.</w:t>
      </w:r>
      <w:r>
        <w:rPr>
          <w:rFonts w:eastAsia="Montserrat" w:cs="Montserrat"/>
          <w:bCs/>
          <w:color w:val="000000" w:themeColor="text1"/>
          <w:szCs w:val="22"/>
          <w14:textFill>
            <w14:solidFill>
              <w14:schemeClr w14:val="tx1"/>
            </w14:solidFill>
          </w14:textFill>
        </w:rPr>
        <w:tab/>
      </w:r>
      <w:r>
        <w:rPr>
          <w:rFonts w:cs="Montserrat"/>
          <w:bCs/>
          <w:color w:val="000000" w:themeColor="text1"/>
          <w:szCs w:val="22"/>
          <w14:textFill>
            <w14:solidFill>
              <w14:schemeClr w14:val="tx1"/>
            </w14:solidFill>
          </w14:textFill>
        </w:rPr>
        <w:t>MANIFESTACIÓN MIPYME.</w:t>
      </w:r>
    </w:p>
    <w:p w14:paraId="19546677">
      <w:pPr>
        <w:pStyle w:val="96"/>
        <w:widowControl/>
        <w:ind w:left="454"/>
        <w:rPr>
          <w:rFonts w:ascii="Montserrat" w:hAnsi="Montserrat" w:eastAsia="Arial Unicode MS" w:cs="Montserrat"/>
          <w:color w:val="000000" w:themeColor="text1"/>
          <w:szCs w:val="22"/>
          <w14:textFill>
            <w14:solidFill>
              <w14:schemeClr w14:val="tx1"/>
            </w14:solidFill>
          </w14:textFill>
        </w:rPr>
      </w:pPr>
    </w:p>
    <w:p w14:paraId="55EBA8FD">
      <w:pPr>
        <w:pStyle w:val="30"/>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ESCRITO EN FORMATO LIBRE EN EL CUAL SE MANIFIESTE </w:t>
      </w:r>
      <w:r>
        <w:rPr>
          <w:rFonts w:ascii="Montserrat" w:hAnsi="Montserrat" w:cs="Montserrat"/>
          <w:b/>
          <w:color w:val="000000" w:themeColor="text1"/>
          <w:sz w:val="22"/>
          <w:szCs w:val="22"/>
          <w14:textFill>
            <w14:solidFill>
              <w14:schemeClr w14:val="tx1"/>
            </w14:solidFill>
          </w14:textFill>
        </w:rPr>
        <w:t>BAJO PROTESTA DE DECIR VERDAD</w:t>
      </w:r>
      <w:r>
        <w:rPr>
          <w:rFonts w:ascii="Montserrat" w:hAnsi="Montserrat" w:cs="Montserrat"/>
          <w:color w:val="000000" w:themeColor="text1"/>
          <w:sz w:val="22"/>
          <w:szCs w:val="22"/>
          <w14:textFill>
            <w14:solidFill>
              <w14:schemeClr w14:val="tx1"/>
            </w14:solidFill>
          </w14:textFill>
        </w:rPr>
        <w:t xml:space="preserve">, SI LA EMPRESA SE ENCUENTRA CLASIFICADA COMO MIPYME DE ACUERDO A LA SECRETARÍA DE ECONOMÍA, CONFORME AL FORMATO ADJUNTO A LA PRESENTE INVITACIÓN COMO </w:t>
      </w:r>
      <w:r>
        <w:rPr>
          <w:rFonts w:ascii="Montserrat" w:hAnsi="Montserrat" w:cs="Montserrat"/>
          <w:b/>
          <w:color w:val="000000" w:themeColor="text1"/>
          <w:sz w:val="22"/>
          <w:szCs w:val="22"/>
          <w14:textFill>
            <w14:solidFill>
              <w14:schemeClr w14:val="tx1"/>
            </w14:solidFill>
          </w14:textFill>
        </w:rPr>
        <w:t xml:space="preserve">(ANEXO 8 </w:t>
      </w:r>
      <w:r>
        <w:rPr>
          <w:rFonts w:ascii="Montserrat" w:hAnsi="Montserrat" w:cs="Montserrat"/>
          <w:b/>
          <w:bCs/>
          <w:color w:val="000000" w:themeColor="text1"/>
          <w:sz w:val="22"/>
          <w:szCs w:val="22"/>
          <w14:textFill>
            <w14:solidFill>
              <w14:schemeClr w14:val="tx1"/>
            </w14:solidFill>
          </w14:textFill>
        </w:rPr>
        <w:t>“MANIFESTACIÓN DE MIPYME”</w:t>
      </w:r>
      <w:r>
        <w:rPr>
          <w:rFonts w:ascii="Montserrat" w:hAnsi="Montserrat" w:cs="Montserrat"/>
          <w:b/>
          <w:color w:val="000000" w:themeColor="text1"/>
          <w:sz w:val="22"/>
          <w:szCs w:val="22"/>
          <w14:textFill>
            <w14:solidFill>
              <w14:schemeClr w14:val="tx1"/>
            </w14:solidFill>
          </w14:textFill>
        </w:rPr>
        <w:t xml:space="preserve">) </w:t>
      </w:r>
      <w:r>
        <w:rPr>
          <w:rFonts w:ascii="Montserrat" w:hAnsi="Montserrat" w:cs="Montserrat"/>
          <w:color w:val="000000" w:themeColor="text1"/>
          <w:sz w:val="22"/>
          <w:szCs w:val="22"/>
          <w14:textFill>
            <w14:solidFill>
              <w14:schemeClr w14:val="tx1"/>
            </w14:solidFill>
          </w14:textFill>
        </w:rPr>
        <w:t>O FORMATO LIBRE CONSIDERANDO TODOS LOS ASPECTOS INCLUIDOS EN EL ANEXO CITADO</w:t>
      </w:r>
      <w:r>
        <w:rPr>
          <w:rFonts w:ascii="Montserrat" w:hAnsi="Montserrat" w:cs="Montserrat"/>
          <w:b/>
          <w:color w:val="000000" w:themeColor="text1"/>
          <w:sz w:val="22"/>
          <w:szCs w:val="22"/>
          <w14:textFill>
            <w14:solidFill>
              <w14:schemeClr w14:val="tx1"/>
            </w14:solidFill>
          </w14:textFill>
        </w:rPr>
        <w:t xml:space="preserve">. </w:t>
      </w:r>
      <w:r>
        <w:rPr>
          <w:rFonts w:ascii="Montserrat" w:hAnsi="Montserrat" w:cs="Montserrat"/>
          <w:color w:val="000000" w:themeColor="text1"/>
          <w:sz w:val="22"/>
          <w:szCs w:val="22"/>
          <w14:textFill>
            <w14:solidFill>
              <w14:schemeClr w14:val="tx1"/>
            </w14:solidFill>
          </w14:textFill>
        </w:rPr>
        <w:t>EN CASO DE PROPOSICIÓN CONJUNTA, DEBERÁ DE SER PRESENTADO POR CADA UNA DE LAS PERSONAS PARTICIPANTES EN LA PROPOSICIÓN CONJUNTA, DE CONFORMIDAD CON LO ESTABLECIDO EN EL ARTÍCULO 48 FRACCIÓN VIII SEGUNDO PÁRRAFO DEL RLAASSP.</w:t>
      </w:r>
    </w:p>
    <w:p w14:paraId="4CBECFDF">
      <w:pPr>
        <w:pStyle w:val="4"/>
        <w:rPr>
          <w:color w:val="000000" w:themeColor="text1"/>
          <w:szCs w:val="22"/>
          <w14:textFill>
            <w14:solidFill>
              <w14:schemeClr w14:val="tx1"/>
            </w14:solidFill>
          </w14:textFill>
        </w:rPr>
      </w:pPr>
      <w:r>
        <w:rPr>
          <w:rFonts w:eastAsia="Montserrat" w:cs="Montserrat"/>
          <w:color w:val="000000" w:themeColor="text1"/>
          <w:szCs w:val="22"/>
          <w14:textFill>
            <w14:solidFill>
              <w14:schemeClr w14:val="tx1"/>
            </w14:solidFill>
          </w14:textFill>
        </w:rPr>
        <w:t>14.</w:t>
      </w:r>
      <w:r>
        <w:rPr>
          <w:rFonts w:eastAsia="Montserrat" w:cs="Montserrat"/>
          <w:color w:val="000000" w:themeColor="text1"/>
          <w:szCs w:val="22"/>
          <w14:textFill>
            <w14:solidFill>
              <w14:schemeClr w14:val="tx1"/>
            </w14:solidFill>
          </w14:textFill>
        </w:rPr>
        <w:tab/>
      </w:r>
      <w:r>
        <w:rPr>
          <w:rFonts w:cs="Montserrat"/>
          <w:color w:val="000000" w:themeColor="text1"/>
          <w:szCs w:val="22"/>
          <w14:textFill>
            <w14:solidFill>
              <w14:schemeClr w14:val="tx1"/>
            </w14:solidFill>
          </w14:textFill>
        </w:rPr>
        <w:t>MANIFESTACIÓN DE DATOS RESERVADOS Y/O CONFIDENCIALES.</w:t>
      </w:r>
    </w:p>
    <w:p w14:paraId="4F396F4F">
      <w:pPr>
        <w:pStyle w:val="96"/>
        <w:widowControl/>
        <w:ind w:left="454"/>
        <w:rPr>
          <w:rFonts w:ascii="Montserrat" w:hAnsi="Montserrat" w:eastAsia="Arial Unicode MS" w:cs="Montserrat"/>
          <w:color w:val="000000" w:themeColor="text1"/>
          <w:szCs w:val="22"/>
          <w14:textFill>
            <w14:solidFill>
              <w14:schemeClr w14:val="tx1"/>
            </w14:solidFill>
          </w14:textFill>
        </w:rPr>
      </w:pPr>
    </w:p>
    <w:p w14:paraId="6970069C">
      <w:pPr>
        <w:autoSpaceDE w:val="0"/>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ESCRITO EN FORMATO LIBRE FIRMADO POR EL REPRESENTANTE LEGAL DEL LICITANTE, QUE CON FUNDAMENTO EN LO  ESTABLECIDO POR LOS ARTÍCULOS 113 Y 116 DE LA LEY GENERAL DE TRANSPARENCIA Y ACCESO A LA INFORMACIÓN PÚBLICA, MANIFIESTE CUÁLES SON LOS DOCUMENTOS DE SU PROPOSICIÓN, QUE CONTIENEN INFORMACIÓN RESERVADA Y/O CONFIDENCIAL, SIEMPRE QUE TENGAN EL DERECHO DE RESERVARSE LA INFORMACIÓN, DE CONFORMIDAD CON LAS DISPOSICIONES APLICABLES, EXPLICANDO LOS MOTIVOS DE LA CLASIFICACIÓN. </w:t>
      </w:r>
    </w:p>
    <w:p w14:paraId="09BA7182">
      <w:pPr>
        <w:autoSpaceDE w:val="0"/>
        <w:ind w:left="454"/>
        <w:jc w:val="both"/>
        <w:rPr>
          <w:rFonts w:ascii="Montserrat" w:hAnsi="Montserrat" w:cs="Montserrat"/>
          <w:color w:val="000000" w:themeColor="text1"/>
          <w:sz w:val="22"/>
          <w:szCs w:val="22"/>
          <w14:textFill>
            <w14:solidFill>
              <w14:schemeClr w14:val="tx1"/>
            </w14:solidFill>
          </w14:textFill>
        </w:rPr>
      </w:pPr>
    </w:p>
    <w:p w14:paraId="50A12BBE">
      <w:pPr>
        <w:tabs>
          <w:tab w:val="left" w:pos="426"/>
        </w:tabs>
        <w:spacing w:line="240" w:lineRule="exact"/>
        <w:ind w:left="454"/>
        <w:jc w:val="both"/>
        <w:rPr>
          <w:rFonts w:ascii="Montserrat" w:hAnsi="Montserrat"/>
          <w:color w:val="000000" w:themeColor="text1"/>
          <w:sz w:val="22"/>
          <w:szCs w:val="22"/>
          <w14:textFill>
            <w14:solidFill>
              <w14:schemeClr w14:val="tx1"/>
            </w14:solidFill>
          </w14:textFill>
        </w:rPr>
      </w:pPr>
      <w:r>
        <w:rPr>
          <w:rFonts w:ascii="Montserrat" w:hAnsi="Montserrat" w:cs="Montserrat"/>
          <w:color w:val="000000" w:themeColor="text1"/>
          <w:sz w:val="22"/>
          <w:szCs w:val="22"/>
          <w14:textFill>
            <w14:solidFill>
              <w14:schemeClr w14:val="tx1"/>
            </w14:solidFill>
          </w14:textFill>
        </w:rPr>
        <w:t xml:space="preserve">EN CASO DE QUE LOS LICITANTES NO LO MANIFIESTEN Y/O NO DETERMINEN QUÉ PARTE DE SU DOCUMENTACIÓN, PROPUESTA TÉCNICA Y ECONÓMICA SON CONSIDERADAS RESERVADAS Y/O CONFIDENCIALES, LA CONVOCANTE ASUMIRÁ QUE LA INFORMACIÓN PROPORCIONADA EN SU TOTALIDAD ES INFORMACIÓN PÚBLICA. </w:t>
      </w:r>
    </w:p>
    <w:p w14:paraId="5217F59C">
      <w:pPr>
        <w:autoSpaceDE w:val="0"/>
        <w:autoSpaceDN w:val="0"/>
        <w:adjustRightInd w:val="0"/>
        <w:spacing w:line="264" w:lineRule="auto"/>
        <w:jc w:val="both"/>
        <w:rPr>
          <w:rFonts w:ascii="Montserrat" w:hAnsi="Montserrat" w:cs="Arial"/>
          <w:sz w:val="22"/>
          <w:szCs w:val="22"/>
        </w:rPr>
      </w:pPr>
    </w:p>
    <w:p w14:paraId="7C36367D">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ÚNICAMENTE PODRÁN PARTICIPAR PERSONAS DE NACIONALIDAD MEXICANA.</w:t>
      </w:r>
    </w:p>
    <w:p w14:paraId="46D54AED">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HABER SIDO INVITADOS A PARTICIPAR DIRECTAMENTE POR LA CONVOCANTE.</w:t>
      </w:r>
    </w:p>
    <w:p w14:paraId="7FA84720">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ACREDITAR SU PERSONALIDAD JURÍDICA DE CONFORMIDAD CON LO ESTABLECIDO EN EL ANEXO 3 (FORMATO PARA LA ACREDITACIÓN DE PERSONALIDAD JURÍDICA) DE ESTA CONVOCATORIA, ENVIANDO ESCANEADO EL IMPRESO EN HOJA MEMBRETADA PUDIENDO SER TRANSCRITO Y EN CASO DE REQUERIRSE MAYORES ESPACIOS DEBERÁN DE RESPETARSE DE REDACCIÓN Y FORMATO MISMA QUE SERÁ ENVIADA A TRAVÉS DEL SISTEMA COMPRANET.</w:t>
      </w:r>
    </w:p>
    <w:p w14:paraId="75BD9F71">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EN CASO DE PERSONAS FÍSICAS Y MORALES QUÉ SU ACTIVIDAD ECONÓMICA OBJETO SOCIAL Y ACTIVIDADES COMERCIALES ESTÉN RELACIONADAS CON LA CONTRATACIÓN DEL SERVICIO QUE SE CONCURSA.</w:t>
      </w:r>
    </w:p>
    <w:p w14:paraId="069AA5F8">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ENVIAR A TRAVÉS DEL SISTEMA DE COMPRANET, SU PROPUESTA TÉCNICA Y ECONÓMICA</w:t>
      </w:r>
    </w:p>
    <w:p w14:paraId="75DDCE91">
      <w:pPr>
        <w:pStyle w:val="52"/>
        <w:numPr>
          <w:ilvl w:val="0"/>
          <w:numId w:val="36"/>
        </w:numPr>
        <w:suppressAutoHyphens/>
        <w:autoSpaceDE w:val="0"/>
        <w:autoSpaceDN w:val="0"/>
        <w:adjustRightInd w:val="0"/>
        <w:spacing w:line="264" w:lineRule="auto"/>
        <w:jc w:val="both"/>
        <w:rPr>
          <w:rFonts w:ascii="Montserrat" w:hAnsi="Montserrat" w:cs="Arial"/>
        </w:rPr>
      </w:pPr>
      <w:r>
        <w:rPr>
          <w:rFonts w:ascii="Montserrat" w:hAnsi="Montserrat" w:cs="Arial"/>
        </w:rPr>
        <w:t>ESTAR PREVIAMENTE REGISTRADOS EN COMPRANET Y TENER SU CUENTA ACTIVA (APLICA SÓLO PARA PROCEDIMIENTOS ELECTRÓNICOS)</w:t>
      </w:r>
    </w:p>
    <w:p w14:paraId="594A88B6">
      <w:pPr>
        <w:autoSpaceDE w:val="0"/>
        <w:autoSpaceDN w:val="0"/>
        <w:adjustRightInd w:val="0"/>
        <w:spacing w:line="264" w:lineRule="auto"/>
        <w:jc w:val="both"/>
        <w:rPr>
          <w:rFonts w:ascii="Montserrat" w:hAnsi="Montserrat" w:cs="Arial"/>
          <w:sz w:val="22"/>
          <w:szCs w:val="22"/>
        </w:rPr>
      </w:pPr>
    </w:p>
    <w:p w14:paraId="1B6B87A9">
      <w:pPr>
        <w:pStyle w:val="52"/>
        <w:numPr>
          <w:ilvl w:val="0"/>
          <w:numId w:val="37"/>
        </w:numPr>
        <w:suppressAutoHyphens/>
        <w:autoSpaceDE w:val="0"/>
        <w:autoSpaceDN w:val="0"/>
        <w:adjustRightInd w:val="0"/>
        <w:spacing w:after="0" w:line="264" w:lineRule="auto"/>
        <w:ind w:left="709" w:hanging="283"/>
        <w:jc w:val="both"/>
        <w:rPr>
          <w:rFonts w:ascii="Montserrat" w:hAnsi="Montserrat" w:cs="Arial"/>
        </w:rPr>
      </w:pPr>
      <w:r>
        <w:rPr>
          <w:rFonts w:ascii="Montserrat" w:hAnsi="Montserrat" w:cs="Arial"/>
          <w:b/>
          <w:bCs/>
        </w:rPr>
        <w:t>II. CALENDARIO Y LUGAR PARA CELEBRACIÓN DE LOS ACTOS</w:t>
      </w:r>
      <w:r>
        <w:rPr>
          <w:rFonts w:ascii="Montserrat" w:hAnsi="Montserrat" w:cs="Arial"/>
        </w:rPr>
        <w:t>.</w:t>
      </w:r>
    </w:p>
    <w:p w14:paraId="07401432">
      <w:pPr>
        <w:autoSpaceDE w:val="0"/>
        <w:autoSpaceDN w:val="0"/>
        <w:adjustRightInd w:val="0"/>
        <w:spacing w:line="264" w:lineRule="auto"/>
        <w:jc w:val="both"/>
        <w:rPr>
          <w:rFonts w:ascii="Montserrat" w:hAnsi="Montserrat" w:cs="Arial"/>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8"/>
        <w:gridCol w:w="2956"/>
        <w:gridCol w:w="3100"/>
      </w:tblGrid>
      <w:tr w14:paraId="33AD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shd w:val="clear" w:color="auto" w:fill="BEBEBE" w:themeFill="background1" w:themeFillShade="BF"/>
          </w:tcPr>
          <w:p w14:paraId="405385AD">
            <w:pPr>
              <w:autoSpaceDE w:val="0"/>
              <w:autoSpaceDN w:val="0"/>
              <w:adjustRightInd w:val="0"/>
              <w:spacing w:line="264" w:lineRule="auto"/>
              <w:jc w:val="center"/>
              <w:rPr>
                <w:rFonts w:ascii="Montserrat" w:hAnsi="Montserrat" w:cs="Arial" w:eastAsiaTheme="minorHAnsi"/>
                <w:b/>
                <w:bCs/>
                <w:sz w:val="22"/>
                <w:szCs w:val="22"/>
              </w:rPr>
            </w:pPr>
            <w:r>
              <w:rPr>
                <w:rFonts w:ascii="Montserrat" w:hAnsi="Montserrat" w:cs="Arial" w:eastAsiaTheme="minorHAnsi"/>
                <w:b/>
                <w:bCs/>
                <w:sz w:val="22"/>
                <w:szCs w:val="22"/>
              </w:rPr>
              <w:t>ACTO</w:t>
            </w:r>
          </w:p>
        </w:tc>
        <w:tc>
          <w:tcPr>
            <w:tcW w:w="3396" w:type="dxa"/>
            <w:shd w:val="clear" w:color="auto" w:fill="BEBEBE" w:themeFill="background1" w:themeFillShade="BF"/>
          </w:tcPr>
          <w:p w14:paraId="5F3C0A93">
            <w:pPr>
              <w:autoSpaceDE w:val="0"/>
              <w:autoSpaceDN w:val="0"/>
              <w:adjustRightInd w:val="0"/>
              <w:spacing w:line="264" w:lineRule="auto"/>
              <w:jc w:val="center"/>
              <w:rPr>
                <w:rFonts w:ascii="Montserrat" w:hAnsi="Montserrat" w:cs="Arial" w:eastAsiaTheme="minorHAnsi"/>
                <w:b/>
                <w:bCs/>
                <w:sz w:val="22"/>
                <w:szCs w:val="22"/>
              </w:rPr>
            </w:pPr>
            <w:r>
              <w:rPr>
                <w:rFonts w:ascii="Montserrat" w:hAnsi="Montserrat" w:cs="Arial" w:eastAsiaTheme="minorHAnsi"/>
                <w:b/>
                <w:bCs/>
                <w:sz w:val="22"/>
                <w:szCs w:val="22"/>
              </w:rPr>
              <w:t>FECHA Y HORA</w:t>
            </w:r>
          </w:p>
        </w:tc>
        <w:tc>
          <w:tcPr>
            <w:tcW w:w="3396" w:type="dxa"/>
            <w:shd w:val="clear" w:color="auto" w:fill="BEBEBE" w:themeFill="background1" w:themeFillShade="BF"/>
          </w:tcPr>
          <w:p w14:paraId="1D6E833E">
            <w:pPr>
              <w:autoSpaceDE w:val="0"/>
              <w:autoSpaceDN w:val="0"/>
              <w:adjustRightInd w:val="0"/>
              <w:spacing w:line="264" w:lineRule="auto"/>
              <w:jc w:val="center"/>
              <w:rPr>
                <w:rFonts w:ascii="Montserrat" w:hAnsi="Montserrat" w:cs="Arial" w:eastAsiaTheme="minorHAnsi"/>
                <w:b/>
                <w:bCs/>
                <w:sz w:val="22"/>
                <w:szCs w:val="22"/>
              </w:rPr>
            </w:pPr>
            <w:r>
              <w:rPr>
                <w:rFonts w:ascii="Montserrat" w:hAnsi="Montserrat" w:cs="Arial" w:eastAsiaTheme="minorHAnsi"/>
                <w:b/>
                <w:bCs/>
                <w:sz w:val="22"/>
                <w:szCs w:val="22"/>
              </w:rPr>
              <w:t>LUGAR</w:t>
            </w:r>
          </w:p>
        </w:tc>
      </w:tr>
      <w:tr w14:paraId="373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14:paraId="29C05E8E">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RECEPCIÓN DE PREGUNTAS SOBRE EL CONTENIDO DE LA CONVOCATORIA DE INVITACIÓN</w:t>
            </w:r>
          </w:p>
        </w:tc>
        <w:tc>
          <w:tcPr>
            <w:tcW w:w="3396" w:type="dxa"/>
          </w:tcPr>
          <w:p w14:paraId="53F83BCF">
            <w:pPr>
              <w:autoSpaceDE w:val="0"/>
              <w:autoSpaceDN w:val="0"/>
              <w:adjustRightInd w:val="0"/>
              <w:spacing w:line="264" w:lineRule="auto"/>
              <w:jc w:val="center"/>
              <w:rPr>
                <w:rFonts w:ascii="Montserrat" w:hAnsi="Montserrat" w:cs="Arial" w:eastAsiaTheme="minorHAnsi"/>
                <w:sz w:val="22"/>
                <w:szCs w:val="22"/>
              </w:rPr>
            </w:pPr>
            <w:r>
              <w:rPr>
                <w:rFonts w:hint="default" w:ascii="Montserrat" w:hAnsi="Montserrat" w:cs="Arial" w:eastAsiaTheme="minorHAnsi"/>
                <w:sz w:val="22"/>
                <w:szCs w:val="22"/>
                <w:lang w:val="es-MX"/>
              </w:rPr>
              <w:t>15</w:t>
            </w:r>
            <w:r>
              <w:rPr>
                <w:rFonts w:ascii="Montserrat" w:hAnsi="Montserrat" w:cs="Arial" w:eastAsiaTheme="minorHAnsi"/>
                <w:sz w:val="22"/>
                <w:szCs w:val="22"/>
              </w:rPr>
              <w:t xml:space="preserve"> DE ENERO DE 2025 A LAS 11:00 HORAS</w:t>
            </w:r>
          </w:p>
        </w:tc>
        <w:tc>
          <w:tcPr>
            <w:tcW w:w="3396" w:type="dxa"/>
            <w:vMerge w:val="restart"/>
          </w:tcPr>
          <w:p w14:paraId="751B6650">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EL ACTO SE REALIZARÁ DE CONFORMIDAD CON LO PREVISTO EN EL ARTÍCULO 26 BIS, FRACCIÓN II, A TRAVÉS DEL SISTEMA ELECTRÓNICO DE COMPRAS GUBERNAMENTALES, COMPRANET SIN LA PRESENCIA DE LOS LICITANTES</w:t>
            </w:r>
          </w:p>
        </w:tc>
      </w:tr>
      <w:tr w14:paraId="11C9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14:paraId="6D763973">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JUNTA DE ACLARACIONES AL CONTENIDO DE LA CONVOCATORIA DE INVITACIÓN</w:t>
            </w:r>
          </w:p>
        </w:tc>
        <w:tc>
          <w:tcPr>
            <w:tcW w:w="3396" w:type="dxa"/>
          </w:tcPr>
          <w:p w14:paraId="6B86D33B">
            <w:pPr>
              <w:autoSpaceDE w:val="0"/>
              <w:autoSpaceDN w:val="0"/>
              <w:adjustRightInd w:val="0"/>
              <w:spacing w:line="264" w:lineRule="auto"/>
              <w:jc w:val="center"/>
              <w:rPr>
                <w:rFonts w:ascii="Montserrat" w:hAnsi="Montserrat" w:cs="Arial" w:eastAsiaTheme="minorHAnsi"/>
                <w:sz w:val="22"/>
                <w:szCs w:val="22"/>
              </w:rPr>
            </w:pPr>
            <w:r>
              <w:rPr>
                <w:rFonts w:ascii="Montserrat" w:hAnsi="Montserrat" w:cs="Arial" w:eastAsiaTheme="minorHAnsi"/>
                <w:sz w:val="22"/>
                <w:szCs w:val="22"/>
              </w:rPr>
              <w:t>1</w:t>
            </w:r>
            <w:r>
              <w:rPr>
                <w:rFonts w:hint="default" w:ascii="Montserrat" w:hAnsi="Montserrat" w:cs="Arial" w:eastAsiaTheme="minorHAnsi"/>
                <w:sz w:val="22"/>
                <w:szCs w:val="22"/>
                <w:lang w:val="es-MX"/>
              </w:rPr>
              <w:t>6</w:t>
            </w:r>
            <w:r>
              <w:rPr>
                <w:rFonts w:ascii="Montserrat" w:hAnsi="Montserrat" w:cs="Arial" w:eastAsiaTheme="minorHAnsi"/>
                <w:sz w:val="22"/>
                <w:szCs w:val="22"/>
              </w:rPr>
              <w:t xml:space="preserve"> DE ENERO DE 2025 A LAS 11:00 HORAS</w:t>
            </w:r>
          </w:p>
        </w:tc>
        <w:tc>
          <w:tcPr>
            <w:tcW w:w="3396" w:type="dxa"/>
            <w:vMerge w:val="continue"/>
          </w:tcPr>
          <w:p w14:paraId="2E627259">
            <w:pPr>
              <w:autoSpaceDE w:val="0"/>
              <w:autoSpaceDN w:val="0"/>
              <w:adjustRightInd w:val="0"/>
              <w:spacing w:line="264" w:lineRule="auto"/>
              <w:jc w:val="both"/>
              <w:rPr>
                <w:rFonts w:ascii="Montserrat" w:hAnsi="Montserrat" w:cs="Arial" w:eastAsiaTheme="minorHAnsi"/>
                <w:sz w:val="22"/>
                <w:szCs w:val="22"/>
              </w:rPr>
            </w:pPr>
          </w:p>
        </w:tc>
      </w:tr>
      <w:tr w14:paraId="3E75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14:paraId="7E2C5BA7">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PRESENTACIÓN Y APERTURA DE PROPOSICIONES</w:t>
            </w:r>
          </w:p>
        </w:tc>
        <w:tc>
          <w:tcPr>
            <w:tcW w:w="3396" w:type="dxa"/>
          </w:tcPr>
          <w:p w14:paraId="06C5156D">
            <w:pPr>
              <w:autoSpaceDE w:val="0"/>
              <w:autoSpaceDN w:val="0"/>
              <w:adjustRightInd w:val="0"/>
              <w:spacing w:line="264" w:lineRule="auto"/>
              <w:jc w:val="center"/>
              <w:rPr>
                <w:rFonts w:ascii="Montserrat" w:hAnsi="Montserrat" w:cs="Arial" w:eastAsiaTheme="minorHAnsi"/>
                <w:sz w:val="22"/>
                <w:szCs w:val="22"/>
              </w:rPr>
            </w:pPr>
            <w:r>
              <w:rPr>
                <w:rFonts w:hint="default" w:ascii="Montserrat" w:hAnsi="Montserrat" w:cs="Arial" w:eastAsiaTheme="minorHAnsi"/>
                <w:sz w:val="22"/>
                <w:szCs w:val="22"/>
                <w:lang w:val="es-MX"/>
              </w:rPr>
              <w:t>27</w:t>
            </w:r>
            <w:r>
              <w:rPr>
                <w:rFonts w:ascii="Montserrat" w:hAnsi="Montserrat" w:cs="Arial" w:eastAsiaTheme="minorHAnsi"/>
                <w:sz w:val="22"/>
                <w:szCs w:val="22"/>
              </w:rPr>
              <w:t xml:space="preserve"> DE ENERO DE 2025 A LAS 13:00 HORAS</w:t>
            </w:r>
          </w:p>
        </w:tc>
        <w:tc>
          <w:tcPr>
            <w:tcW w:w="3396" w:type="dxa"/>
            <w:vMerge w:val="restart"/>
          </w:tcPr>
          <w:p w14:paraId="51D39E89">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EL ACTO SE REALIZARÁ DE CONFORMIDAD CON LO PREVISTO EN EL ARTÍCULO 26 BIS, FRACCIÓN II, A TRAVÉS DEL SISTEMA ELECTRÓNICO DE COMPRAS GUBERNAMENTALES, COMPRANET SIN LA PRESENCIA DE LOS LICITANTES</w:t>
            </w:r>
          </w:p>
        </w:tc>
      </w:tr>
      <w:tr w14:paraId="6D9C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14:paraId="466669A1">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COMUNICACIÓN DE FALLO</w:t>
            </w:r>
          </w:p>
        </w:tc>
        <w:tc>
          <w:tcPr>
            <w:tcW w:w="3396" w:type="dxa"/>
          </w:tcPr>
          <w:p w14:paraId="61EF26BE">
            <w:pPr>
              <w:autoSpaceDE w:val="0"/>
              <w:autoSpaceDN w:val="0"/>
              <w:adjustRightInd w:val="0"/>
              <w:spacing w:line="264" w:lineRule="auto"/>
              <w:jc w:val="center"/>
              <w:rPr>
                <w:rFonts w:ascii="Montserrat" w:hAnsi="Montserrat" w:cs="Arial" w:eastAsiaTheme="minorHAnsi"/>
                <w:sz w:val="22"/>
                <w:szCs w:val="22"/>
              </w:rPr>
            </w:pPr>
            <w:r>
              <w:rPr>
                <w:rFonts w:hint="default" w:ascii="Montserrat" w:hAnsi="Montserrat" w:cs="Arial" w:eastAsiaTheme="minorHAnsi"/>
                <w:sz w:val="22"/>
                <w:szCs w:val="22"/>
                <w:lang w:val="es-MX"/>
              </w:rPr>
              <w:t>30</w:t>
            </w:r>
            <w:r>
              <w:rPr>
                <w:rFonts w:ascii="Montserrat" w:hAnsi="Montserrat" w:cs="Arial" w:eastAsiaTheme="minorHAnsi"/>
                <w:sz w:val="22"/>
                <w:szCs w:val="22"/>
              </w:rPr>
              <w:t xml:space="preserve"> DE ENERO DE 2025 A LAS 17:00 HORAS</w:t>
            </w:r>
          </w:p>
        </w:tc>
        <w:tc>
          <w:tcPr>
            <w:tcW w:w="3396" w:type="dxa"/>
            <w:vMerge w:val="continue"/>
          </w:tcPr>
          <w:p w14:paraId="2EAE3E63">
            <w:pPr>
              <w:autoSpaceDE w:val="0"/>
              <w:autoSpaceDN w:val="0"/>
              <w:adjustRightInd w:val="0"/>
              <w:spacing w:line="264" w:lineRule="auto"/>
              <w:jc w:val="both"/>
              <w:rPr>
                <w:rFonts w:ascii="Montserrat" w:hAnsi="Montserrat" w:cs="Arial" w:eastAsiaTheme="minorHAnsi"/>
                <w:sz w:val="22"/>
                <w:szCs w:val="22"/>
              </w:rPr>
            </w:pPr>
          </w:p>
        </w:tc>
      </w:tr>
      <w:tr w14:paraId="4392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14:paraId="19117C51">
            <w:pPr>
              <w:autoSpaceDE w:val="0"/>
              <w:autoSpaceDN w:val="0"/>
              <w:adjustRightInd w:val="0"/>
              <w:spacing w:line="264" w:lineRule="auto"/>
              <w:jc w:val="both"/>
              <w:rPr>
                <w:rFonts w:ascii="Montserrat" w:hAnsi="Montserrat" w:cs="Arial" w:eastAsiaTheme="minorHAnsi"/>
                <w:sz w:val="22"/>
                <w:szCs w:val="22"/>
              </w:rPr>
            </w:pPr>
            <w:r>
              <w:rPr>
                <w:rFonts w:ascii="Montserrat" w:hAnsi="Montserrat" w:cs="Arial" w:eastAsiaTheme="minorHAnsi"/>
                <w:sz w:val="22"/>
                <w:szCs w:val="22"/>
              </w:rPr>
              <w:t xml:space="preserve">FIRMA DEL CONTRATO ABIERTO </w:t>
            </w:r>
          </w:p>
        </w:tc>
        <w:tc>
          <w:tcPr>
            <w:tcW w:w="3396" w:type="dxa"/>
          </w:tcPr>
          <w:p w14:paraId="4EDAF7E2">
            <w:pPr>
              <w:autoSpaceDE w:val="0"/>
              <w:autoSpaceDN w:val="0"/>
              <w:adjustRightInd w:val="0"/>
              <w:spacing w:line="264" w:lineRule="auto"/>
              <w:jc w:val="center"/>
              <w:rPr>
                <w:rFonts w:ascii="Montserrat" w:hAnsi="Montserrat" w:cs="Arial" w:eastAsiaTheme="minorHAnsi"/>
                <w:sz w:val="22"/>
                <w:szCs w:val="22"/>
              </w:rPr>
            </w:pPr>
            <w:r>
              <w:rPr>
                <w:rFonts w:ascii="Montserrat" w:hAnsi="Montserrat" w:cs="Arial" w:eastAsiaTheme="minorHAnsi"/>
                <w:sz w:val="22"/>
                <w:szCs w:val="22"/>
              </w:rPr>
              <w:t>DENTRO DE LOS QUINCE DÍAS NATURALES SIGUIENTES A LA FECHA DE NOTIFICACIÓN DEL FALLO</w:t>
            </w:r>
          </w:p>
        </w:tc>
        <w:tc>
          <w:tcPr>
            <w:tcW w:w="3396" w:type="dxa"/>
          </w:tcPr>
          <w:p w14:paraId="41646561">
            <w:pPr>
              <w:autoSpaceDE w:val="0"/>
              <w:autoSpaceDN w:val="0"/>
              <w:adjustRightInd w:val="0"/>
              <w:spacing w:line="264" w:lineRule="auto"/>
              <w:jc w:val="both"/>
              <w:rPr>
                <w:rFonts w:ascii="Montserrat" w:hAnsi="Montserrat" w:cs="Arial" w:eastAsiaTheme="minorHAnsi"/>
                <w:sz w:val="22"/>
                <w:szCs w:val="22"/>
              </w:rPr>
            </w:pPr>
            <w:r>
              <w:rPr>
                <w:rFonts w:ascii="Montserrat" w:hAnsi="Montserrat" w:eastAsia="Montserrat" w:cs="Montserrat"/>
                <w:color w:val="000000"/>
                <w:sz w:val="22"/>
                <w:szCs w:val="22"/>
                <w:shd w:val="clear" w:color="auto" w:fill="FFFFFF"/>
                <w:lang w:eastAsia="zh-CN"/>
              </w:rPr>
              <w:t>APLICACIÓN DENOMINADA</w:t>
            </w:r>
            <w:r>
              <w:rPr>
                <w:rFonts w:ascii="Montserrat" w:hAnsi="Montserrat" w:eastAsia="Montserrat" w:cs="Montserrat"/>
                <w:b/>
                <w:bCs/>
                <w:color w:val="000000"/>
                <w:sz w:val="22"/>
                <w:szCs w:val="22"/>
                <w:shd w:val="clear" w:color="auto" w:fill="FFFFFF"/>
                <w:lang w:eastAsia="zh-CN"/>
              </w:rPr>
              <w:t xml:space="preserve"> </w:t>
            </w:r>
            <w:r>
              <w:rPr>
                <w:rFonts w:ascii="Montserrat" w:hAnsi="Montserrat" w:eastAsia="Montserrat" w:cs="Montserrat"/>
                <w:b/>
                <w:bCs/>
                <w:color w:val="000000"/>
                <w:sz w:val="22"/>
                <w:szCs w:val="22"/>
                <w:u w:val="single"/>
                <w:shd w:val="clear" w:color="auto" w:fill="FFFFFF"/>
                <w:lang w:eastAsia="zh-CN"/>
              </w:rPr>
              <w:t>“MÓDULO FORMALIZACIÓN DE INSTRUMENTOS JURÍDICOS (MFIJ)” CONMPRANET</w:t>
            </w:r>
          </w:p>
        </w:tc>
      </w:tr>
    </w:tbl>
    <w:p w14:paraId="5594DAE3">
      <w:pPr>
        <w:autoSpaceDE w:val="0"/>
        <w:autoSpaceDN w:val="0"/>
        <w:adjustRightInd w:val="0"/>
        <w:spacing w:line="264" w:lineRule="auto"/>
        <w:jc w:val="both"/>
        <w:rPr>
          <w:rFonts w:ascii="Montserrat" w:hAnsi="Montserrat" w:cs="Arial"/>
          <w:sz w:val="22"/>
          <w:szCs w:val="22"/>
        </w:rPr>
      </w:pPr>
    </w:p>
    <w:p w14:paraId="4A9E0D9B">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NO HABRÁ VISITA A INSTALACIONES.</w:t>
      </w:r>
    </w:p>
    <w:p w14:paraId="2C7CD6AA">
      <w:pPr>
        <w:autoSpaceDE w:val="0"/>
        <w:autoSpaceDN w:val="0"/>
        <w:adjustRightInd w:val="0"/>
        <w:spacing w:line="264" w:lineRule="auto"/>
        <w:jc w:val="both"/>
        <w:rPr>
          <w:rFonts w:ascii="Montserrat" w:hAnsi="Montserrat" w:cs="Arial"/>
          <w:sz w:val="22"/>
          <w:szCs w:val="22"/>
        </w:rPr>
      </w:pPr>
    </w:p>
    <w:p w14:paraId="4C440C0D">
      <w:pPr>
        <w:pStyle w:val="52"/>
        <w:numPr>
          <w:ilvl w:val="0"/>
          <w:numId w:val="38"/>
        </w:numPr>
        <w:suppressAutoHyphens/>
        <w:autoSpaceDE w:val="0"/>
        <w:autoSpaceDN w:val="0"/>
        <w:adjustRightInd w:val="0"/>
        <w:spacing w:after="0" w:line="264" w:lineRule="auto"/>
        <w:ind w:left="709" w:hanging="283"/>
        <w:jc w:val="both"/>
        <w:rPr>
          <w:rFonts w:ascii="Montserrat" w:hAnsi="Montserrat" w:cs="Arial"/>
          <w:b/>
          <w:bCs/>
        </w:rPr>
      </w:pPr>
      <w:r>
        <w:rPr>
          <w:rFonts w:ascii="Montserrat" w:hAnsi="Montserrat" w:cs="Arial"/>
          <w:b/>
          <w:bCs/>
        </w:rPr>
        <w:t>III. SOLICITUDES PARA ACLARACIÓN DE DUDAS</w:t>
      </w:r>
    </w:p>
    <w:p w14:paraId="698F35D2">
      <w:pPr>
        <w:autoSpaceDE w:val="0"/>
        <w:autoSpaceDN w:val="0"/>
        <w:adjustRightInd w:val="0"/>
        <w:spacing w:line="264" w:lineRule="auto"/>
        <w:jc w:val="both"/>
        <w:rPr>
          <w:rFonts w:ascii="Montserrat" w:hAnsi="Montserrat" w:cs="Arial"/>
          <w:sz w:val="22"/>
          <w:szCs w:val="22"/>
        </w:rPr>
      </w:pPr>
    </w:p>
    <w:p w14:paraId="3610B718">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PERSONAS QUE PRETENDAN SOLICITAR ACLARACIONES A LOS ASPECTOS CONTENIDOS EN LA CONVOCATORIA DE INVITACIÓN Y SU ANEXO DEBERÁN ENVIAR UN ESCRITO EN IDIOMA ESPAÑOL EN EL QUE EXPRESEN SU INTERÉS DE PARTICIPAR EN LA</w:t>
      </w:r>
      <w:r>
        <w:rPr>
          <w:rFonts w:hint="default" w:ascii="Montserrat" w:hAnsi="Montserrat" w:cs="Arial"/>
          <w:sz w:val="22"/>
          <w:szCs w:val="22"/>
          <w:lang w:val="es-MX"/>
        </w:rPr>
        <w:t xml:space="preserve"> CONVOCATORIA DE</w:t>
      </w:r>
      <w:r>
        <w:rPr>
          <w:rFonts w:ascii="Montserrat" w:hAnsi="Montserrat" w:cs="Arial"/>
          <w:sz w:val="22"/>
          <w:szCs w:val="22"/>
        </w:rPr>
        <w:t xml:space="preserve"> INVITACIÓN A CUANDO MENOS TRES PERSONAS, POR SI O EN REPRESENTACIÓN DE UN TERCERO MANIFESTANDO EN TODOS LOS CASOS LOS DATOS GENERALES DE INTERESADO Y EN SU CASO DEL REPRESENTANTE; A TRAVÉS DE COMPRANET EN EL APARTADO MENSAJES UNIDAD COMPRADORA/LICITANTE EN ARCHIVO PDF (ESCANEADO) Y ELABORADO EN PAPEL PREFERENTEMENTE MEMBRETADO DEL LICITANTE Y FIRMADA POR ÉL MISMO O EL REPRESENTANTE LEGAL ACREDITADO PARA TAL EFECTO SE INTEGRA A LAS PRESENTE CONVOCATORIA EL FORMATO DEL ESCRITO DE INTERÉS EN PARTICIPAR EN LA</w:t>
      </w:r>
      <w:r>
        <w:rPr>
          <w:rFonts w:hint="default" w:ascii="Montserrat" w:hAnsi="Montserrat" w:cs="Arial"/>
          <w:sz w:val="22"/>
          <w:szCs w:val="22"/>
          <w:lang w:val="es-MX"/>
        </w:rPr>
        <w:t xml:space="preserve"> CONVOCATORIA DE I</w:t>
      </w:r>
      <w:r>
        <w:rPr>
          <w:rFonts w:ascii="Montserrat" w:hAnsi="Montserrat" w:cs="Arial"/>
          <w:sz w:val="22"/>
          <w:szCs w:val="22"/>
        </w:rPr>
        <w:t>NVITACIÓN A CUANDO MENOS TRES PERSONAS.</w:t>
      </w:r>
    </w:p>
    <w:p w14:paraId="3A4CEC96">
      <w:pPr>
        <w:autoSpaceDE w:val="0"/>
        <w:autoSpaceDN w:val="0"/>
        <w:adjustRightInd w:val="0"/>
        <w:spacing w:line="264" w:lineRule="auto"/>
        <w:jc w:val="both"/>
        <w:rPr>
          <w:rFonts w:ascii="Montserrat" w:hAnsi="Montserrat" w:cs="Arial"/>
          <w:sz w:val="22"/>
          <w:szCs w:val="22"/>
        </w:rPr>
      </w:pPr>
    </w:p>
    <w:p w14:paraId="341CFA4E">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LAS PERSONAS QUE MANIFIESTEN SU INTERÉS EN PARTICIPAR EN LA </w:t>
      </w:r>
      <w:r>
        <w:rPr>
          <w:rFonts w:hint="default" w:ascii="Montserrat" w:hAnsi="Montserrat" w:cs="Arial"/>
          <w:sz w:val="22"/>
          <w:szCs w:val="22"/>
          <w:lang w:val="es-MX"/>
        </w:rPr>
        <w:t xml:space="preserve">CONVOCATORIA DE </w:t>
      </w:r>
      <w:r>
        <w:rPr>
          <w:rFonts w:ascii="Montserrat" w:hAnsi="Montserrat" w:cs="Arial"/>
          <w:sz w:val="22"/>
          <w:szCs w:val="22"/>
        </w:rPr>
        <w:t>INVITACIÓN A CUANDO MENOS TRES PERSONAS SERÁN CONSIDERADAS LICITANTES Y TENDRÁN DERECHO A FORMULAR SOLICITUDES DE ACLARACIÓN EN RELACIÓN CON ESTA CONVOCATORIA DE INVITACIÓN. DICHAS SOLICITUDES DEBERÁN ENVIARSE A LA CONVOCANTE ACOMPAÑADAS DEL ESCRITO ARRIBA SEÑALADO A TRAVÉS DE COMPRANET A MÁS TARDAR VEINTICUATRO HORAS ANTES DE LA FECHA Y HORA EN QUE SE VAYA A REALIZAR LA JUNTA DE ACLARACIONES.</w:t>
      </w:r>
    </w:p>
    <w:p w14:paraId="56BB4492">
      <w:pPr>
        <w:autoSpaceDE w:val="0"/>
        <w:autoSpaceDN w:val="0"/>
        <w:adjustRightInd w:val="0"/>
        <w:spacing w:line="264" w:lineRule="auto"/>
        <w:jc w:val="both"/>
        <w:rPr>
          <w:rFonts w:ascii="Montserrat" w:hAnsi="Montserrat" w:cs="Arial"/>
          <w:sz w:val="22"/>
          <w:szCs w:val="22"/>
        </w:rPr>
      </w:pPr>
    </w:p>
    <w:p w14:paraId="694284C1">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SOLICITUDES DE ACLARACIÓN DEBERÁN PLANTEARSE DE MANERA CONCISA Y ESTAR DIRECTAMENTE VINCULADAS CON LOS PUNTOS CONTENIDOS EN ESTA CONVOCATORIA DE INVITACIÓN INDICANDO EL NUMERAL O PUNTO ESPECÍFICO CON EL CUAL SE RELACIONA LAS SOLICITUDES QUE NI CUMPLAN CON LOS REQUISITOS SEÑALADOS PODRÁN SER DESECHADAS POR LA CONVOCANTE.</w:t>
      </w:r>
    </w:p>
    <w:p w14:paraId="37EBD9A6">
      <w:pPr>
        <w:autoSpaceDE w:val="0"/>
        <w:autoSpaceDN w:val="0"/>
        <w:adjustRightInd w:val="0"/>
        <w:spacing w:line="264" w:lineRule="auto"/>
        <w:jc w:val="both"/>
        <w:rPr>
          <w:rFonts w:ascii="Montserrat" w:hAnsi="Montserrat" w:cs="Arial"/>
          <w:sz w:val="22"/>
          <w:szCs w:val="22"/>
        </w:rPr>
      </w:pPr>
    </w:p>
    <w:p w14:paraId="6E09809B">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 CONVOCANTE TOMARÁ COMO HORA DE RECEPCIÓN DE LAS SOLICITUDES DE ACLARACIÓN DE LOS LICITANTES LA HORA QUE REGISTRE ESTE SISTEMA AL MOMENTO DE SU ENVÍO POR TRATARSE DE SOLICITUDES QUE SE HACEN LLEGAR A LA CONVOCANTE A TRAVÉS DE COMPRANET.</w:t>
      </w:r>
    </w:p>
    <w:p w14:paraId="7D97A933">
      <w:pPr>
        <w:autoSpaceDE w:val="0"/>
        <w:autoSpaceDN w:val="0"/>
        <w:adjustRightInd w:val="0"/>
        <w:spacing w:line="264" w:lineRule="auto"/>
        <w:jc w:val="both"/>
        <w:rPr>
          <w:rFonts w:ascii="Montserrat" w:hAnsi="Montserrat" w:cs="Arial"/>
          <w:sz w:val="22"/>
          <w:szCs w:val="22"/>
        </w:rPr>
      </w:pPr>
    </w:p>
    <w:p w14:paraId="3E430323">
      <w:pPr>
        <w:autoSpaceDE w:val="0"/>
        <w:autoSpaceDN w:val="0"/>
        <w:adjustRightInd w:val="0"/>
        <w:spacing w:line="264" w:lineRule="auto"/>
        <w:jc w:val="both"/>
        <w:rPr>
          <w:rFonts w:ascii="Montserrat" w:hAnsi="Montserrat" w:cs="Arial"/>
          <w:b/>
          <w:bCs/>
          <w:sz w:val="22"/>
          <w:szCs w:val="22"/>
        </w:rPr>
      </w:pPr>
      <w:r>
        <w:rPr>
          <w:rFonts w:ascii="Montserrat" w:hAnsi="Montserrat" w:cs="Arial"/>
          <w:b/>
          <w:bCs/>
          <w:i/>
          <w:iCs/>
          <w:sz w:val="22"/>
          <w:szCs w:val="22"/>
          <w:u w:val="single"/>
        </w:rPr>
        <w:t>LAS SOLICITUDES DE ACLARACIÓN QUE SEAN RECIBIDAS CON POSTERIORIDAD AL PLAZO DE 24 HORAS PREVIAS AL ACTO DE LA JUNTA DE ACLARACIONES NO SERÁ CONTESTADAS POR LA CONVOCANTE POR RESULTAR EXTEMPORÁNEAS</w:t>
      </w:r>
      <w:r>
        <w:rPr>
          <w:rFonts w:ascii="Montserrat" w:hAnsi="Montserrat" w:cs="Arial"/>
          <w:b/>
          <w:bCs/>
          <w:sz w:val="22"/>
          <w:szCs w:val="22"/>
        </w:rPr>
        <w:t>.</w:t>
      </w:r>
    </w:p>
    <w:p w14:paraId="2BDC2810">
      <w:pPr>
        <w:autoSpaceDE w:val="0"/>
        <w:autoSpaceDN w:val="0"/>
        <w:adjustRightInd w:val="0"/>
        <w:spacing w:line="264" w:lineRule="auto"/>
        <w:jc w:val="both"/>
        <w:rPr>
          <w:rFonts w:ascii="Montserrat" w:hAnsi="Montserrat" w:cs="Arial"/>
          <w:sz w:val="22"/>
          <w:szCs w:val="22"/>
        </w:rPr>
      </w:pPr>
    </w:p>
    <w:p w14:paraId="37F9B931">
      <w:pPr>
        <w:pStyle w:val="52"/>
        <w:numPr>
          <w:ilvl w:val="0"/>
          <w:numId w:val="7"/>
        </w:numPr>
        <w:suppressAutoHyphens/>
        <w:autoSpaceDE w:val="0"/>
        <w:autoSpaceDN w:val="0"/>
        <w:adjustRightInd w:val="0"/>
        <w:spacing w:after="0" w:line="264" w:lineRule="auto"/>
        <w:ind w:left="709" w:hanging="283"/>
        <w:jc w:val="both"/>
        <w:rPr>
          <w:rFonts w:ascii="Montserrat" w:hAnsi="Montserrat" w:cs="Arial"/>
          <w:b/>
          <w:bCs/>
        </w:rPr>
      </w:pPr>
      <w:r>
        <w:rPr>
          <w:rFonts w:ascii="Montserrat" w:hAnsi="Montserrat" w:cs="Arial"/>
          <w:b/>
          <w:bCs/>
        </w:rPr>
        <w:t>IV. JUNTA PARA LA ACLARACIÓN DEL CONTENIDO DE LA CONVOCATORIA DE</w:t>
      </w:r>
      <w:r>
        <w:rPr>
          <w:rFonts w:hint="default" w:ascii="Montserrat" w:hAnsi="Montserrat" w:cs="Arial"/>
          <w:b/>
          <w:bCs/>
          <w:lang w:val="es-MX"/>
        </w:rPr>
        <w:t xml:space="preserve"> </w:t>
      </w:r>
      <w:r>
        <w:rPr>
          <w:rFonts w:ascii="Montserrat" w:hAnsi="Montserrat" w:cs="Arial"/>
          <w:b/>
          <w:bCs/>
        </w:rPr>
        <w:t>INVITACIÓN A CUANDO MENOS TRES PERSONAS.</w:t>
      </w:r>
    </w:p>
    <w:p w14:paraId="02425C4E">
      <w:pPr>
        <w:autoSpaceDE w:val="0"/>
        <w:autoSpaceDN w:val="0"/>
        <w:adjustRightInd w:val="0"/>
        <w:spacing w:line="264" w:lineRule="auto"/>
        <w:jc w:val="both"/>
        <w:rPr>
          <w:rFonts w:ascii="Montserrat" w:hAnsi="Montserrat" w:cs="Arial"/>
          <w:sz w:val="22"/>
          <w:szCs w:val="22"/>
        </w:rPr>
      </w:pPr>
    </w:p>
    <w:p w14:paraId="46DBC51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 xml:space="preserve">CON FUNDAMENTO EN LOS ARTÍCULOS 33, 33 BIS DE LA LEY; 45 Y 46 DEL REGLAMENTO EN ESTE EVENTO LA CONVOCANTE DARÁ CONTESTACIÓN A LAS SOLICITUDES DE ACLARACIÓN A LOS LICITANTES QUE HAYAN ENVIADO EL ESCRITO DE INTERÉS DE PARTICIPAR EN LA </w:t>
      </w:r>
      <w:r>
        <w:rPr>
          <w:rFonts w:hint="default" w:ascii="Montserrat" w:hAnsi="Montserrat" w:cs="Arial"/>
          <w:sz w:val="22"/>
          <w:szCs w:val="22"/>
          <w:lang w:val="es-MX"/>
        </w:rPr>
        <w:t xml:space="preserve">CONVOCATORIA DE </w:t>
      </w:r>
      <w:r>
        <w:rPr>
          <w:rFonts w:ascii="Montserrat" w:hAnsi="Montserrat" w:cs="Arial"/>
          <w:sz w:val="22"/>
          <w:szCs w:val="22"/>
        </w:rPr>
        <w:t>INVITACIÓN A CUANDO MENOS TRES PERSONAS Y SOLICITUD DE ACLARACIONES DENTRO DEL PLAZO Y MEDIOS SEÑALADOS EN EL NUMERAL III.III DE LA PRESENTE CONVOCATORIA DE INVITACIÓN  RESOLVIENDO LA CONVOCANTE EN FORMA CLARA Y PRECISA LAS DUDAS O CUESTIONAMIENTOS QUE SOBRE LA PRESENTE CONVOCATORIA DE INVITACIÓN Y ANEXO HAYAN FORMULADO LOS MISMOS LAS RESPUESTAS SERÁN ENVIADAS A LOS LICITANTES QUE PARTICIPAN A TRAVÉS DE COMPRANET.</w:t>
      </w:r>
    </w:p>
    <w:p w14:paraId="782522BA">
      <w:pPr>
        <w:autoSpaceDE w:val="0"/>
        <w:autoSpaceDN w:val="0"/>
        <w:adjustRightInd w:val="0"/>
        <w:spacing w:line="264" w:lineRule="auto"/>
        <w:jc w:val="both"/>
        <w:rPr>
          <w:rFonts w:ascii="Montserrat" w:hAnsi="Montserrat" w:cs="Arial"/>
          <w:sz w:val="22"/>
          <w:szCs w:val="22"/>
        </w:rPr>
      </w:pPr>
    </w:p>
    <w:p w14:paraId="43B237D3">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SE PODRÁ SUSPENDER EL ACTO DEBIDO AL NÚMERO DE SOLICITUDES DE ACLARACIÓN RECIBIDAS O DEL TIEMPO QUE SE EMPLEARÍA EN DARLES CONTESTACIÓN EN CUYO CASO SE INFORMARÁ EN EL MISMO ACTO A LOS LICITANTES LA HORA Y/O FECHA EN QUE SE CONTINUARÁ CON LA JUNTA, ASIMISMO, AL CONCLUIR LA JUNTA DE ACLARACIONES Y EN CASO DE SER NECESARIO SE PODRÁ SEÑALAR LA FECHA Y HORA PARA LA CELEBRACIÓN DE UNA SEGUNDA O ULTERIORES JUNTAS.</w:t>
      </w:r>
    </w:p>
    <w:p w14:paraId="2714760A">
      <w:pPr>
        <w:autoSpaceDE w:val="0"/>
        <w:autoSpaceDN w:val="0"/>
        <w:adjustRightInd w:val="0"/>
        <w:spacing w:line="264" w:lineRule="auto"/>
        <w:jc w:val="both"/>
        <w:rPr>
          <w:rFonts w:ascii="Montserrat" w:hAnsi="Montserrat" w:cs="Arial"/>
          <w:sz w:val="22"/>
          <w:szCs w:val="22"/>
        </w:rPr>
      </w:pPr>
    </w:p>
    <w:p w14:paraId="5701360C">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UNA VEZ QUE LA CONVOCANTE TERMINE DE DAR RESPUESTA A LAS SOLICITUDES DE ACLARACIONES SE LEVANTARÁ ACTA EN LA QUE SE HARÁN CONSTAR LOS CUESTIONAMIENTOS FORMULADOS POR LOS INTERESADOS Y LAS RESPUESTAS DADAS, SERÁ FIRMADA POR LOS SERVIDORES PÚBLICOS ASISTENTES Y SE PONDRÁ A DISPOSICIÓN DE LOS LICITANTES EN COMPRANET EL MISMO DÍA DE SU CONCLUSIÓN.</w:t>
      </w:r>
    </w:p>
    <w:p w14:paraId="64835116">
      <w:pPr>
        <w:autoSpaceDE w:val="0"/>
        <w:autoSpaceDN w:val="0"/>
        <w:adjustRightInd w:val="0"/>
        <w:spacing w:line="264" w:lineRule="auto"/>
        <w:jc w:val="both"/>
        <w:rPr>
          <w:rFonts w:ascii="Montserrat" w:hAnsi="Montserrat" w:cs="Arial"/>
          <w:sz w:val="22"/>
          <w:szCs w:val="22"/>
        </w:rPr>
      </w:pPr>
    </w:p>
    <w:p w14:paraId="1CCA93F5">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EN TÉRMINOS DE ARTÍCULO 43 FRACCIÓN IV DE LA LEY, LA CONVOCANTE PODRÁ MODIFICAR ASPECTOS ESTABLECIDOS EN LA CONVOCATORIA DE INVITACIÓN A MÁS TARDAR EL QUINTO DÍA NATURAL CONTADOS A PARTIR DE QUE SE ENTREGÓ LA ÚLTIMA INVITACIÓN, PREVIO AL ACTO DE PRESENTACIÓN Y APERTURA DE PROPOSICIONES DICHAS MODIFICACIONES SE DIFUNDIRÁN EN COMPRANET A MÁS TARDAR EL DÍA HÁBIL SIGUIENTE A AQUÉL EN QUE SE EFECTÚEN SIN QUE SE PUEDA SUSTITUIR EL BIEN ORIGINALMENTE ADICIONAR OTROS DE DISTINTOS RUBROS O VARIAR SIGNIFICATIVAMENTE SUS ESPECIFICACIONES O CARACTERÍSTICAS.</w:t>
      </w:r>
    </w:p>
    <w:p w14:paraId="229AE51D">
      <w:pPr>
        <w:autoSpaceDE w:val="0"/>
        <w:autoSpaceDN w:val="0"/>
        <w:adjustRightInd w:val="0"/>
        <w:spacing w:line="264" w:lineRule="auto"/>
        <w:jc w:val="both"/>
        <w:rPr>
          <w:rFonts w:ascii="Montserrat" w:hAnsi="Montserrat" w:cs="Arial"/>
          <w:sz w:val="22"/>
          <w:szCs w:val="22"/>
        </w:rPr>
      </w:pPr>
    </w:p>
    <w:p w14:paraId="2B544B79">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LAS MODIFICACIONES Y ACLARACIONES QUE SE HICIERON DURANTE ESTE ACTO FORMARÁN PARTE INTEGRANTE DE LA PRESENTE INVITACIÓN A CUANDO MENOS TRES PERSONAS Y DEBERÁN SER CONSIDERADAS POR LOS LICITANTES EN LA ELABORACIÓN DE SUS PROPOSICIONES.</w:t>
      </w:r>
    </w:p>
    <w:p w14:paraId="5BE034CD">
      <w:pPr>
        <w:autoSpaceDE w:val="0"/>
        <w:autoSpaceDN w:val="0"/>
        <w:adjustRightInd w:val="0"/>
        <w:spacing w:line="264" w:lineRule="auto"/>
        <w:jc w:val="both"/>
        <w:rPr>
          <w:rFonts w:ascii="Montserrat" w:hAnsi="Montserrat" w:cs="Arial"/>
          <w:sz w:val="22"/>
          <w:szCs w:val="22"/>
        </w:rPr>
      </w:pPr>
    </w:p>
    <w:p w14:paraId="43568021">
      <w:pPr>
        <w:pStyle w:val="52"/>
        <w:numPr>
          <w:ilvl w:val="0"/>
          <w:numId w:val="39"/>
        </w:numPr>
        <w:suppressAutoHyphens/>
        <w:autoSpaceDE w:val="0"/>
        <w:autoSpaceDN w:val="0"/>
        <w:adjustRightInd w:val="0"/>
        <w:spacing w:after="0" w:line="264" w:lineRule="auto"/>
        <w:ind w:left="709" w:hanging="283"/>
        <w:jc w:val="both"/>
        <w:rPr>
          <w:rFonts w:ascii="Montserrat" w:hAnsi="Montserrat" w:cs="Arial"/>
          <w:b/>
          <w:bCs/>
        </w:rPr>
      </w:pPr>
      <w:r>
        <w:rPr>
          <w:rFonts w:ascii="Montserrat" w:hAnsi="Montserrat" w:cs="Arial"/>
          <w:b/>
          <w:bCs/>
        </w:rPr>
        <w:t>V. PRESENTACIÓN DE PROPOSICIONES.</w:t>
      </w:r>
    </w:p>
    <w:p w14:paraId="687E3BCA">
      <w:pPr>
        <w:autoSpaceDE w:val="0"/>
        <w:autoSpaceDN w:val="0"/>
        <w:adjustRightInd w:val="0"/>
        <w:spacing w:line="264" w:lineRule="auto"/>
        <w:jc w:val="both"/>
        <w:rPr>
          <w:rFonts w:ascii="Montserrat" w:hAnsi="Montserrat" w:cs="Arial"/>
          <w:b/>
          <w:bCs/>
          <w:sz w:val="22"/>
          <w:szCs w:val="22"/>
        </w:rPr>
      </w:pPr>
    </w:p>
    <w:p w14:paraId="4DC8B15D">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LOS LICITANTES SÓLO PODRÁN PRESENTAR UNA PROPOSICIÓN EN EL PRESENTE PROCEDIMIENTO DE CONTRATACIÓN EN MEDIO ELECTRÓNICO A TRAVÉS DEL SISTEMA COMPRANET NO SE ACEPTARÁN PROPOSICIONES DE MANERA PRESENCIAL O A TRAVÉS DEL SERVICIO POSTAL Y MENSAJERÍA ESPECIALIZADA.</w:t>
      </w:r>
    </w:p>
    <w:p w14:paraId="3B4216DF">
      <w:pPr>
        <w:autoSpaceDE w:val="0"/>
        <w:autoSpaceDN w:val="0"/>
        <w:adjustRightInd w:val="0"/>
        <w:spacing w:line="264" w:lineRule="auto"/>
        <w:jc w:val="both"/>
        <w:rPr>
          <w:rFonts w:ascii="Montserrat" w:hAnsi="Montserrat" w:cs="Arial"/>
          <w:sz w:val="22"/>
          <w:szCs w:val="22"/>
        </w:rPr>
      </w:pPr>
    </w:p>
    <w:p w14:paraId="274915BA">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EN CASO DE QUE LAS PROPOSICIONES TÉCNICAS Y ECONÓMICAS PRESENTADAS POR LOS LICITANTES A TRAVÉS DEL SISTEMA COMPRANET, NO PUEDAN ABRIRSE POR TENER ALGÚN VIRUS INFORMÁTICO O POR CUALQUIER OTRA CAUSA AJENA A LA CONVOCANTE LOS LICITANTES ACEPTAN QUE SUS PROPOSICIONES SE TENDRÁN COMO NO PRESENTADAS.</w:t>
      </w:r>
    </w:p>
    <w:p w14:paraId="39D34B59">
      <w:pPr>
        <w:autoSpaceDE w:val="0"/>
        <w:autoSpaceDN w:val="0"/>
        <w:adjustRightInd w:val="0"/>
        <w:spacing w:line="264" w:lineRule="auto"/>
        <w:jc w:val="both"/>
        <w:rPr>
          <w:rFonts w:ascii="Montserrat" w:hAnsi="Montserrat" w:cs="Arial"/>
          <w:sz w:val="22"/>
          <w:szCs w:val="22"/>
        </w:rPr>
      </w:pPr>
    </w:p>
    <w:p w14:paraId="79FE79CF">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INICIADO EL ACTO DE PRESENTACIÓN Y APERTURA DE PROPOSICIONES LAS YA PRESENTADAS NO PODRÁN SER RETIRADAS O DEJARSE SIN EFECTO POR LOS LICITANTES.</w:t>
      </w:r>
    </w:p>
    <w:p w14:paraId="3293EA4B">
      <w:pPr>
        <w:autoSpaceDE w:val="0"/>
        <w:autoSpaceDN w:val="0"/>
        <w:adjustRightInd w:val="0"/>
        <w:spacing w:line="264" w:lineRule="auto"/>
        <w:jc w:val="both"/>
        <w:rPr>
          <w:rFonts w:ascii="Montserrat" w:hAnsi="Montserrat" w:cs="Arial"/>
          <w:sz w:val="22"/>
          <w:szCs w:val="22"/>
        </w:rPr>
      </w:pPr>
    </w:p>
    <w:p w14:paraId="6F900EE4">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DE ACUERDO CON EL ARTÍCULO 37 BIS DE LA LEY LAS ACTAS QUE SE REALICEN CON MOTIVO DEL ACTO DE PRESENTACIÓN Y APERTURA DE PROPOSICIONES TÉCNICAS Y ECONÓMICAS Y EN LA QUE SE DÉ A CONOCER EL FALLO DEL PROCEDIMIENTO DE CONTRATACIÓN SERÁN DIFUNDIDAS EN COMPRANET PARA EFECTOS DE SU NOTIFICACIÓN SUSTITUYENDO ÉSTE AL PROCEDIMIENTO DE NOTIFICACIÓN PERSONAL Y AL FINALIZAR  CADA  ACTO SE FIJARÁ UN EJEMPLAR DEL ACTA CORRESPONDIENTE EN EL PIZARRÓN DE AVISOS DE LA OFICINA DE LA CONVOCANTE, UBICADO EN CON DOMICILIO EN ATLETAS 2, EDIFICIO PEDRO INFANTE, ESTUDIOS CHURUBUSCO, COL. COUNTRY CLUB, ALCALDÍA COYOACÁN C.P. 04210, CDMX.      EN LUGAR VISIBLE Y POR UN TÉRMINO DE CINCO DÍAS HÁBILES POSTERIORES A LA CELEBRACIÓN DE CADA EVENTO, EN UN HORARIO COMPRENDIDO DESDE LAS 09:00 HORAS Y HASTA LAS 18:00 HORAS.</w:t>
      </w:r>
    </w:p>
    <w:p w14:paraId="04984442">
      <w:pPr>
        <w:autoSpaceDE w:val="0"/>
        <w:autoSpaceDN w:val="0"/>
        <w:adjustRightInd w:val="0"/>
        <w:spacing w:line="264" w:lineRule="auto"/>
        <w:jc w:val="both"/>
        <w:rPr>
          <w:rFonts w:ascii="Montserrat" w:hAnsi="Montserrat" w:cs="Arial"/>
          <w:sz w:val="22"/>
          <w:szCs w:val="22"/>
        </w:rPr>
      </w:pPr>
    </w:p>
    <w:p w14:paraId="607F3C2A">
      <w:pPr>
        <w:autoSpaceDE w:val="0"/>
        <w:autoSpaceDN w:val="0"/>
        <w:adjustRightInd w:val="0"/>
        <w:spacing w:line="264" w:lineRule="auto"/>
        <w:jc w:val="both"/>
        <w:rPr>
          <w:rFonts w:ascii="Montserrat" w:hAnsi="Montserrat" w:cs="Arial"/>
          <w:sz w:val="22"/>
          <w:szCs w:val="22"/>
        </w:rPr>
      </w:pPr>
      <w:r>
        <w:rPr>
          <w:rFonts w:ascii="Montserrat" w:hAnsi="Montserrat" w:cs="Arial"/>
          <w:sz w:val="22"/>
          <w:szCs w:val="22"/>
        </w:rPr>
        <w:t>SERÁ TOTAL RESPONSABILIDAD DE LOS LICITANTES ENTERARSE DEN CONTENIDO DE LAS ACTAS POR LOS MEDIOS SEÑALADOS EN LA PRESENTE CONVOCATORIA DE INVITACIÓN.</w:t>
      </w:r>
    </w:p>
    <w:p w14:paraId="0C340D33">
      <w:pPr>
        <w:autoSpaceDE w:val="0"/>
        <w:autoSpaceDN w:val="0"/>
        <w:adjustRightInd w:val="0"/>
        <w:spacing w:line="264" w:lineRule="auto"/>
        <w:jc w:val="both"/>
        <w:rPr>
          <w:rFonts w:ascii="Montserrat" w:hAnsi="Montserrat" w:cs="Arial"/>
          <w:sz w:val="22"/>
          <w:szCs w:val="22"/>
        </w:rPr>
      </w:pPr>
    </w:p>
    <w:p w14:paraId="43EB0D42">
      <w:pPr>
        <w:rPr>
          <w:rFonts w:ascii="Montserrat" w:hAnsi="Montserrat"/>
          <w:b/>
          <w:bCs/>
          <w:sz w:val="22"/>
          <w:szCs w:val="22"/>
        </w:rPr>
      </w:pPr>
      <w:r>
        <w:rPr>
          <w:rFonts w:ascii="Montserrat" w:hAnsi="Montserrat"/>
          <w:b/>
          <w:bCs/>
          <w:sz w:val="22"/>
          <w:szCs w:val="22"/>
        </w:rPr>
        <w:t>PROPOSICIONES CONJUNTAS.</w:t>
      </w:r>
    </w:p>
    <w:p w14:paraId="2B686B81">
      <w:pPr>
        <w:jc w:val="both"/>
        <w:rPr>
          <w:rFonts w:ascii="Montserrat" w:hAnsi="Montserrat"/>
          <w:sz w:val="22"/>
          <w:szCs w:val="22"/>
        </w:rPr>
      </w:pPr>
    </w:p>
    <w:p w14:paraId="5FF0F520">
      <w:pPr>
        <w:jc w:val="both"/>
        <w:rPr>
          <w:rFonts w:ascii="Montserrat" w:hAnsi="Montserrat" w:cs="Arial"/>
          <w:sz w:val="22"/>
          <w:szCs w:val="22"/>
        </w:rPr>
      </w:pPr>
      <w:r>
        <w:rPr>
          <w:rFonts w:ascii="Montserrat" w:hAnsi="Montserrat" w:cs="Arial"/>
          <w:sz w:val="22"/>
          <w:szCs w:val="22"/>
        </w:rPr>
        <w:t>DOS O MÁS PERSONAS PODRÁN PRESENTAR DE MANERA CONJUNTA UNA PROPOSICIÓN SIN NECESIDAD DE CONSTITUIR UNA SOCIEDAD, O UNA NUEVA SOCIEDAD EN CASO DE PERSONAS MORALES; PARA TAL EFECTO, EN LA PROPOSICIÓN SE DEBERÁ ESTABLECER CON PRECISIÓN LAS OBLIGACIONES DE CADA UNA DE ELLAS, ASÍ COMO LA MANERA EN QUE SE EXIGIRÁ SU CUMPLIMIENTO. EN ESTE SUPUESTO LA PROPOSICIÓN DEBERÁ SER FIRMADA POR EL REPRESENTANTE COMÚN QUE PARA ESE ACTO HAYA SIDO DESIGNADO POR EL GRUPO DE PERSONAS, POR LOS MEDIOS DE IDENTIFICACIÓN ELECTRÓNICA AUTORIZADOS POR LA SECRETARÍA ANTICORRUPCIÓN Y DE BUEN GOBIERNO CUMPLIENDO LOS SIGUIENTES ASPECTOS:</w:t>
      </w:r>
    </w:p>
    <w:p w14:paraId="39F8AE7B">
      <w:pPr>
        <w:jc w:val="both"/>
        <w:rPr>
          <w:rFonts w:ascii="Montserrat" w:hAnsi="Montserrat" w:cs="Arial"/>
          <w:sz w:val="22"/>
          <w:szCs w:val="22"/>
        </w:rPr>
      </w:pPr>
    </w:p>
    <w:p w14:paraId="144A8711">
      <w:pPr>
        <w:numPr>
          <w:ilvl w:val="0"/>
          <w:numId w:val="40"/>
        </w:numPr>
        <w:suppressAutoHyphens/>
        <w:jc w:val="both"/>
        <w:rPr>
          <w:rFonts w:ascii="Montserrat" w:hAnsi="Montserrat" w:cs="Arial"/>
          <w:sz w:val="22"/>
          <w:szCs w:val="22"/>
        </w:rPr>
      </w:pPr>
      <w:r>
        <w:rPr>
          <w:rFonts w:ascii="Montserrat" w:hAnsi="Montserrat" w:cs="Arial"/>
          <w:sz w:val="22"/>
          <w:szCs w:val="22"/>
        </w:rPr>
        <w:t>QUE NO SE ENCUENTREN EN ALGUNO DE LOS SUPUESTOS A QUE SE REFIEREN LOS ARTÍCULOS 50 Y 60 ANTEPENÚLTIMO PÁRRAFO DE LA LAASSP.</w:t>
      </w:r>
    </w:p>
    <w:p w14:paraId="0A2C5D9D">
      <w:pPr>
        <w:numPr>
          <w:ilvl w:val="0"/>
          <w:numId w:val="40"/>
        </w:numPr>
        <w:suppressAutoHyphens/>
        <w:jc w:val="both"/>
        <w:rPr>
          <w:rFonts w:ascii="Montserrat" w:hAnsi="Montserrat" w:cs="Arial"/>
          <w:sz w:val="22"/>
          <w:szCs w:val="22"/>
        </w:rPr>
      </w:pPr>
      <w:r>
        <w:rPr>
          <w:rFonts w:ascii="Montserrat" w:hAnsi="Montserrat" w:cs="Arial"/>
          <w:sz w:val="22"/>
          <w:szCs w:val="22"/>
        </w:rPr>
        <w:t>CUALQUIERA DE LOS INTEGRANTES DE LA AGRUPACIÓN, PODRÁ PRESENTAR EL ESCRITO MEDIANTE EL CUAL MANIFIESTE SU INTERÉS EN PARTICIPAR EN LA JUNTA DE ACLARACIONES Y EN EL PROCEDIMIENTO DE CONTRATACIÓN.</w:t>
      </w:r>
    </w:p>
    <w:p w14:paraId="630FF99E">
      <w:pPr>
        <w:numPr>
          <w:ilvl w:val="0"/>
          <w:numId w:val="40"/>
        </w:numPr>
        <w:suppressAutoHyphens/>
        <w:jc w:val="both"/>
        <w:rPr>
          <w:rFonts w:ascii="Montserrat" w:hAnsi="Montserrat" w:cs="Arial"/>
          <w:sz w:val="22"/>
          <w:szCs w:val="22"/>
        </w:rPr>
      </w:pPr>
      <w:r>
        <w:rPr>
          <w:rFonts w:ascii="Montserrat" w:hAnsi="Montserrat" w:cs="Arial"/>
          <w:sz w:val="22"/>
          <w:szCs w:val="22"/>
        </w:rPr>
        <w:t>LAS PERSONAS QUE INTEGREN LA AGRUPACIÓN DEBERÁN CELEBRAR EN TÉRMINOS DE LA LEGISLACIÓN APLICABLE EL CONVENIO DE PROPOSICIÓN CONJUNTA, EN EL QUE SE ESTABLECERÁN CON PRECISIÓN LOS ASPECTOS SIGUIENTES:</w:t>
      </w:r>
    </w:p>
    <w:p w14:paraId="76E81B54">
      <w:pPr>
        <w:numPr>
          <w:ilvl w:val="0"/>
          <w:numId w:val="41"/>
        </w:numPr>
        <w:suppressAutoHyphens/>
        <w:jc w:val="both"/>
        <w:rPr>
          <w:rFonts w:ascii="Montserrat" w:hAnsi="Montserrat" w:cs="Arial"/>
          <w:sz w:val="22"/>
          <w:szCs w:val="22"/>
        </w:rPr>
      </w:pPr>
      <w:r>
        <w:rPr>
          <w:rFonts w:ascii="Montserrat" w:hAnsi="Montserrat" w:cs="Arial"/>
          <w:sz w:val="22"/>
          <w:szCs w:val="22"/>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16D6C29">
      <w:pPr>
        <w:numPr>
          <w:ilvl w:val="0"/>
          <w:numId w:val="41"/>
        </w:numPr>
        <w:suppressAutoHyphens/>
        <w:jc w:val="both"/>
        <w:rPr>
          <w:rFonts w:ascii="Montserrat" w:hAnsi="Montserrat" w:cs="Arial"/>
          <w:sz w:val="22"/>
          <w:szCs w:val="22"/>
        </w:rPr>
      </w:pPr>
      <w:r>
        <w:rPr>
          <w:rFonts w:ascii="Montserrat" w:hAnsi="Montserrat" w:cs="Arial"/>
          <w:sz w:val="22"/>
          <w:szCs w:val="22"/>
        </w:rPr>
        <w:t>NOMBRE Y DOMICILIO DE LOS REPRESENTANTES DE CADA UNA DE LAS PERSONAS AGRUPADAS, SEÑALANDO, EN SU CASO, LOS DATOS DE LAS ESCRITURAS PÚBLICAS CON LAS QUE ACREDITEN LAS FACULTADES DE REPRESENTACIÓN; </w:t>
      </w:r>
    </w:p>
    <w:p w14:paraId="1DDB4A79">
      <w:pPr>
        <w:numPr>
          <w:ilvl w:val="0"/>
          <w:numId w:val="41"/>
        </w:numPr>
        <w:suppressAutoHyphens/>
        <w:jc w:val="both"/>
        <w:rPr>
          <w:rFonts w:ascii="Montserrat" w:hAnsi="Montserrat" w:cs="Arial"/>
          <w:sz w:val="22"/>
          <w:szCs w:val="22"/>
        </w:rPr>
      </w:pPr>
      <w:r>
        <w:rPr>
          <w:rFonts w:ascii="Montserrat" w:hAnsi="Montserrat" w:cs="Arial"/>
          <w:sz w:val="22"/>
          <w:szCs w:val="22"/>
        </w:rPr>
        <w:t xml:space="preserve">DESIGNACIÓN DE UN REPRESENTANTE COMÚN, OTORGÁNDOLE PODER AMPLIO Y SUFICIENTE, PARA ATENDER TODO LO RELACIONADO CON LA PROPOSICIÓN Y CON EL PROCEDIMIENTO DE INVITACIÓN.  </w:t>
      </w:r>
    </w:p>
    <w:p w14:paraId="00C4B4D1">
      <w:pPr>
        <w:numPr>
          <w:ilvl w:val="0"/>
          <w:numId w:val="41"/>
        </w:numPr>
        <w:suppressAutoHyphens/>
        <w:jc w:val="both"/>
        <w:rPr>
          <w:rFonts w:ascii="Montserrat" w:hAnsi="Montserrat" w:cs="Arial"/>
          <w:sz w:val="22"/>
          <w:szCs w:val="22"/>
        </w:rPr>
      </w:pPr>
      <w:r>
        <w:rPr>
          <w:rFonts w:ascii="Montserrat" w:hAnsi="Montserrat" w:cs="Arial"/>
          <w:sz w:val="22"/>
          <w:szCs w:val="22"/>
        </w:rPr>
        <w:t xml:space="preserve">DESCRIPCIÓN DE LAS PARTES OBJETO LOS CONTRATO ABIERTOS QUE CORRESPONDERÁ CUMPLIR A CADA PERSONA INTEGRANTE, ASÍ COMO LA MANERA EN QUE SE EXIGIRÁ EL CUMPLIMIENTO DE LAS OBLIGACIONES.  </w:t>
      </w:r>
    </w:p>
    <w:p w14:paraId="15595387">
      <w:pPr>
        <w:numPr>
          <w:ilvl w:val="0"/>
          <w:numId w:val="41"/>
        </w:numPr>
        <w:suppressAutoHyphens/>
        <w:jc w:val="both"/>
        <w:rPr>
          <w:rFonts w:ascii="Montserrat" w:hAnsi="Montserrat" w:cs="Arial"/>
          <w:sz w:val="22"/>
          <w:szCs w:val="22"/>
        </w:rPr>
      </w:pPr>
      <w:r>
        <w:rPr>
          <w:rFonts w:ascii="Montserrat" w:hAnsi="Montserrat" w:cs="Arial"/>
          <w:sz w:val="22"/>
          <w:szCs w:val="22"/>
        </w:rPr>
        <w:t>ESTIPULACIÓN EXPRESA DE QUE CADA UNO DE LOS FIRMANTES EN EL CUAL QUEDARÁ OBLIGADO JUNTO CON LOS DEMÁS INTEGRANTES, YA SEA EN FORMA SOLIDARIA O MANCOMUNADA, SEGÚN SE CONVENGA, PARA EFECTOS DEL PROCEDIMIENTO DE CONTRATACIÓN Y LOS CONTRATO ABIERTOS, EN CASO DE QUE SE LES ADJUDIQUE EL MISMO; Y</w:t>
      </w:r>
    </w:p>
    <w:p w14:paraId="1EE60BDB">
      <w:pPr>
        <w:jc w:val="both"/>
        <w:rPr>
          <w:rFonts w:ascii="Montserrat" w:hAnsi="Montserrat" w:cs="Arial"/>
          <w:sz w:val="22"/>
          <w:szCs w:val="22"/>
        </w:rPr>
      </w:pPr>
    </w:p>
    <w:p w14:paraId="7A619D2B">
      <w:pPr>
        <w:jc w:val="both"/>
        <w:rPr>
          <w:rFonts w:ascii="Montserrat" w:hAnsi="Montserrat" w:cs="Arial"/>
          <w:sz w:val="22"/>
          <w:szCs w:val="22"/>
        </w:rPr>
      </w:pPr>
      <w:r>
        <w:rPr>
          <w:rFonts w:ascii="Montserrat" w:hAnsi="Montserrat" w:cs="Arial"/>
          <w:sz w:val="22"/>
          <w:szCs w:val="22"/>
        </w:rPr>
        <w:t>LOS ACTOS, CONTRATO ABIERTOS, CONVENIOS O COMBINACIONES QUE LLEVEN A CABO LOS LICITANTES EN CUALQUIER ETAPA DEL PROCEDIMIENTO DE INVITACIÓN A CUANDO MENOS TRES PERSONAS NACIONAL ELECTRÓNICA DEBERÁN APEGARSE ADEMÁS A LO DISPUESTO POR LA LEY FEDERAL DE COMPETENCIA ECONÓMICA EN MATERIA DE PRÁCTICAS MONOPÓLICAS Y CONCENTRACIONES.</w:t>
      </w:r>
    </w:p>
    <w:p w14:paraId="0DD7838E">
      <w:pPr>
        <w:jc w:val="both"/>
        <w:rPr>
          <w:rFonts w:ascii="Montserrat" w:hAnsi="Montserrat" w:cs="Arial"/>
          <w:sz w:val="22"/>
          <w:szCs w:val="22"/>
        </w:rPr>
      </w:pPr>
    </w:p>
    <w:p w14:paraId="1FDEA34C">
      <w:pPr>
        <w:numPr>
          <w:ilvl w:val="0"/>
          <w:numId w:val="40"/>
        </w:numPr>
        <w:suppressAutoHyphens/>
        <w:jc w:val="both"/>
        <w:rPr>
          <w:rFonts w:ascii="Montserrat" w:hAnsi="Montserrat" w:cs="Arial"/>
          <w:sz w:val="22"/>
          <w:szCs w:val="22"/>
        </w:rPr>
      </w:pPr>
      <w:r>
        <w:rPr>
          <w:rFonts w:ascii="Montserrat" w:hAnsi="Montserrat" w:cs="Arial"/>
          <w:sz w:val="22"/>
          <w:szCs w:val="22"/>
        </w:rPr>
        <w:t>EN EL ACTO DE PRESENTACIÓN Y APERTURA DE PROPOSICIONES EL REPRESENTANTE COMÚN DE LA AGRUPACIÓN DEBERÁ SEÑALAR QUE LA PROPOSICIÓN SE PRESENTA EN FORMA CONJUNTA. EL CONVENIO DE PARTICIPACIÓN CONJUNTA SE PRESENTARÁ JUNTO CON LA PROPOSICIÓN SUSCRITO POR QUIENES SE AGRUPEN Y EN CASO DE QUE A LOS LICITANTES QUE LA HUBIEREN PRESENTADO SE LES ADJUDIQUE EL CONTRATO ABIERTO, EL MISMO FORMARÁ PARTE INTEGRANTE DE LA PROPOSICIÓN COMO UNO DE SUS ANEXOS.</w:t>
      </w:r>
    </w:p>
    <w:p w14:paraId="3B2B63BD">
      <w:pPr>
        <w:jc w:val="both"/>
        <w:rPr>
          <w:rFonts w:ascii="Montserrat" w:hAnsi="Montserrat" w:cs="Arial"/>
          <w:sz w:val="22"/>
          <w:szCs w:val="22"/>
        </w:rPr>
      </w:pPr>
    </w:p>
    <w:p w14:paraId="0A9E2E4B">
      <w:pPr>
        <w:jc w:val="both"/>
        <w:rPr>
          <w:rFonts w:ascii="Montserrat" w:hAnsi="Montserrat" w:cs="Arial"/>
          <w:sz w:val="22"/>
          <w:szCs w:val="22"/>
        </w:rPr>
      </w:pPr>
      <w:r>
        <w:rPr>
          <w:rFonts w:ascii="Montserrat" w:hAnsi="Montserrat" w:cs="Arial"/>
          <w:sz w:val="22"/>
          <w:szCs w:val="22"/>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7162A48C">
      <w:pPr>
        <w:jc w:val="both"/>
        <w:rPr>
          <w:rFonts w:ascii="Montserrat" w:hAnsi="Montserrat" w:cs="Arial"/>
          <w:sz w:val="22"/>
          <w:szCs w:val="22"/>
        </w:rPr>
      </w:pPr>
    </w:p>
    <w:p w14:paraId="704F7CA0">
      <w:pPr>
        <w:jc w:val="both"/>
        <w:rPr>
          <w:rFonts w:ascii="Montserrat" w:hAnsi="Montserrat" w:cs="Arial"/>
          <w:sz w:val="22"/>
          <w:szCs w:val="22"/>
        </w:rPr>
      </w:pPr>
      <w:r>
        <w:rPr>
          <w:rFonts w:ascii="Montserrat" w:hAnsi="Montserrat" w:cs="Arial"/>
          <w:sz w:val="22"/>
          <w:szCs w:val="22"/>
        </w:rPr>
        <w:t>EN EL SUPUESTO DE QUE SE ADJUDIQUE LA CONTRATACIÓN POR PARTIDA A LOS LICITANTES QUE PRESENTARON UNA PROPOSICIÓN CONJUNTA, EL CONVENIO Y LAS FACULTADES DEL APODERADO LEGAL DE LA AGRUPACIÓN QUE FORMALIZARÁ EL CONTRATO ABIERTO  RESPECTIVO, DEBERÁN CONSTAR EN ESCRITURA PÚBLICA, SALVO QUE EL CONTRATO ABIERTO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LOS CONTRATO ABIERTOS, LO CUAL DEBERÁ COMUNICARSE MEDIANTE ESCRITO A LA CONVOCANTE POR DICHAS PERSONAS O POR SU APODERADO LEGAL, AL MOMENTO DE DARSE A CONOCER EL FALLO O A MÁS TARDAR EN LAS VEINTICUATRO HORAS SIGUIENTES.</w:t>
      </w:r>
    </w:p>
    <w:p w14:paraId="346D0A60">
      <w:pPr>
        <w:jc w:val="both"/>
        <w:rPr>
          <w:rFonts w:ascii="Montserrat" w:hAnsi="Montserrat" w:cs="Arial"/>
          <w:sz w:val="22"/>
          <w:szCs w:val="22"/>
        </w:rPr>
      </w:pPr>
    </w:p>
    <w:p w14:paraId="5633CF47">
      <w:pPr>
        <w:jc w:val="both"/>
        <w:rPr>
          <w:rFonts w:ascii="Montserrat" w:hAnsi="Montserrat" w:cs="Arial"/>
          <w:sz w:val="22"/>
          <w:szCs w:val="22"/>
        </w:rPr>
      </w:pPr>
      <w:r>
        <w:rPr>
          <w:rFonts w:ascii="Montserrat" w:hAnsi="Montserrat" w:cs="Arial"/>
          <w:sz w:val="22"/>
          <w:szCs w:val="22"/>
        </w:rPr>
        <w:t>ASIMISMO, LOS LICITANTES QUE DECIDAN AGRUPARSE DEBERÁN DE CUMPLIR TAMBIÉN EN FORMA INDIVIDUAL CON LO SIGUIENTE:</w:t>
      </w:r>
    </w:p>
    <w:p w14:paraId="1CA3BECC">
      <w:pPr>
        <w:autoSpaceDE w:val="0"/>
        <w:autoSpaceDN w:val="0"/>
        <w:adjustRightInd w:val="0"/>
        <w:spacing w:line="264" w:lineRule="auto"/>
        <w:jc w:val="both"/>
        <w:rPr>
          <w:rFonts w:ascii="Montserrat" w:hAnsi="Montserrat" w:cs="Arial"/>
          <w:sz w:val="22"/>
          <w:szCs w:val="22"/>
        </w:rPr>
      </w:pPr>
    </w:p>
    <w:p w14:paraId="50DB5015">
      <w:pPr>
        <w:numPr>
          <w:ilvl w:val="0"/>
          <w:numId w:val="42"/>
        </w:numPr>
        <w:suppressAutoHyphens/>
        <w:jc w:val="both"/>
        <w:rPr>
          <w:rFonts w:ascii="Montserrat" w:hAnsi="Montserrat" w:cs="Arial"/>
          <w:sz w:val="22"/>
          <w:szCs w:val="22"/>
        </w:rPr>
      </w:pPr>
      <w:r>
        <w:rPr>
          <w:rFonts w:ascii="Montserrat" w:hAnsi="Montserrat" w:cs="Arial"/>
          <w:sz w:val="22"/>
          <w:szCs w:val="22"/>
        </w:rPr>
        <w:t>ENTREGAR JUNTO CON EL SOBRE CERRADO DE LA PROPOSICIÓN CONJUNTA, DECLARACIÓN ESCRITA POR CADA UNO DE LOS INTEGRANTES Y BAJO PROTESTA DE DECIR VERDAD, DE QUE NO SE ENCUENTRAN EN ALGUNO DE LOS SUPUESTOS ESTABLECIDOS POR LOS ARTÍCULOS 50 Y 60 ANTEPENÚLTIMO PÁRRAFO DE LA LAASSP.</w:t>
      </w:r>
    </w:p>
    <w:p w14:paraId="089C0368">
      <w:pPr>
        <w:numPr>
          <w:ilvl w:val="0"/>
          <w:numId w:val="42"/>
        </w:numPr>
        <w:suppressAutoHyphens/>
        <w:jc w:val="both"/>
        <w:rPr>
          <w:rFonts w:ascii="Montserrat" w:hAnsi="Montserrat" w:cs="Arial"/>
          <w:sz w:val="22"/>
          <w:szCs w:val="22"/>
        </w:rPr>
      </w:pPr>
      <w:r>
        <w:rPr>
          <w:rFonts w:ascii="Montserrat" w:hAnsi="Montserrat" w:cs="Arial"/>
          <w:sz w:val="22"/>
          <w:szCs w:val="22"/>
        </w:rPr>
        <w:t>DECLARACIÓN DE INTEGRIDAD, EN LA QUE MANIFIESTEN, BAJO PROTESTA 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PARTICIPANTES.</w:t>
      </w:r>
    </w:p>
    <w:p w14:paraId="643B7516">
      <w:pPr>
        <w:numPr>
          <w:ilvl w:val="0"/>
          <w:numId w:val="42"/>
        </w:numPr>
        <w:suppressAutoHyphens/>
        <w:jc w:val="both"/>
        <w:rPr>
          <w:rFonts w:ascii="Montserrat" w:hAnsi="Montserrat" w:eastAsia="SimSun" w:cs="SimSun"/>
          <w:sz w:val="22"/>
          <w:szCs w:val="22"/>
        </w:rPr>
      </w:pPr>
      <w:r>
        <w:rPr>
          <w:rFonts w:ascii="Montserrat" w:hAnsi="Montserrat" w:cs="Arial"/>
          <w:sz w:val="22"/>
          <w:szCs w:val="22"/>
        </w:rPr>
        <w:t>ACREDITAR SU EXISTENCIA LEGAL MEDIANTE LA ENTREGA DEL FORMATO PARA LA ACREDITACIÓN DE PERSONALIDAD JURÍDICA, ANEXO 3, LLENADO E IMPRESO EN HOJA MEMBRETADA Y SUSCRITO EN FORMA AUTÓGRAFA, PUDIENDO SER TRANSCRITO Y EN CASO DE REQUERIRSE MAYORES ESPACIOS, DEBERÁN DE RESPETARSE DE MANERA ESTRICTA TODAS SUS CARACTERÍSTICAS Y ESPECIFICACIONES DE REDACCIÓN Y FORMATO.</w:t>
      </w:r>
    </w:p>
    <w:p w14:paraId="5807B1B2">
      <w:pPr>
        <w:jc w:val="both"/>
        <w:rPr>
          <w:rFonts w:ascii="Montserrat" w:hAnsi="Montserrat" w:eastAsia="SimSun" w:cs="SimSun"/>
          <w:sz w:val="22"/>
          <w:szCs w:val="22"/>
        </w:rPr>
      </w:pPr>
    </w:p>
    <w:p w14:paraId="3A38D84D">
      <w:pPr>
        <w:pStyle w:val="52"/>
        <w:numPr>
          <w:ilvl w:val="0"/>
          <w:numId w:val="43"/>
        </w:numPr>
        <w:suppressAutoHyphens/>
        <w:autoSpaceDE w:val="0"/>
        <w:autoSpaceDN w:val="0"/>
        <w:adjustRightInd w:val="0"/>
        <w:spacing w:after="0" w:line="264" w:lineRule="auto"/>
        <w:ind w:left="709" w:hanging="283"/>
        <w:jc w:val="both"/>
        <w:rPr>
          <w:rFonts w:ascii="Montserrat" w:hAnsi="Montserrat" w:cs="Arial"/>
          <w:b/>
          <w:bCs/>
        </w:rPr>
      </w:pPr>
      <w:r>
        <w:rPr>
          <w:rFonts w:ascii="Montserrat" w:hAnsi="Montserrat" w:cs="Arial"/>
          <w:b/>
          <w:bCs/>
        </w:rPr>
        <w:t>V.I. INSTRUCCIONES PARA ELABORAR LAS PROPOSICIONES.</w:t>
      </w:r>
    </w:p>
    <w:p w14:paraId="31CEC542">
      <w:pPr>
        <w:autoSpaceDE w:val="0"/>
        <w:autoSpaceDN w:val="0"/>
        <w:adjustRightInd w:val="0"/>
        <w:spacing w:line="264" w:lineRule="auto"/>
        <w:jc w:val="both"/>
        <w:rPr>
          <w:rFonts w:ascii="Montserrat" w:hAnsi="Montserrat" w:cs="Arial"/>
          <w:b/>
          <w:bCs/>
          <w:sz w:val="22"/>
          <w:szCs w:val="22"/>
        </w:rPr>
      </w:pPr>
    </w:p>
    <w:p w14:paraId="64725329">
      <w:pPr>
        <w:jc w:val="both"/>
        <w:rPr>
          <w:rFonts w:ascii="Montserrat" w:hAnsi="Montserrat"/>
          <w:sz w:val="22"/>
          <w:szCs w:val="22"/>
        </w:rPr>
      </w:pPr>
      <w:r>
        <w:rPr>
          <w:rFonts w:ascii="Montserrat" w:hAnsi="Montserrat"/>
          <w:sz w:val="22"/>
          <w:szCs w:val="22"/>
        </w:rPr>
        <w:t>LOS LICITANTES ENTREGARÁN SUS PROPOSICIONES TÉCNICA Y ECONÓMICA A TRAVÉS DE COMPRANET, FIRMADA POR LOS MEDIOS DE IDENTIFICACIÓN ELECTRÓNICA QUE ESTABLECE LA SECRETARÍA ANTICORRUPCIÓN Y DE BUEN GOBIERNO Y ESCANEADA EN FORMATO PDF O DE IMAGEN, CUMPLIENDO CON LOS SIGUIENTES REQUISITOS:</w:t>
      </w:r>
    </w:p>
    <w:p w14:paraId="10ED321A">
      <w:pPr>
        <w:jc w:val="both"/>
        <w:rPr>
          <w:rFonts w:ascii="Montserrat" w:hAnsi="Montserrat"/>
          <w:sz w:val="22"/>
          <w:szCs w:val="22"/>
        </w:rPr>
      </w:pPr>
    </w:p>
    <w:p w14:paraId="76A7B9A0">
      <w:pPr>
        <w:pStyle w:val="52"/>
        <w:numPr>
          <w:ilvl w:val="0"/>
          <w:numId w:val="44"/>
        </w:numPr>
        <w:suppressAutoHyphens/>
        <w:spacing w:after="0" w:line="240" w:lineRule="auto"/>
        <w:jc w:val="both"/>
        <w:rPr>
          <w:rFonts w:ascii="Montserrat" w:hAnsi="Montserrat"/>
        </w:rPr>
      </w:pPr>
      <w:r>
        <w:rPr>
          <w:rFonts w:ascii="Montserrat" w:hAnsi="Montserrat"/>
        </w:rPr>
        <w:t>PRESENTARSE EN HOJAS MEMBRETADAS DEL LICITANTE Y EN IDIOMA ESPAÑOL.</w:t>
      </w:r>
    </w:p>
    <w:p w14:paraId="1B893972">
      <w:pPr>
        <w:jc w:val="both"/>
        <w:rPr>
          <w:rFonts w:ascii="Montserrat" w:hAnsi="Montserrat"/>
          <w:sz w:val="22"/>
          <w:szCs w:val="22"/>
        </w:rPr>
      </w:pPr>
    </w:p>
    <w:p w14:paraId="7A6D89E0">
      <w:pPr>
        <w:pStyle w:val="52"/>
        <w:numPr>
          <w:ilvl w:val="0"/>
          <w:numId w:val="44"/>
        </w:numPr>
        <w:suppressAutoHyphens/>
        <w:spacing w:after="0" w:line="240" w:lineRule="auto"/>
        <w:jc w:val="both"/>
        <w:rPr>
          <w:rFonts w:ascii="Montserrat" w:hAnsi="Montserrat"/>
        </w:rPr>
      </w:pPr>
      <w:r>
        <w:rPr>
          <w:rFonts w:ascii="Montserrat" w:hAnsi="Montserrat"/>
        </w:rPr>
        <w:t>QUE SU PROPUESTA TÉCNICA Y ECONÓMICA OFERTE EL 100% DEL SERVICIO REQUERIDO, CON LAS CARACTERÍSTICAS ESTABLECIDAS POR LA CONVOCANTE.</w:t>
      </w:r>
    </w:p>
    <w:p w14:paraId="574F50CF">
      <w:pPr>
        <w:jc w:val="both"/>
        <w:rPr>
          <w:rFonts w:ascii="Montserrat" w:hAnsi="Montserrat"/>
          <w:sz w:val="22"/>
          <w:szCs w:val="22"/>
        </w:rPr>
      </w:pPr>
    </w:p>
    <w:p w14:paraId="18DBE78C">
      <w:pPr>
        <w:pStyle w:val="52"/>
        <w:numPr>
          <w:ilvl w:val="0"/>
          <w:numId w:val="44"/>
        </w:numPr>
        <w:suppressAutoHyphens/>
        <w:spacing w:after="0" w:line="240" w:lineRule="auto"/>
        <w:jc w:val="both"/>
        <w:rPr>
          <w:rFonts w:ascii="Montserrat" w:hAnsi="Montserrat"/>
        </w:rPr>
      </w:pPr>
      <w:r>
        <w:rPr>
          <w:rFonts w:ascii="Montserrat" w:hAnsi="Montserrat"/>
        </w:rPr>
        <w:t>LA DESCRIPCIÓN DEL SERVICIO QUE OFERTA EN SU PROPOSICIÓN DEBERÁ SER CLARA Y COMPLETA, PRESENTANDO LA DOCUMENTACIÓN TÉCNICA SOLICITADA.</w:t>
      </w:r>
    </w:p>
    <w:p w14:paraId="474EB13D">
      <w:pPr>
        <w:jc w:val="both"/>
        <w:rPr>
          <w:rFonts w:ascii="Montserrat" w:hAnsi="Montserrat"/>
          <w:sz w:val="22"/>
          <w:szCs w:val="22"/>
        </w:rPr>
      </w:pPr>
    </w:p>
    <w:p w14:paraId="30F240A9">
      <w:pPr>
        <w:pStyle w:val="52"/>
        <w:numPr>
          <w:ilvl w:val="0"/>
          <w:numId w:val="44"/>
        </w:numPr>
        <w:suppressAutoHyphens/>
        <w:spacing w:after="0" w:line="240" w:lineRule="auto"/>
        <w:jc w:val="both"/>
        <w:rPr>
          <w:rFonts w:ascii="Montserrat" w:hAnsi="Montserrat"/>
        </w:rPr>
      </w:pPr>
      <w:r>
        <w:rPr>
          <w:rFonts w:ascii="Montserrat" w:hAnsi="Montserrat"/>
        </w:rPr>
        <w:t>LAS PROPOSICIONES DEBERÁN SER CLARAS, NO ESTABLECER CONDICIÓN ALGUNA, NI EMPLEAR ABREVIATURAS.</w:t>
      </w:r>
    </w:p>
    <w:p w14:paraId="58A76285">
      <w:pPr>
        <w:jc w:val="both"/>
        <w:rPr>
          <w:rFonts w:ascii="Montserrat" w:hAnsi="Montserrat"/>
          <w:sz w:val="22"/>
          <w:szCs w:val="22"/>
        </w:rPr>
      </w:pPr>
    </w:p>
    <w:p w14:paraId="287B5AF7">
      <w:pPr>
        <w:pStyle w:val="52"/>
        <w:numPr>
          <w:ilvl w:val="0"/>
          <w:numId w:val="44"/>
        </w:numPr>
        <w:suppressAutoHyphens/>
        <w:spacing w:after="0" w:line="240" w:lineRule="auto"/>
        <w:jc w:val="both"/>
        <w:rPr>
          <w:rFonts w:ascii="Montserrat" w:hAnsi="Montserrat"/>
        </w:rPr>
      </w:pPr>
      <w:r>
        <w:rPr>
          <w:rFonts w:ascii="Montserrat" w:hAnsi="Montserrat"/>
        </w:rPr>
        <w:t xml:space="preserve">LA PROPOSICIÓN ECONÓMICA DEBERÁ DE PRESENTARSE, INDICANDO EL PRECIO UNITARIO, SIN CONSIDERAR EL I.V.A., EN PRECIOS FIJOS Y FIRMES, EN PESOS MEXICANOS (MONEDA NACIONAL), TRUNCADO A DOS DECIMALES (SIN REDONDEAR) Y CON TODOS LOS DATOS ESTABLECIDOS EN AL FORMATO QUE SE PROPORCIONA PARA TAL EFECTO EN LA PRESENTE CONVOCATORIA COMO </w:t>
      </w:r>
      <w:r>
        <w:rPr>
          <w:rFonts w:ascii="Montserrat" w:hAnsi="Montserrat"/>
          <w:b/>
          <w:bCs/>
        </w:rPr>
        <w:t>ANEXO 7</w:t>
      </w:r>
      <w:r>
        <w:rPr>
          <w:rFonts w:ascii="Montserrat" w:hAnsi="Montserrat"/>
        </w:rPr>
        <w:t xml:space="preserve"> </w:t>
      </w:r>
      <w:r>
        <w:rPr>
          <w:rFonts w:ascii="Montserrat" w:hAnsi="Montserrat"/>
          <w:b/>
          <w:bCs/>
        </w:rPr>
        <w:t>(PROPUESTA ECONÓMICA)</w:t>
      </w:r>
      <w:r>
        <w:rPr>
          <w:rFonts w:ascii="Montserrat" w:hAnsi="Montserrat"/>
        </w:rPr>
        <w:t>.</w:t>
      </w:r>
    </w:p>
    <w:p w14:paraId="1F5D769F">
      <w:pPr>
        <w:pStyle w:val="52"/>
        <w:numPr>
          <w:ilvl w:val="0"/>
          <w:numId w:val="44"/>
        </w:numPr>
        <w:suppressAutoHyphens/>
        <w:spacing w:after="0" w:line="240" w:lineRule="auto"/>
        <w:jc w:val="both"/>
        <w:rPr>
          <w:rFonts w:ascii="Montserrat" w:hAnsi="Montserrat"/>
        </w:rPr>
      </w:pPr>
      <w:r>
        <w:rPr>
          <w:rFonts w:ascii="Montserrat" w:hAnsi="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p>
    <w:p w14:paraId="5F9C70C6">
      <w:pPr>
        <w:jc w:val="both"/>
        <w:rPr>
          <w:rFonts w:ascii="Montserrat" w:hAnsi="Montserrat"/>
          <w:sz w:val="22"/>
          <w:szCs w:val="22"/>
        </w:rPr>
      </w:pPr>
    </w:p>
    <w:p w14:paraId="0F9F52EB">
      <w:pPr>
        <w:pStyle w:val="52"/>
        <w:numPr>
          <w:ilvl w:val="0"/>
          <w:numId w:val="44"/>
        </w:numPr>
        <w:suppressAutoHyphens/>
        <w:spacing w:after="0" w:line="240" w:lineRule="auto"/>
        <w:jc w:val="both"/>
        <w:rPr>
          <w:rFonts w:ascii="Montserrat" w:hAnsi="Montserrat"/>
        </w:rPr>
      </w:pPr>
      <w:r>
        <w:rPr>
          <w:rFonts w:ascii="Montserrat" w:hAnsi="Montserrat"/>
        </w:rPr>
        <w:t>EN EL CASO DE QUE ALGUNA O ALGUNAS HOJAS DE LOS DOCUMENTOS MENCIONADOS EN EL PÁRRAFO ANTERIOR CAREZCAN DE FOLIO Y SE CONSTATE QUE LA O LAS HOJAS NO FOLIADAS MANTIENEN CONTINUIDAD O BIEN EN EL SUPUESTO DE QUE FALTE ALGUNA HOJA Y LA OMISIÓN PUEDA SER CUBIERTA CON INFORMACIÓN CONTENIDA EN LA PROPIA PROPOSICIÓN O CON LOS DOCUMENTOS DISTINTOS A LA MISMA, NO SERÁ CAUSAL DE DESECHAMIENTO.</w:t>
      </w:r>
    </w:p>
    <w:p w14:paraId="6E3CC5EE">
      <w:pPr>
        <w:jc w:val="both"/>
        <w:rPr>
          <w:rFonts w:ascii="Montserrat" w:hAnsi="Montserrat"/>
          <w:sz w:val="22"/>
          <w:szCs w:val="22"/>
        </w:rPr>
      </w:pPr>
    </w:p>
    <w:p w14:paraId="2C821D05">
      <w:pPr>
        <w:pStyle w:val="52"/>
        <w:numPr>
          <w:ilvl w:val="0"/>
          <w:numId w:val="44"/>
        </w:numPr>
        <w:suppressAutoHyphens/>
        <w:spacing w:after="0" w:line="240" w:lineRule="auto"/>
        <w:jc w:val="both"/>
        <w:rPr>
          <w:rFonts w:ascii="Montserrat" w:hAnsi="Montserrat"/>
        </w:rPr>
      </w:pPr>
      <w:r>
        <w:rPr>
          <w:rFonts w:ascii="Montserrat" w:hAnsi="Montserrat"/>
        </w:rPr>
        <w:t>CUANDO SE TRATE DE MÁS DE UN ARCHIVO O UN DOCUMENTO EN IMAGEN DEBERÁN PRESENTARSE IDENTIFICANDO CADA UNO DE ELLOS CON NÚMEROS CONSECUTIVOS ORDENADOS DE FORMA SECUENCIAL EN ARCHIVOS COMPRIMIDOS A TRAVÉS DE WINZIP.</w:t>
      </w:r>
    </w:p>
    <w:p w14:paraId="16A00F7A">
      <w:pPr>
        <w:jc w:val="both"/>
        <w:rPr>
          <w:rFonts w:ascii="Montserrat" w:hAnsi="Montserrat"/>
          <w:sz w:val="22"/>
          <w:szCs w:val="22"/>
        </w:rPr>
      </w:pPr>
    </w:p>
    <w:p w14:paraId="157E79D0">
      <w:pPr>
        <w:pStyle w:val="52"/>
        <w:numPr>
          <w:ilvl w:val="0"/>
          <w:numId w:val="44"/>
        </w:numPr>
        <w:suppressAutoHyphens/>
        <w:spacing w:after="0" w:line="240" w:lineRule="auto"/>
        <w:jc w:val="both"/>
        <w:rPr>
          <w:rFonts w:ascii="Montserrat" w:hAnsi="Montserrat"/>
        </w:rPr>
      </w:pPr>
      <w:r>
        <w:rPr>
          <w:rFonts w:ascii="Montserrat" w:hAnsi="Montserrat"/>
        </w:rPr>
        <w:t xml:space="preserve">LOS LICITANTES DEBERÁN FIRMAR SU PROPUESTA TÉCNICA Y ECONÓMICA COMO LO ESTABLECE EL SISTEMA    COMPRANET EN SUSTITUCIÓN DE LA FIRMA AUTÓGRAFA (LOS LICITANTES DEBERÁN VERIFICAR QUE LA IDENTIFIQUE COMO A CONTINUACIÓN SE INDICA:  </w:t>
      </w:r>
      <w:r>
        <w:rPr>
          <w:rFonts w:ascii="Montserrat" w:hAnsi="Montserrat"/>
        </w:rPr>
        <w:drawing>
          <wp:inline distT="0" distB="0" distL="0" distR="0">
            <wp:extent cx="190500" cy="190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Pr>
          <w:rFonts w:ascii="Montserrat" w:hAnsi="Montserrat"/>
        </w:rPr>
        <w:t>ARCHIVO CON FIRMA DIGITAL VALIDA), EMPLEANDO LOS MEDIOS DE IDENTIFICACIÓN ELECTRÓNICA QUE ESTABLECE LA SFP.</w:t>
      </w:r>
    </w:p>
    <w:p w14:paraId="3013E6C6">
      <w:pPr>
        <w:jc w:val="both"/>
        <w:rPr>
          <w:rFonts w:ascii="Montserrat" w:hAnsi="Montserrat"/>
          <w:sz w:val="22"/>
          <w:szCs w:val="22"/>
        </w:rPr>
      </w:pPr>
    </w:p>
    <w:p w14:paraId="0688F4FA">
      <w:pPr>
        <w:ind w:left="708"/>
        <w:jc w:val="both"/>
        <w:rPr>
          <w:rFonts w:ascii="Montserrat" w:hAnsi="Montserrat"/>
          <w:sz w:val="22"/>
          <w:szCs w:val="22"/>
        </w:rPr>
      </w:pPr>
      <w:r>
        <w:rPr>
          <w:rFonts w:ascii="Montserrat" w:hAnsi="Montserrat"/>
          <w:sz w:val="22"/>
          <w:szCs w:val="22"/>
        </w:rPr>
        <w:t xml:space="preserve">EN EL SUPUESTO, DE QUE EL SISTEMA COMPRANET INDIQUE QUE LAS PROPOSICIONES TÉCNICAS Y ECONÓMICAS CARECEN DE FIRMA ELECTRÓNICA O EL SISTEMA COMPRANET LA IDENTIFIQUE COMO </w:t>
      </w:r>
      <w:r>
        <w:rPr>
          <w:rFonts w:ascii="Montserrat" w:hAnsi="Montserrat"/>
          <w:sz w:val="22"/>
          <w:szCs w:val="22"/>
        </w:rPr>
        <w:drawing>
          <wp:inline distT="0" distB="0" distL="0" distR="0">
            <wp:extent cx="190500" cy="190500"/>
            <wp:effectExtent l="0" t="0" r="0" b="0"/>
            <wp:docPr id="1557885810" name="Imagen 155788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85810" name="Imagen 15578858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Pr>
          <w:rFonts w:ascii="Montserrat" w:hAnsi="Montserrat"/>
          <w:sz w:val="22"/>
          <w:szCs w:val="22"/>
        </w:rPr>
        <w:t xml:space="preserve">ARCHIVO CON FIRMA DIGITAL NO VALIDO, LOS LICITANTES DEBERÁN DE REALIZAR NUEVAMENTE EL PROCEDIMIENTO DE FIRMA ELECTRÓNICA DE SUS PROPOSICIONES, HASTA QUE EL SISTEMA INDIQUE  </w:t>
      </w:r>
      <w:r>
        <w:rPr>
          <w:rFonts w:ascii="Montserrat" w:hAnsi="Montserrat"/>
          <w:sz w:val="22"/>
          <w:szCs w:val="22"/>
        </w:rPr>
        <w:drawing>
          <wp:inline distT="0" distB="0" distL="0" distR="0">
            <wp:extent cx="190500" cy="190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Pr>
          <w:rFonts w:ascii="Montserrat" w:hAnsi="Montserrat"/>
          <w:sz w:val="22"/>
          <w:szCs w:val="22"/>
        </w:rPr>
        <w:t>ARCHIVO CON FIRMA DIGITAL VALIDA, PARA QUE SE PUEDA CONSIDERAR COMO FIRMA VALIDA.</w:t>
      </w:r>
    </w:p>
    <w:p w14:paraId="4F2AD364">
      <w:pPr>
        <w:jc w:val="both"/>
        <w:rPr>
          <w:rFonts w:ascii="Montserrat" w:hAnsi="Montserrat"/>
          <w:sz w:val="22"/>
          <w:szCs w:val="22"/>
        </w:rPr>
      </w:pPr>
      <w:r>
        <w:rPr>
          <w:rFonts w:ascii="Montserrat" w:hAnsi="Montserrat"/>
          <w:sz w:val="22"/>
          <w:szCs w:val="22"/>
        </w:rPr>
        <w:tab/>
      </w:r>
    </w:p>
    <w:p w14:paraId="38FC827D">
      <w:pPr>
        <w:ind w:left="708"/>
        <w:jc w:val="both"/>
        <w:rPr>
          <w:rFonts w:ascii="Montserrat" w:hAnsi="Montserrat"/>
          <w:sz w:val="22"/>
          <w:szCs w:val="22"/>
        </w:rPr>
      </w:pPr>
      <w:r>
        <w:rPr>
          <w:rFonts w:ascii="Montserrat" w:hAnsi="Montserrat"/>
          <w:sz w:val="22"/>
          <w:szCs w:val="22"/>
        </w:rPr>
        <w:t>“NO SE DEBERÁ FIRMAR DE MANERA ELECTRÓNICA CADA ARCHIVO QUE INTEGRA SU PROPOSICIÓN” ÚNICAMENTE SE DEBERÁ FIRMAR EL RESUMEN DE SU PROPUESTA TÉCNICA (TECHNICALENVELOPESUMMARY) Y PROPUESTA ECONÓMICA (PRICEENVELOPESUMMARY).</w:t>
      </w:r>
    </w:p>
    <w:p w14:paraId="4A26C31C">
      <w:pPr>
        <w:jc w:val="both"/>
        <w:rPr>
          <w:rFonts w:ascii="Montserrat" w:hAnsi="Montserrat"/>
          <w:sz w:val="22"/>
          <w:szCs w:val="22"/>
        </w:rPr>
      </w:pPr>
    </w:p>
    <w:p w14:paraId="4C17F0DF">
      <w:pPr>
        <w:ind w:left="708"/>
        <w:jc w:val="both"/>
        <w:rPr>
          <w:rFonts w:ascii="Montserrat" w:hAnsi="Montserrat"/>
          <w:sz w:val="22"/>
          <w:szCs w:val="22"/>
        </w:rPr>
      </w:pPr>
      <w:r>
        <w:rPr>
          <w:rFonts w:ascii="Montserrat" w:hAnsi="Montserrat"/>
          <w:sz w:val="22"/>
          <w:szCs w:val="22"/>
        </w:rPr>
        <w:t xml:space="preserve">EN CASO DE REQUERIR MÁS INFORMACIÓN SE ENCUENTRA A SU DISPOSICIÓN LA </w:t>
      </w:r>
      <w:r>
        <w:rPr>
          <w:rFonts w:ascii="Montserrat" w:hAnsi="Montserrat"/>
          <w:b/>
          <w:bCs/>
          <w:sz w:val="22"/>
          <w:szCs w:val="22"/>
        </w:rPr>
        <w:t>“GUÍA QUE DA A CONOCER EL USO DE COMPRANET”</w:t>
      </w:r>
      <w:r>
        <w:rPr>
          <w:rFonts w:ascii="Montserrat" w:hAnsi="Montserrat"/>
          <w:sz w:val="22"/>
          <w:szCs w:val="22"/>
        </w:rPr>
        <w:t xml:space="preserve"> MISMA QUE SE PUEDE CONSULTAR DE MANERA GRATUITA Y EN LÍNEA EN LA SIGUIENTE PÁGINA </w:t>
      </w:r>
      <w:r>
        <w:rPr>
          <w:rFonts w:ascii="Montserrat" w:hAnsi="Montserrat"/>
          <w:sz w:val="22"/>
          <w:szCs w:val="22"/>
          <w:u w:val="single"/>
        </w:rPr>
        <w:t xml:space="preserve">WEB: </w:t>
      </w:r>
      <w:r>
        <w:rPr>
          <w:rFonts w:hint="default"/>
        </w:rPr>
        <w:t>https://upcp-compranet.funcionpublica.gob.mx/</w:t>
      </w:r>
      <w:r>
        <w:rPr>
          <w:rFonts w:ascii="Montserrat" w:hAnsi="Montserrat"/>
          <w:sz w:val="22"/>
          <w:szCs w:val="22"/>
        </w:rPr>
        <w:t xml:space="preserve"> .</w:t>
      </w:r>
    </w:p>
    <w:p w14:paraId="4D8083D6">
      <w:pPr>
        <w:jc w:val="both"/>
        <w:rPr>
          <w:rFonts w:ascii="Montserrat" w:hAnsi="Montserrat"/>
          <w:sz w:val="22"/>
          <w:szCs w:val="22"/>
        </w:rPr>
      </w:pPr>
    </w:p>
    <w:p w14:paraId="564E8700">
      <w:pPr>
        <w:autoSpaceDE w:val="0"/>
        <w:autoSpaceDN w:val="0"/>
        <w:adjustRightInd w:val="0"/>
        <w:spacing w:line="264" w:lineRule="auto"/>
        <w:jc w:val="both"/>
        <w:rPr>
          <w:rFonts w:ascii="Montserrat" w:hAnsi="Montserrat"/>
          <w:sz w:val="22"/>
          <w:szCs w:val="22"/>
        </w:rPr>
      </w:pPr>
      <w:r>
        <w:rPr>
          <w:rFonts w:ascii="Montserrat" w:hAnsi="Montserrat"/>
          <w:b/>
          <w:bCs/>
          <w:sz w:val="22"/>
          <w:szCs w:val="22"/>
        </w:rPr>
        <w:t>EN CASO DE QUE EL LICITANTE MODIFIQUE SU PROPUESTA TÉCNICA O ECONÓMICA (SUSTITUCIÓN DE ARCHIVOS O MODIFICACIÓN DE PRECIO), CON ANTICIPACIÓN AL EVENTO DE PRESENTACIÓN Y APERTURA DE PROPUESTAS DEBERÁ REALIZAR NUEVAMENTE EL PROCEDIMIENTO DE FIRMA ELECTRÓNICA DE SUS PROPOSICIONES, CONSIDERANDO LO PREVISTO EN EL PÁRRAFO ANTERIOR.</w:t>
      </w:r>
    </w:p>
    <w:p w14:paraId="1D9DF82C">
      <w:pPr>
        <w:autoSpaceDE w:val="0"/>
        <w:autoSpaceDN w:val="0"/>
        <w:adjustRightInd w:val="0"/>
        <w:spacing w:line="264" w:lineRule="auto"/>
        <w:jc w:val="both"/>
        <w:rPr>
          <w:rFonts w:ascii="Montserrat" w:hAnsi="Montserrat"/>
          <w:sz w:val="22"/>
          <w:szCs w:val="22"/>
        </w:rPr>
      </w:pPr>
    </w:p>
    <w:p w14:paraId="50467C69">
      <w:pPr>
        <w:pStyle w:val="52"/>
        <w:numPr>
          <w:ilvl w:val="0"/>
          <w:numId w:val="45"/>
        </w:numPr>
        <w:suppressAutoHyphens/>
        <w:autoSpaceDE w:val="0"/>
        <w:autoSpaceDN w:val="0"/>
        <w:adjustRightInd w:val="0"/>
        <w:spacing w:after="0" w:line="264" w:lineRule="auto"/>
        <w:ind w:left="709" w:hanging="283"/>
        <w:jc w:val="both"/>
        <w:rPr>
          <w:rFonts w:ascii="Montserrat" w:hAnsi="Montserrat"/>
          <w:b/>
          <w:bCs/>
        </w:rPr>
      </w:pPr>
      <w:r>
        <w:rPr>
          <w:rFonts w:ascii="Montserrat" w:hAnsi="Montserrat"/>
          <w:b/>
          <w:bCs/>
        </w:rPr>
        <w:t>V.II. DOCUMENTOS Y DATOS QUE DEBERAN PRESENTAR LOS LICITANTES EN SU PROPUESTA TÉCNICA:</w:t>
      </w:r>
    </w:p>
    <w:p w14:paraId="3B1FAC79">
      <w:pPr>
        <w:autoSpaceDE w:val="0"/>
        <w:autoSpaceDN w:val="0"/>
        <w:adjustRightInd w:val="0"/>
        <w:spacing w:line="264" w:lineRule="auto"/>
        <w:jc w:val="both"/>
        <w:rPr>
          <w:rFonts w:ascii="Montserrat" w:hAnsi="Montserrat"/>
          <w:sz w:val="22"/>
          <w:szCs w:val="22"/>
        </w:rPr>
      </w:pPr>
    </w:p>
    <w:p w14:paraId="4928801D">
      <w:pPr>
        <w:jc w:val="both"/>
        <w:rPr>
          <w:rFonts w:ascii="Montserrat" w:hAnsi="Montserrat"/>
          <w:b/>
          <w:bCs/>
          <w:sz w:val="22"/>
          <w:szCs w:val="22"/>
        </w:rPr>
      </w:pPr>
      <w:r>
        <w:rPr>
          <w:rFonts w:ascii="Montserrat" w:hAnsi="Montserrat"/>
          <w:b/>
          <w:bCs/>
          <w:sz w:val="22"/>
          <w:szCs w:val="22"/>
        </w:rPr>
        <w:t>LA PROPUESTA TÉCNICA DEBERÁ CONTENER LOS SIGUIENTES DOCUMENTOS:</w:t>
      </w:r>
    </w:p>
    <w:p w14:paraId="31C7B06D">
      <w:pPr>
        <w:jc w:val="both"/>
        <w:rPr>
          <w:rFonts w:ascii="Montserrat" w:hAnsi="Montserrat"/>
          <w:sz w:val="22"/>
          <w:szCs w:val="22"/>
        </w:rPr>
      </w:pPr>
    </w:p>
    <w:p w14:paraId="54C821E9">
      <w:pPr>
        <w:jc w:val="center"/>
        <w:rPr>
          <w:rFonts w:ascii="Montserrat" w:hAnsi="Montserrat"/>
          <w:b/>
          <w:bCs/>
          <w:sz w:val="22"/>
          <w:szCs w:val="22"/>
        </w:rPr>
      </w:pPr>
      <w:r>
        <w:rPr>
          <w:rFonts w:ascii="Montserrat" w:hAnsi="Montserrat"/>
          <w:b/>
          <w:bCs/>
          <w:sz w:val="22"/>
          <w:szCs w:val="22"/>
        </w:rPr>
        <w:t>DOCUMENTACIÓN LEGAL – ADMINISTRATIVA.</w:t>
      </w:r>
    </w:p>
    <w:p w14:paraId="1CC9B918">
      <w:pPr>
        <w:jc w:val="both"/>
        <w:rPr>
          <w:rFonts w:ascii="Montserrat" w:hAnsi="Montserrat"/>
          <w:sz w:val="22"/>
          <w:szCs w:val="22"/>
        </w:rPr>
      </w:pPr>
    </w:p>
    <w:p w14:paraId="01CE9235">
      <w:pPr>
        <w:pStyle w:val="52"/>
        <w:numPr>
          <w:ilvl w:val="0"/>
          <w:numId w:val="46"/>
        </w:numPr>
        <w:suppressAutoHyphens/>
        <w:spacing w:after="0" w:line="240" w:lineRule="auto"/>
        <w:jc w:val="both"/>
        <w:rPr>
          <w:rFonts w:ascii="Montserrat" w:hAnsi="Montserrat"/>
        </w:rPr>
      </w:pPr>
      <w:r>
        <w:rPr>
          <w:rFonts w:ascii="Montserrat" w:hAnsi="Montserrat"/>
        </w:rPr>
        <w:t xml:space="preserve">LOS LICITANTES ENTREGARÁN IMAGEN POR AMBOS LADOS DE SU </w:t>
      </w:r>
      <w:r>
        <w:rPr>
          <w:rFonts w:ascii="Montserrat" w:hAnsi="Montserrat"/>
          <w:b/>
          <w:bCs/>
        </w:rPr>
        <w:t>IDENTIFICACIÓN OFICIAL VIGENTE</w:t>
      </w:r>
      <w:r>
        <w:rPr>
          <w:rFonts w:ascii="Montserrat" w:hAnsi="Montserrat"/>
        </w:rPr>
        <w:t xml:space="preserve"> CON FOTOGRAFÍA, TRATÁNDOSE DE PERSONAS FÍSICAS Y, EN EL CASO DE PERSONAS MORALES, </w:t>
      </w:r>
      <w:r>
        <w:rPr>
          <w:rFonts w:ascii="Montserrat" w:hAnsi="Montserrat"/>
          <w:b/>
          <w:bCs/>
        </w:rPr>
        <w:t>DE LA PERSONA QUE FIRME LA PROPOSICIÓN COMO REPRESENTANTE LEGAL.</w:t>
      </w:r>
    </w:p>
    <w:p w14:paraId="6CCBAF7A">
      <w:pPr>
        <w:jc w:val="both"/>
        <w:rPr>
          <w:rFonts w:ascii="Montserrat" w:hAnsi="Montserrat"/>
          <w:sz w:val="22"/>
          <w:szCs w:val="22"/>
        </w:rPr>
      </w:pPr>
    </w:p>
    <w:p w14:paraId="5D17CC50">
      <w:pPr>
        <w:pStyle w:val="52"/>
        <w:numPr>
          <w:ilvl w:val="0"/>
          <w:numId w:val="46"/>
        </w:numPr>
        <w:suppressAutoHyphens/>
        <w:spacing w:after="0" w:line="240" w:lineRule="auto"/>
        <w:jc w:val="both"/>
        <w:rPr>
          <w:rFonts w:ascii="Montserrat" w:hAnsi="Montserrat"/>
        </w:rPr>
      </w:pPr>
      <w:r>
        <w:rPr>
          <w:rFonts w:ascii="Montserrat" w:hAnsi="Montserrat"/>
        </w:rPr>
        <w:t xml:space="preserve">ESCRITO EN HOJA MEMBRETADA DEL LICITANTE Y FIRMADO POR SU REPRESENTANTE LEGAL EN EL QUE SU FIRMANTE MANIFIESTE BAJO PROTESTA DE DECIR VERDAD, QUE LOS DATOS ASENTADOS EN EL </w:t>
      </w:r>
      <w:r>
        <w:rPr>
          <w:rFonts w:ascii="Montserrat" w:hAnsi="Montserrat"/>
          <w:b/>
          <w:bCs/>
        </w:rPr>
        <w:t>ANEXO 3 (FORMATO DE ACREDITACIÓN DE PERSONALIDAD JURÍDICA)</w:t>
      </w:r>
      <w:r>
        <w:rPr>
          <w:rFonts w:ascii="Montserrat" w:hAnsi="Montserrat"/>
        </w:rPr>
        <w:t xml:space="preserve"> SON CIERTOS Y HAN SIDO DEBIDAMENTE VERIFICADOS POR EL FIRMANTE Y QUE ÉSTE CUENTA CON LAS FACULTADES SUFICIENTES PARA COMPROMETERSE POR SÍ O POR SU REPRESENTADA, CONTENIENDO LOS SIGUIENTES DATOS:</w:t>
      </w:r>
    </w:p>
    <w:p w14:paraId="750606AE">
      <w:pPr>
        <w:jc w:val="both"/>
        <w:rPr>
          <w:rFonts w:ascii="Montserrat" w:hAnsi="Montserrat"/>
          <w:sz w:val="22"/>
          <w:szCs w:val="22"/>
        </w:rPr>
      </w:pPr>
    </w:p>
    <w:p w14:paraId="033B3774">
      <w:pPr>
        <w:pStyle w:val="52"/>
        <w:numPr>
          <w:ilvl w:val="1"/>
          <w:numId w:val="47"/>
        </w:numPr>
        <w:suppressAutoHyphens/>
        <w:spacing w:after="0" w:line="240" w:lineRule="auto"/>
        <w:jc w:val="both"/>
        <w:rPr>
          <w:rFonts w:ascii="Montserrat" w:hAnsi="Montserrat"/>
        </w:rPr>
      </w:pPr>
      <w:r>
        <w:rPr>
          <w:rFonts w:ascii="Montserrat" w:hAnsi="Montserrat"/>
          <w:b/>
          <w:bCs/>
          <w:i/>
          <w:iCs/>
          <w:u w:val="single"/>
        </w:rPr>
        <w:t>DEL LICITANTE</w:t>
      </w:r>
      <w:r>
        <w:rPr>
          <w:rFonts w:ascii="Montserrat" w:hAnsi="Montserrat"/>
          <w:b/>
          <w:bCs/>
        </w:rPr>
        <w:t>:</w:t>
      </w:r>
      <w:r>
        <w:rPr>
          <w:rFonts w:ascii="Montserrat" w:hAnsi="Montserrat"/>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CON LAS QUE SE ACREDITA LA EXISTENCIA LEGAL DE LAS PERSONAS MORALES, ASÍ COMO EL NOMBRE DE LOS SOCIOS, Y DE HABERLAS, SUS REFORMAS Y MODIFICACIONES.</w:t>
      </w:r>
    </w:p>
    <w:p w14:paraId="11CB0288">
      <w:pPr>
        <w:jc w:val="both"/>
        <w:rPr>
          <w:rFonts w:ascii="Montserrat" w:hAnsi="Montserrat"/>
          <w:sz w:val="22"/>
          <w:szCs w:val="22"/>
        </w:rPr>
      </w:pPr>
    </w:p>
    <w:p w14:paraId="342CE763">
      <w:pPr>
        <w:pStyle w:val="52"/>
        <w:numPr>
          <w:ilvl w:val="1"/>
          <w:numId w:val="47"/>
        </w:numPr>
        <w:suppressAutoHyphens/>
        <w:spacing w:after="0" w:line="240" w:lineRule="auto"/>
        <w:jc w:val="both"/>
        <w:rPr>
          <w:rFonts w:ascii="Montserrat" w:hAnsi="Montserrat"/>
        </w:rPr>
      </w:pPr>
      <w:r>
        <w:rPr>
          <w:rFonts w:ascii="Montserrat" w:hAnsi="Montserrat"/>
          <w:b/>
          <w:bCs/>
          <w:i/>
          <w:iCs/>
          <w:u w:val="single"/>
        </w:rPr>
        <w:t>DEL REPRESENTANTE LEGAL DEL LICITANTE:</w:t>
      </w:r>
      <w:r>
        <w:rPr>
          <w:rFonts w:ascii="Montserrat" w:hAnsi="Montserrat"/>
        </w:rPr>
        <w:t xml:space="preserve"> LOS DATOS DE LA ESCRITURA PÚBLICA EN LA QUE LE FUERON OTORGADAS LAS FACULTADES PARA SUSCRIBIR LAS PROPUESTAS.</w:t>
      </w:r>
    </w:p>
    <w:p w14:paraId="39B5927D">
      <w:pPr>
        <w:jc w:val="both"/>
        <w:rPr>
          <w:rFonts w:ascii="Montserrat" w:hAnsi="Montserrat"/>
          <w:sz w:val="22"/>
          <w:szCs w:val="22"/>
        </w:rPr>
      </w:pPr>
    </w:p>
    <w:p w14:paraId="05C190DE">
      <w:pPr>
        <w:pStyle w:val="52"/>
        <w:numPr>
          <w:ilvl w:val="0"/>
          <w:numId w:val="46"/>
        </w:numPr>
        <w:suppressAutoHyphens/>
        <w:spacing w:after="0" w:line="240" w:lineRule="auto"/>
        <w:jc w:val="both"/>
        <w:rPr>
          <w:rFonts w:ascii="Montserrat" w:hAnsi="Montserrat"/>
          <w:b/>
          <w:bCs/>
        </w:rPr>
      </w:pPr>
      <w:r>
        <w:rPr>
          <w:rFonts w:ascii="Montserrat" w:hAnsi="Montserrat"/>
        </w:rPr>
        <w:t xml:space="preserve">ESCRITO EN HOJA MEMBRETADA DEL LICITANTE Y FIRMADO POR SU REPRESENTANTE LEGAL, EN EL QUE MANIFIESTE BAJO PROTESTA DE DECIR VERDAD, QUE </w:t>
      </w:r>
      <w:r>
        <w:rPr>
          <w:rFonts w:ascii="Montserrat" w:hAnsi="Montserrat"/>
          <w:b/>
          <w:bCs/>
        </w:rPr>
        <w:t>ÉL O SU REPRESENTADA NO SE ENCUENTRAN EN NINGUNO DE LOS SUPUESTOS DE LOS ARTÍCULOS 50 Y 60 ANTEPENÚLTIMO PÁRRAFO DE LA LEY.</w:t>
      </w:r>
    </w:p>
    <w:p w14:paraId="6DDF44C0">
      <w:pPr>
        <w:jc w:val="both"/>
        <w:rPr>
          <w:rFonts w:ascii="Montserrat" w:hAnsi="Montserrat"/>
          <w:sz w:val="22"/>
          <w:szCs w:val="22"/>
        </w:rPr>
      </w:pPr>
    </w:p>
    <w:p w14:paraId="295D6B1E">
      <w:pPr>
        <w:pStyle w:val="52"/>
        <w:numPr>
          <w:ilvl w:val="0"/>
          <w:numId w:val="46"/>
        </w:numPr>
        <w:suppressAutoHyphens/>
        <w:spacing w:after="0" w:line="240" w:lineRule="auto"/>
        <w:jc w:val="both"/>
        <w:rPr>
          <w:rFonts w:ascii="Montserrat" w:hAnsi="Montserrat"/>
        </w:rPr>
      </w:pPr>
      <w:r>
        <w:rPr>
          <w:rFonts w:ascii="Montserrat" w:hAnsi="Montserrat"/>
        </w:rPr>
        <w:t xml:space="preserve">ESCRITO EN HOJA MEMBRETADA DEL LICITANTE Y FIRMADO POR SU REPRESENTANTE LEGAL, EN EL QUE MANIFIESTE BAJO PROTESTA DE DECIR VERDAD, QUE SU REPRESENTADA POR SÍ MISMA O A TRAVÉS DE INTERPÓSITA PERSONA, </w:t>
      </w:r>
      <w:r>
        <w:rPr>
          <w:rFonts w:ascii="Montserrat" w:hAnsi="Montserrat"/>
          <w:b/>
          <w:bCs/>
        </w:rPr>
        <w:t>SE ABSTENDRÁN DE ADOPTAR CONDUCTAS</w:t>
      </w:r>
      <w:r>
        <w:rPr>
          <w:rFonts w:ascii="Montserrat" w:hAnsi="Montserrat"/>
        </w:rPr>
        <w:t xml:space="preserve">, PARA QUE LOS SERVIDORES PÚBLICOS DE LA INVITACIÓN, INDUZCAN O ALTEREN LAS EVALUACIONES DE LAS PROPOSICIONES, EL RESULTADO DEL PROCEDIMIENTO U OTROS ASPECTOS QUE OTORGUEN CONDICIONES VENTAJOSAS CON RELACIÓN A LOS DEMÁS LICITANTES. </w:t>
      </w:r>
      <w:r>
        <w:rPr>
          <w:rFonts w:ascii="Montserrat" w:hAnsi="Montserrat"/>
          <w:b/>
          <w:bCs/>
        </w:rPr>
        <w:t>(ESCRITO DE INTEGRIDAD).</w:t>
      </w:r>
    </w:p>
    <w:p w14:paraId="7FE330FE">
      <w:pPr>
        <w:jc w:val="both"/>
        <w:rPr>
          <w:rFonts w:ascii="Montserrat" w:hAnsi="Montserrat"/>
          <w:sz w:val="22"/>
          <w:szCs w:val="22"/>
        </w:rPr>
      </w:pPr>
    </w:p>
    <w:p w14:paraId="49DB6AF9">
      <w:pPr>
        <w:pStyle w:val="52"/>
        <w:numPr>
          <w:ilvl w:val="0"/>
          <w:numId w:val="46"/>
        </w:numPr>
        <w:suppressAutoHyphens/>
        <w:spacing w:after="0" w:line="240" w:lineRule="auto"/>
        <w:jc w:val="both"/>
        <w:rPr>
          <w:rFonts w:ascii="Montserrat" w:hAnsi="Montserrat"/>
        </w:rPr>
      </w:pPr>
      <w:r>
        <w:rPr>
          <w:rFonts w:ascii="Montserrat" w:hAnsi="Montserrat"/>
        </w:rPr>
        <w:t xml:space="preserve">ESCRITO DEL </w:t>
      </w:r>
      <w:r>
        <w:rPr>
          <w:rFonts w:ascii="Montserrat" w:hAnsi="Montserrat"/>
          <w:b/>
          <w:bCs/>
        </w:rPr>
        <w:t>ANEXO 5 (FORMATO DE ESTRATIFICACIÓN PARA LAS MIPYMES)</w:t>
      </w:r>
      <w:r>
        <w:rPr>
          <w:rFonts w:ascii="Montserrat" w:hAnsi="Montserrat"/>
        </w:rPr>
        <w:t xml:space="preserve"> EN HOJA MEMBRETADA DEL LICITANTE, DEBIDAMENTE LLENADO Y FIRMADO POR SU REPRESENTANTE LEGAL, PUDIENDO SER TRANSCRITA Y EN CASO DE REQUERIRSE MAYORES ESPACIOS, DEBERÁN DE RESPETARSE DE MANERA ESTRICTA TODAS SUS CARACTERÍSTICAS Y ESPECIFICACIONES DE REDACCIÓN Y FORMATO.</w:t>
      </w:r>
    </w:p>
    <w:p w14:paraId="01A39F1D">
      <w:pPr>
        <w:jc w:val="both"/>
        <w:rPr>
          <w:rFonts w:ascii="Montserrat" w:hAnsi="Montserrat"/>
          <w:sz w:val="22"/>
          <w:szCs w:val="22"/>
        </w:rPr>
      </w:pPr>
    </w:p>
    <w:p w14:paraId="7D1BC80A">
      <w:pPr>
        <w:pStyle w:val="52"/>
        <w:numPr>
          <w:ilvl w:val="0"/>
          <w:numId w:val="46"/>
        </w:numPr>
        <w:suppressAutoHyphens/>
        <w:spacing w:after="0" w:line="240" w:lineRule="auto"/>
        <w:jc w:val="both"/>
        <w:rPr>
          <w:rFonts w:ascii="Montserrat" w:hAnsi="Montserrat"/>
        </w:rPr>
      </w:pPr>
      <w:bookmarkStart w:id="6" w:name="_Hlk519238197"/>
      <w:r>
        <w:rPr>
          <w:rFonts w:ascii="Montserrat" w:hAnsi="Montserrat"/>
        </w:rPr>
        <w:t xml:space="preserve">ESCRITO EN HOJA MEMBRETADA EN EL QUE MANIFIESTE QUE </w:t>
      </w:r>
      <w:r>
        <w:rPr>
          <w:rFonts w:ascii="Montserrat" w:hAnsi="Montserrat"/>
          <w:b/>
          <w:bCs/>
        </w:rPr>
        <w:t>EL LICITANTE SE ENCUENTRA Y/O SE ENCONTRARÁ AL CORRIENTE DE SUS OBLIGACIONES FISCALES</w:t>
      </w:r>
      <w:r>
        <w:rPr>
          <w:rFonts w:ascii="Montserrat" w:hAnsi="Montserrat"/>
        </w:rPr>
        <w:t xml:space="preserve"> Y QUE, EN CASO DE RESULTAR ADJUDICADO, PARA LOS EFECTOS DEL ARTÍCULO 32-D DEL CÓDIGO FISCAL, PRESENTARÁ PREVIO A LA FIRMA DEL CONTRATO ABIERTO:</w:t>
      </w:r>
    </w:p>
    <w:p w14:paraId="2DD623CB">
      <w:pPr>
        <w:jc w:val="both"/>
        <w:rPr>
          <w:rFonts w:ascii="Montserrat" w:hAnsi="Montserrat"/>
          <w:sz w:val="22"/>
          <w:szCs w:val="22"/>
        </w:rPr>
      </w:pPr>
    </w:p>
    <w:p w14:paraId="0B27E104">
      <w:pPr>
        <w:pStyle w:val="52"/>
        <w:numPr>
          <w:ilvl w:val="1"/>
          <w:numId w:val="48"/>
        </w:numPr>
        <w:suppressAutoHyphens/>
        <w:spacing w:after="0" w:line="240" w:lineRule="auto"/>
        <w:jc w:val="both"/>
        <w:rPr>
          <w:rFonts w:ascii="Montserrat" w:hAnsi="Montserrat"/>
        </w:rPr>
      </w:pPr>
      <w:r>
        <w:rPr>
          <w:rFonts w:ascii="Montserrat" w:hAnsi="Montserrat"/>
        </w:rPr>
        <w:t xml:space="preserve">LA </w:t>
      </w:r>
      <w:r>
        <w:rPr>
          <w:rFonts w:ascii="Montserrat" w:hAnsi="Montserrat"/>
          <w:b/>
          <w:bCs/>
        </w:rPr>
        <w:t>OPINIÓN DEL CUMPLIMIENTO DE OBLIGACIONES FISCALES EMITIDA POR EL SERVICIO DE ADMINISTRACIÓN TRIBUTARIA (SAT)</w:t>
      </w:r>
      <w:r>
        <w:rPr>
          <w:rFonts w:ascii="Montserrat" w:hAnsi="Montserrat"/>
        </w:rPr>
        <w:t>, CONFORME A LA REGLA 2.1.28, 2.1.24 Y 2.1.37 DE LA RESOLUCIÓN MISCELÁNEA FISCAL PARA EL 202</w:t>
      </w:r>
      <w:r>
        <w:rPr>
          <w:rFonts w:hint="default" w:ascii="Montserrat" w:hAnsi="Montserrat"/>
          <w:lang w:val="es-MX"/>
        </w:rPr>
        <w:t>5</w:t>
      </w:r>
      <w:r>
        <w:rPr>
          <w:rFonts w:ascii="Montserrat" w:hAnsi="Montserrat"/>
        </w:rPr>
        <w:t>, PUBLICADA EN EL DIARIO OFICIAL DE LA FEDERACIÓN EL 30 DE DICIEMBRE DE 2024.</w:t>
      </w:r>
    </w:p>
    <w:p w14:paraId="13F007C2">
      <w:pPr>
        <w:pStyle w:val="52"/>
        <w:ind w:left="1440"/>
        <w:jc w:val="both"/>
        <w:rPr>
          <w:rFonts w:ascii="Montserrat" w:hAnsi="Montserrat"/>
        </w:rPr>
      </w:pPr>
    </w:p>
    <w:p w14:paraId="7A6664E1">
      <w:pPr>
        <w:pStyle w:val="52"/>
        <w:numPr>
          <w:ilvl w:val="1"/>
          <w:numId w:val="48"/>
        </w:numPr>
        <w:suppressAutoHyphens/>
        <w:spacing w:after="0" w:line="240" w:lineRule="auto"/>
        <w:jc w:val="both"/>
        <w:rPr>
          <w:rFonts w:ascii="Montserrat" w:hAnsi="Montserrat"/>
        </w:rPr>
      </w:pPr>
      <w:r>
        <w:rPr>
          <w:rFonts w:ascii="Montserrat" w:hAnsi="Montserrat"/>
          <w:b/>
          <w:bCs/>
        </w:rPr>
        <w:t>EL LICITANTE ADJUDICADO</w:t>
      </w:r>
      <w:r>
        <w:rPr>
          <w:rFonts w:ascii="Montserrat" w:hAnsi="Montserrat"/>
        </w:rPr>
        <w:t xml:space="preserve"> QUEDA OBLIGADO DURANTE LA VIGENCIA DE LA PRESTACIÓN DEL </w:t>
      </w:r>
      <w:r>
        <w:rPr>
          <w:rFonts w:ascii="Montserrat" w:hAnsi="Montserrat"/>
          <w:b/>
          <w:bCs/>
        </w:rPr>
        <w:t>SERVICIO</w:t>
      </w:r>
      <w:r>
        <w:rPr>
          <w:rFonts w:ascii="Montserrat" w:hAnsi="Montserrat"/>
        </w:rPr>
        <w:t xml:space="preserve">, A CUMPLIR CON LA INSCRIPCIÓN Y PAGO DE CUOTAS AL INSTITUTO MEXICANO DEL SEGURO SOCIAL (IMSS) DEL PERSONAL QUE BRINDE EL SERVICIO EN EL INMUEBLE. PARA </w:t>
      </w:r>
      <w:r>
        <w:rPr>
          <w:rFonts w:ascii="Montserrat" w:hAnsi="Montserrat"/>
          <w:b/>
          <w:bCs/>
        </w:rPr>
        <w:t xml:space="preserve">VERIFICAR SU CUMPLIMIENTO DEBERÁN ENTREGAR </w:t>
      </w:r>
      <w:r>
        <w:rPr>
          <w:rFonts w:ascii="Montserrat" w:hAnsi="Montserrat"/>
          <w:b/>
          <w:bCs/>
          <w:u w:val="single"/>
        </w:rPr>
        <w:t>MENSUAL</w:t>
      </w:r>
      <w:r>
        <w:rPr>
          <w:rFonts w:ascii="Montserrat" w:hAnsi="Montserrat"/>
          <w:u w:val="single"/>
        </w:rPr>
        <w:t xml:space="preserve"> </w:t>
      </w:r>
      <w:r>
        <w:rPr>
          <w:rFonts w:ascii="Montserrat" w:hAnsi="Montserrat"/>
        </w:rPr>
        <w:t xml:space="preserve">A LA </w:t>
      </w:r>
      <w:r>
        <w:rPr>
          <w:rFonts w:ascii="Montserrat" w:hAnsi="Montserrat"/>
          <w:b/>
          <w:bCs/>
          <w:u w:val="single"/>
        </w:rPr>
        <w:t>CONVOCANTE</w:t>
      </w:r>
      <w:r>
        <w:rPr>
          <w:rFonts w:ascii="Montserrat" w:hAnsi="Montserrat"/>
        </w:rPr>
        <w:t xml:space="preserve">, EL COMPROBANTE DE LAS CUOTAS OBRERO-PATRONALES. </w:t>
      </w:r>
      <w:r>
        <w:rPr>
          <w:rFonts w:ascii="Montserrat" w:hAnsi="Montserrat"/>
          <w:b/>
          <w:bCs/>
        </w:rPr>
        <w:t>EN CASO DE NO PRESENTAR EL DOCUMENTO, SE APLICARÁN LA PENA CONVENCIONAL ESTABLECIDA EN EL CONTRATO ABIERTO</w:t>
      </w:r>
      <w:r>
        <w:rPr>
          <w:rFonts w:ascii="Montserrat" w:hAnsi="Montserrat"/>
        </w:rPr>
        <w:t>.</w:t>
      </w:r>
      <w:r>
        <w:rPr>
          <w:rFonts w:ascii="Montserrat" w:hAnsi="Montserrat"/>
        </w:rPr>
        <w:cr/>
      </w:r>
    </w:p>
    <w:p w14:paraId="45390FE9">
      <w:pPr>
        <w:pStyle w:val="52"/>
        <w:numPr>
          <w:ilvl w:val="1"/>
          <w:numId w:val="48"/>
        </w:numPr>
        <w:suppressAutoHyphens/>
        <w:spacing w:after="0" w:line="240" w:lineRule="auto"/>
        <w:jc w:val="both"/>
        <w:rPr>
          <w:rFonts w:ascii="Montserrat" w:hAnsi="Montserrat"/>
        </w:rPr>
      </w:pPr>
      <w:r>
        <w:rPr>
          <w:rFonts w:ascii="Montserrat" w:hAnsi="Montserrat"/>
        </w:rPr>
        <w:t xml:space="preserve">DEBERÁ PRESENTAR DE MANERA MENSUAL LA </w:t>
      </w:r>
      <w:r>
        <w:rPr>
          <w:rFonts w:ascii="Montserrat" w:hAnsi="Montserrat"/>
          <w:b/>
          <w:bCs/>
        </w:rPr>
        <w:t>CONSTANCIA DE SITUACIÓN FISCAL EN MATERIA DE APORTACIONES PATRONALES Y ENTERO DE DESCUENTOS EMITIDA POR EL INSTITUTO DEL FONDO NACIONAL DE LA VIVIENDA PARA LOS TRABAJADORES (INFONAVIT)</w:t>
      </w:r>
      <w:r>
        <w:rPr>
          <w:rFonts w:ascii="Montserrat" w:hAnsi="Montserrat"/>
        </w:rPr>
        <w:t>,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3924475E">
      <w:pPr>
        <w:jc w:val="both"/>
        <w:rPr>
          <w:rFonts w:ascii="Montserrat" w:hAnsi="Montserrat"/>
          <w:sz w:val="22"/>
          <w:szCs w:val="22"/>
        </w:rPr>
      </w:pPr>
    </w:p>
    <w:p w14:paraId="3FD2C64D">
      <w:pPr>
        <w:pStyle w:val="52"/>
        <w:ind w:left="1080"/>
        <w:jc w:val="both"/>
        <w:rPr>
          <w:rFonts w:ascii="Montserrat" w:hAnsi="Montserrat"/>
        </w:rPr>
      </w:pPr>
      <w:r>
        <w:rPr>
          <w:rFonts w:ascii="Montserrat" w:hAnsi="Montserrat"/>
        </w:rPr>
        <w:t xml:space="preserve">PARA EL CASO DE QUE EL </w:t>
      </w:r>
      <w:r>
        <w:rPr>
          <w:rFonts w:ascii="Montserrat" w:hAnsi="Montserrat"/>
          <w:b/>
          <w:bCs/>
        </w:rPr>
        <w:t>LICITANTE NO CUENTE CON TRABAJADORES INCORPORADOS</w:t>
      </w:r>
      <w:r>
        <w:rPr>
          <w:rFonts w:ascii="Montserrat" w:hAnsi="Montserrat"/>
        </w:rPr>
        <w:t xml:space="preserve"> AL RÉGIMEN DE SEGURIDAD SOCIAL ANTE EL INSTITUTO MEXICANO DEL SEGURO SOCIAL, </w:t>
      </w:r>
      <w:r>
        <w:rPr>
          <w:rFonts w:ascii="Montserrat" w:hAnsi="Montserrat"/>
          <w:b/>
          <w:bCs/>
        </w:rPr>
        <w:t>DEBERÁ ASÍ INDICARLO EN EL ESCRITO AL QUE SE REFIERE ESTE NUMERAL, BAJO PROTESTA DE DECIR LA VERDAD.</w:t>
      </w:r>
    </w:p>
    <w:bookmarkEnd w:id="6"/>
    <w:p w14:paraId="140E5A0F">
      <w:pPr>
        <w:jc w:val="both"/>
        <w:rPr>
          <w:rFonts w:ascii="Montserrat" w:hAnsi="Montserrat"/>
          <w:sz w:val="22"/>
          <w:szCs w:val="22"/>
        </w:rPr>
      </w:pPr>
    </w:p>
    <w:p w14:paraId="05A19C03">
      <w:pPr>
        <w:pStyle w:val="52"/>
        <w:numPr>
          <w:ilvl w:val="0"/>
          <w:numId w:val="46"/>
        </w:numPr>
        <w:suppressAutoHyphens/>
        <w:spacing w:after="0" w:line="240" w:lineRule="auto"/>
        <w:jc w:val="both"/>
        <w:rPr>
          <w:rFonts w:ascii="Montserrat" w:hAnsi="Montserrat"/>
        </w:rPr>
      </w:pPr>
      <w:r>
        <w:rPr>
          <w:rFonts w:ascii="Montserrat" w:hAnsi="Montserrat"/>
          <w:b/>
          <w:bCs/>
        </w:rPr>
        <w:t>CONDICIONES SOCIALES</w:t>
      </w:r>
      <w:r>
        <w:rPr>
          <w:rFonts w:ascii="Montserrat" w:hAnsi="Montserrat"/>
        </w:rPr>
        <w:t xml:space="preserve">. </w:t>
      </w:r>
      <w:r>
        <w:rPr>
          <w:rFonts w:ascii="Montserrat" w:hAnsi="Montserrat"/>
          <w:b/>
          <w:bCs/>
        </w:rPr>
        <w:t>EL LICITANTE</w:t>
      </w:r>
      <w:r>
        <w:rPr>
          <w:rFonts w:ascii="Montserrat" w:hAnsi="Montserrat"/>
        </w:rPr>
        <w:t xml:space="preserve"> DEBERÁ PRESENTAR ESCRITO DE MANIFIESTO QUE ESTÁ OBLIGADO A CUMPLIR CON LAS SIGUIENTES CONDICIONES RESPECTO AL PERSONAL QUE UTILICEN PARA LA PRESTACIÓN DEL </w:t>
      </w:r>
      <w:r>
        <w:rPr>
          <w:rFonts w:ascii="Montserrat" w:hAnsi="Montserrat"/>
          <w:b/>
          <w:bCs/>
        </w:rPr>
        <w:t>SERVICIO</w:t>
      </w:r>
      <w:r>
        <w:rPr>
          <w:rFonts w:ascii="Montserrat" w:hAnsi="Montserrat"/>
        </w:rPr>
        <w:t xml:space="preserve">. </w:t>
      </w:r>
    </w:p>
    <w:p w14:paraId="23EAD929">
      <w:pPr>
        <w:pStyle w:val="52"/>
        <w:jc w:val="both"/>
        <w:rPr>
          <w:rFonts w:ascii="Montserrat" w:hAnsi="Montserrat"/>
        </w:rPr>
      </w:pPr>
    </w:p>
    <w:p w14:paraId="0399CAF9">
      <w:pPr>
        <w:pStyle w:val="52"/>
        <w:numPr>
          <w:ilvl w:val="0"/>
          <w:numId w:val="49"/>
        </w:numPr>
        <w:suppressAutoHyphens/>
        <w:spacing w:after="0" w:line="240" w:lineRule="auto"/>
        <w:jc w:val="both"/>
        <w:rPr>
          <w:rFonts w:ascii="Montserrat" w:hAnsi="Montserrat"/>
        </w:rPr>
      </w:pPr>
      <w:r>
        <w:rPr>
          <w:rFonts w:ascii="Montserrat" w:hAnsi="Montserrat"/>
        </w:rPr>
        <w:t>TRATAR A SU PERSONAL CON RESPETO Y DIGNIDAD; QUEDA PROHIBIDA CUALQUIER FORMA DE VIOLENCIA FÍSICA O VERBAL, ASÍ COMO LA INTIMIDACIÓN Y EL HOSTIGAMIENTO.</w:t>
      </w:r>
    </w:p>
    <w:p w14:paraId="3E0C541A">
      <w:pPr>
        <w:pStyle w:val="52"/>
        <w:numPr>
          <w:ilvl w:val="0"/>
          <w:numId w:val="49"/>
        </w:numPr>
        <w:suppressAutoHyphens/>
        <w:spacing w:after="0" w:line="240" w:lineRule="auto"/>
        <w:jc w:val="both"/>
        <w:rPr>
          <w:rFonts w:ascii="Montserrat" w:hAnsi="Montserrat"/>
        </w:rPr>
      </w:pPr>
      <w:r>
        <w:rPr>
          <w:rFonts w:ascii="Montserrat" w:hAnsi="Montserrat"/>
        </w:rPr>
        <w:t>INCORPORAR MEDIDAS PARA PREVENIR Y SANCIONAR CUALQUIER FORMA DE VIOLENCIA, EL ACOSO Y EL HOSTIGAMIENTO SEXUAL.</w:t>
      </w:r>
    </w:p>
    <w:p w14:paraId="7A033246">
      <w:pPr>
        <w:pStyle w:val="52"/>
        <w:numPr>
          <w:ilvl w:val="0"/>
          <w:numId w:val="49"/>
        </w:numPr>
        <w:suppressAutoHyphens/>
        <w:spacing w:after="0" w:line="240" w:lineRule="auto"/>
        <w:jc w:val="both"/>
        <w:rPr>
          <w:rFonts w:ascii="Montserrat" w:hAnsi="Montserrat"/>
        </w:rPr>
      </w:pPr>
      <w:r>
        <w:rPr>
          <w:rFonts w:ascii="Montserrat" w:hAnsi="Montserrat"/>
        </w:rPr>
        <w:t>EN GENERAL, A CUMPLIR EN TIEMPO Y FORMA CON LAS DEMÁS OBLIGACIONES DE ÍNDOLE LABORAL.</w:t>
      </w:r>
    </w:p>
    <w:p w14:paraId="67AC968C">
      <w:pPr>
        <w:pStyle w:val="52"/>
        <w:jc w:val="both"/>
        <w:rPr>
          <w:rFonts w:ascii="Montserrat" w:hAnsi="Montserrat"/>
        </w:rPr>
      </w:pPr>
    </w:p>
    <w:p w14:paraId="63186115">
      <w:pPr>
        <w:pStyle w:val="52"/>
        <w:jc w:val="both"/>
        <w:rPr>
          <w:rFonts w:ascii="Montserrat" w:hAnsi="Montserrat"/>
          <w:b/>
          <w:bCs/>
        </w:rPr>
      </w:pPr>
      <w:r>
        <w:rPr>
          <w:rFonts w:ascii="Montserrat" w:hAnsi="Montserrat"/>
          <w:b/>
          <w:bCs/>
        </w:rPr>
        <w:t>EL PROVEDOR TIENE EXPRESAMENTE PROHIBIDO RESPECTO AL PERSONAL QUE UTILICEN PARA LA PRESTACIÓN DEL SERVICIO:</w:t>
      </w:r>
    </w:p>
    <w:p w14:paraId="395155DF">
      <w:pPr>
        <w:pStyle w:val="52"/>
        <w:jc w:val="both"/>
        <w:rPr>
          <w:rFonts w:ascii="Montserrat" w:hAnsi="Montserrat"/>
        </w:rPr>
      </w:pPr>
    </w:p>
    <w:p w14:paraId="00580D6E">
      <w:pPr>
        <w:pStyle w:val="52"/>
        <w:numPr>
          <w:ilvl w:val="0"/>
          <w:numId w:val="50"/>
        </w:numPr>
        <w:suppressAutoHyphens/>
        <w:spacing w:after="0" w:line="240" w:lineRule="auto"/>
        <w:jc w:val="both"/>
        <w:rPr>
          <w:rFonts w:ascii="Montserrat" w:hAnsi="Montserrat"/>
        </w:rPr>
      </w:pPr>
      <w:r>
        <w:rPr>
          <w:rFonts w:ascii="Montserrat" w:hAnsi="Montserrat"/>
        </w:rPr>
        <w:t>INCURRIR EN CUALQUIER FORMA DE DISCRIMINACIÓN POR ORIGEN ÉTNICO, RELIGIÓN, ORIENTACIÓN SEXUAL, FISONOMÍA O DISCAPACIDAD FÍSICA.</w:t>
      </w:r>
    </w:p>
    <w:p w14:paraId="4D07D807">
      <w:pPr>
        <w:pStyle w:val="52"/>
        <w:numPr>
          <w:ilvl w:val="0"/>
          <w:numId w:val="50"/>
        </w:numPr>
        <w:suppressAutoHyphens/>
        <w:spacing w:after="0" w:line="240" w:lineRule="auto"/>
        <w:jc w:val="both"/>
        <w:rPr>
          <w:rFonts w:ascii="Montserrat" w:hAnsi="Montserrat"/>
        </w:rPr>
      </w:pPr>
      <w:r>
        <w:rPr>
          <w:rFonts w:ascii="Montserrat" w:hAnsi="Montserrat"/>
        </w:rPr>
        <w:t>RETENER LOS PAGOS Y SALARIOS O IMPONER CONDICIONES QUE MENOSCABEN LA LIBERTAD DE SU PERSONAL COMO EL PAGO DE DEPÓSITOS, LA RETENCIÓN DE DOCUMENTOS, LA FIRMA ANTICIPADA DE SU RENUNCIA</w:t>
      </w:r>
    </w:p>
    <w:p w14:paraId="40F75EAF">
      <w:pPr>
        <w:pStyle w:val="52"/>
        <w:jc w:val="both"/>
        <w:rPr>
          <w:rFonts w:ascii="Montserrat" w:hAnsi="Montserrat"/>
        </w:rPr>
      </w:pPr>
    </w:p>
    <w:p w14:paraId="6CF83524">
      <w:pPr>
        <w:pStyle w:val="52"/>
        <w:numPr>
          <w:ilvl w:val="0"/>
          <w:numId w:val="46"/>
        </w:numPr>
        <w:suppressAutoHyphens/>
        <w:spacing w:after="0" w:line="240" w:lineRule="auto"/>
        <w:jc w:val="both"/>
        <w:rPr>
          <w:rFonts w:ascii="Montserrat" w:hAnsi="Montserrat"/>
          <w:b/>
          <w:bCs/>
        </w:rPr>
      </w:pPr>
      <w:r>
        <w:rPr>
          <w:rFonts w:ascii="Montserrat" w:hAnsi="Montserrat"/>
        </w:rPr>
        <w:t xml:space="preserve">ESCRITO EN PAPEL MEMBRETADO DEL LICITANTE Y FIRMADO POR SU REPRESENTANTE LEGAL DONDE MANIFIESTE BAJO PROTESTA DE DECIR VERDAD, </w:t>
      </w:r>
      <w:r>
        <w:rPr>
          <w:rFonts w:ascii="Montserrat" w:hAnsi="Montserrat"/>
          <w:b/>
          <w:bCs/>
        </w:rPr>
        <w:t>TODOS Y CADA UNO DE LOS SIGUIENTES PUNTOS:</w:t>
      </w:r>
    </w:p>
    <w:p w14:paraId="091B908E">
      <w:pPr>
        <w:jc w:val="both"/>
        <w:rPr>
          <w:rFonts w:ascii="Montserrat" w:hAnsi="Montserrat"/>
          <w:b/>
          <w:bCs/>
          <w:sz w:val="22"/>
          <w:szCs w:val="22"/>
        </w:rPr>
      </w:pPr>
    </w:p>
    <w:p w14:paraId="01854F69">
      <w:pPr>
        <w:pStyle w:val="52"/>
        <w:numPr>
          <w:ilvl w:val="1"/>
          <w:numId w:val="51"/>
        </w:numPr>
        <w:suppressAutoHyphens/>
        <w:spacing w:after="0" w:line="240" w:lineRule="auto"/>
        <w:jc w:val="both"/>
        <w:rPr>
          <w:rFonts w:ascii="Montserrat" w:hAnsi="Montserrat"/>
        </w:rPr>
      </w:pPr>
      <w:r>
        <w:rPr>
          <w:rFonts w:ascii="Montserrat" w:hAnsi="Montserrat"/>
        </w:rPr>
        <w:t xml:space="preserve">QUE </w:t>
      </w:r>
      <w:r>
        <w:rPr>
          <w:rFonts w:ascii="Montserrat" w:hAnsi="Montserrat"/>
          <w:b/>
          <w:bCs/>
        </w:rPr>
        <w:t>ES DE NACIONALIDAD MEXICANA</w:t>
      </w:r>
      <w:r>
        <w:rPr>
          <w:rFonts w:ascii="Montserrat" w:hAnsi="Montserrat"/>
        </w:rPr>
        <w:t xml:space="preserve"> Y QUE TIENE SU RESIDENCIA PARA RECIBIR Y OÍR TODO TIPO DE NOTIFICACIONES DENTRO DEL TERRITORIO NACIONAL. </w:t>
      </w:r>
    </w:p>
    <w:p w14:paraId="72442EFB">
      <w:pPr>
        <w:jc w:val="both"/>
        <w:rPr>
          <w:rFonts w:ascii="Montserrat" w:hAnsi="Montserrat"/>
          <w:sz w:val="22"/>
          <w:szCs w:val="22"/>
        </w:rPr>
      </w:pPr>
    </w:p>
    <w:p w14:paraId="3CCB4A19">
      <w:pPr>
        <w:pStyle w:val="52"/>
        <w:numPr>
          <w:ilvl w:val="1"/>
          <w:numId w:val="51"/>
        </w:numPr>
        <w:suppressAutoHyphens/>
        <w:spacing w:after="0" w:line="240" w:lineRule="auto"/>
        <w:jc w:val="both"/>
        <w:rPr>
          <w:rFonts w:ascii="Montserrat" w:hAnsi="Montserrat"/>
        </w:rPr>
      </w:pPr>
      <w:r>
        <w:rPr>
          <w:rFonts w:ascii="Montserrat" w:hAnsi="Montserrat"/>
        </w:rPr>
        <w:t xml:space="preserve">QUE SU </w:t>
      </w:r>
      <w:r>
        <w:rPr>
          <w:rFonts w:ascii="Montserrat" w:hAnsi="Montserrat"/>
          <w:b/>
          <w:bCs/>
        </w:rPr>
        <w:t>REPRESENTADA NO TIENE IMPEDIMENTO</w:t>
      </w:r>
      <w:r>
        <w:rPr>
          <w:rFonts w:ascii="Montserrat" w:hAnsi="Montserrat"/>
        </w:rPr>
        <w:t xml:space="preserve"> DE CARÁCTER PENAL, MERCANTIL, CIVIL, FISCAL, TÉCNICO Y/O ADMINISTRATIVO DETERMINADO POR AUTORIDAD COMPETENTE, </w:t>
      </w:r>
      <w:r>
        <w:rPr>
          <w:rFonts w:ascii="Montserrat" w:hAnsi="Montserrat"/>
          <w:b/>
          <w:bCs/>
        </w:rPr>
        <w:t>QUE NO LE PERMITA PARTICIPAR</w:t>
      </w:r>
      <w:r>
        <w:rPr>
          <w:rFonts w:ascii="Montserrat" w:hAnsi="Montserrat"/>
        </w:rPr>
        <w:t xml:space="preserve"> EN PROCEDIMIENTOS DE CONTRATACIÓN DE ESTA NATURALEZA.</w:t>
      </w:r>
    </w:p>
    <w:p w14:paraId="5DE66A49">
      <w:pPr>
        <w:jc w:val="both"/>
        <w:rPr>
          <w:rFonts w:ascii="Montserrat" w:hAnsi="Montserrat"/>
          <w:sz w:val="22"/>
          <w:szCs w:val="22"/>
        </w:rPr>
      </w:pPr>
    </w:p>
    <w:p w14:paraId="6B885E1D">
      <w:pPr>
        <w:pStyle w:val="52"/>
        <w:numPr>
          <w:ilvl w:val="1"/>
          <w:numId w:val="51"/>
        </w:numPr>
        <w:suppressAutoHyphens/>
        <w:spacing w:after="0" w:line="240" w:lineRule="auto"/>
        <w:jc w:val="both"/>
        <w:rPr>
          <w:rFonts w:ascii="Montserrat" w:hAnsi="Montserrat"/>
        </w:rPr>
      </w:pPr>
      <w:r>
        <w:rPr>
          <w:rFonts w:ascii="Montserrat" w:hAnsi="Montserrat"/>
        </w:rPr>
        <w:t xml:space="preserve">QUE EL </w:t>
      </w:r>
      <w:r>
        <w:rPr>
          <w:rFonts w:ascii="Montserrat" w:hAnsi="Montserrat"/>
          <w:b/>
          <w:bCs/>
        </w:rPr>
        <w:t>SERVICIO</w:t>
      </w:r>
      <w:r>
        <w:rPr>
          <w:rFonts w:ascii="Montserrat" w:hAnsi="Montserrat"/>
        </w:rPr>
        <w:t xml:space="preserve"> QUE OFERTA, </w:t>
      </w:r>
      <w:r>
        <w:rPr>
          <w:rFonts w:ascii="Montserrat" w:hAnsi="Montserrat"/>
          <w:b/>
          <w:bCs/>
        </w:rPr>
        <w:t>CUMPLE CON TODAS Y CADA UNA DE LAS NORMAS DE CALIDAD ESTABLECIDAS PARA SU PRESTACIÓN EN EL PRESENTE PROCEDIMIENTO DE CONTRATACIÓN</w:t>
      </w:r>
      <w:r>
        <w:rPr>
          <w:rFonts w:ascii="Montserrat" w:hAnsi="Montserrat"/>
        </w:rPr>
        <w:t>, DE ACUERDO CON EL NUMERAL II.II NORMAS ESTÁNDARES DE CALIDAD, DE LA PRESENTE CONVOCATORIA Y EN SU ANEXO 1.</w:t>
      </w:r>
    </w:p>
    <w:p w14:paraId="698F7871">
      <w:pPr>
        <w:jc w:val="both"/>
        <w:rPr>
          <w:rFonts w:ascii="Montserrat" w:hAnsi="Montserrat"/>
          <w:sz w:val="22"/>
          <w:szCs w:val="22"/>
        </w:rPr>
      </w:pPr>
    </w:p>
    <w:p w14:paraId="400C7545">
      <w:pPr>
        <w:pStyle w:val="52"/>
        <w:numPr>
          <w:ilvl w:val="1"/>
          <w:numId w:val="51"/>
        </w:numPr>
        <w:suppressAutoHyphens/>
        <w:spacing w:after="0" w:line="240" w:lineRule="auto"/>
        <w:jc w:val="both"/>
        <w:rPr>
          <w:rFonts w:ascii="Montserrat" w:hAnsi="Montserrat"/>
        </w:rPr>
      </w:pPr>
      <w:r>
        <w:rPr>
          <w:rFonts w:ascii="Montserrat" w:hAnsi="Montserrat"/>
        </w:rPr>
        <w:t xml:space="preserve">QUE </w:t>
      </w:r>
      <w:r>
        <w:rPr>
          <w:rFonts w:ascii="Montserrat" w:hAnsi="Montserrat"/>
          <w:b/>
          <w:bCs/>
        </w:rPr>
        <w:t>SU REPRESENTADA CUENTA CON LAS LICENCIAS, AUTORIZACIONES Y/O PERMISOS</w:t>
      </w:r>
      <w:r>
        <w:rPr>
          <w:rFonts w:ascii="Montserrat" w:hAnsi="Montserrat"/>
        </w:rPr>
        <w:t xml:space="preserve">, ASÍ COMO CON AQUELLOS CON LOS QUE CONFORME A LAS DISPOSICIONES LEGALES </w:t>
      </w:r>
      <w:r>
        <w:rPr>
          <w:rFonts w:ascii="Montserrat" w:hAnsi="Montserrat"/>
          <w:b/>
          <w:bCs/>
        </w:rPr>
        <w:t>QUE RIGE O REGULA LA PRESTACIÓN DEL SERVICIO.</w:t>
      </w:r>
    </w:p>
    <w:p w14:paraId="38FBB953">
      <w:pPr>
        <w:pStyle w:val="52"/>
        <w:rPr>
          <w:rFonts w:ascii="Montserrat" w:hAnsi="Montserrat"/>
        </w:rPr>
      </w:pPr>
    </w:p>
    <w:p w14:paraId="2C017627">
      <w:pPr>
        <w:pStyle w:val="52"/>
        <w:numPr>
          <w:ilvl w:val="1"/>
          <w:numId w:val="51"/>
        </w:numPr>
        <w:suppressAutoHyphens/>
        <w:spacing w:after="0" w:line="240" w:lineRule="auto"/>
        <w:jc w:val="both"/>
        <w:rPr>
          <w:rFonts w:ascii="Montserrat" w:hAnsi="Montserrat"/>
        </w:rPr>
      </w:pPr>
      <w:r>
        <w:rPr>
          <w:rFonts w:ascii="Montserrat" w:hAnsi="Montserrat"/>
        </w:rPr>
        <w:t xml:space="preserve">QUE SU REPRESENTADA CUENTA CON LOS RECURSOS FINANCIEROS, HUMANOS, TÉCNICOS Y MATERIALES SUFICIENTES PARA EL CUMPLIMIENTO DEL </w:t>
      </w:r>
      <w:r>
        <w:rPr>
          <w:rFonts w:ascii="Montserrat" w:hAnsi="Montserrat"/>
          <w:b/>
          <w:bCs/>
        </w:rPr>
        <w:t>SERVICIO</w:t>
      </w:r>
      <w:r>
        <w:rPr>
          <w:rFonts w:ascii="Montserrat" w:hAnsi="Montserrat"/>
        </w:rPr>
        <w:t xml:space="preserve"> OBJETO DE LA PRESENTE CONVOCATORIA Y EN CUMPLIMIENTO A LO SOLICITADO EN EL </w:t>
      </w:r>
      <w:r>
        <w:rPr>
          <w:rFonts w:ascii="Montserrat" w:hAnsi="Montserrat"/>
          <w:b/>
          <w:bCs/>
        </w:rPr>
        <w:t>ANEXO 1.</w:t>
      </w:r>
    </w:p>
    <w:p w14:paraId="4F1E7735">
      <w:pPr>
        <w:jc w:val="both"/>
        <w:rPr>
          <w:rFonts w:ascii="Montserrat" w:hAnsi="Montserrat"/>
          <w:sz w:val="22"/>
          <w:szCs w:val="22"/>
        </w:rPr>
      </w:pPr>
    </w:p>
    <w:p w14:paraId="5ECFF934">
      <w:pPr>
        <w:pStyle w:val="52"/>
        <w:numPr>
          <w:ilvl w:val="0"/>
          <w:numId w:val="46"/>
        </w:numPr>
        <w:suppressAutoHyphens/>
        <w:spacing w:after="0" w:line="240" w:lineRule="auto"/>
        <w:jc w:val="both"/>
        <w:rPr>
          <w:rFonts w:ascii="Montserrat" w:hAnsi="Montserrat"/>
        </w:rPr>
      </w:pPr>
      <w:r>
        <w:rPr>
          <w:rFonts w:ascii="Montserrat" w:hAnsi="Montserrat"/>
        </w:rPr>
        <w:t xml:space="preserve">ESCRITO EN HOJA MEMBRETADA DEL LICITANTE Y FIRMADO POR SU REPRESENTANTE LEGAL, EN EL QUE MANIFIESTE QUE </w:t>
      </w:r>
      <w:r>
        <w:rPr>
          <w:rFonts w:ascii="Montserrat" w:hAnsi="Montserrat"/>
          <w:b/>
          <w:bCs/>
        </w:rPr>
        <w:t xml:space="preserve">CONOCE TODOS Y CADA UNO DE LOS ALCANCES QUE SE ESTABLECEN EN EL MODELO DE </w:t>
      </w:r>
      <w:r>
        <w:rPr>
          <w:rFonts w:ascii="Montserrat" w:hAnsi="Montserrat"/>
        </w:rPr>
        <w:t>QUE SE ANEXA A LA INVITACIÓN</w:t>
      </w:r>
      <w:r>
        <w:rPr>
          <w:rFonts w:ascii="Montserrat" w:hAnsi="Montserrat"/>
          <w:b/>
          <w:bCs/>
        </w:rPr>
        <w:t>. ANEXO 2 (MODELO DE CONTRATO ABIERTO).</w:t>
      </w:r>
    </w:p>
    <w:p w14:paraId="6B982EA2">
      <w:pPr>
        <w:jc w:val="both"/>
        <w:rPr>
          <w:rFonts w:ascii="Montserrat" w:hAnsi="Montserrat"/>
          <w:sz w:val="22"/>
          <w:szCs w:val="22"/>
        </w:rPr>
      </w:pPr>
    </w:p>
    <w:p w14:paraId="4841E886">
      <w:pPr>
        <w:pStyle w:val="52"/>
        <w:numPr>
          <w:ilvl w:val="0"/>
          <w:numId w:val="46"/>
        </w:numPr>
        <w:suppressAutoHyphens/>
        <w:spacing w:after="0" w:line="240" w:lineRule="auto"/>
        <w:jc w:val="both"/>
        <w:rPr>
          <w:rFonts w:ascii="Montserrat" w:hAnsi="Montserrat"/>
          <w:b/>
          <w:bCs/>
        </w:rPr>
      </w:pPr>
      <w:r>
        <w:rPr>
          <w:rFonts w:ascii="Montserrat" w:hAnsi="Montserrat"/>
        </w:rPr>
        <w:t xml:space="preserve">ESCRITO EN HOJA MEMBRETADA DEL LICITANTE Y FIRMADO POR SU REPRESENTANTE LEGAL EN EL </w:t>
      </w:r>
      <w:r>
        <w:rPr>
          <w:rFonts w:ascii="Montserrat" w:hAnsi="Montserrat"/>
          <w:b/>
          <w:bCs/>
        </w:rPr>
        <w:t>QUE MANIFIESTE SU ACEPTACIÓN</w:t>
      </w:r>
      <w:r>
        <w:rPr>
          <w:rFonts w:ascii="Montserrat" w:hAnsi="Montserrat"/>
        </w:rPr>
        <w:t xml:space="preserve"> EN QUE PARA EL CASO DE QUE LOS ARCHIVOS ELECTRÓNICOS QUE CONTENGAN SUS PROPOSICIONES NO PUEDAN ABRIRSE POR CONTENER UN VIRUS INFORMÁTICO, O POR CUALQUIER OTRA CAUSA AJENA A LA CONVOCANTE SE TENDRÁN COMO NO PRESENTADAS</w:t>
      </w:r>
      <w:r>
        <w:rPr>
          <w:rFonts w:ascii="Montserrat" w:hAnsi="Montserrat"/>
          <w:b/>
          <w:bCs/>
        </w:rPr>
        <w:t>. ANEXO 6 (MANIFESTACIÓN DE ACEPTACIÓN DE PROPOSICIONES NO PRESENTADAS).</w:t>
      </w:r>
    </w:p>
    <w:p w14:paraId="23823745">
      <w:pPr>
        <w:jc w:val="both"/>
        <w:rPr>
          <w:rFonts w:ascii="Montserrat" w:hAnsi="Montserrat"/>
          <w:sz w:val="22"/>
          <w:szCs w:val="22"/>
        </w:rPr>
      </w:pPr>
    </w:p>
    <w:p w14:paraId="558F1CB2">
      <w:pPr>
        <w:pStyle w:val="52"/>
        <w:numPr>
          <w:ilvl w:val="0"/>
          <w:numId w:val="46"/>
        </w:numPr>
        <w:suppressAutoHyphens/>
        <w:spacing w:after="0" w:line="240" w:lineRule="auto"/>
        <w:jc w:val="both"/>
        <w:rPr>
          <w:rFonts w:ascii="Montserrat" w:hAnsi="Montserrat"/>
        </w:rPr>
      </w:pPr>
      <w:r>
        <w:rPr>
          <w:rFonts w:ascii="Montserrat" w:hAnsi="Montserrat"/>
        </w:rPr>
        <w:t xml:space="preserve">CARTA COMPROMISO EN PAPEL MEMBRETADO DEL LICITANTE FIRMADO POR SU REPRESENTANTE LEGAL EN EL QUE ESTABLEZCA DE MANERA CLARA E INDUBITABLE, QUE EL </w:t>
      </w:r>
      <w:r>
        <w:rPr>
          <w:rFonts w:ascii="Montserrat" w:hAnsi="Montserrat"/>
          <w:b/>
          <w:bCs/>
        </w:rPr>
        <w:t>PRECIO DEL SERVICIO, OBJETO DE LA INVITACIÓN, SERÁ FIJO POR LO QUE NO SERÁ INCREMENTADO DURANTE LA FORMALIZACIÓN Y VIGENCIA DEL CONTRATO ABIERTO, ASÍ COMO EN LAS AMPLIACIONES Y/O PRÓRROGAS</w:t>
      </w:r>
      <w:r>
        <w:rPr>
          <w:rFonts w:ascii="Montserrat" w:hAnsi="Montserrat"/>
        </w:rPr>
        <w:t xml:space="preserve"> QUE HASTA EN UN 20% (VEINTE POR CIENTO) PODRÁN LLEVARSE A CABO.</w:t>
      </w:r>
    </w:p>
    <w:p w14:paraId="6E4CAF34">
      <w:pPr>
        <w:jc w:val="both"/>
        <w:rPr>
          <w:rFonts w:ascii="Montserrat" w:hAnsi="Montserrat"/>
          <w:sz w:val="22"/>
          <w:szCs w:val="22"/>
        </w:rPr>
      </w:pPr>
    </w:p>
    <w:p w14:paraId="0EEA563B">
      <w:pPr>
        <w:pStyle w:val="52"/>
        <w:jc w:val="both"/>
        <w:rPr>
          <w:rFonts w:ascii="Montserrat" w:hAnsi="Montserrat"/>
        </w:rPr>
      </w:pPr>
      <w:r>
        <w:rPr>
          <w:rFonts w:ascii="Montserrat" w:hAnsi="Montserrat"/>
        </w:rPr>
        <w:t xml:space="preserve">ASIMISMO, EN CASO DE RESULTAR ADJUDICADA, SU REPRESENTADA VERÁ MANIFESTAR QUE </w:t>
      </w:r>
      <w:r>
        <w:rPr>
          <w:rFonts w:ascii="Montserrat" w:hAnsi="Montserrat"/>
          <w:b/>
          <w:bCs/>
        </w:rPr>
        <w:t>ACEPTA QUE EL PAGO</w:t>
      </w:r>
      <w:r>
        <w:rPr>
          <w:rFonts w:ascii="Montserrat" w:hAnsi="Montserrat"/>
        </w:rPr>
        <w:t xml:space="preserve"> POR LA PRESTACIÓN DEL </w:t>
      </w:r>
      <w:r>
        <w:rPr>
          <w:rFonts w:ascii="Montserrat" w:hAnsi="Montserrat"/>
          <w:b/>
          <w:bCs/>
        </w:rPr>
        <w:t>SERVICIO</w:t>
      </w:r>
      <w:r>
        <w:rPr>
          <w:rFonts w:ascii="Montserrat" w:hAnsi="Montserrat"/>
        </w:rPr>
        <w:t xml:space="preserve"> DE CONFORMIDAD CON LAS SIGUIENTES OPCIONES: </w:t>
      </w:r>
    </w:p>
    <w:p w14:paraId="4EFABE1E">
      <w:pPr>
        <w:pStyle w:val="52"/>
        <w:jc w:val="both"/>
        <w:rPr>
          <w:rFonts w:ascii="Montserrat" w:hAnsi="Montserrat"/>
        </w:rPr>
      </w:pPr>
    </w:p>
    <w:p w14:paraId="045C76F1">
      <w:pPr>
        <w:pStyle w:val="52"/>
        <w:widowControl w:val="0"/>
        <w:numPr>
          <w:ilvl w:val="0"/>
          <w:numId w:val="52"/>
        </w:numPr>
        <w:suppressAutoHyphens/>
        <w:autoSpaceDE w:val="0"/>
        <w:autoSpaceDN w:val="0"/>
        <w:spacing w:after="0" w:line="240" w:lineRule="auto"/>
        <w:contextualSpacing w:val="0"/>
        <w:jc w:val="both"/>
        <w:rPr>
          <w:rFonts w:ascii="Montserrat" w:hAnsi="Montserrat"/>
        </w:rPr>
      </w:pPr>
      <w:r>
        <w:rPr>
          <w:rFonts w:ascii="Montserrat" w:hAnsi="Montserrat"/>
        </w:rPr>
        <w:t xml:space="preserve">ESCRITO LIBRE, FIRMADO POR EL REPRESENTANTE LEGAL, MEDIANTE EL CUAL SE MANIFIESTE QUE </w:t>
      </w:r>
      <w:r>
        <w:rPr>
          <w:rFonts w:ascii="Montserrat" w:hAnsi="Montserrat"/>
          <w:b/>
          <w:bCs/>
        </w:rPr>
        <w:t>ACEPTA EL PAGO</w:t>
      </w:r>
      <w:r>
        <w:rPr>
          <w:rFonts w:ascii="Montserrat" w:hAnsi="Montserrat"/>
        </w:rPr>
        <w:t xml:space="preserve"> POR PRESTACIÓN DEL </w:t>
      </w:r>
      <w:r>
        <w:rPr>
          <w:rFonts w:ascii="Montserrat" w:hAnsi="Montserrat"/>
          <w:b/>
          <w:bCs/>
        </w:rPr>
        <w:t>SERVICIO</w:t>
      </w:r>
      <w:r>
        <w:rPr>
          <w:rFonts w:ascii="Montserrat" w:hAnsi="Montserrat"/>
        </w:rPr>
        <w:t xml:space="preserve"> </w:t>
      </w:r>
      <w:r>
        <w:rPr>
          <w:rFonts w:ascii="Montserrat" w:hAnsi="Montserrat"/>
          <w:b/>
          <w:bCs/>
        </w:rPr>
        <w:t xml:space="preserve">A TRAVÉS DE TRANSFERENCIA ELECTRÓNICA BANCARIA, </w:t>
      </w:r>
      <w:r>
        <w:rPr>
          <w:rFonts w:ascii="Montserrat" w:hAnsi="Montserrat"/>
        </w:rPr>
        <w:t>EN ESTE SUPUESTO ADEMÁS DEBERÁ MANIFESTAR, MEDIANTE ESCRITO LIBRE FIRMADO POR EL REPRESENTANTE LEGAL QUE RENUNCIA AL PAGO MEDIANTE CADENAS PRODUCTIVAS O BIEN;</w:t>
      </w:r>
    </w:p>
    <w:p w14:paraId="6A4BC08F">
      <w:pPr>
        <w:pStyle w:val="52"/>
        <w:widowControl w:val="0"/>
        <w:numPr>
          <w:ilvl w:val="0"/>
          <w:numId w:val="52"/>
        </w:numPr>
        <w:suppressAutoHyphens/>
        <w:autoSpaceDE w:val="0"/>
        <w:autoSpaceDN w:val="0"/>
        <w:spacing w:after="0" w:line="240" w:lineRule="auto"/>
        <w:contextualSpacing w:val="0"/>
        <w:jc w:val="both"/>
        <w:rPr>
          <w:rFonts w:ascii="Montserrat" w:hAnsi="Montserrat"/>
        </w:rPr>
      </w:pPr>
      <w:r>
        <w:rPr>
          <w:rFonts w:ascii="Montserrat" w:hAnsi="Montserrat"/>
        </w:rPr>
        <w:t xml:space="preserve">ESCRITO LIBRE, FIRMADO POR EL REPRESENTANTE LEGAL, MEDIANTE EL CUAL SE MANIFIESTE QUE </w:t>
      </w:r>
      <w:r>
        <w:rPr>
          <w:rFonts w:ascii="Montserrat" w:hAnsi="Montserrat"/>
          <w:b/>
          <w:bCs/>
        </w:rPr>
        <w:t>ACEPTA EL PAGO</w:t>
      </w:r>
      <w:r>
        <w:rPr>
          <w:rFonts w:ascii="Montserrat" w:hAnsi="Montserrat"/>
        </w:rPr>
        <w:t xml:space="preserve"> POR LA PRESTACIÓN DEL </w:t>
      </w:r>
      <w:r>
        <w:rPr>
          <w:rFonts w:ascii="Montserrat" w:hAnsi="Montserrat"/>
          <w:b/>
          <w:bCs/>
        </w:rPr>
        <w:t>SERVICIO</w:t>
      </w:r>
      <w:r>
        <w:rPr>
          <w:rFonts w:ascii="Montserrat" w:hAnsi="Montserrat"/>
        </w:rPr>
        <w:t xml:space="preserve"> </w:t>
      </w:r>
      <w:r>
        <w:rPr>
          <w:rFonts w:ascii="Montserrat" w:hAnsi="Montserrat"/>
          <w:b/>
          <w:bCs/>
        </w:rPr>
        <w:t>A TRAVÉS DE CADENAS PRODUCTIVAS</w:t>
      </w:r>
      <w:r>
        <w:rPr>
          <w:rFonts w:ascii="Montserrat" w:hAnsi="Montserrat"/>
        </w:rPr>
        <w:t>.</w:t>
      </w:r>
    </w:p>
    <w:p w14:paraId="772712F3">
      <w:pPr>
        <w:jc w:val="both"/>
        <w:rPr>
          <w:rFonts w:ascii="Montserrat" w:hAnsi="Montserrat"/>
          <w:sz w:val="22"/>
          <w:szCs w:val="22"/>
        </w:rPr>
      </w:pPr>
    </w:p>
    <w:p w14:paraId="310EEEC9">
      <w:pPr>
        <w:pStyle w:val="52"/>
        <w:numPr>
          <w:ilvl w:val="0"/>
          <w:numId w:val="46"/>
        </w:numPr>
        <w:suppressAutoHyphens/>
        <w:spacing w:after="0" w:line="240" w:lineRule="auto"/>
        <w:jc w:val="both"/>
        <w:rPr>
          <w:rFonts w:ascii="Montserrat" w:hAnsi="Montserrat"/>
          <w:u w:val="single"/>
        </w:rPr>
      </w:pPr>
      <w:r>
        <w:rPr>
          <w:rFonts w:ascii="Montserrat" w:hAnsi="Montserrat"/>
          <w:b/>
          <w:bCs/>
        </w:rPr>
        <w:t>ACUSE DEL MANIFIESTO</w:t>
      </w:r>
      <w:r>
        <w:rPr>
          <w:rFonts w:ascii="Montserrat" w:hAnsi="Montserrat"/>
        </w:rPr>
        <w:t>, A QUE SE REFIERE EL ANEXO SEGUNDO DEL ACUERDO POR EL QUE SE MODIFICA EL DIVERSO QUE EXPIDE EL PROTOCOLO DE ACTUACIÓN EN MATERIA DE CONTRATACIONES PÚBLICAS, OTORGAMIENTO DE PRORROGAS DE LICENCIAS, PERMISOS, AUTORIZACIONES Y CONCESIONES, PUBLICADO EL 28 DE FEBRERO DE 2017 EN EL DIARIO OFICIAL DE LA FEDERACIÓN, DISPONIBLE EN LA PÁGINA ELECTRÓNICA https://manifiesto.buengobierno.gob.mx/consulta/altaUsuario.jsf</w:t>
      </w:r>
    </w:p>
    <w:p w14:paraId="24EB6E43">
      <w:pPr>
        <w:jc w:val="both"/>
        <w:rPr>
          <w:rFonts w:ascii="Montserrat" w:hAnsi="Montserrat"/>
          <w:sz w:val="22"/>
          <w:szCs w:val="22"/>
        </w:rPr>
      </w:pPr>
    </w:p>
    <w:p w14:paraId="76F1C0A0">
      <w:pPr>
        <w:pStyle w:val="52"/>
        <w:suppressAutoHyphens/>
        <w:spacing w:after="0" w:line="240" w:lineRule="auto"/>
        <w:jc w:val="both"/>
        <w:rPr>
          <w:rFonts w:ascii="Montserrat" w:hAnsi="Montserrat"/>
          <w:u w:val="single"/>
        </w:rPr>
      </w:pPr>
      <w:r>
        <w:rPr>
          <w:rFonts w:ascii="Montserrat" w:hAnsi="Montserrat"/>
        </w:rPr>
        <w:t>LA GUÍA DE OPERACIÓN DEL SISTEMA DEL MANIFIESTO DE LOS PARTICULARES, A TRAVÉS DEL CUAL PODRÁN FORMULAR LOS LICITANTES EL MANIFIESTO DE VÍNCULOS O RELACIONES CON SERVIDORES PÚBLICOS DE ALTO NIVEL Y CON LOS QUE INTERVIENEN EN LOS PROCEDIMIENTOS DE CONTRATACIÓN PÚBLICA, OTORGAMIENTO Y PRÓRROGA DE LICENCIAS, PERMISOS, AUTORIZACIONES Y CONCESIONES, SE ENCUENTRA DISPONIBLE PARA SU CONSULTA EN LA DIRECCIÓN ELECTRÓNICA: https://manifiesto.buengobierno.gob.mx/consulta/altaUsuario.jsf</w:t>
      </w:r>
    </w:p>
    <w:p w14:paraId="3377B47C">
      <w:pPr>
        <w:jc w:val="both"/>
        <w:rPr>
          <w:rFonts w:ascii="Montserrat" w:hAnsi="Montserrat"/>
          <w:sz w:val="22"/>
          <w:szCs w:val="22"/>
        </w:rPr>
      </w:pPr>
    </w:p>
    <w:p w14:paraId="1253C45A">
      <w:pPr>
        <w:numPr>
          <w:ilvl w:val="0"/>
          <w:numId w:val="46"/>
        </w:numPr>
        <w:suppressAutoHyphens/>
        <w:autoSpaceDE w:val="0"/>
        <w:autoSpaceDN w:val="0"/>
        <w:adjustRightInd w:val="0"/>
        <w:spacing w:line="264" w:lineRule="auto"/>
        <w:jc w:val="both"/>
        <w:rPr>
          <w:rFonts w:ascii="Montserrat" w:hAnsi="Montserrat" w:cs="Arial"/>
          <w:sz w:val="22"/>
          <w:szCs w:val="22"/>
        </w:rPr>
      </w:pPr>
      <w:r>
        <w:rPr>
          <w:rFonts w:ascii="Montserrat" w:hAnsi="Montserrat"/>
          <w:sz w:val="22"/>
          <w:szCs w:val="22"/>
        </w:rPr>
        <w:t xml:space="preserve">EL OFERENTE PODRÁ DAR </w:t>
      </w:r>
      <w:r>
        <w:rPr>
          <w:rFonts w:ascii="Montserrat" w:hAnsi="Montserrat"/>
          <w:b/>
          <w:bCs/>
          <w:sz w:val="22"/>
          <w:szCs w:val="22"/>
        </w:rPr>
        <w:t>SU CONSENTIMIENTO DE MANERA EXPRESA, PARA QUE TERCERAS PERSONAS ACCEDAN A SUS DATOS PERSONALES</w:t>
      </w:r>
      <w:r>
        <w:rPr>
          <w:rFonts w:ascii="Montserrat" w:hAnsi="Montserrat"/>
          <w:sz w:val="22"/>
          <w:szCs w:val="22"/>
        </w:rPr>
        <w:t>. EN EL CASO DE QUE CONSIENTAN EL ACCESO A DICHOS DATOS, DEBERÁN EXPRESARLO MEDIANTE ESCRITO LIBRE, EL CUAL DEBERÁ PRESENTARSE CON SU OFERTA, LO ANTERIOR DE CONFORMIDAD A LO ESTABLECIDO EN EL “PROTOCOLO DE ACTUACIÓN EN MATERIA DE CONTRATACIONES PÚBLICAS, OTORGAMIENTO Y PRÓRROGA DE LICENCIAS, PERMISOS, AUTORIZACIONES Y CONCESIONES”.</w:t>
      </w:r>
    </w:p>
    <w:p w14:paraId="32A0793A">
      <w:pPr>
        <w:numPr>
          <w:ilvl w:val="0"/>
          <w:numId w:val="46"/>
        </w:numPr>
        <w:suppressAutoHyphens/>
        <w:autoSpaceDE w:val="0"/>
        <w:autoSpaceDN w:val="0"/>
        <w:adjustRightInd w:val="0"/>
        <w:spacing w:line="264" w:lineRule="auto"/>
        <w:jc w:val="both"/>
        <w:rPr>
          <w:rFonts w:ascii="Montserrat" w:hAnsi="Montserrat" w:cs="Arial"/>
          <w:sz w:val="22"/>
          <w:szCs w:val="22"/>
        </w:rPr>
      </w:pPr>
      <w:r>
        <w:rPr>
          <w:rFonts w:ascii="Montserrat" w:hAnsi="Montserrat"/>
          <w:sz w:val="22"/>
          <w:szCs w:val="22"/>
        </w:rPr>
        <w:t xml:space="preserve">ESCRITO EN EL QUE EL LICITANTE MANIFIESTE BAJO PROTESTA DE DECIR VERDAD, QUE NO </w:t>
      </w:r>
      <w:r>
        <w:rPr>
          <w:rFonts w:ascii="Montserrat" w:hAnsi="Montserrat"/>
          <w:b/>
          <w:bCs/>
          <w:sz w:val="22"/>
          <w:szCs w:val="22"/>
        </w:rPr>
        <w:t>DESEMPEÑA EMPLEO, CARGO O COMISIÓN EN EL SERVICIO PÚBLICO; O BIEN, LAS PERSONAS QUE INTEGREN LA SOCIEDAD.</w:t>
      </w:r>
    </w:p>
    <w:p w14:paraId="51577951">
      <w:pPr>
        <w:autoSpaceDE w:val="0"/>
        <w:autoSpaceDN w:val="0"/>
        <w:adjustRightInd w:val="0"/>
        <w:spacing w:line="264" w:lineRule="auto"/>
        <w:rPr>
          <w:rFonts w:ascii="Montserrat" w:hAnsi="Montserrat"/>
          <w:b/>
          <w:bCs/>
          <w:sz w:val="22"/>
          <w:szCs w:val="22"/>
        </w:rPr>
      </w:pPr>
    </w:p>
    <w:p w14:paraId="23D5EAB3">
      <w:pPr>
        <w:autoSpaceDE w:val="0"/>
        <w:autoSpaceDN w:val="0"/>
        <w:adjustRightInd w:val="0"/>
        <w:spacing w:line="264" w:lineRule="auto"/>
        <w:jc w:val="center"/>
        <w:rPr>
          <w:rFonts w:ascii="Montserrat" w:hAnsi="Montserrat"/>
          <w:b/>
          <w:bCs/>
          <w:sz w:val="22"/>
          <w:szCs w:val="22"/>
        </w:rPr>
      </w:pPr>
      <w:r>
        <w:rPr>
          <w:rFonts w:ascii="Montserrat" w:hAnsi="Montserrat"/>
          <w:b/>
          <w:bCs/>
          <w:sz w:val="22"/>
          <w:szCs w:val="22"/>
        </w:rPr>
        <w:t>DOCUMENTACIÓN TÉCNICA</w:t>
      </w:r>
    </w:p>
    <w:p w14:paraId="6099996F">
      <w:pPr>
        <w:autoSpaceDE w:val="0"/>
        <w:autoSpaceDN w:val="0"/>
        <w:adjustRightInd w:val="0"/>
        <w:spacing w:line="264" w:lineRule="auto"/>
        <w:jc w:val="both"/>
        <w:rPr>
          <w:rFonts w:ascii="Montserrat" w:hAnsi="Montserrat"/>
          <w:sz w:val="22"/>
          <w:szCs w:val="22"/>
        </w:rPr>
      </w:pPr>
    </w:p>
    <w:p w14:paraId="7FA0314E">
      <w:pPr>
        <w:pStyle w:val="52"/>
        <w:numPr>
          <w:ilvl w:val="0"/>
          <w:numId w:val="46"/>
        </w:numPr>
        <w:tabs>
          <w:tab w:val="left" w:pos="312"/>
        </w:tabs>
        <w:suppressAutoHyphens/>
        <w:autoSpaceDE w:val="0"/>
        <w:autoSpaceDN w:val="0"/>
        <w:adjustRightInd w:val="0"/>
        <w:spacing w:after="0" w:line="264" w:lineRule="auto"/>
        <w:jc w:val="both"/>
        <w:rPr>
          <w:rFonts w:ascii="Montserrat" w:hAnsi="Montserrat"/>
        </w:rPr>
      </w:pPr>
      <w:r>
        <w:rPr>
          <w:rFonts w:ascii="Montserrat" w:hAnsi="Montserrat"/>
        </w:rPr>
        <w:t xml:space="preserve">PROPUESTA TÉCNICA EN FORMATO PDF, CON LA DESCRIPCIÓN PUNTUAL DEL </w:t>
      </w:r>
      <w:r>
        <w:rPr>
          <w:rFonts w:ascii="Montserrat" w:hAnsi="Montserrat"/>
          <w:b/>
          <w:bCs/>
        </w:rPr>
        <w:t>SERVICIO</w:t>
      </w:r>
      <w:r>
        <w:rPr>
          <w:rFonts w:ascii="Montserrat" w:hAnsi="Montserrat"/>
        </w:rPr>
        <w:t xml:space="preserve"> QUE OFERTA. LA PROPUESTA DEBE SER ELABORADA EN CONCORDANCIA CON LO SOLICITADO EN EL </w:t>
      </w:r>
      <w:r>
        <w:rPr>
          <w:rFonts w:ascii="Montserrat" w:hAnsi="Montserrat"/>
          <w:b/>
          <w:bCs/>
        </w:rPr>
        <w:t>ANEXO 1,</w:t>
      </w:r>
      <w:r>
        <w:rPr>
          <w:rFonts w:ascii="Montserrat" w:hAnsi="Montserrat"/>
        </w:rPr>
        <w:t xml:space="preserve"> ESPECIFICANDO DETALLADAMENTE EL CUMPLIMIENTO DE TODOS Y CADA UNO DE LOS REQUISITOS ESTABLECIDOS, ASÍ COMO LOS DERIVADOS DE LAS PRECISIONES O MODIFICACIONES SEÑALADAS EN LA (S) SOLICITUDES DE ACLARACIONES</w:t>
      </w:r>
    </w:p>
    <w:p w14:paraId="3F907273">
      <w:pPr>
        <w:pStyle w:val="52"/>
        <w:ind w:left="0"/>
        <w:rPr>
          <w:rFonts w:ascii="Montserrat" w:hAnsi="Montserrat"/>
        </w:rPr>
      </w:pPr>
    </w:p>
    <w:p w14:paraId="23837C06">
      <w:pPr>
        <w:jc w:val="both"/>
        <w:rPr>
          <w:rFonts w:ascii="Montserrat" w:hAnsi="Montserrat"/>
          <w:b/>
          <w:bCs/>
          <w:sz w:val="22"/>
          <w:szCs w:val="22"/>
          <w:u w:val="single"/>
        </w:rPr>
      </w:pPr>
      <w:r>
        <w:rPr>
          <w:rFonts w:ascii="Montserrat" w:hAnsi="Montserrat"/>
          <w:sz w:val="22"/>
          <w:szCs w:val="22"/>
          <w:u w:val="single"/>
        </w:rPr>
        <w:t xml:space="preserve">ADEMÁS DE LOS DOCUMENTOS SOLICITADOS EN LA INVITACIÓN, LOS LICITANTES DEBERÁN CONSIDERAR E INCLUIR DENTRO DE SU PROPOSICIÓN TÉCNICA, AQUELLOS QUE SE REQUIERAN EN EL </w:t>
      </w:r>
      <w:r>
        <w:rPr>
          <w:rFonts w:ascii="Montserrat" w:hAnsi="Montserrat"/>
          <w:b/>
          <w:bCs/>
          <w:sz w:val="22"/>
          <w:szCs w:val="22"/>
          <w:u w:val="single"/>
        </w:rPr>
        <w:t>ANEXO 1.</w:t>
      </w:r>
    </w:p>
    <w:p w14:paraId="0639A848">
      <w:pPr>
        <w:jc w:val="both"/>
        <w:rPr>
          <w:rFonts w:ascii="Montserrat" w:hAnsi="Montserrat"/>
          <w:sz w:val="22"/>
          <w:szCs w:val="22"/>
        </w:rPr>
      </w:pPr>
    </w:p>
    <w:p w14:paraId="6CF98B2D">
      <w:pPr>
        <w:jc w:val="both"/>
        <w:rPr>
          <w:rFonts w:ascii="Montserrat" w:hAnsi="Montserrat"/>
          <w:sz w:val="22"/>
          <w:szCs w:val="22"/>
        </w:rPr>
      </w:pPr>
      <w:r>
        <w:rPr>
          <w:rFonts w:ascii="Montserrat" w:hAnsi="Montserrat"/>
          <w:sz w:val="22"/>
          <w:szCs w:val="22"/>
        </w:rPr>
        <w:t xml:space="preserve">SE VERIFICARÁ QUE LA DOCUMENTACIÓN PRESENTADA, CUMPLA CON LOS REQUISITOS ESTABLECIDOS EN LA PRESENTE CONVOCATORIA Y EN SU </w:t>
      </w:r>
      <w:r>
        <w:rPr>
          <w:rFonts w:ascii="Montserrat" w:hAnsi="Montserrat"/>
          <w:b/>
          <w:bCs/>
          <w:sz w:val="22"/>
          <w:szCs w:val="22"/>
        </w:rPr>
        <w:t>ANEXO 1</w:t>
      </w:r>
      <w:r>
        <w:rPr>
          <w:rFonts w:ascii="Montserrat" w:hAnsi="Montserrat"/>
          <w:sz w:val="22"/>
          <w:szCs w:val="22"/>
        </w:rPr>
        <w:t>.</w:t>
      </w:r>
    </w:p>
    <w:p w14:paraId="3C5D1FF4">
      <w:pPr>
        <w:jc w:val="both"/>
        <w:rPr>
          <w:rFonts w:ascii="Montserrat" w:hAnsi="Montserrat"/>
          <w:sz w:val="22"/>
          <w:szCs w:val="22"/>
        </w:rPr>
      </w:pPr>
    </w:p>
    <w:p w14:paraId="5B9FAEFA">
      <w:pPr>
        <w:jc w:val="both"/>
        <w:rPr>
          <w:rFonts w:ascii="Montserrat" w:hAnsi="Montserrat"/>
          <w:sz w:val="22"/>
          <w:szCs w:val="22"/>
        </w:rPr>
      </w:pPr>
      <w:r>
        <w:rPr>
          <w:rFonts w:ascii="Montserrat" w:hAnsi="Montserrat"/>
          <w:b/>
          <w:bCs/>
          <w:sz w:val="22"/>
          <w:szCs w:val="22"/>
        </w:rPr>
        <w:t>EN EL SUPUESTO QUE LA OMISIÓN PUEDA SER CUBIERTA CON INFORMACIÓN CONTENIDA EN LA PROPIA PROPOSICIÓN O CON LOS DOCUMENTOS DISTINTOS A LA MISMA, LA CONVOCANTE TAMPOCO PODRÁ DESECHAR LA PROPOSICIÓN</w:t>
      </w:r>
      <w:r>
        <w:rPr>
          <w:rFonts w:ascii="Montserrat" w:hAnsi="Montserrat"/>
          <w:sz w:val="22"/>
          <w:szCs w:val="22"/>
        </w:rPr>
        <w:t>, ESTO DE CONFORMIDAD CON EL ARTÍCULO 50 ÚLTIMO PÁRRAFO DEL REGLAMENTO DE LA LEY.</w:t>
      </w:r>
    </w:p>
    <w:p w14:paraId="180896C6">
      <w:pPr>
        <w:jc w:val="both"/>
        <w:rPr>
          <w:rFonts w:ascii="Montserrat" w:hAnsi="Montserrat"/>
          <w:sz w:val="22"/>
          <w:szCs w:val="22"/>
        </w:rPr>
      </w:pPr>
    </w:p>
    <w:p w14:paraId="1C8CD744">
      <w:pPr>
        <w:autoSpaceDE w:val="0"/>
        <w:autoSpaceDN w:val="0"/>
        <w:adjustRightInd w:val="0"/>
        <w:spacing w:line="264" w:lineRule="auto"/>
        <w:jc w:val="both"/>
        <w:rPr>
          <w:rFonts w:ascii="Montserrat" w:hAnsi="Montserrat"/>
          <w:sz w:val="22"/>
          <w:szCs w:val="22"/>
        </w:rPr>
      </w:pPr>
      <w:r>
        <w:rPr>
          <w:rFonts w:ascii="Montserrat" w:hAnsi="Montserrat"/>
          <w:sz w:val="22"/>
          <w:szCs w:val="22"/>
        </w:rPr>
        <w:t xml:space="preserve">SE LES RECUERDA QUE </w:t>
      </w:r>
      <w:r>
        <w:rPr>
          <w:rFonts w:ascii="Montserrat" w:hAnsi="Montserrat"/>
          <w:b/>
          <w:bCs/>
          <w:i/>
          <w:iCs/>
          <w:sz w:val="22"/>
          <w:szCs w:val="22"/>
        </w:rPr>
        <w:t>DEBERÁN FIRMAR SU PROPUESTA TÉCNICA COMO LO ESTABLECE EL SISTEMA COMPRANET EN SUSTITUCIÓN DE LA FIRMA AUTÓGRAFA (LOS LICITANTES DEBERÁN VERIFICAR QUE LA IDENTIFIQUE COMO ARCHIVO CON FIRMA DIGITAL VALIDA</w:t>
      </w:r>
      <w:r>
        <w:rPr>
          <w:rFonts w:ascii="Montserrat" w:hAnsi="Montserrat"/>
          <w:sz w:val="22"/>
          <w:szCs w:val="22"/>
        </w:rPr>
        <w:t>, EMPLEANDO LOS MEDIOS DE IDENTIFICACIÓN ELECTRÓNICA QUE ESTABLECE LA SHCP</w:t>
      </w:r>
    </w:p>
    <w:p w14:paraId="622AFB0E">
      <w:pPr>
        <w:autoSpaceDE w:val="0"/>
        <w:autoSpaceDN w:val="0"/>
        <w:adjustRightInd w:val="0"/>
        <w:spacing w:line="264" w:lineRule="auto"/>
        <w:jc w:val="both"/>
        <w:rPr>
          <w:rFonts w:ascii="Montserrat" w:hAnsi="Montserrat"/>
          <w:sz w:val="22"/>
          <w:szCs w:val="22"/>
        </w:rPr>
      </w:pPr>
    </w:p>
    <w:p w14:paraId="25EE407F">
      <w:pPr>
        <w:autoSpaceDE w:val="0"/>
        <w:autoSpaceDN w:val="0"/>
        <w:adjustRightInd w:val="0"/>
        <w:spacing w:line="264" w:lineRule="auto"/>
        <w:jc w:val="both"/>
        <w:rPr>
          <w:rFonts w:ascii="Montserrat" w:hAnsi="Montserrat"/>
          <w:sz w:val="22"/>
          <w:szCs w:val="22"/>
        </w:rPr>
      </w:pPr>
    </w:p>
    <w:p w14:paraId="402D1E01">
      <w:pPr>
        <w:pStyle w:val="52"/>
        <w:numPr>
          <w:ilvl w:val="0"/>
          <w:numId w:val="53"/>
        </w:numPr>
        <w:suppressAutoHyphens/>
        <w:autoSpaceDE w:val="0"/>
        <w:autoSpaceDN w:val="0"/>
        <w:adjustRightInd w:val="0"/>
        <w:spacing w:after="0" w:line="264" w:lineRule="auto"/>
        <w:ind w:left="709" w:hanging="283"/>
        <w:jc w:val="both"/>
        <w:rPr>
          <w:rFonts w:ascii="Montserrat" w:hAnsi="Montserrat"/>
          <w:b/>
          <w:bCs/>
        </w:rPr>
      </w:pPr>
      <w:r>
        <w:rPr>
          <w:rFonts w:ascii="Montserrat" w:hAnsi="Montserrat"/>
          <w:b/>
          <w:bCs/>
        </w:rPr>
        <w:t>V.III. DOCUMENTOS Y DATOS QUE DEBERÁN PRESENTAR LOS LICITANTES EN SU PROPUESTA ECONÓMICA:</w:t>
      </w:r>
    </w:p>
    <w:p w14:paraId="1DE4EC59">
      <w:pPr>
        <w:autoSpaceDE w:val="0"/>
        <w:autoSpaceDN w:val="0"/>
        <w:adjustRightInd w:val="0"/>
        <w:spacing w:line="264" w:lineRule="auto"/>
        <w:jc w:val="both"/>
        <w:rPr>
          <w:rFonts w:ascii="Montserrat" w:hAnsi="Montserrat"/>
          <w:sz w:val="22"/>
          <w:szCs w:val="22"/>
        </w:rPr>
      </w:pPr>
    </w:p>
    <w:p w14:paraId="724BDFF4">
      <w:pPr>
        <w:autoSpaceDE w:val="0"/>
        <w:autoSpaceDN w:val="0"/>
        <w:adjustRightInd w:val="0"/>
        <w:jc w:val="both"/>
        <w:rPr>
          <w:rFonts w:ascii="Montserrat" w:hAnsi="Montserrat"/>
          <w:sz w:val="22"/>
          <w:szCs w:val="22"/>
        </w:rPr>
      </w:pPr>
      <w:r>
        <w:rPr>
          <w:rFonts w:ascii="Montserrat" w:hAnsi="Montserrat"/>
          <w:sz w:val="22"/>
          <w:szCs w:val="22"/>
        </w:rPr>
        <w:t>LA PRESENTACIÓN DE SU PROPUESTA ECONÓMICA DEBERÁ DE REALIZARSE POR PARTIDA ÚNICA EN HOJA MEMBRETADA DEL LICITANTE EN ARCHIVO PDF DE ACUERDO AL FORMATO QUE SE INDICA EN LA CONVOCATORIA DE INVITACIÓN COMO EN ANEXO 1.</w:t>
      </w:r>
    </w:p>
    <w:p w14:paraId="63DB9ABC">
      <w:pPr>
        <w:rPr>
          <w:rFonts w:ascii="Montserrat" w:hAnsi="Montserrat"/>
          <w:sz w:val="22"/>
          <w:szCs w:val="22"/>
        </w:rPr>
      </w:pPr>
    </w:p>
    <w:p w14:paraId="7ACC0B50">
      <w:pPr>
        <w:pStyle w:val="52"/>
        <w:numPr>
          <w:ilvl w:val="0"/>
          <w:numId w:val="54"/>
        </w:numPr>
        <w:suppressAutoHyphens/>
        <w:autoSpaceDE w:val="0"/>
        <w:autoSpaceDN w:val="0"/>
        <w:adjustRightInd w:val="0"/>
        <w:spacing w:after="0" w:line="240" w:lineRule="auto"/>
        <w:jc w:val="both"/>
        <w:rPr>
          <w:rFonts w:ascii="Montserrat" w:hAnsi="Montserrat"/>
        </w:rPr>
      </w:pPr>
      <w:r>
        <w:rPr>
          <w:rFonts w:ascii="Montserrat" w:hAnsi="Montserrat"/>
        </w:rPr>
        <w:t>PRECIO UNITARIO, SIN INCLUIR EL I.V.A, INDICANDO EL IMPORTE, CONFORME A LAS CANTIDADES REQUERIDAS.</w:t>
      </w:r>
    </w:p>
    <w:p w14:paraId="00DB0749">
      <w:pPr>
        <w:pStyle w:val="52"/>
        <w:autoSpaceDE w:val="0"/>
        <w:autoSpaceDN w:val="0"/>
        <w:adjustRightInd w:val="0"/>
        <w:jc w:val="both"/>
        <w:rPr>
          <w:rFonts w:ascii="Montserrat" w:hAnsi="Montserrat"/>
        </w:rPr>
      </w:pPr>
    </w:p>
    <w:p w14:paraId="6DB31B83">
      <w:pPr>
        <w:pStyle w:val="52"/>
        <w:numPr>
          <w:ilvl w:val="0"/>
          <w:numId w:val="54"/>
        </w:numPr>
        <w:suppressAutoHyphens/>
        <w:autoSpaceDE w:val="0"/>
        <w:autoSpaceDN w:val="0"/>
        <w:adjustRightInd w:val="0"/>
        <w:spacing w:after="0" w:line="240" w:lineRule="auto"/>
        <w:jc w:val="both"/>
        <w:rPr>
          <w:rFonts w:ascii="Montserrat" w:hAnsi="Montserrat"/>
        </w:rPr>
      </w:pPr>
      <w:r>
        <w:rPr>
          <w:rFonts w:ascii="Montserrat" w:hAnsi="Montserrat"/>
        </w:rPr>
        <w:t>EN PESOS MEXICANOS (MONEDA NACIONAL) A DOS DECIMALES TRUNCADO; ES DECIR, NO REDONDEAR</w:t>
      </w:r>
      <w:r>
        <w:rPr>
          <w:rFonts w:ascii="Montserrat" w:hAnsi="Montserrat" w:eastAsia="Arial" w:cs="Arial"/>
          <w:color w:val="000000"/>
          <w:w w:val="108"/>
        </w:rPr>
        <w:t>.</w:t>
      </w:r>
    </w:p>
    <w:p w14:paraId="0B335FF0">
      <w:pPr>
        <w:pStyle w:val="52"/>
        <w:rPr>
          <w:rFonts w:ascii="Montserrat" w:hAnsi="Montserrat"/>
        </w:rPr>
      </w:pPr>
    </w:p>
    <w:p w14:paraId="4CF4360E">
      <w:pPr>
        <w:pStyle w:val="52"/>
        <w:numPr>
          <w:ilvl w:val="0"/>
          <w:numId w:val="54"/>
        </w:numPr>
        <w:suppressAutoHyphens/>
        <w:autoSpaceDE w:val="0"/>
        <w:autoSpaceDN w:val="0"/>
        <w:adjustRightInd w:val="0"/>
        <w:spacing w:after="0" w:line="240" w:lineRule="auto"/>
        <w:jc w:val="both"/>
        <w:rPr>
          <w:rFonts w:ascii="Montserrat" w:hAnsi="Montserrat"/>
        </w:rPr>
      </w:pPr>
      <w:r>
        <w:rPr>
          <w:rFonts w:ascii="Montserrat" w:hAnsi="Montserrat"/>
        </w:rPr>
        <w:t>EL PRECIO DEBERÁ SER FIJO E INCONDICIONADO DURANTE LA VIGENCIA DEL CONTRATO ABIERTO .</w:t>
      </w:r>
    </w:p>
    <w:p w14:paraId="4FCA95F2">
      <w:pPr>
        <w:pStyle w:val="52"/>
        <w:rPr>
          <w:rFonts w:ascii="Montserrat" w:hAnsi="Montserrat"/>
        </w:rPr>
      </w:pPr>
    </w:p>
    <w:p w14:paraId="29E73D1B">
      <w:pPr>
        <w:pStyle w:val="52"/>
        <w:numPr>
          <w:ilvl w:val="0"/>
          <w:numId w:val="54"/>
        </w:numPr>
        <w:suppressAutoHyphens/>
        <w:autoSpaceDE w:val="0"/>
        <w:autoSpaceDN w:val="0"/>
        <w:adjustRightInd w:val="0"/>
        <w:spacing w:after="0" w:line="240" w:lineRule="auto"/>
        <w:jc w:val="both"/>
        <w:rPr>
          <w:rFonts w:ascii="Montserrat" w:hAnsi="Montserrat"/>
        </w:rPr>
      </w:pPr>
      <w:r>
        <w:rPr>
          <w:rFonts w:ascii="Montserrat" w:hAnsi="Montserrat"/>
        </w:rPr>
        <w:t>EL PRECIO DEBERÁ INCLUIR TODOS LOS COSTOS INVOLUCRADOS, CONSIDERANDO TODOS LOS CONCEPTOS PARA LA PRESTACIÓN DEL SERVICIO REQUERIDO EN LA CONVOCATORIA DE INVITACIÓN Y SU ANEXO 1, POR LO QUE NO PODRÁ EXIGIR PAGO ADICIONAL ALGUNO.</w:t>
      </w:r>
    </w:p>
    <w:p w14:paraId="272006A2">
      <w:pPr>
        <w:ind w:left="857" w:right="156" w:hanging="360"/>
        <w:jc w:val="both"/>
        <w:rPr>
          <w:rFonts w:ascii="Montserrat" w:hAnsi="Montserrat"/>
          <w:sz w:val="22"/>
          <w:szCs w:val="22"/>
        </w:rPr>
      </w:pPr>
    </w:p>
    <w:p w14:paraId="12AB35D1">
      <w:pPr>
        <w:ind w:left="18" w:right="38" w:hanging="17" w:hangingChars="8"/>
        <w:jc w:val="both"/>
        <w:rPr>
          <w:rFonts w:ascii="Montserrat" w:hAnsi="Montserrat"/>
          <w:sz w:val="22"/>
          <w:szCs w:val="22"/>
        </w:rPr>
      </w:pPr>
      <w:r>
        <w:rPr>
          <w:rFonts w:ascii="Montserrat" w:hAnsi="Montserrat"/>
          <w:sz w:val="22"/>
          <w:szCs w:val="22"/>
        </w:rPr>
        <w:t>SE REITERA QUE DEBERÁN FIRMAR SU PROPUESTA ECONÓMICA COMO LO ESTABLECE EL SISTEMA COMPRANET EN SUSTITUCIÓN DE LA FIRMA AUTÓGRAFA (LOS   LICITANTES DEBERÁN VERIFICAR QUE LA IDENTIFIQUE COMO ARCHIVO CON FIRMA DIGITAL VALIDA), EMPLEANDO LOS MEDIOS DE IDENTIFICACIÓN ELECTRÓNICA QUE ESTABLECE LA SFP.</w:t>
      </w:r>
    </w:p>
    <w:p w14:paraId="4D3C58E9">
      <w:pPr>
        <w:ind w:left="18" w:right="156" w:hanging="17" w:hangingChars="8"/>
        <w:jc w:val="both"/>
        <w:rPr>
          <w:rFonts w:ascii="Montserrat" w:hAnsi="Montserrat"/>
          <w:sz w:val="22"/>
          <w:szCs w:val="22"/>
        </w:rPr>
      </w:pPr>
    </w:p>
    <w:p w14:paraId="1F2BAF26">
      <w:pPr>
        <w:pStyle w:val="52"/>
        <w:numPr>
          <w:ilvl w:val="0"/>
          <w:numId w:val="55"/>
        </w:numPr>
        <w:suppressAutoHyphens/>
        <w:spacing w:after="0" w:line="240" w:lineRule="auto"/>
        <w:ind w:left="709" w:right="2820" w:hanging="294"/>
        <w:jc w:val="both"/>
        <w:rPr>
          <w:rFonts w:ascii="Montserrat" w:hAnsi="Montserrat"/>
          <w:b/>
          <w:bCs/>
        </w:rPr>
      </w:pPr>
      <w:r>
        <w:rPr>
          <w:rFonts w:ascii="Montserrat" w:hAnsi="Montserrat"/>
          <w:b/>
          <w:bCs/>
        </w:rPr>
        <w:t>VI.  ACTO DE PRESENTACIÓN Y APERTURA DE PROPOSICIONES.</w:t>
      </w:r>
    </w:p>
    <w:p w14:paraId="69EB09BD">
      <w:pPr>
        <w:rPr>
          <w:rFonts w:ascii="Montserrat" w:hAnsi="Montserrat"/>
          <w:sz w:val="22"/>
          <w:szCs w:val="22"/>
        </w:rPr>
      </w:pPr>
    </w:p>
    <w:p w14:paraId="78E175B1">
      <w:pPr>
        <w:ind w:left="18" w:right="38" w:hanging="17" w:hangingChars="8"/>
        <w:jc w:val="both"/>
        <w:rPr>
          <w:rFonts w:ascii="Montserrat" w:hAnsi="Montserrat" w:cs="Montserrat Medium"/>
          <w:sz w:val="22"/>
          <w:szCs w:val="22"/>
        </w:rPr>
      </w:pPr>
      <w:r>
        <w:rPr>
          <w:rFonts w:ascii="Montserrat" w:hAnsi="Montserrat" w:cs="Montserrat Medium"/>
          <w:sz w:val="22"/>
          <w:szCs w:val="22"/>
        </w:rPr>
        <w:t>CON FUNDAMENTO EN LOS ARTÍCULOS 35, 4</w:t>
      </w:r>
      <w:r>
        <w:rPr>
          <w:rFonts w:hint="default" w:ascii="Montserrat" w:hAnsi="Montserrat" w:cs="Montserrat Medium"/>
          <w:sz w:val="22"/>
          <w:szCs w:val="22"/>
          <w:lang w:val="es-MX"/>
        </w:rPr>
        <w:t>2</w:t>
      </w:r>
      <w:r>
        <w:rPr>
          <w:rFonts w:ascii="Montserrat" w:hAnsi="Montserrat" w:cs="Montserrat Medium"/>
          <w:sz w:val="22"/>
          <w:szCs w:val="22"/>
        </w:rPr>
        <w:t xml:space="preserve"> DE LA LEY; 47, 4</w:t>
      </w:r>
      <w:r>
        <w:rPr>
          <w:rFonts w:hint="default" w:ascii="Montserrat" w:hAnsi="Montserrat" w:cs="Montserrat Medium"/>
          <w:sz w:val="22"/>
          <w:szCs w:val="22"/>
          <w:lang w:val="es-MX"/>
        </w:rPr>
        <w:t xml:space="preserve">8, </w:t>
      </w:r>
      <w:r>
        <w:rPr>
          <w:rFonts w:ascii="Montserrat" w:hAnsi="Montserrat" w:cs="Montserrat Medium"/>
          <w:sz w:val="22"/>
          <w:szCs w:val="22"/>
        </w:rPr>
        <w:t xml:space="preserve">77 </w:t>
      </w:r>
      <w:r>
        <w:rPr>
          <w:rFonts w:hint="default" w:ascii="Montserrat" w:hAnsi="Montserrat" w:cs="Montserrat Medium"/>
          <w:sz w:val="22"/>
          <w:szCs w:val="22"/>
          <w:lang w:val="es-MX"/>
        </w:rPr>
        <w:t xml:space="preserve">Y 85 </w:t>
      </w:r>
      <w:r>
        <w:rPr>
          <w:rFonts w:ascii="Montserrat" w:hAnsi="Montserrat" w:cs="Montserrat Medium"/>
          <w:sz w:val="22"/>
          <w:szCs w:val="22"/>
        </w:rPr>
        <w:t>DEL REGLAMENTO Y AL CONTRATO ABIERTO MARCO, EN PUNTO DE LA HORA SEÑALADA EN EL CALENDARIO DE ACTOS DE ESTA CONVOCATORIA DE INVITACIÓN EN EL NUMERAL III.I PARA LA REALIZACIÓN DE ESTE EVENTO, SE CERRARÁ EL RECINTO DONDE SE LLEVARÁ A CABO Y EN NINGUNA CIRCUNSTANCIA SE PERMITIRÁ EL ACCESO A NINGÚN SERVIDOR PÚBLICO U OBSERVADOR.</w:t>
      </w:r>
    </w:p>
    <w:p w14:paraId="7C6D05ED">
      <w:pPr>
        <w:ind w:right="38"/>
        <w:rPr>
          <w:rFonts w:ascii="Montserrat" w:hAnsi="Montserrat" w:cs="Montserrat Medium"/>
          <w:sz w:val="22"/>
          <w:szCs w:val="22"/>
        </w:rPr>
      </w:pPr>
    </w:p>
    <w:p w14:paraId="7D895466">
      <w:pPr>
        <w:ind w:left="18" w:right="38" w:hanging="17" w:hangingChars="8"/>
        <w:jc w:val="both"/>
        <w:rPr>
          <w:rFonts w:ascii="Montserrat" w:hAnsi="Montserrat" w:cs="Montserrat Medium"/>
          <w:sz w:val="22"/>
          <w:szCs w:val="22"/>
        </w:rPr>
      </w:pPr>
      <w:r>
        <w:rPr>
          <w:rFonts w:ascii="Montserrat" w:hAnsi="Montserrat" w:cs="Montserrat Medium"/>
          <w:sz w:val="22"/>
          <w:szCs w:val="22"/>
        </w:rPr>
        <w:t>UNA VEZ INICIADO EL ACTO, SE PROCEDERÁ A REVISAR EN EL SISTEMA COMPRANET SI EXISTEN PROPOSICIONES PRESENTADAS SE RECIBIRÁN Y SE INICIARÁ CON LA APERTURA DE ESTAS.</w:t>
      </w:r>
    </w:p>
    <w:p w14:paraId="1877BE46">
      <w:pPr>
        <w:ind w:right="38"/>
        <w:rPr>
          <w:rFonts w:ascii="Montserrat" w:hAnsi="Montserrat" w:cs="Montserrat Medium"/>
          <w:sz w:val="22"/>
          <w:szCs w:val="22"/>
        </w:rPr>
      </w:pPr>
    </w:p>
    <w:p w14:paraId="44CB4897">
      <w:pPr>
        <w:ind w:right="38" w:firstLine="14"/>
        <w:jc w:val="both"/>
        <w:rPr>
          <w:rFonts w:ascii="Montserrat" w:hAnsi="Montserrat" w:cs="Montserrat Medium"/>
          <w:sz w:val="22"/>
          <w:szCs w:val="22"/>
        </w:rPr>
      </w:pPr>
      <w:r>
        <w:rPr>
          <w:rFonts w:ascii="Montserrat" w:hAnsi="Montserrat" w:cs="Montserrat Medium"/>
          <w:sz w:val="22"/>
          <w:szCs w:val="22"/>
        </w:rPr>
        <w:t>SE  HARÁ  CONSTAR  LA  DOCUMENTACIÓN QUE  PRESENTÓ  CADA   UNO  DE  LOS LICITANTES, MEDIANTE EL FORMATO ANEXO 8 (FORMATO DE DOCUMENTACIÓN REQUERIDA), EN EL QUE EL LICITANTE RELACIONARÁ LOS DOCUMENTOS QUE FORMAN PARTE DE SU PROPOSICIÓN, DE ACUERDO   A   LO  SOLICITADO   EN  LA  PRESENTE CONVOCATORIA</w:t>
      </w:r>
      <w:r>
        <w:rPr>
          <w:rFonts w:ascii="Montserrat" w:hAnsi="Montserrat" w:eastAsia="Arial" w:cs="Montserrat Medium"/>
          <w:sz w:val="22"/>
          <w:szCs w:val="22"/>
        </w:rPr>
        <w:t xml:space="preserve"> </w:t>
      </w:r>
      <w:r>
        <w:rPr>
          <w:rFonts w:ascii="Montserrat" w:hAnsi="Montserrat" w:eastAsia="Arial" w:cs="Montserrat Medium"/>
          <w:spacing w:val="37"/>
          <w:sz w:val="22"/>
          <w:szCs w:val="22"/>
        </w:rPr>
        <w:t xml:space="preserve"> </w:t>
      </w:r>
      <w:r>
        <w:rPr>
          <w:rFonts w:ascii="Montserrat" w:hAnsi="Montserrat" w:cs="Montserrat Medium"/>
          <w:sz w:val="22"/>
          <w:szCs w:val="22"/>
        </w:rPr>
        <w:t>DE  INVITACIÓN, SIN  QUE   ELLO IMPLIQUE  LA   EVALUACIÓN  O   ANÁLISIS    TÉCNICO,    LEGAL   O   ADMINISTRATIVO   DE   SU CONTENIDO, MISMO QUE SERÁ REALIZADO POSTERIORMENTE AL ACTO DE PRESENTACIÓN  Y APERTURA DE PROPOSICIONES POR  EL ÁREA  TÉCNICA,  REQUIRENTE Y ADMINISTRADORA DEL CONTRATO ABIERTO Y EL ÁREA  CONTRATANTE, QUE  SERVIRÁ  DE FUNDAMENTO PARA  LA EMISIÓN DEL FALLO.</w:t>
      </w:r>
    </w:p>
    <w:p w14:paraId="45AC956F">
      <w:pPr>
        <w:ind w:right="38" w:firstLine="14"/>
        <w:rPr>
          <w:rFonts w:ascii="Montserrat" w:hAnsi="Montserrat" w:cs="Montserrat Medium"/>
          <w:sz w:val="22"/>
          <w:szCs w:val="22"/>
        </w:rPr>
      </w:pPr>
    </w:p>
    <w:p w14:paraId="08ED8F3B">
      <w:pPr>
        <w:ind w:right="38" w:firstLine="14"/>
        <w:jc w:val="both"/>
        <w:rPr>
          <w:rFonts w:ascii="Montserrat" w:hAnsi="Montserrat" w:cs="Montserrat Medium"/>
          <w:sz w:val="22"/>
          <w:szCs w:val="22"/>
        </w:rPr>
      </w:pPr>
      <w:r>
        <w:rPr>
          <w:rFonts w:ascii="Montserrat" w:hAnsi="Montserrat" w:cs="Montserrat Medium"/>
          <w:sz w:val="22"/>
          <w:szCs w:val="22"/>
        </w:rPr>
        <w:t>CONCLUIDA LA APERTURA, SE DARÁ LECTURA AL PRECIO UNITARIO OFERTADO POR CADA LICITANTE DE LAS PARTIDAS QUE INTEGRAN SU PROPUESTA ECONÓMICA EL ANÁLISIS DETALLADO DE LAS PROPOSICIONES SE EFECTUARÁ POSTERIORMENTE POR LA CONVOCANTE, AL REALIZAR LA EVALUACIÓN DE ESTAS.</w:t>
      </w:r>
    </w:p>
    <w:p w14:paraId="1C9C7DFD">
      <w:pPr>
        <w:ind w:right="38" w:firstLine="14"/>
        <w:jc w:val="both"/>
        <w:rPr>
          <w:rFonts w:ascii="Montserrat" w:hAnsi="Montserrat" w:cs="Montserrat Medium"/>
          <w:sz w:val="22"/>
          <w:szCs w:val="22"/>
        </w:rPr>
      </w:pPr>
    </w:p>
    <w:p w14:paraId="3A9A0530">
      <w:pPr>
        <w:ind w:right="38" w:firstLine="14"/>
        <w:jc w:val="both"/>
        <w:rPr>
          <w:rFonts w:ascii="Montserrat" w:hAnsi="Montserrat" w:cs="Montserrat Medium"/>
          <w:sz w:val="22"/>
          <w:szCs w:val="22"/>
        </w:rPr>
      </w:pPr>
      <w:r>
        <w:rPr>
          <w:rFonts w:ascii="Montserrat" w:hAnsi="Montserrat" w:cs="Montserrat Medium"/>
          <w:sz w:val="22"/>
          <w:szCs w:val="22"/>
        </w:rPr>
        <w:t>EN EL SUPUESTO DE QUE DURANTE EL ACTO DE PRESENTACIÓN Y APERTURA DE PROPOSICIONES NO SEA POSIBLE ABRIR LOS SOBRES DE LAS PROPOSICIONES ENVIADAS A TRAVÉS DEL SISTEMA COMPRANET POR CAUSAS AJENAS A LA VOLUNTAD DE LA CONVOCANTE, EL ACTO SE REANUDARÁ A PARTIR DE QUE SE RESTABLEZCAN LAS CONDICIONES QUE DIERON ORIGEN A LA INTERRUPCIÓN INFORMANDO A TRAVÉS DEL SISTEMA COMPRANET LA FECHA Y HORA EN QUE SE REANUDARÁ EL ACTO; SALVO CUANDO LAS PROPOSICIONES CONTENGAN VIRUS INFORMÁTICO, O POR CUALQUIER OTRA CAUSA AJENA A LA CONVOCANTE EN CUYO CASO LOS LICITANTES ACEPTAN QUE SUS PROPOSICIONES SE TENDRÁN COMO NO PRESENTADAS.</w:t>
      </w:r>
    </w:p>
    <w:p w14:paraId="41C5D7B5">
      <w:pPr>
        <w:rPr>
          <w:rFonts w:ascii="Montserrat" w:hAnsi="Montserrat" w:cs="Montserrat Medium"/>
          <w:sz w:val="22"/>
          <w:szCs w:val="22"/>
        </w:rPr>
      </w:pPr>
    </w:p>
    <w:p w14:paraId="5DF1095A">
      <w:pPr>
        <w:ind w:left="14" w:right="150" w:firstLine="14"/>
        <w:jc w:val="both"/>
        <w:rPr>
          <w:rFonts w:ascii="Montserrat" w:hAnsi="Montserrat" w:cs="Montserrat Medium"/>
          <w:sz w:val="22"/>
          <w:szCs w:val="22"/>
        </w:rPr>
      </w:pPr>
      <w:r>
        <w:rPr>
          <w:rFonts w:ascii="Montserrat" w:hAnsi="Montserrat" w:cs="Montserrat Medium"/>
          <w:sz w:val="22"/>
          <w:szCs w:val="22"/>
        </w:rPr>
        <w:t>EN EL ACTO DE PRESENTACIÓN Y APERTURA DE PROPOSICIONES, LA CONVOCANTE PODRÁ ANTICIPAR O DIFERIR LA FECHA DEL FALLO DENTRO DE LOS PLAZOS ESTABLECIDOS EN LA FRACCIÓN III DEL ARTÍCULO 35 DE LA LEY, LO CUAL QUEDARÁ ASENTADO EN EL ACTA CORRESPONDIENTE A ESTE ACTO. TAMBIÉN PODRÁ HACERLO DURANTE LA EVALUACIÓN DE LAS PROPOSICIONES, DENTRO DE LOS PLAZOS INDICADOS, NOTIFICANDO A LOS LICITANTES LA NUEVA FECHA A TRAVÉS DE COMPRANET.</w:t>
      </w:r>
    </w:p>
    <w:p w14:paraId="0300B04B">
      <w:pPr>
        <w:ind w:right="150"/>
        <w:jc w:val="both"/>
        <w:rPr>
          <w:rFonts w:ascii="Montserrat" w:hAnsi="Montserrat" w:cs="Montserrat Medium"/>
          <w:sz w:val="22"/>
          <w:szCs w:val="22"/>
        </w:rPr>
      </w:pPr>
    </w:p>
    <w:p w14:paraId="4C77E49E">
      <w:pPr>
        <w:ind w:left="14" w:right="150" w:firstLine="14"/>
        <w:jc w:val="both"/>
        <w:rPr>
          <w:rFonts w:ascii="Montserrat" w:hAnsi="Montserrat" w:cs="Montserrat Medium"/>
          <w:sz w:val="22"/>
          <w:szCs w:val="22"/>
        </w:rPr>
      </w:pPr>
      <w:r>
        <w:rPr>
          <w:rFonts w:ascii="Montserrat" w:hAnsi="Montserrat" w:cs="Montserrat Medium"/>
          <w:sz w:val="22"/>
          <w:szCs w:val="22"/>
        </w:rPr>
        <w:t>FINALMENTE, SE LEVANTARÁ ACTA QUE SERVIRÁ  DE CONSTANCIA DE LA CELEBRACIÓN DEL ACTO  DE   PRESENTACIÓN Y  APERTURA   DE  LAS  PROPOSICIONES, EN   LA  QUE  SE  HARÁN CONSTAR EL IMPORTE  DE CADA UNA  DE ELLAS, SE SEÑALARÁ LUGAR, FECHA Y HORA  EN QUE SE DARÁ  A CONOCER  EL FALLO DE LA INVITACIÓN A CUANDO MENOS  TRES PERSONAS  Y SE ASENTARÁN LAS MANIFESTACIONES QUE, EN SU CASO, EMITAN LOS LICITANTES EN RELACIÓN CON EL MISMO, ASÍ COMO  LOS HECHOS  RELEVANTES QUE SE HUBIEREN PRESENTADO; SERÁ FIRMADA POR LOS ASISTENTES  ENTREGANDO COPIA  DE LA MISMA. EL ACTA SE PONDRÁ A PARTIR DE ESA FECHA A DISPOSICIÓN DE LOS LICITANTES EN LA PLATAFORMA DE COMPRANET, PARA EFECTOS DE NOTIFICACIÓN.</w:t>
      </w:r>
    </w:p>
    <w:p w14:paraId="2E8A6428">
      <w:pPr>
        <w:ind w:left="123" w:right="150" w:firstLine="14"/>
        <w:jc w:val="both"/>
        <w:rPr>
          <w:rFonts w:ascii="Montserrat" w:hAnsi="Montserrat" w:cs="Montserrat Medium"/>
          <w:sz w:val="22"/>
          <w:szCs w:val="22"/>
        </w:rPr>
      </w:pPr>
    </w:p>
    <w:p w14:paraId="0E312C73">
      <w:pPr>
        <w:pStyle w:val="52"/>
        <w:numPr>
          <w:ilvl w:val="0"/>
          <w:numId w:val="56"/>
        </w:numPr>
        <w:suppressAutoHyphens/>
        <w:spacing w:after="0" w:line="240" w:lineRule="auto"/>
        <w:ind w:left="709" w:right="150" w:hanging="283"/>
        <w:jc w:val="both"/>
        <w:rPr>
          <w:rFonts w:ascii="Montserrat" w:hAnsi="Montserrat" w:cs="Montserrat Medium"/>
          <w:b/>
          <w:bCs/>
        </w:rPr>
      </w:pPr>
      <w:r>
        <w:rPr>
          <w:rFonts w:ascii="Montserrat" w:hAnsi="Montserrat" w:cs="Montserrat Medium"/>
          <w:b/>
          <w:bCs/>
        </w:rPr>
        <w:t xml:space="preserve">VII. CRITERIOS ESPECÍFICOS QUE SE APLICARÁN PARA EVALUAR LAS PROPOSICIONES Y CAUSAS DE DESECHAMIENTO DE LAS PROPOSICIONES. </w:t>
      </w:r>
    </w:p>
    <w:p w14:paraId="0F82EA0F">
      <w:pPr>
        <w:ind w:left="123" w:right="150" w:firstLine="14"/>
        <w:jc w:val="both"/>
        <w:rPr>
          <w:rFonts w:ascii="Montserrat" w:hAnsi="Montserrat" w:cs="Montserrat Medium"/>
          <w:sz w:val="22"/>
          <w:szCs w:val="22"/>
        </w:rPr>
      </w:pPr>
    </w:p>
    <w:p w14:paraId="2C59F05B">
      <w:pPr>
        <w:ind w:right="38" w:firstLine="14"/>
        <w:jc w:val="both"/>
        <w:rPr>
          <w:rFonts w:ascii="Montserrat" w:hAnsi="Montserrat" w:cs="Montserrat Medium"/>
          <w:sz w:val="22"/>
          <w:szCs w:val="22"/>
        </w:rPr>
      </w:pPr>
      <w:r>
        <w:rPr>
          <w:rFonts w:ascii="Montserrat" w:hAnsi="Montserrat" w:cs="Montserrat Medium"/>
          <w:sz w:val="22"/>
          <w:szCs w:val="22"/>
        </w:rPr>
        <w:t>EN LA EVALUACIÓN DE LAS PROPOSICIONES QUE PRESENTEN LOS LICITANTES SE TOMARÁ EN CONSIDERACIÓN LO SIGUIENTE:</w:t>
      </w:r>
    </w:p>
    <w:p w14:paraId="1166A1A9">
      <w:pPr>
        <w:ind w:right="38" w:firstLine="14"/>
        <w:jc w:val="both"/>
        <w:rPr>
          <w:rFonts w:ascii="Montserrat" w:hAnsi="Montserrat" w:cs="Montserrat Medium"/>
          <w:sz w:val="22"/>
          <w:szCs w:val="22"/>
        </w:rPr>
      </w:pPr>
    </w:p>
    <w:p w14:paraId="295498A1">
      <w:pPr>
        <w:jc w:val="both"/>
        <w:rPr>
          <w:rFonts w:ascii="Montserrat" w:hAnsi="Montserrat"/>
          <w:sz w:val="22"/>
          <w:szCs w:val="22"/>
        </w:rPr>
      </w:pPr>
      <w:r>
        <w:rPr>
          <w:rFonts w:ascii="Montserrat" w:hAnsi="Montserrat"/>
          <w:sz w:val="22"/>
          <w:szCs w:val="22"/>
        </w:rPr>
        <w:t xml:space="preserve">EL CRITERIO QUE SE APLICARÁ PARA LA EVALUACIÓN DE LAS PROPOSICIONES EN LA </w:t>
      </w:r>
      <w:r>
        <w:rPr>
          <w:rFonts w:hint="default" w:ascii="Montserrat" w:hAnsi="Montserrat"/>
          <w:sz w:val="22"/>
          <w:szCs w:val="22"/>
          <w:lang w:val="es-MX"/>
        </w:rPr>
        <w:t>CONVOCATORIA DE INVITACIÓN A CUANDO MENOS TRES PERSONAS</w:t>
      </w:r>
      <w:r>
        <w:rPr>
          <w:rFonts w:ascii="Montserrat" w:hAnsi="Montserrat"/>
          <w:sz w:val="22"/>
          <w:szCs w:val="22"/>
        </w:rPr>
        <w:t xml:space="preserve">, SERÁ EL MECANISMO DE </w:t>
      </w:r>
      <w:r>
        <w:rPr>
          <w:rFonts w:ascii="Montserrat" w:hAnsi="Montserrat"/>
          <w:b/>
          <w:bCs/>
          <w:sz w:val="22"/>
          <w:szCs w:val="22"/>
        </w:rPr>
        <w:t>PUNTOS Y PORCENTAJES</w:t>
      </w:r>
      <w:r>
        <w:rPr>
          <w:rFonts w:ascii="Montserrat" w:hAnsi="Montserrat"/>
          <w:sz w:val="22"/>
          <w:szCs w:val="22"/>
        </w:rPr>
        <w:t xml:space="preserve">, PARA LO CUAL EL ÁREA TÉCNICA Y REQUIRENTE DE LA CONTRATACIÓN, ESTABLECIÓ EL PUNTAJE O PORCENTAJE MÍNIMO QUE LOS LICITANTES DEBERÁN OBTENER EN LA EVALUACIÓN DE LA PROPUESTA TÉCNICA SERÁ DE </w:t>
      </w:r>
      <w:r>
        <w:rPr>
          <w:rFonts w:ascii="Montserrat" w:hAnsi="Montserrat"/>
          <w:b/>
          <w:bCs/>
          <w:sz w:val="22"/>
          <w:szCs w:val="22"/>
        </w:rPr>
        <w:t>45 PUNTOS DE LOS 60 MÁXIMOS</w:t>
      </w:r>
      <w:r>
        <w:rPr>
          <w:rFonts w:ascii="Montserrat" w:hAnsi="Montserrat"/>
          <w:sz w:val="22"/>
          <w:szCs w:val="22"/>
        </w:rPr>
        <w:t xml:space="preserve"> QUE SE PUEDEN OBTENER PARA CONTINUAR CON LA EVALUACIÓN DE LA PROPUESTA ECONÓMICA. EL CONTRATO SE ADJUDICARÁ A LOS LICITANTES CUYA OFERTA RESULTE SOLVENTE, PORQUE CUMPLE CON LOS REQUISITOS LEGALES, TÉCNICOS Y ECONÓMICOS ESTABLECIDOS EN LA </w:t>
      </w:r>
      <w:r>
        <w:rPr>
          <w:rFonts w:hint="default" w:ascii="Montserrat" w:hAnsi="Montserrat"/>
          <w:sz w:val="22"/>
          <w:szCs w:val="22"/>
          <w:lang w:val="es-MX"/>
        </w:rPr>
        <w:t>INVITACIÓN</w:t>
      </w:r>
      <w:r>
        <w:rPr>
          <w:rFonts w:ascii="Montserrat" w:hAnsi="Montserrat"/>
          <w:sz w:val="22"/>
          <w:szCs w:val="22"/>
        </w:rPr>
        <w:t xml:space="preserve"> Y HAYA OBTENIDO EL MAYOR PUNTAJE EN LA EVALUACIÓN COMBINADA DE PUNTOS Y PORCENTAJES Y POR TANTO GARANTIZA EL CUMPLIMIENTO DE LAS OBLIGACIONES RESPECTIVAS.</w:t>
      </w:r>
    </w:p>
    <w:p w14:paraId="2D700FDD">
      <w:pPr>
        <w:jc w:val="both"/>
        <w:rPr>
          <w:rFonts w:ascii="Montserrat" w:hAnsi="Montserrat"/>
          <w:sz w:val="22"/>
          <w:szCs w:val="22"/>
        </w:rPr>
      </w:pPr>
    </w:p>
    <w:p w14:paraId="3F1D4DAE">
      <w:pPr>
        <w:jc w:val="both"/>
        <w:rPr>
          <w:rFonts w:ascii="Montserrat" w:hAnsi="Montserrat"/>
          <w:sz w:val="22"/>
          <w:szCs w:val="22"/>
        </w:rPr>
      </w:pPr>
      <w:r>
        <w:rPr>
          <w:rFonts w:ascii="Montserrat" w:hAnsi="Montserrat"/>
          <w:sz w:val="22"/>
          <w:szCs w:val="22"/>
        </w:rPr>
        <w:t xml:space="preserve">EL ÁREA TÉCNICA, REQUIRENTE Y ADMINISTRADORA DEL CONTRATO ABIERTO AL EVALUAR LAS PROPUESTAS TÉCNICAS PRESENTADAS POR LOS LICITANTES REALIZARÁ EL ANÁLISIS VERIFICANDO QUE ÉSTAS CUMPLAN CON LA INFORMACIÓN Y REQUISITOS SOLICITADOS EN LA </w:t>
      </w:r>
      <w:r>
        <w:rPr>
          <w:rFonts w:hint="default" w:ascii="Montserrat" w:hAnsi="Montserrat"/>
          <w:sz w:val="22"/>
          <w:szCs w:val="22"/>
          <w:lang w:val="es-MX"/>
        </w:rPr>
        <w:t>INVITACIÓN</w:t>
      </w:r>
      <w:r>
        <w:rPr>
          <w:rFonts w:ascii="Montserrat" w:hAnsi="Montserrat"/>
          <w:sz w:val="22"/>
          <w:szCs w:val="22"/>
        </w:rPr>
        <w:t xml:space="preserve"> Y LOS QUE SE DERIVEN DE LA JUNTA DE ACLARACIONES AL CONTENIDO DE ESTA.</w:t>
      </w:r>
    </w:p>
    <w:p w14:paraId="6239CF1F">
      <w:pPr>
        <w:jc w:val="both"/>
        <w:rPr>
          <w:rFonts w:ascii="Montserrat" w:hAnsi="Montserrat"/>
          <w:sz w:val="22"/>
          <w:szCs w:val="22"/>
        </w:rPr>
      </w:pPr>
    </w:p>
    <w:p w14:paraId="5ECBB9F7">
      <w:pPr>
        <w:jc w:val="both"/>
        <w:rPr>
          <w:rFonts w:ascii="Montserrat" w:hAnsi="Montserrat"/>
          <w:sz w:val="22"/>
          <w:szCs w:val="22"/>
        </w:rPr>
      </w:pPr>
      <w:r>
        <w:rPr>
          <w:rFonts w:ascii="Montserrat" w:hAnsi="Montserrat"/>
          <w:sz w:val="22"/>
          <w:szCs w:val="22"/>
        </w:rPr>
        <w:t xml:space="preserve">SI DERIVADO DE LA EVALUACIÓN DE LAS PROPOSICIONES SE OBTUVIERA UN EMPATE ENTRE DOS O MÁS LICITANTES, PARA LA ADJUDICACIÓN DEL CONTRATO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RLAASSP. </w:t>
      </w:r>
    </w:p>
    <w:p w14:paraId="48AA338A">
      <w:pPr>
        <w:jc w:val="both"/>
        <w:rPr>
          <w:rFonts w:ascii="Montserrat" w:hAnsi="Montserrat"/>
          <w:sz w:val="22"/>
          <w:szCs w:val="22"/>
        </w:rPr>
      </w:pPr>
    </w:p>
    <w:p w14:paraId="448803CF">
      <w:pPr>
        <w:ind w:right="38" w:firstLine="14"/>
        <w:jc w:val="both"/>
        <w:rPr>
          <w:rFonts w:ascii="Montserrat" w:hAnsi="Montserrat" w:cs="Montserrat Medium"/>
          <w:sz w:val="22"/>
          <w:szCs w:val="22"/>
        </w:rPr>
      </w:pPr>
      <w:r>
        <w:rPr>
          <w:rFonts w:ascii="Montserrat" w:hAnsi="Montserrat"/>
          <w:sz w:val="22"/>
          <w:szCs w:val="22"/>
        </w:rPr>
        <w:t>EN CASO DE SUBSISTIR EL EMPATE ENTRE EMPRESAS DE LA MISMA ESTRATIFICACIÓN DE LOS SECTORES SEÑALADOS O BIEN, DE NO HABER EMPRESAS DE ESTE SECTOR Y EL EMPATE SE DIERA ENTRE LICITANTES QUE NO TIENEN EL CARÁCTER DE MIPYMES, SE REALIZARÁ LA ADJUDICACIÓN DEL CONTRATO A FAVOR DEL LICITANTE QUE RESULTE GANADOR DEL SORTEO POR INSACULACIÓN</w:t>
      </w:r>
      <w:r>
        <w:rPr>
          <w:rFonts w:ascii="Montserrat" w:hAnsi="Montserrat" w:cs="Montserrat Medium"/>
          <w:sz w:val="22"/>
          <w:szCs w:val="22"/>
        </w:rPr>
        <w:t>.</w:t>
      </w:r>
    </w:p>
    <w:p w14:paraId="3106EB66">
      <w:pPr>
        <w:ind w:left="123" w:right="150" w:firstLine="14"/>
        <w:jc w:val="both"/>
        <w:rPr>
          <w:rFonts w:ascii="Montserrat" w:hAnsi="Montserrat" w:cs="Montserrat Medium"/>
          <w:sz w:val="22"/>
          <w:szCs w:val="22"/>
        </w:rPr>
      </w:pPr>
    </w:p>
    <w:p w14:paraId="718181AB">
      <w:pPr>
        <w:pStyle w:val="52"/>
        <w:numPr>
          <w:ilvl w:val="0"/>
          <w:numId w:val="57"/>
        </w:numPr>
        <w:suppressAutoHyphens/>
        <w:spacing w:after="0" w:line="240" w:lineRule="auto"/>
        <w:ind w:left="709" w:right="150" w:hanging="283"/>
        <w:jc w:val="both"/>
        <w:rPr>
          <w:rFonts w:ascii="Montserrat" w:hAnsi="Montserrat" w:cs="Montserrat Medium"/>
          <w:b/>
          <w:bCs/>
        </w:rPr>
      </w:pPr>
      <w:r>
        <w:rPr>
          <w:rFonts w:ascii="Montserrat" w:hAnsi="Montserrat" w:cs="Montserrat Medium"/>
          <w:b/>
          <w:bCs/>
        </w:rPr>
        <w:t>VIII. CAUSAS DE DESECHAMIENTO DE LAS PROPOSICIONES.</w:t>
      </w:r>
    </w:p>
    <w:p w14:paraId="10586041">
      <w:pPr>
        <w:rPr>
          <w:rFonts w:ascii="Montserrat" w:hAnsi="Montserrat" w:cs="Montserrat Medium"/>
          <w:sz w:val="22"/>
          <w:szCs w:val="22"/>
        </w:rPr>
      </w:pPr>
    </w:p>
    <w:p w14:paraId="29715D14">
      <w:pPr>
        <w:ind w:right="38" w:firstLine="14"/>
        <w:jc w:val="both"/>
        <w:rPr>
          <w:rFonts w:ascii="Montserrat" w:hAnsi="Montserrat" w:cs="Montserrat Medium"/>
          <w:sz w:val="22"/>
          <w:szCs w:val="22"/>
        </w:rPr>
      </w:pPr>
      <w:r>
        <w:rPr>
          <w:rFonts w:ascii="Montserrat" w:hAnsi="Montserrat" w:cs="Montserrat Medium"/>
          <w:sz w:val="22"/>
          <w:szCs w:val="22"/>
        </w:rPr>
        <w:t>SE DESECHARÁN LAS PROPOSICIONES QUE INCURRAN EN UNA O VARIAS DE LAS SIGUIENTES SITUACIONES:</w:t>
      </w:r>
    </w:p>
    <w:p w14:paraId="7D0C9C55">
      <w:pPr>
        <w:ind w:left="123" w:right="38" w:firstLine="14"/>
        <w:jc w:val="both"/>
        <w:rPr>
          <w:rFonts w:ascii="Montserrat" w:hAnsi="Montserrat" w:cs="Montserrat Medium"/>
          <w:sz w:val="22"/>
          <w:szCs w:val="22"/>
        </w:rPr>
      </w:pPr>
    </w:p>
    <w:p w14:paraId="67D66170">
      <w:pPr>
        <w:pStyle w:val="52"/>
        <w:numPr>
          <w:ilvl w:val="0"/>
          <w:numId w:val="58"/>
        </w:numPr>
        <w:suppressAutoHyphens/>
        <w:spacing w:after="0" w:line="240" w:lineRule="auto"/>
        <w:ind w:right="38"/>
        <w:jc w:val="both"/>
        <w:rPr>
          <w:rFonts w:ascii="Montserrat" w:hAnsi="Montserrat" w:cs="Montserrat Medium"/>
        </w:rPr>
      </w:pPr>
      <w:r>
        <w:rPr>
          <w:rFonts w:ascii="Montserrat" w:hAnsi="Montserrat" w:cs="Montserrat Medium"/>
        </w:rPr>
        <w:t>LA PRESENTADA NO CUBRA EL 100% DE LO ESPECIFICADO EN EL ANEXO 1  PARA LA PRESTACIÓN DEL SERVICIO.</w:t>
      </w:r>
    </w:p>
    <w:p w14:paraId="2664E992">
      <w:pPr>
        <w:pStyle w:val="52"/>
        <w:ind w:left="857" w:right="38"/>
        <w:jc w:val="both"/>
        <w:rPr>
          <w:rFonts w:ascii="Montserrat" w:hAnsi="Montserrat" w:cs="Montserrat Medium"/>
        </w:rPr>
      </w:pPr>
    </w:p>
    <w:p w14:paraId="08613E64">
      <w:pPr>
        <w:pStyle w:val="52"/>
        <w:numPr>
          <w:ilvl w:val="0"/>
          <w:numId w:val="58"/>
        </w:numPr>
        <w:suppressAutoHyphens/>
        <w:spacing w:after="0" w:line="240" w:lineRule="auto"/>
        <w:ind w:right="38"/>
        <w:jc w:val="both"/>
        <w:rPr>
          <w:rFonts w:ascii="Montserrat" w:hAnsi="Montserrat" w:cs="Montserrat Medium"/>
        </w:rPr>
      </w:pPr>
      <w:r>
        <w:rPr>
          <w:rFonts w:ascii="Montserrat" w:hAnsi="Montserrat" w:cs="Montserrat Medium"/>
        </w:rPr>
        <w:t>NO CUMPLAN CON ALGUNO DE LOS REQUISITOS ESTABLECIDOS EN LA CONVOCATORIA DE INVITACIÓN O LOS QUE SE DERIVEN DE LA JUNTA DE ACLARACIONES AL CONTENIDO DE ESTA QUE AFECTEN DIRECTAMENTE LA SOLVENCIA DE LAS PROPOSICIONES, SIENDO ÉSTOS:</w:t>
      </w:r>
    </w:p>
    <w:p w14:paraId="15A32639">
      <w:pPr>
        <w:ind w:right="38"/>
        <w:rPr>
          <w:rFonts w:ascii="Montserrat" w:hAnsi="Montserrat" w:cs="Montserrat Medium"/>
          <w:sz w:val="22"/>
          <w:szCs w:val="22"/>
        </w:rPr>
      </w:pPr>
    </w:p>
    <w:p w14:paraId="2EFE0C69">
      <w:pPr>
        <w:ind w:right="38"/>
        <w:rPr>
          <w:rFonts w:ascii="Montserrat" w:hAnsi="Montserrat" w:cs="Montserrat Medium"/>
          <w:sz w:val="22"/>
          <w:szCs w:val="22"/>
        </w:rPr>
      </w:pPr>
    </w:p>
    <w:p w14:paraId="632ED85B">
      <w:pPr>
        <w:ind w:left="123" w:right="38" w:firstLine="14"/>
        <w:jc w:val="both"/>
        <w:rPr>
          <w:rFonts w:ascii="Montserrat" w:hAnsi="Montserrat" w:cs="Montserrat Medium"/>
          <w:b/>
          <w:bCs/>
          <w:sz w:val="22"/>
          <w:szCs w:val="22"/>
        </w:rPr>
      </w:pPr>
      <w:r>
        <w:rPr>
          <w:rFonts w:ascii="Montserrat" w:hAnsi="Montserrat" w:cs="Montserrat Medium"/>
          <w:b/>
          <w:bCs/>
          <w:sz w:val="22"/>
          <w:szCs w:val="22"/>
        </w:rPr>
        <w:t>DE LA PROPUESTA TÉCNICA:</w:t>
      </w:r>
    </w:p>
    <w:p w14:paraId="172F0E73">
      <w:pPr>
        <w:rPr>
          <w:rFonts w:ascii="Montserrat" w:hAnsi="Montserrat" w:cs="Montserrat Medium"/>
          <w:sz w:val="22"/>
          <w:szCs w:val="22"/>
        </w:rPr>
      </w:pPr>
    </w:p>
    <w:p w14:paraId="034A2121">
      <w:pPr>
        <w:ind w:right="38" w:firstLine="14"/>
        <w:jc w:val="both"/>
        <w:rPr>
          <w:rFonts w:ascii="Montserrat" w:hAnsi="Montserrat" w:cs="Montserrat Medium"/>
          <w:sz w:val="22"/>
          <w:szCs w:val="22"/>
        </w:rPr>
      </w:pPr>
      <w:r>
        <w:rPr>
          <w:rFonts w:ascii="Montserrat" w:hAnsi="Montserrat" w:cs="Montserrat Medium"/>
          <w:sz w:val="22"/>
          <w:szCs w:val="22"/>
        </w:rPr>
        <w:t>PUNTO III.  V. II, NUMERALES 1, 2, 3, 4, 6, 7, 8, 9, 11, 10, 13, 14, 15, ... ... .... (MÁS CUALQUIER OTRO REQUISITO QUE SEGÚN LO EXIJA LA NATURALEZA DEL SERVICIO A CONTRATAR Y CUYA NO PRESENTACIÓN AFECTE LA SOLVENCIA DE LA PROPOSICIÓN).</w:t>
      </w:r>
    </w:p>
    <w:p w14:paraId="4DE5B02D">
      <w:pPr>
        <w:ind w:right="38"/>
        <w:rPr>
          <w:rFonts w:ascii="Montserrat" w:hAnsi="Montserrat" w:cs="Montserrat Medium"/>
          <w:sz w:val="22"/>
          <w:szCs w:val="22"/>
        </w:rPr>
      </w:pPr>
    </w:p>
    <w:p w14:paraId="7FA4893C">
      <w:pPr>
        <w:ind w:right="38" w:firstLine="14"/>
        <w:jc w:val="both"/>
        <w:rPr>
          <w:rFonts w:ascii="Montserrat" w:hAnsi="Montserrat" w:cs="Montserrat Medium"/>
          <w:sz w:val="22"/>
          <w:szCs w:val="22"/>
        </w:rPr>
      </w:pPr>
      <w:r>
        <w:rPr>
          <w:rFonts w:ascii="Montserrat" w:hAnsi="Montserrat" w:cs="Montserrat Medium"/>
          <w:sz w:val="22"/>
          <w:szCs w:val="22"/>
        </w:rPr>
        <w:t>DE LA PROPUESTA ECONÓMICA: PUNTO III.V.III. NUMERALES a, b, e, y d QUE NO COTICE EL TOTAL DE LA PARTIDA Y EN LAS CANTIDADES REQUERIDAS.</w:t>
      </w:r>
    </w:p>
    <w:p w14:paraId="6631C04D">
      <w:pPr>
        <w:ind w:right="150"/>
        <w:jc w:val="both"/>
        <w:rPr>
          <w:rFonts w:ascii="Montserrat" w:hAnsi="Montserrat" w:cs="Montserrat Medium"/>
          <w:sz w:val="22"/>
          <w:szCs w:val="22"/>
        </w:rPr>
      </w:pPr>
    </w:p>
    <w:p w14:paraId="1DAB2D68">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SE COMPRUEBE QUE ALGÚN LICITANTE HA ACORDADO CON OTRO(S) ELEVAR EL COSTO DEL SERVICIO SOLICITADO EN LA PRESENTE CONVOCATORIA DE INVITACIÓN O CUALQUIER OTRO ACUERDO QUE TENGA COMO FIN OBTENER UNA VENTAJA SOBRE LOS DEMÁS LICITANTES.</w:t>
      </w:r>
    </w:p>
    <w:p w14:paraId="4AF9A3AE">
      <w:pPr>
        <w:pStyle w:val="52"/>
        <w:ind w:left="857" w:right="150"/>
        <w:jc w:val="both"/>
        <w:rPr>
          <w:rFonts w:ascii="Montserrat" w:hAnsi="Montserrat" w:cs="Montserrat Medium"/>
        </w:rPr>
      </w:pPr>
    </w:p>
    <w:p w14:paraId="66092D30">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INCURRA EN CUALQUIER VIOLACIÓN A LAS DISPOSICIONES DE LA LEY, EL REGLAMENTO O A CUALQUIER OTRO ORDENAMIENTO LEGAL EN LA MATERIA.</w:t>
      </w:r>
    </w:p>
    <w:p w14:paraId="0917889F">
      <w:pPr>
        <w:pStyle w:val="52"/>
        <w:rPr>
          <w:rFonts w:ascii="Montserrat" w:hAnsi="Montserrat" w:cs="Montserrat Medium"/>
        </w:rPr>
      </w:pPr>
    </w:p>
    <w:p w14:paraId="66E0EABD">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LA PRESENTACIÓN DE LA PROPOSICIÓN TÉCNICA Y ECONÓMICA SEA REALIZADA POR EL LICITANTE EN EL SUPUESTO A QUE SE REFIERE LA FRACCIÓN VIL DEL ARTÍCULO 50 DE LEY.</w:t>
      </w:r>
    </w:p>
    <w:p w14:paraId="5D9A5097">
      <w:pPr>
        <w:pStyle w:val="52"/>
        <w:rPr>
          <w:rFonts w:ascii="Montserrat" w:hAnsi="Montserrat" w:cs="Montserrat Medium"/>
        </w:rPr>
      </w:pPr>
    </w:p>
    <w:p w14:paraId="04129B55">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LA DESCRIPCIÓN DEL OBJETO SOCIAL MANIFESTADO EN EL ANEXO 3 NO CORRESPONDA CON EL OBJETO DE LA    CONTRATACIÓN DEL PRESENTE PROCEDIMIENTO.</w:t>
      </w:r>
    </w:p>
    <w:p w14:paraId="58DDC3A0">
      <w:pPr>
        <w:pStyle w:val="52"/>
        <w:rPr>
          <w:rFonts w:ascii="Montserrat" w:hAnsi="Montserrat" w:cs="Montserrat Medium"/>
        </w:rPr>
      </w:pPr>
    </w:p>
    <w:p w14:paraId="4EA6B05C">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LAS PROPOSICIONES TÉCNICAS Y/0 ECONÓMICAS PRESENTADAS A TRAVÉS DE COMPRANET CAREZCAN DE LA FIRMA ELECTRÓNICA O EL SISTEMA COMPRANET LA IDENTIFIQUE COMO ARCHIVO CON FIRMA DIGITAL NO VALIDO, DE ACUERDO A LO SOLICITADO POR DICHO SISTEMA; O LOS ARCHIVOS PRESENTADOS EN SU PROPOSICIÓN TÉCNICA Y/O ECONÓMICA, HAYAN SIDO FIRMADOS DE MANERA INDIVIDUAL CON LA EXTENSIÓN. P7M, YA QUE NO PODRÁN SER ABIERTAS POR EL SISTEMA COMPRANET.</w:t>
      </w:r>
    </w:p>
    <w:p w14:paraId="6BC88E17">
      <w:pPr>
        <w:pStyle w:val="52"/>
        <w:rPr>
          <w:rFonts w:ascii="Montserrat" w:hAnsi="Montserrat" w:cs="Montserrat Medium"/>
        </w:rPr>
      </w:pPr>
    </w:p>
    <w:p w14:paraId="07FFEBF0">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CUANDO LOS PRECIOS OFERTADOS SE ENCUENTREN POR DEBAJO DEL PRECIO CONVENIENTE O POR ARRIBA DEL PRECIO CALCULADO COMO ACEPTABLE (APLICABLE SOLO PARA EL CASO DE QUE EL CRITERIO DE EVALUACIÓN DE PROPOSICIONES SEA EL BINARIO).</w:t>
      </w:r>
    </w:p>
    <w:p w14:paraId="000B191A">
      <w:pPr>
        <w:pStyle w:val="52"/>
        <w:rPr>
          <w:rFonts w:ascii="Montserrat" w:hAnsi="Montserrat" w:cs="Montserrat Medium"/>
        </w:rPr>
      </w:pPr>
    </w:p>
    <w:p w14:paraId="44CEB5CA">
      <w:pPr>
        <w:pStyle w:val="52"/>
        <w:numPr>
          <w:ilvl w:val="0"/>
          <w:numId w:val="58"/>
        </w:numPr>
        <w:suppressAutoHyphens/>
        <w:spacing w:after="0" w:line="240" w:lineRule="auto"/>
        <w:ind w:right="150"/>
        <w:jc w:val="both"/>
        <w:rPr>
          <w:rFonts w:ascii="Montserrat" w:hAnsi="Montserrat" w:cs="Montserrat Medium"/>
        </w:rPr>
      </w:pPr>
      <w:r>
        <w:rPr>
          <w:rFonts w:ascii="Montserrat" w:hAnsi="Montserrat" w:cs="Montserrat Medium"/>
        </w:rPr>
        <w:t>EN CASO DE QUE EL PRECIO REBASE LA SUFICIENCIA PRESUPUESTAL CON LA QUE CUENTA LA CONVOCANTE PARA REALIZAR LA CONTRATACIÓN.</w:t>
      </w:r>
    </w:p>
    <w:p w14:paraId="4920DAD4">
      <w:pPr>
        <w:ind w:left="123" w:right="150" w:firstLine="14"/>
        <w:jc w:val="both"/>
        <w:rPr>
          <w:rFonts w:ascii="Montserrat" w:hAnsi="Montserrat" w:cs="Montserrat Medium"/>
          <w:sz w:val="22"/>
          <w:szCs w:val="22"/>
        </w:rPr>
      </w:pPr>
    </w:p>
    <w:p w14:paraId="0C77D355">
      <w:pPr>
        <w:ind w:right="38"/>
        <w:jc w:val="both"/>
        <w:rPr>
          <w:rFonts w:ascii="Montserrat" w:hAnsi="Montserrat" w:cs="Montserrat Medium"/>
          <w:sz w:val="22"/>
          <w:szCs w:val="22"/>
        </w:rPr>
      </w:pPr>
      <w:r>
        <w:rPr>
          <w:rFonts w:ascii="Montserrat" w:hAnsi="Montserrat" w:cs="Montserrat Medium"/>
          <w:sz w:val="22"/>
          <w:szCs w:val="22"/>
        </w:rPr>
        <w:t>LAS PROPOSICIONES DESECHADAS DURANTE LA INVITACIÓN A CUANDO MENOS TRES PERSONAS NACIONAL ELECTRÓNICA PODRÁN SER DEVUELTAS A LOS LICITANTES QUE LO SOLICITEN POR ESCRITO, UNA VEZ TRANSCURRIDOS SESENTA (60) DÍAS NATURALES CONTADOS A PARTIR DE LA FECHA EN QUE SE DÉ A CONOCER EL FALLO RESPECTIVO, SALVO QUE EXISTA ALGUNA INCONFORMIDAD EN TRÁMITE, EN CUYO CASO LAS PROPOSICIONES SE CONSERVARÁN HASTA LA TOTAL CONCLUSIÓN DE LA INCONFORMIDAD E INSTANCIAS SUBSECUENTES. CONCLUIDO DICHO TÉRMINO LOS LICITANTES CONTARÁN CON UN PLAZO DE HASTA TREINTA (30) DÍAS NATURALES PARA SOLICITAR LA DEVOLUCIÓN DE SUS PROPOSICIONES DESECHADAS TRANSCURRIDO DICHO PLAZO SIN QUE SE HUBIERE REALIZADO SOLICITUD ALGUNA LA CONVOCANTE PODRÁ DESTRUIRLAS.</w:t>
      </w:r>
    </w:p>
    <w:p w14:paraId="6BF30EF6">
      <w:pPr>
        <w:rPr>
          <w:rFonts w:ascii="Montserrat" w:hAnsi="Montserrat" w:cs="Montserrat Medium"/>
          <w:sz w:val="22"/>
          <w:szCs w:val="22"/>
        </w:rPr>
      </w:pPr>
    </w:p>
    <w:p w14:paraId="6691DE37">
      <w:pPr>
        <w:ind w:right="38"/>
        <w:jc w:val="both"/>
        <w:rPr>
          <w:rFonts w:ascii="Montserrat" w:hAnsi="Montserrat" w:cs="Montserrat Medium"/>
          <w:sz w:val="22"/>
          <w:szCs w:val="22"/>
        </w:rPr>
      </w:pPr>
      <w:r>
        <w:rPr>
          <w:rFonts w:ascii="Montserrat" w:hAnsi="Montserrat" w:cs="Montserrat Medium"/>
          <w:sz w:val="22"/>
          <w:szCs w:val="22"/>
        </w:rPr>
        <w:t>LAS DOS PROPOSICIONES SOLVENTES TANTO TÉCNICAS COMO ECONÓMICAS, U OTRAS PROPOSICIONES ADICIONALES QUE DETERMINE LA CONVOCANTE, SERÁN LAS ÚNICAS QUE NO PODRÁN DEVOLVERSE A LOS LICITANTES O DESTRUIRSE Y PASARÁN A FORMAR PARTE DE LOS EXPEDIENTES DE LA CONVOCANTE POR EL TÉRMINO PREVISTO EN EL PENÚLTIMO PÁRRAFO DEL ARTÍCULO 56 DE LA LEY Y. POR LO TANTO. QUEDARÁN SUJETAS A LAS DISPOSICIONES CORRESPONDIENTES A LA GUARDA CUSTODIA Y DISPOSICIÓN FINAL DE LOS EXPEDIENTES Y DEMÁS DISPOSICIONES APLICABLES.</w:t>
      </w:r>
    </w:p>
    <w:p w14:paraId="0506BEB9">
      <w:pPr>
        <w:ind w:right="38"/>
        <w:jc w:val="both"/>
        <w:rPr>
          <w:rFonts w:ascii="Montserrat" w:hAnsi="Montserrat" w:cs="Montserrat Medium"/>
          <w:sz w:val="22"/>
          <w:szCs w:val="22"/>
        </w:rPr>
      </w:pPr>
    </w:p>
    <w:p w14:paraId="6ECF7168">
      <w:pPr>
        <w:ind w:right="38"/>
        <w:jc w:val="both"/>
        <w:rPr>
          <w:rFonts w:ascii="Montserrat" w:hAnsi="Montserrat" w:cs="Montserrat Medium"/>
          <w:sz w:val="22"/>
          <w:szCs w:val="22"/>
        </w:rPr>
      </w:pPr>
      <w:r>
        <w:rPr>
          <w:rFonts w:ascii="Montserrat" w:hAnsi="Montserrat" w:cs="Montserrat Medium"/>
          <w:sz w:val="22"/>
          <w:szCs w:val="22"/>
        </w:rPr>
        <w:t>ENTRE LOS REQUISITOS CUYO INCUMPLIMIENTO NO AFECTA LA SOLVENCIA DE LA PROPOSICIÓN, SE CONSIDERARÁN:</w:t>
      </w:r>
    </w:p>
    <w:p w14:paraId="273E9772">
      <w:pPr>
        <w:rPr>
          <w:rFonts w:ascii="Montserrat" w:hAnsi="Montserrat" w:cs="Montserrat Medium"/>
          <w:sz w:val="22"/>
          <w:szCs w:val="22"/>
        </w:rPr>
      </w:pPr>
    </w:p>
    <w:p w14:paraId="2744C336">
      <w:pPr>
        <w:pStyle w:val="52"/>
        <w:numPr>
          <w:ilvl w:val="0"/>
          <w:numId w:val="59"/>
        </w:numPr>
        <w:suppressAutoHyphens/>
        <w:spacing w:after="0" w:line="240" w:lineRule="auto"/>
        <w:ind w:right="163"/>
        <w:jc w:val="both"/>
        <w:rPr>
          <w:rFonts w:ascii="Montserrat" w:hAnsi="Montserrat" w:cs="Montserrat Medium"/>
        </w:rPr>
      </w:pPr>
      <w:r>
        <w:rPr>
          <w:rFonts w:ascii="Montserrat" w:hAnsi="Montserrat" w:cs="Montserrat Medium"/>
        </w:rPr>
        <w:t>EL OMITIR ASPECTOS QUE PUEDAN SER CUBIERTOS CON INFORMACIÓN CONTENIDA EN LA PROPIA PROPOSICIÓN TÉCNICA O ECONÓMICA.</w:t>
      </w:r>
    </w:p>
    <w:p w14:paraId="1401BD72">
      <w:pPr>
        <w:pStyle w:val="52"/>
        <w:ind w:right="163"/>
        <w:jc w:val="both"/>
        <w:rPr>
          <w:rFonts w:ascii="Montserrat" w:hAnsi="Montserrat" w:cs="Montserrat Medium"/>
        </w:rPr>
      </w:pPr>
    </w:p>
    <w:p w14:paraId="21CD7530">
      <w:pPr>
        <w:pStyle w:val="52"/>
        <w:numPr>
          <w:ilvl w:val="0"/>
          <w:numId w:val="59"/>
        </w:numPr>
        <w:suppressAutoHyphens/>
        <w:spacing w:after="0" w:line="240" w:lineRule="auto"/>
        <w:ind w:right="163"/>
        <w:jc w:val="both"/>
        <w:rPr>
          <w:rFonts w:ascii="Montserrat" w:hAnsi="Montserrat" w:cs="Montserrat Medium"/>
        </w:rPr>
      </w:pPr>
      <w:r>
        <w:rPr>
          <w:rFonts w:ascii="Montserrat" w:hAnsi="Montserrat" w:cs="Montserrat Medium"/>
        </w:rPr>
        <w:t>EL NO OBSERVAR LOS FORMATOS ESTABLECIDOS, SIEMPRE Y CUANDO EN LAS PROPOSICIONES SE PROPORCIONE DE MANERA CLARA, LA INFORMACIÓN REQUERIDA EN LA CONVOCATORIA DE INVITACIÓN Y ANEXOS RESPECTIVOS.</w:t>
      </w:r>
    </w:p>
    <w:p w14:paraId="621583CF">
      <w:pPr>
        <w:rPr>
          <w:rFonts w:ascii="Montserrat" w:hAnsi="Montserrat" w:cs="Montserrat Medium"/>
          <w:sz w:val="22"/>
          <w:szCs w:val="22"/>
        </w:rPr>
      </w:pPr>
    </w:p>
    <w:p w14:paraId="6E6E8013">
      <w:pPr>
        <w:ind w:right="38"/>
        <w:jc w:val="both"/>
        <w:rPr>
          <w:rFonts w:ascii="Montserrat" w:hAnsi="Montserrat" w:cs="Montserrat Medium"/>
          <w:sz w:val="22"/>
          <w:szCs w:val="22"/>
        </w:rPr>
      </w:pPr>
      <w:r>
        <w:rPr>
          <w:rFonts w:ascii="Montserrat" w:hAnsi="Montserrat" w:cs="Montserrat Medium"/>
          <w:sz w:val="22"/>
          <w:szCs w:val="22"/>
        </w:rPr>
        <w:t>EN NINGÚN CASO LA CONVOCANTE O LOS LICITANTES PODRÁN SUPLIR O CORREGIR LAS DEFICIENCIAS DE LAS PROPOSICIONES PRESENTADAS.</w:t>
      </w:r>
    </w:p>
    <w:p w14:paraId="20345DFA">
      <w:pPr>
        <w:ind w:right="38"/>
        <w:jc w:val="both"/>
        <w:rPr>
          <w:rFonts w:ascii="Montserrat" w:hAnsi="Montserrat" w:cs="Montserrat Medium"/>
          <w:sz w:val="22"/>
          <w:szCs w:val="22"/>
        </w:rPr>
      </w:pPr>
    </w:p>
    <w:p w14:paraId="14060A14">
      <w:pPr>
        <w:ind w:right="38"/>
        <w:jc w:val="both"/>
        <w:rPr>
          <w:rFonts w:ascii="Montserrat" w:hAnsi="Montserrat" w:cs="Montserrat Medium"/>
          <w:sz w:val="22"/>
          <w:szCs w:val="22"/>
        </w:rPr>
      </w:pPr>
      <w:r>
        <w:rPr>
          <w:rFonts w:ascii="Montserrat" w:hAnsi="Montserrat" w:cs="Montserrat Medium"/>
          <w:sz w:val="22"/>
          <w:szCs w:val="22"/>
        </w:rPr>
        <w:t>LAS CONDICIONES QUE TENGAN COMO PROPÓSITO FACILITAR LA PRESENTACIÓN DE LAS PROPOSICIONES Y AGILIZAR LA CONDUCCIÓN DE LOS ACTOS DE LA INVITACIÓN A CUANDO MENOS TRES PERSONAS, ASÍ COMO CUALQUIER OTRO REQUISITO CUYO INCUMPLIMIENTO, POR SÍ MISMO, O DEFICIENCIA EN SU CONTENIDO NO AFECTE LA SOLVENCIA DE LAS PROPOSICIONES, NO SERÁN OBJETO DE EVALUACIÓN Y SE TENDRÁN POR NO ESTABLECIDAS.</w:t>
      </w:r>
    </w:p>
    <w:p w14:paraId="46BD54F7">
      <w:pPr>
        <w:ind w:left="137" w:right="163"/>
        <w:jc w:val="both"/>
        <w:rPr>
          <w:rFonts w:ascii="Montserrat" w:hAnsi="Montserrat" w:cs="Montserrat Medium"/>
          <w:sz w:val="22"/>
          <w:szCs w:val="22"/>
        </w:rPr>
      </w:pPr>
    </w:p>
    <w:p w14:paraId="68716E4E">
      <w:pPr>
        <w:pStyle w:val="52"/>
        <w:numPr>
          <w:ilvl w:val="0"/>
          <w:numId w:val="60"/>
        </w:numPr>
        <w:suppressAutoHyphens/>
        <w:spacing w:after="0" w:line="240" w:lineRule="auto"/>
        <w:ind w:left="709" w:right="163" w:hanging="283"/>
        <w:jc w:val="both"/>
        <w:rPr>
          <w:rFonts w:ascii="Montserrat" w:hAnsi="Montserrat" w:cs="Montserrat Medium"/>
          <w:b/>
          <w:bCs/>
        </w:rPr>
      </w:pPr>
      <w:r>
        <w:rPr>
          <w:rFonts w:ascii="Montserrat" w:hAnsi="Montserrat" w:cs="Montserrat Medium"/>
          <w:b/>
          <w:bCs/>
        </w:rPr>
        <w:t>IX. ACTO DE FALLO.</w:t>
      </w:r>
    </w:p>
    <w:p w14:paraId="62A199B9">
      <w:pPr>
        <w:rPr>
          <w:rFonts w:ascii="Montserrat" w:hAnsi="Montserrat" w:cs="Montserrat Medium"/>
          <w:sz w:val="22"/>
          <w:szCs w:val="22"/>
        </w:rPr>
      </w:pPr>
    </w:p>
    <w:p w14:paraId="6C9343EB">
      <w:pPr>
        <w:jc w:val="both"/>
        <w:rPr>
          <w:rFonts w:ascii="Montserrat" w:hAnsi="Montserrat"/>
          <w:sz w:val="22"/>
          <w:szCs w:val="22"/>
        </w:rPr>
      </w:pPr>
      <w:r>
        <w:rPr>
          <w:rFonts w:ascii="Montserrat" w:hAnsi="Montserrat"/>
          <w:sz w:val="22"/>
          <w:szCs w:val="22"/>
        </w:rPr>
        <w:t xml:space="preserve">DE CONFORMIDAD CON EL </w:t>
      </w:r>
      <w:r>
        <w:rPr>
          <w:rFonts w:ascii="Montserrat" w:hAnsi="Montserrat"/>
          <w:b/>
          <w:bCs/>
          <w:sz w:val="22"/>
          <w:szCs w:val="22"/>
        </w:rPr>
        <w:t>ARTÍCULO 37 DE LA LEY</w:t>
      </w:r>
      <w:r>
        <w:rPr>
          <w:rFonts w:ascii="Montserrat" w:hAnsi="Montserrat"/>
          <w:sz w:val="22"/>
          <w:szCs w:val="22"/>
        </w:rPr>
        <w:t>, LA CONVOCANTE DARÁ A CONOCER EL FALLO DE LA INVITACIÓN EN LA FECHA Y HORA SEÑALADOS EN EL NUMERAL III.II DE ESTA INVITACIÓN, DIFUNDIÉNDOSE A TRAVÉS DE COMPRANET. ASIMISMO, EL CONTENIDO DEL FALLO SE DIFUNDIRÁ A TRAVÉS DE COMPRANET EL MISMO DÍA EN QUE SE EMITA.</w:t>
      </w:r>
    </w:p>
    <w:p w14:paraId="68A175EB">
      <w:pPr>
        <w:jc w:val="both"/>
        <w:rPr>
          <w:rFonts w:ascii="Montserrat" w:hAnsi="Montserrat"/>
          <w:sz w:val="22"/>
          <w:szCs w:val="22"/>
        </w:rPr>
      </w:pPr>
    </w:p>
    <w:p w14:paraId="1535B9C6">
      <w:pPr>
        <w:jc w:val="both"/>
        <w:rPr>
          <w:rFonts w:ascii="Montserrat" w:hAnsi="Montserrat"/>
          <w:sz w:val="22"/>
          <w:szCs w:val="22"/>
        </w:rPr>
      </w:pPr>
      <w:r>
        <w:rPr>
          <w:rFonts w:ascii="Montserrat" w:hAnsi="Montserrat"/>
          <w:sz w:val="22"/>
          <w:szCs w:val="22"/>
        </w:rPr>
        <w:t>SE LES ENVIARÁ A LOS LICITANTES POR CORREO ELECTRÓNICO UN AVISO INFORMÁNDOLES QUE EL ACTA DEL FALLO SE ENCUENTRA A SU DISPOSICIÓN EN COMPRANET, LO QUE SUSTITUYE EL PROCEDIMIENTO DE NOTIFICACIÓN PERSONAL.</w:t>
      </w:r>
    </w:p>
    <w:p w14:paraId="4924AF01">
      <w:pPr>
        <w:jc w:val="both"/>
        <w:rPr>
          <w:rFonts w:ascii="Montserrat" w:hAnsi="Montserrat"/>
          <w:sz w:val="22"/>
          <w:szCs w:val="22"/>
        </w:rPr>
      </w:pPr>
    </w:p>
    <w:p w14:paraId="1F5A9D8B">
      <w:pPr>
        <w:jc w:val="both"/>
        <w:rPr>
          <w:rFonts w:ascii="Montserrat" w:hAnsi="Montserrat"/>
          <w:sz w:val="22"/>
          <w:szCs w:val="22"/>
        </w:rPr>
      </w:pPr>
      <w:r>
        <w:rPr>
          <w:rFonts w:ascii="Montserrat" w:hAnsi="Montserrat"/>
          <w:sz w:val="22"/>
          <w:szCs w:val="22"/>
        </w:rPr>
        <w:t>SERÁ TOTAL RESPONSABILIDAD DE LOS LICITANTES ENTERARSE DEL CONTENIDO DE LAS ACTAS Y OBTENER COPIA DE ESTAS POR LOS MEDIOS SEÑALADOS EN LA INVITACIÓN.</w:t>
      </w:r>
    </w:p>
    <w:p w14:paraId="725AB1B6">
      <w:pPr>
        <w:jc w:val="both"/>
        <w:rPr>
          <w:rFonts w:ascii="Montserrat" w:hAnsi="Montserrat"/>
          <w:sz w:val="22"/>
          <w:szCs w:val="22"/>
        </w:rPr>
      </w:pPr>
    </w:p>
    <w:p w14:paraId="1C60999E">
      <w:pPr>
        <w:jc w:val="both"/>
        <w:rPr>
          <w:rFonts w:ascii="Montserrat" w:hAnsi="Montserrat"/>
          <w:sz w:val="22"/>
          <w:szCs w:val="22"/>
        </w:rPr>
      </w:pPr>
      <w:r>
        <w:rPr>
          <w:rFonts w:ascii="Montserrat" w:hAnsi="Montserrat"/>
          <w:sz w:val="22"/>
          <w:szCs w:val="22"/>
        </w:rPr>
        <w:t xml:space="preserve">CON LA NOTIFICACIÓN DEL FALLO POR EL QUE SE ADJUDIQUE EL </w:t>
      </w:r>
      <w:r>
        <w:rPr>
          <w:rFonts w:ascii="Montserrat" w:hAnsi="Montserrat"/>
          <w:b/>
          <w:bCs/>
          <w:sz w:val="22"/>
          <w:szCs w:val="22"/>
        </w:rPr>
        <w:t>CONTRATO ABIERTO</w:t>
      </w:r>
      <w:r>
        <w:rPr>
          <w:rFonts w:ascii="Montserrat" w:hAnsi="Montserrat"/>
          <w:sz w:val="22"/>
          <w:szCs w:val="22"/>
        </w:rPr>
        <w:t>, LAS OBLIGACIONES DERIVADAS DE ESTE SERÁN EXIGIBLES, SIN PERJUICIO DE LA OBLIGACIÓN DE LAS PARTES DE FIRMARLO EN LA FECHA Y TÉRMINOS SEÑALADOS EN EL FALLO.</w:t>
      </w:r>
    </w:p>
    <w:p w14:paraId="40F1F7AC">
      <w:pPr>
        <w:jc w:val="both"/>
        <w:rPr>
          <w:rFonts w:ascii="Montserrat" w:hAnsi="Montserrat"/>
          <w:sz w:val="22"/>
          <w:szCs w:val="22"/>
        </w:rPr>
      </w:pPr>
    </w:p>
    <w:p w14:paraId="1DB760F2">
      <w:pPr>
        <w:jc w:val="both"/>
        <w:rPr>
          <w:rFonts w:ascii="Montserrat" w:hAnsi="Montserrat"/>
          <w:sz w:val="22"/>
          <w:szCs w:val="22"/>
        </w:rPr>
      </w:pPr>
      <w:r>
        <w:rPr>
          <w:rFonts w:ascii="Montserrat" w:hAnsi="Montserrat"/>
          <w:sz w:val="22"/>
          <w:szCs w:val="22"/>
        </w:rPr>
        <w:t>CONTRA EL FALLO NO PROCEDERÁ RECURSO ALGUNO, SIN EMBARGO, PODRÁ PROMOVERSE INCONFORMIDAD EN TÉRMINOS DEL TÍTULO SEXTO, CAPÍTULO PRIMERO DE LA LEY.</w:t>
      </w:r>
    </w:p>
    <w:p w14:paraId="1F0EE721">
      <w:pPr>
        <w:jc w:val="both"/>
        <w:rPr>
          <w:rFonts w:ascii="Montserrat" w:hAnsi="Montserrat"/>
          <w:sz w:val="22"/>
          <w:szCs w:val="22"/>
        </w:rPr>
      </w:pPr>
    </w:p>
    <w:p w14:paraId="19C58DD8">
      <w:pPr>
        <w:jc w:val="both"/>
        <w:rPr>
          <w:rFonts w:ascii="Montserrat" w:hAnsi="Montserrat"/>
          <w:sz w:val="22"/>
          <w:szCs w:val="22"/>
        </w:rPr>
      </w:pPr>
      <w:r>
        <w:rPr>
          <w:rFonts w:ascii="Montserrat" w:hAnsi="Montserrat"/>
          <w:i/>
          <w:iCs/>
          <w:sz w:val="22"/>
          <w:szCs w:val="22"/>
        </w:rPr>
        <w:t xml:space="preserve">LA </w:t>
      </w:r>
      <w:r>
        <w:rPr>
          <w:rFonts w:ascii="Montserrat" w:hAnsi="Montserrat"/>
          <w:b/>
          <w:bCs/>
          <w:i/>
          <w:iCs/>
          <w:sz w:val="22"/>
          <w:szCs w:val="22"/>
        </w:rPr>
        <w:t>CONVOCANTE</w:t>
      </w:r>
      <w:r>
        <w:rPr>
          <w:rFonts w:ascii="Montserrat" w:hAnsi="Montserrat"/>
          <w:i/>
          <w:iCs/>
          <w:sz w:val="22"/>
          <w:szCs w:val="22"/>
        </w:rPr>
        <w:t xml:space="preserve">, PREVIAMENTE A LA SELECCIÓN DEL </w:t>
      </w:r>
      <w:r>
        <w:rPr>
          <w:rFonts w:ascii="Montserrat" w:hAnsi="Montserrat"/>
          <w:b/>
          <w:bCs/>
          <w:i/>
          <w:iCs/>
          <w:sz w:val="22"/>
          <w:szCs w:val="22"/>
        </w:rPr>
        <w:t>LICITANTE</w:t>
      </w:r>
      <w:r>
        <w:rPr>
          <w:rFonts w:ascii="Montserrat" w:hAnsi="Montserrat"/>
          <w:i/>
          <w:iCs/>
          <w:sz w:val="22"/>
          <w:szCs w:val="22"/>
        </w:rPr>
        <w:t xml:space="preserve">, VERIFICARÁN QUE QUIENES PRESENTEN SU PROPUESTA ECONÓMICA NO SE ENCUENTREN INHABILITADOS PARA CONTRATAR, DE SER ESE EL CASO, SE ABSTENDRÁN DE SELECCIONAR AL </w:t>
      </w:r>
      <w:r>
        <w:rPr>
          <w:rFonts w:ascii="Montserrat" w:hAnsi="Montserrat"/>
          <w:b/>
          <w:bCs/>
          <w:i/>
          <w:iCs/>
          <w:sz w:val="22"/>
          <w:szCs w:val="22"/>
        </w:rPr>
        <w:t>LICITANTE</w:t>
      </w:r>
      <w:r>
        <w:rPr>
          <w:rFonts w:ascii="Montserrat" w:hAnsi="Montserrat"/>
          <w:i/>
          <w:iCs/>
          <w:sz w:val="22"/>
          <w:szCs w:val="22"/>
        </w:rPr>
        <w:t xml:space="preserve"> DE QUE SE TRATE E INFORMARÁN DICHA SITUACIÓN A LA OFICIALÍA MAYOR DE </w:t>
      </w:r>
      <w:r>
        <w:rPr>
          <w:rFonts w:ascii="Montserrat" w:hAnsi="Montserrat"/>
          <w:b/>
          <w:bCs/>
          <w:i/>
          <w:iCs/>
          <w:sz w:val="22"/>
          <w:szCs w:val="22"/>
        </w:rPr>
        <w:t>“LA SHCP”</w:t>
      </w:r>
      <w:r>
        <w:rPr>
          <w:rFonts w:ascii="Montserrat" w:hAnsi="Montserrat"/>
          <w:i/>
          <w:iCs/>
          <w:sz w:val="22"/>
          <w:szCs w:val="22"/>
        </w:rPr>
        <w:t>, QUIEN ANALIZARÁ Y POSTERIORMENTE DETERMINARÁ SI PROCEDE LA RESCISIÓN, O A SU TERMINACIÓN ANTICIPADA</w:t>
      </w:r>
      <w:r>
        <w:rPr>
          <w:rFonts w:ascii="Montserrat" w:hAnsi="Montserrat"/>
          <w:sz w:val="22"/>
          <w:szCs w:val="22"/>
        </w:rPr>
        <w:t>.</w:t>
      </w:r>
    </w:p>
    <w:p w14:paraId="4ADF5B6E">
      <w:pPr>
        <w:jc w:val="both"/>
        <w:rPr>
          <w:rFonts w:ascii="Montserrat" w:hAnsi="Montserrat"/>
          <w:sz w:val="22"/>
          <w:szCs w:val="22"/>
        </w:rPr>
      </w:pPr>
    </w:p>
    <w:p w14:paraId="75C35B22">
      <w:pPr>
        <w:jc w:val="both"/>
        <w:rPr>
          <w:rFonts w:ascii="Montserrat" w:hAnsi="Montserrat"/>
          <w:b/>
          <w:bCs/>
          <w:sz w:val="22"/>
          <w:szCs w:val="22"/>
          <w:u w:val="single"/>
        </w:rPr>
      </w:pPr>
      <w:r>
        <w:rPr>
          <w:rFonts w:ascii="Montserrat" w:hAnsi="Montserrat"/>
          <w:b/>
          <w:bCs/>
          <w:sz w:val="22"/>
          <w:szCs w:val="22"/>
          <w:u w:val="single"/>
        </w:rPr>
        <w:t xml:space="preserve">REGISTRO ÚNICO DE PROVEEDORES Y CONTRATISTAS (RUPC): </w:t>
      </w:r>
    </w:p>
    <w:p w14:paraId="628C0ED3">
      <w:pPr>
        <w:jc w:val="both"/>
        <w:rPr>
          <w:rFonts w:ascii="Montserrat" w:hAnsi="Montserrat"/>
          <w:sz w:val="22"/>
          <w:szCs w:val="22"/>
        </w:rPr>
      </w:pPr>
    </w:p>
    <w:p w14:paraId="3221AF03">
      <w:pPr>
        <w:jc w:val="both"/>
        <w:rPr>
          <w:rFonts w:ascii="Montserrat" w:hAnsi="Montserrat"/>
          <w:sz w:val="22"/>
          <w:szCs w:val="22"/>
        </w:rPr>
      </w:pPr>
      <w:r>
        <w:rPr>
          <w:rFonts w:ascii="Montserrat" w:hAnsi="Montserrat"/>
          <w:sz w:val="22"/>
          <w:szCs w:val="22"/>
        </w:rPr>
        <w:t>EL RUPC, CLASIFICA LA INFORMACIÓN DE LOS PROVEEDORES Y CONTRATISTAS DE ACUERDO CON SU ACTIVIDAD; DATOS GENERALES; NACIONALIDAD; EXPERIENCIA; ESPECIALIDAD; CAPACIDAD TÉCNICA, ECONÓMICA Y FINANCIERA, E HISTORIAL DE CONTRATO ABIERTOS CELEBRADOS CON LA APF.</w:t>
      </w:r>
    </w:p>
    <w:p w14:paraId="5143D151">
      <w:pPr>
        <w:jc w:val="both"/>
        <w:rPr>
          <w:rFonts w:ascii="Montserrat" w:hAnsi="Montserrat"/>
          <w:sz w:val="22"/>
          <w:szCs w:val="22"/>
        </w:rPr>
      </w:pPr>
    </w:p>
    <w:p w14:paraId="31C1F85A">
      <w:pPr>
        <w:jc w:val="both"/>
        <w:rPr>
          <w:rFonts w:ascii="Montserrat" w:hAnsi="Montserrat"/>
          <w:sz w:val="22"/>
          <w:szCs w:val="22"/>
        </w:rPr>
      </w:pPr>
      <w:r>
        <w:rPr>
          <w:rFonts w:ascii="Montserrat" w:hAnsi="Montserrat"/>
          <w:sz w:val="22"/>
          <w:szCs w:val="22"/>
        </w:rPr>
        <w:t>LA INFORMACIÓN CONTENIDA EN EL RUPC TIENE COMO PROPÓSITO, ENTRE OTROS, FACILITAR LOS PROCEDIMIENTOS DE CONTRATACIÓN DE LAS ENTIDADES, SIN PERJUICIO DE LA PRESENTACIÓN DE LOS DOCUMENTOS QUE SE REQUIERAN EN CUALQUIER PROCEDIMIENTO DE CONTRATACIÓN.</w:t>
      </w:r>
    </w:p>
    <w:p w14:paraId="79616C0F">
      <w:pPr>
        <w:jc w:val="both"/>
        <w:rPr>
          <w:rFonts w:ascii="Montserrat" w:hAnsi="Montserrat"/>
          <w:sz w:val="22"/>
          <w:szCs w:val="22"/>
        </w:rPr>
      </w:pPr>
    </w:p>
    <w:p w14:paraId="297B73B6">
      <w:pPr>
        <w:jc w:val="both"/>
        <w:rPr>
          <w:rFonts w:ascii="Montserrat" w:hAnsi="Montserrat"/>
          <w:sz w:val="22"/>
          <w:szCs w:val="22"/>
        </w:rPr>
      </w:pPr>
      <w:r>
        <w:rPr>
          <w:rFonts w:ascii="Montserrat" w:hAnsi="Montserrat"/>
          <w:sz w:val="22"/>
          <w:szCs w:val="22"/>
        </w:rPr>
        <w:t xml:space="preserve">SE RECOMIENDA </w:t>
      </w:r>
      <w:r>
        <w:rPr>
          <w:rFonts w:ascii="Montserrat" w:hAnsi="Montserrat"/>
          <w:b/>
          <w:bCs/>
          <w:sz w:val="22"/>
          <w:szCs w:val="22"/>
        </w:rPr>
        <w:t>AL LICITANTE QUE RESULTE GANADOR, SOLICITAR LA INSCRIPCIÓN AL REGISTRO ÚNICO DE PROVEEDORES Y CONTRATISTAS (RUPC) EN COMPRANET</w:t>
      </w:r>
      <w:r>
        <w:rPr>
          <w:rFonts w:ascii="Montserrat" w:hAnsi="Montserrat"/>
          <w:sz w:val="22"/>
          <w:szCs w:val="22"/>
        </w:rPr>
        <w:t>; O DE SER EL CASO CONCLUYA SU REGISTRO COMPLETANDO LOS FORMULARIOS DISPONIBLES EN DICHOS SISTEMA COMPRANET, PARA QUE PUEDA ACCEDER A LOS SIGUIENTES BENEFICIOS:</w:t>
      </w:r>
    </w:p>
    <w:p w14:paraId="0012D521">
      <w:pPr>
        <w:jc w:val="both"/>
        <w:rPr>
          <w:rFonts w:ascii="Montserrat" w:hAnsi="Montserrat"/>
          <w:sz w:val="22"/>
          <w:szCs w:val="22"/>
        </w:rPr>
      </w:pPr>
    </w:p>
    <w:p w14:paraId="6D86F574">
      <w:pPr>
        <w:pStyle w:val="52"/>
        <w:numPr>
          <w:ilvl w:val="0"/>
          <w:numId w:val="61"/>
        </w:numPr>
        <w:suppressAutoHyphens/>
        <w:spacing w:after="0" w:line="240" w:lineRule="auto"/>
        <w:jc w:val="both"/>
        <w:rPr>
          <w:rFonts w:ascii="Montserrat" w:hAnsi="Montserrat"/>
        </w:rPr>
      </w:pPr>
      <w:r>
        <w:rPr>
          <w:rFonts w:ascii="Montserrat" w:hAnsi="Montserrat"/>
          <w:b/>
          <w:bCs/>
        </w:rPr>
        <w:t>GRAN DIFUSIÓN DE SU EMPRESA A TRAVÉS DEL REGISTRO ÚNICO DE PROVEEDORES Y CONTRATISTA QUE SE PUBLICA EN EL PORTAL DE COMPRANET</w:t>
      </w:r>
      <w:r>
        <w:rPr>
          <w:rFonts w:ascii="Montserrat" w:hAnsi="Montserrat"/>
        </w:rPr>
        <w:t>, EL CUAL RECIBE MÁS DE 35,000 VISITAS DIARIAS. EL RUPC PERMITE A LAS ENTIDADES DE LOS TRES ÓRDENES DE GOBIERNO IDENTIFICAR A LAS EMPRESAS QUE CUENTAN CON LA EXPERIENCIA EN VENDER LOS SERVICIOS AL GOBIERNO.</w:t>
      </w:r>
    </w:p>
    <w:p w14:paraId="6D835242">
      <w:pPr>
        <w:pStyle w:val="52"/>
        <w:jc w:val="both"/>
        <w:rPr>
          <w:rFonts w:ascii="Montserrat" w:hAnsi="Montserrat"/>
        </w:rPr>
      </w:pPr>
    </w:p>
    <w:p w14:paraId="61F7A3D6">
      <w:pPr>
        <w:pStyle w:val="52"/>
        <w:numPr>
          <w:ilvl w:val="0"/>
          <w:numId w:val="61"/>
        </w:numPr>
        <w:suppressAutoHyphens/>
        <w:spacing w:after="0" w:line="240" w:lineRule="auto"/>
        <w:jc w:val="both"/>
        <w:rPr>
          <w:rFonts w:ascii="Montserrat" w:hAnsi="Montserrat"/>
        </w:rPr>
      </w:pPr>
      <w:r>
        <w:rPr>
          <w:rFonts w:ascii="Montserrat" w:hAnsi="Montserrat"/>
          <w:b/>
          <w:bCs/>
        </w:rPr>
        <w:t>POSIBILIDAD DE SER SUJETO A LA REDUCCIÓN EN EL PORCENTAJE DE GARANTÍAS</w:t>
      </w:r>
      <w:r>
        <w:rPr>
          <w:rFonts w:ascii="Montserrat" w:hAnsi="Montserrat"/>
        </w:rPr>
        <w:t xml:space="preserve"> DE CUMPLIMIENTO CUANDO EL PROVEEDOR O CONTRATISTA TENGA ANTECEDENTES DE CUMPLIMIENTO FAVORABLES.</w:t>
      </w:r>
    </w:p>
    <w:p w14:paraId="74553E4D">
      <w:pPr>
        <w:pStyle w:val="52"/>
        <w:rPr>
          <w:rFonts w:ascii="Montserrat" w:hAnsi="Montserrat"/>
        </w:rPr>
      </w:pPr>
    </w:p>
    <w:p w14:paraId="05440FF4">
      <w:pPr>
        <w:pStyle w:val="52"/>
        <w:numPr>
          <w:ilvl w:val="0"/>
          <w:numId w:val="61"/>
        </w:numPr>
        <w:suppressAutoHyphens/>
        <w:spacing w:after="0" w:line="240" w:lineRule="auto"/>
        <w:jc w:val="both"/>
        <w:rPr>
          <w:rFonts w:ascii="Montserrat" w:hAnsi="Montserrat"/>
        </w:rPr>
      </w:pPr>
      <w:r>
        <w:rPr>
          <w:rFonts w:ascii="Montserrat" w:hAnsi="Montserrat"/>
          <w:b/>
          <w:bCs/>
        </w:rPr>
        <w:t>OBTENER LA CONSTANCIA RUPC</w:t>
      </w:r>
      <w:r>
        <w:rPr>
          <w:rFonts w:ascii="Montserrat" w:hAnsi="Montserrat"/>
        </w:rPr>
        <w:t>, CON LA CUAL NO SERÁ NECESARIO PRESENTAR LA INFORMACIÓN CERTIFICADA QUE ACREDITE LA EXISTENCIA LEGAL DE LA EMPRESA PARA LA SUSCRIPCIÓN DE CONTRATO ABIERTOS, BASTARÁ ÚNICAMENTE CON EXHIBIR LA CONSTANCIA RUPC O CITAR EL NÚMERO DE SU INSCRIPCIÓN Y MANIFESTAR BAJO PROTESTA DE DECIR VERDAD QUE EN EL RUPC LA INFORMACIÓN SE ENCUENTRA COMPLETA Y ACTUALIZADA.</w:t>
      </w:r>
    </w:p>
    <w:p w14:paraId="1F24C069">
      <w:pPr>
        <w:jc w:val="both"/>
        <w:rPr>
          <w:rFonts w:ascii="Montserrat" w:hAnsi="Montserrat"/>
          <w:sz w:val="22"/>
          <w:szCs w:val="22"/>
        </w:rPr>
      </w:pPr>
    </w:p>
    <w:p w14:paraId="5FF63B88">
      <w:pPr>
        <w:jc w:val="both"/>
        <w:rPr>
          <w:rFonts w:ascii="Montserrat" w:hAnsi="Montserrat"/>
          <w:b/>
          <w:bCs/>
          <w:sz w:val="22"/>
          <w:szCs w:val="22"/>
          <w:u w:val="single"/>
        </w:rPr>
      </w:pPr>
      <w:r>
        <w:rPr>
          <w:rFonts w:ascii="Montserrat" w:hAnsi="Montserrat"/>
          <w:b/>
          <w:bCs/>
          <w:sz w:val="22"/>
          <w:szCs w:val="22"/>
        </w:rPr>
        <w:t xml:space="preserve">DICHO REGISTRO TENDRÁ ÚNICAMENTE EFECTOS DECLARATIVOS </w:t>
      </w:r>
      <w:r>
        <w:rPr>
          <w:rFonts w:ascii="Montserrat" w:hAnsi="Montserrat"/>
          <w:sz w:val="22"/>
          <w:szCs w:val="22"/>
        </w:rPr>
        <w:t xml:space="preserve">RESPECTO DE LA INSCRIPCIÓN DE PROVEEDORES, </w:t>
      </w:r>
      <w:r>
        <w:rPr>
          <w:rFonts w:ascii="Montserrat" w:hAnsi="Montserrat"/>
          <w:b/>
          <w:bCs/>
          <w:sz w:val="22"/>
          <w:szCs w:val="22"/>
          <w:u w:val="single"/>
        </w:rPr>
        <w:t>SIN QUE DÉ LUGAR A EFECTOS CONSTITUTIVOS DE DERECHOS U OBLIGACIONES.</w:t>
      </w:r>
    </w:p>
    <w:p w14:paraId="0456C3E0">
      <w:pPr>
        <w:jc w:val="both"/>
        <w:rPr>
          <w:rFonts w:ascii="Montserrat" w:hAnsi="Montserrat"/>
          <w:sz w:val="22"/>
          <w:szCs w:val="22"/>
        </w:rPr>
      </w:pPr>
    </w:p>
    <w:p w14:paraId="0FA51855">
      <w:pPr>
        <w:jc w:val="both"/>
        <w:rPr>
          <w:rFonts w:ascii="Montserrat" w:hAnsi="Montserrat"/>
          <w:sz w:val="22"/>
          <w:szCs w:val="22"/>
        </w:rPr>
      </w:pPr>
      <w:r>
        <w:rPr>
          <w:rFonts w:ascii="Montserrat" w:hAnsi="Montserrat"/>
          <w:sz w:val="22"/>
          <w:szCs w:val="22"/>
        </w:rPr>
        <w:t>SE INTEGRARÁ CON LA INFORMACIÓN QUE PROPORCIONEN LOS PROVEEDORES, ASÍ COMO CON AQUÉLLA QUE INCORPOREN LOS SUJETOS A QUE SE REFIEREN LAS FRACCIONES I A VI DEL ARTÍCULO 1 DE LA LEY, DERIVADA DE LOS PROCEDIMIENTOS DE CONTRATACIÓN QUE LLEVEN A CABO CONFORME A LA LEY.</w:t>
      </w:r>
    </w:p>
    <w:p w14:paraId="4BA331F2">
      <w:pPr>
        <w:jc w:val="both"/>
        <w:rPr>
          <w:rFonts w:ascii="Montserrat" w:hAnsi="Montserrat"/>
          <w:b/>
          <w:bCs/>
          <w:sz w:val="22"/>
          <w:szCs w:val="22"/>
        </w:rPr>
      </w:pPr>
    </w:p>
    <w:p w14:paraId="4EBFEC2D">
      <w:pPr>
        <w:jc w:val="both"/>
        <w:rPr>
          <w:rFonts w:ascii="Montserrat" w:hAnsi="Montserrat"/>
          <w:b/>
          <w:bCs/>
          <w:sz w:val="22"/>
          <w:szCs w:val="22"/>
        </w:rPr>
      </w:pPr>
      <w:r>
        <w:rPr>
          <w:rFonts w:ascii="Montserrat" w:hAnsi="Montserrat"/>
          <w:b/>
          <w:bCs/>
          <w:sz w:val="22"/>
          <w:szCs w:val="22"/>
        </w:rPr>
        <w:t>DOCUMENTOS NECESARIOS.</w:t>
      </w:r>
    </w:p>
    <w:p w14:paraId="33D45D54">
      <w:pPr>
        <w:jc w:val="both"/>
        <w:rPr>
          <w:rFonts w:ascii="Montserrat" w:hAnsi="Montserrat"/>
          <w:sz w:val="22"/>
          <w:szCs w:val="22"/>
        </w:rPr>
      </w:pPr>
    </w:p>
    <w:p w14:paraId="750D3754">
      <w:pPr>
        <w:jc w:val="both"/>
        <w:rPr>
          <w:rFonts w:ascii="Montserrat" w:hAnsi="Montserrat"/>
          <w:sz w:val="22"/>
          <w:szCs w:val="22"/>
        </w:rPr>
      </w:pPr>
      <w:r>
        <w:rPr>
          <w:rFonts w:ascii="Montserrat" w:hAnsi="Montserrat"/>
          <w:sz w:val="22"/>
          <w:szCs w:val="22"/>
        </w:rPr>
        <w:t>LOS DATOS PARA EL REGISTRO ÚNICO DE PROVEEDORES Y CONTRATISTAS (LOS QUE APLIQUEN) Y QUE DEBERÁN ESTAR CAPTURADOS EN LA CUENTA DE LA EMPRESA REGISTRADA EN COMPRANET QUE SE DESEA INSCRIBIR SON:</w:t>
      </w:r>
    </w:p>
    <w:p w14:paraId="17108D3A">
      <w:pPr>
        <w:jc w:val="both"/>
        <w:rPr>
          <w:rFonts w:ascii="Montserrat" w:hAnsi="Montserrat"/>
          <w:sz w:val="22"/>
          <w:szCs w:val="22"/>
        </w:rPr>
      </w:pPr>
    </w:p>
    <w:p w14:paraId="71069959">
      <w:pPr>
        <w:pStyle w:val="52"/>
        <w:numPr>
          <w:ilvl w:val="0"/>
          <w:numId w:val="62"/>
        </w:numPr>
        <w:suppressAutoHyphens/>
        <w:spacing w:after="0" w:line="240" w:lineRule="auto"/>
        <w:jc w:val="both"/>
        <w:rPr>
          <w:rFonts w:ascii="Montserrat" w:hAnsi="Montserrat"/>
        </w:rPr>
      </w:pPr>
      <w:r>
        <w:rPr>
          <w:rFonts w:ascii="Montserrat" w:hAnsi="Montserrat"/>
        </w:rPr>
        <w:t>NOMBRE O RAZÓN SOCIAL, NACIONALIDAD Y DOMICILIO</w:t>
      </w:r>
    </w:p>
    <w:p w14:paraId="2535DCC7">
      <w:pPr>
        <w:pStyle w:val="52"/>
        <w:numPr>
          <w:ilvl w:val="0"/>
          <w:numId w:val="62"/>
        </w:numPr>
        <w:suppressAutoHyphens/>
        <w:spacing w:after="0" w:line="240" w:lineRule="auto"/>
        <w:jc w:val="both"/>
        <w:rPr>
          <w:rFonts w:ascii="Montserrat" w:hAnsi="Montserrat"/>
        </w:rPr>
      </w:pPr>
      <w:r>
        <w:rPr>
          <w:rFonts w:ascii="Montserrat" w:hAnsi="Montserrat"/>
        </w:rPr>
        <w:t>INFORMACIÓN RELATIVA AL NÚMERO DE ESCRITURA CONSTITUTIVA, SUS REFORMAS Y DATOS DE SU INSCRIPCIÓN EN EL REGISTRO PÚBLICO CORRESPONDIENTE</w:t>
      </w:r>
    </w:p>
    <w:p w14:paraId="1E637212">
      <w:pPr>
        <w:pStyle w:val="52"/>
        <w:numPr>
          <w:ilvl w:val="0"/>
          <w:numId w:val="62"/>
        </w:numPr>
        <w:suppressAutoHyphens/>
        <w:spacing w:after="0" w:line="240" w:lineRule="auto"/>
        <w:jc w:val="both"/>
        <w:rPr>
          <w:rFonts w:ascii="Montserrat" w:hAnsi="Montserrat"/>
        </w:rPr>
      </w:pPr>
      <w:r>
        <w:rPr>
          <w:rFonts w:ascii="Montserrat" w:hAnsi="Montserrat"/>
        </w:rPr>
        <w:t>RELACIÓN DE SOCIOS, CONFORME A LO DISPUESTO EN LOS ARTÍCULOS 50 FRACCIÓN VII DE LA LEY DE ADQUISICIONES O 51 FRACCIÓN VI DE LA LEY DE OBRAS, SEGÚN CORRESPONDA, Y EL ARTÍCULO 73 DE LA LEY GENERAL DE SOCIEDADES MERCANTILES</w:t>
      </w:r>
    </w:p>
    <w:p w14:paraId="681BE3B8">
      <w:pPr>
        <w:pStyle w:val="52"/>
        <w:numPr>
          <w:ilvl w:val="0"/>
          <w:numId w:val="62"/>
        </w:numPr>
        <w:suppressAutoHyphens/>
        <w:spacing w:after="0" w:line="240" w:lineRule="auto"/>
        <w:jc w:val="both"/>
        <w:rPr>
          <w:rFonts w:ascii="Montserrat" w:hAnsi="Montserrat"/>
        </w:rPr>
      </w:pPr>
      <w:r>
        <w:rPr>
          <w:rFonts w:ascii="Montserrat" w:hAnsi="Montserrat"/>
        </w:rPr>
        <w:t>NOMBRE DE LOS REPRESENTANTES LEGALES DEL PROVEEDOR O CONTRATISTA, ASÍ COMO LA INFORMACIÓN RELATIVA A LOS DOCUMENTOS PÚBLICOS QUE LOS ACREDITEN COMO TALES Y SUS DATOS DE INSCRIPCIÓN EN EL REGISTRO PÚBLICO DE COMERCIO</w:t>
      </w:r>
    </w:p>
    <w:p w14:paraId="10FBF91E">
      <w:pPr>
        <w:pStyle w:val="52"/>
        <w:numPr>
          <w:ilvl w:val="0"/>
          <w:numId w:val="62"/>
        </w:numPr>
        <w:suppressAutoHyphens/>
        <w:spacing w:after="0" w:line="240" w:lineRule="auto"/>
        <w:jc w:val="both"/>
        <w:rPr>
          <w:rFonts w:ascii="Montserrat" w:hAnsi="Montserrat"/>
        </w:rPr>
      </w:pPr>
      <w:r>
        <w:rPr>
          <w:rFonts w:ascii="Montserrat" w:hAnsi="Montserrat"/>
        </w:rPr>
        <w:t>ESPECIALIDAD DEL PROVEEDOR O CONTRATISTA Y LA INFORMACIÓN RELATIVA A LOS CONTRATO ABIERTOS QUE, SEGÚN EL CASO, LO ACREDITEN</w:t>
      </w:r>
    </w:p>
    <w:p w14:paraId="2D909D43">
      <w:pPr>
        <w:pStyle w:val="52"/>
        <w:numPr>
          <w:ilvl w:val="0"/>
          <w:numId w:val="62"/>
        </w:numPr>
        <w:suppressAutoHyphens/>
        <w:spacing w:after="0" w:line="240" w:lineRule="auto"/>
        <w:jc w:val="both"/>
        <w:rPr>
          <w:rFonts w:ascii="Montserrat" w:hAnsi="Montserrat"/>
        </w:rPr>
      </w:pPr>
      <w:r>
        <w:rPr>
          <w:rFonts w:ascii="Montserrat" w:hAnsi="Montserrat"/>
        </w:rPr>
        <w:t>EXPERIENCIA DEL PROVEEDOR O CONTRATISTA Y LA INFORMACIÓN DE LOS CONTRATO ABIERTOS QUE, SEGÚN EL CASO, LA ACREDITAN, Y</w:t>
      </w:r>
    </w:p>
    <w:p w14:paraId="1FEDD102">
      <w:pPr>
        <w:pStyle w:val="52"/>
        <w:numPr>
          <w:ilvl w:val="0"/>
          <w:numId w:val="62"/>
        </w:numPr>
        <w:suppressAutoHyphens/>
        <w:spacing w:after="0" w:line="240" w:lineRule="auto"/>
        <w:jc w:val="both"/>
        <w:rPr>
          <w:rFonts w:ascii="Montserrat" w:hAnsi="Montserrat"/>
        </w:rPr>
      </w:pPr>
      <w:r>
        <w:rPr>
          <w:rFonts w:ascii="Montserrat" w:hAnsi="Montserrat"/>
        </w:rPr>
        <w:t>INFORMACIÓN REFERENTE A LA CAPACIDAD TÉCNICA, ECONÓMICA Y FINANCIERA DEL PROVEEDOR O CONTRATISTA.</w:t>
      </w:r>
    </w:p>
    <w:p w14:paraId="01780003">
      <w:pPr>
        <w:jc w:val="both"/>
        <w:rPr>
          <w:rFonts w:ascii="Montserrat" w:hAnsi="Montserrat"/>
          <w:sz w:val="22"/>
          <w:szCs w:val="22"/>
        </w:rPr>
      </w:pPr>
    </w:p>
    <w:p w14:paraId="73A53519">
      <w:pPr>
        <w:jc w:val="both"/>
        <w:rPr>
          <w:rFonts w:ascii="Montserrat" w:hAnsi="Montserrat"/>
          <w:sz w:val="22"/>
          <w:szCs w:val="22"/>
        </w:rPr>
      </w:pPr>
      <w:r>
        <w:rPr>
          <w:rFonts w:ascii="Montserrat" w:hAnsi="Montserrat"/>
          <w:sz w:val="22"/>
          <w:szCs w:val="22"/>
        </w:rPr>
        <w:t>EL RUPC, DISEÑADO Y ADMINISTRADO POR LA SECRETARÍA DE HACIENDA Y CRÉDITO PÚBLICO, CONTENDRÁ CUANDO MENOS:</w:t>
      </w:r>
    </w:p>
    <w:p w14:paraId="23F30143">
      <w:pPr>
        <w:jc w:val="both"/>
        <w:rPr>
          <w:rFonts w:ascii="Montserrat" w:hAnsi="Montserrat"/>
          <w:sz w:val="22"/>
          <w:szCs w:val="22"/>
        </w:rPr>
      </w:pPr>
    </w:p>
    <w:p w14:paraId="3C842C0D">
      <w:pPr>
        <w:pStyle w:val="52"/>
        <w:numPr>
          <w:ilvl w:val="0"/>
          <w:numId w:val="63"/>
        </w:numPr>
        <w:suppressAutoHyphens/>
        <w:spacing w:after="0" w:line="240" w:lineRule="auto"/>
        <w:jc w:val="both"/>
        <w:rPr>
          <w:rFonts w:ascii="Montserrat" w:hAnsi="Montserrat"/>
        </w:rPr>
      </w:pPr>
      <w:r>
        <w:rPr>
          <w:rFonts w:ascii="Montserrat" w:hAnsi="Montserrat"/>
        </w:rPr>
        <w:t>NOMBRE O RAZÓN SOCIAL, NACIONALIDAD Y DOMICILIO DEL PROVEEDOR;</w:t>
      </w:r>
    </w:p>
    <w:p w14:paraId="359AB7DB">
      <w:pPr>
        <w:pStyle w:val="52"/>
        <w:numPr>
          <w:ilvl w:val="0"/>
          <w:numId w:val="63"/>
        </w:numPr>
        <w:suppressAutoHyphens/>
        <w:spacing w:after="0" w:line="240" w:lineRule="auto"/>
        <w:jc w:val="both"/>
        <w:rPr>
          <w:rFonts w:ascii="Montserrat" w:hAnsi="Montserrat"/>
        </w:rPr>
      </w:pPr>
      <w:r>
        <w:rPr>
          <w:rFonts w:ascii="Montserrat" w:hAnsi="Montserrat"/>
        </w:rPr>
        <w:t>INFORMACIÓN RELATIVA AL NÚMERO DE ESCRITURA CONSTITUTIVA, SUS REFORMAS Y DATOS DE SU INSCRIPCIÓN EN EL REGISTRO PÚBLICO CORRESPONDIENTE;</w:t>
      </w:r>
    </w:p>
    <w:p w14:paraId="0B8C0AD4">
      <w:pPr>
        <w:pStyle w:val="52"/>
        <w:numPr>
          <w:ilvl w:val="0"/>
          <w:numId w:val="63"/>
        </w:numPr>
        <w:suppressAutoHyphens/>
        <w:spacing w:after="0" w:line="240" w:lineRule="auto"/>
        <w:jc w:val="both"/>
        <w:rPr>
          <w:rFonts w:ascii="Montserrat" w:hAnsi="Montserrat"/>
        </w:rPr>
      </w:pPr>
      <w:r>
        <w:rPr>
          <w:rFonts w:ascii="Montserrat" w:hAnsi="Montserrat"/>
        </w:rPr>
        <w:t>RELACIÓN DE SOCIOS;</w:t>
      </w:r>
    </w:p>
    <w:p w14:paraId="16881852">
      <w:pPr>
        <w:pStyle w:val="52"/>
        <w:numPr>
          <w:ilvl w:val="0"/>
          <w:numId w:val="63"/>
        </w:numPr>
        <w:suppressAutoHyphens/>
        <w:spacing w:after="0" w:line="240" w:lineRule="auto"/>
        <w:jc w:val="both"/>
        <w:rPr>
          <w:rFonts w:ascii="Montserrat" w:hAnsi="Montserrat"/>
        </w:rPr>
      </w:pPr>
      <w:r>
        <w:rPr>
          <w:rFonts w:ascii="Montserrat" w:hAnsi="Montserrat"/>
        </w:rPr>
        <w:t>NOMBRE DE LOS REPRESENTANTES LEGALES DEL PROVEEDOR, ASÍ COMO LA INFORMACIÓN RELATIVA A LOS DOCUMENTOS PÚBLICOS QUE LOS ACREDITEN COMO TALES Y SUS DATOS DE INSCRIPCIÓN EN EL REGISTRO PÚBLICO DE COMERCIO;</w:t>
      </w:r>
    </w:p>
    <w:p w14:paraId="7E19C931">
      <w:pPr>
        <w:pStyle w:val="52"/>
        <w:numPr>
          <w:ilvl w:val="0"/>
          <w:numId w:val="63"/>
        </w:numPr>
        <w:suppressAutoHyphens/>
        <w:spacing w:after="0" w:line="240" w:lineRule="auto"/>
        <w:jc w:val="both"/>
        <w:rPr>
          <w:rFonts w:ascii="Montserrat" w:hAnsi="Montserrat"/>
        </w:rPr>
      </w:pPr>
      <w:r>
        <w:rPr>
          <w:rFonts w:ascii="Montserrat" w:hAnsi="Montserrat"/>
        </w:rPr>
        <w:t>ESPECIALIDAD DEL PROVEEDOR Y LA INFORMACIÓN RELATIVA A LOS CONTRATO ABIERTOS DE ADQUISICIONES, ARRENDAMIENTOS O SERVICIOS QUE LO ACREDITEN;</w:t>
      </w:r>
    </w:p>
    <w:p w14:paraId="3E4860FA">
      <w:pPr>
        <w:pStyle w:val="52"/>
        <w:numPr>
          <w:ilvl w:val="0"/>
          <w:numId w:val="63"/>
        </w:numPr>
        <w:suppressAutoHyphens/>
        <w:spacing w:after="0" w:line="240" w:lineRule="auto"/>
        <w:jc w:val="both"/>
        <w:rPr>
          <w:rFonts w:ascii="Montserrat" w:hAnsi="Montserrat"/>
        </w:rPr>
      </w:pPr>
      <w:r>
        <w:rPr>
          <w:rFonts w:ascii="Montserrat" w:hAnsi="Montserrat"/>
        </w:rPr>
        <w:t>EXPERIENCIA DEL PROVEEDOR Y LA INFORMACIÓN DE LOS CONTRATO ABIERTOS DE ADQUISICIONES, ARRENDAMIENTOS O SERVICIOS QUE LA ACREDITAN;</w:t>
      </w:r>
    </w:p>
    <w:p w14:paraId="79BD1A2D">
      <w:pPr>
        <w:pStyle w:val="52"/>
        <w:numPr>
          <w:ilvl w:val="0"/>
          <w:numId w:val="63"/>
        </w:numPr>
        <w:suppressAutoHyphens/>
        <w:spacing w:after="0" w:line="240" w:lineRule="auto"/>
        <w:jc w:val="both"/>
        <w:rPr>
          <w:rFonts w:ascii="Montserrat" w:hAnsi="Montserrat"/>
        </w:rPr>
      </w:pPr>
      <w:r>
        <w:rPr>
          <w:rFonts w:ascii="Montserrat" w:hAnsi="Montserrat"/>
        </w:rPr>
        <w:t>INFORMACIÓN REFERENTE A LA CAPACIDAD TÉCNICA, ECONÓMICA Y FINANCIERA DEL PROVEEDOR, Y</w:t>
      </w:r>
    </w:p>
    <w:p w14:paraId="66A23BDD">
      <w:pPr>
        <w:pStyle w:val="52"/>
        <w:numPr>
          <w:ilvl w:val="0"/>
          <w:numId w:val="63"/>
        </w:numPr>
        <w:suppressAutoHyphens/>
        <w:spacing w:after="0" w:line="240" w:lineRule="auto"/>
        <w:jc w:val="both"/>
        <w:rPr>
          <w:rFonts w:ascii="Montserrat" w:hAnsi="Montserrat"/>
        </w:rPr>
      </w:pPr>
      <w:r>
        <w:rPr>
          <w:rFonts w:ascii="Montserrat" w:hAnsi="Montserrat"/>
        </w:rPr>
        <w:t>HISTORIAL DEL PROVEEDOR EN MATERIA DE CONTRATACIONES Y SU CUMPLIMIENTO, FORMALIZADOS CON LAS ENTIDADES, ASÍ COMO LA RELATIVA A RESCISIONES, APLICACIÓN DE PENAS CONVENCIONALES Y DEDUCTIVAS, EJECUCIÓN DE GARANTÍAS Y SANCIONES IMPUESTAS POR LA SECRETARÍA ANTICORRUPCIÓN Y DE BUEN GOBIERNO.</w:t>
      </w:r>
    </w:p>
    <w:p w14:paraId="78DF6F83">
      <w:pPr>
        <w:jc w:val="both"/>
        <w:rPr>
          <w:rFonts w:ascii="Montserrat" w:hAnsi="Montserrat"/>
          <w:sz w:val="22"/>
          <w:szCs w:val="22"/>
        </w:rPr>
      </w:pPr>
    </w:p>
    <w:p w14:paraId="2EC5F9D0">
      <w:pPr>
        <w:jc w:val="both"/>
        <w:rPr>
          <w:rFonts w:ascii="Montserrat" w:hAnsi="Montserrat"/>
          <w:sz w:val="22"/>
          <w:szCs w:val="22"/>
        </w:rPr>
      </w:pPr>
      <w:r>
        <w:rPr>
          <w:rFonts w:ascii="Montserrat" w:hAnsi="Montserrat"/>
          <w:sz w:val="22"/>
          <w:szCs w:val="22"/>
        </w:rPr>
        <w:t>ASIMISMO, SE INCLUIRÁ EL GRADO DE CUMPLIMIENTO DE CADA PROVEEDOR CONFORME A SU HISTORIAL.</w:t>
      </w:r>
    </w:p>
    <w:p w14:paraId="7C0D78E6">
      <w:pPr>
        <w:jc w:val="both"/>
        <w:rPr>
          <w:rFonts w:ascii="Montserrat" w:hAnsi="Montserrat"/>
          <w:sz w:val="22"/>
          <w:szCs w:val="22"/>
        </w:rPr>
      </w:pPr>
    </w:p>
    <w:p w14:paraId="2BE415AE">
      <w:pPr>
        <w:jc w:val="both"/>
        <w:rPr>
          <w:rFonts w:ascii="Montserrat" w:hAnsi="Montserrat"/>
          <w:sz w:val="22"/>
          <w:szCs w:val="22"/>
        </w:rPr>
      </w:pPr>
      <w:r>
        <w:rPr>
          <w:rFonts w:ascii="Montserrat" w:hAnsi="Montserrat"/>
          <w:i/>
          <w:iCs/>
          <w:sz w:val="22"/>
          <w:szCs w:val="22"/>
          <w:u w:val="single"/>
        </w:rPr>
        <w:t xml:space="preserve">LAS ENTIDADES PODRÁN REDUCIR EL PORCENTAJE DE LA GARANTÍA DE CUMPLIMIENTO CUANDO EL PROVEEDOR CUENTE CON ANTECEDENTES DE CUMPLIMIENTO FAVORABLES EN LOS TÉRMINOS PREVISTOS EN EL SEGUNDO PÁRRAFO DEL ARTÍCULO 48 DE LA LEY Y EN LOS LINEAMIENTOS QUE AL EFECTO EMITA LA SECRETARÍA ANTICORRUPCIÓN Y DE BUEN GOBIERNO </w:t>
      </w:r>
      <w:r>
        <w:rPr>
          <w:rFonts w:ascii="Montserrat" w:hAnsi="Montserrat"/>
          <w:sz w:val="22"/>
          <w:szCs w:val="22"/>
        </w:rPr>
        <w:t>CON BASE EN LA INFORMACIÓN ACTUALIZADA QUE SE ENCUENTRE EN EL REGISTRO ÚNICO DE PROVEEDORES, TALES COMO NO ESTAR SANCIONADO POR LA SECRETARÍA ANTICORRUPCIÓN Y DE BUEN GOBIERNO EN LOS ÚLTIMOS CINCO AÑOS Y QUE NO SE LE HAYA RESCINDIDO CONTRATO ABIERTO ALGUNO EN EL MISMO PERIODO (ARTÍCULO 86 DEL REGLAMENTO DE LA LEY).</w:t>
      </w:r>
    </w:p>
    <w:p w14:paraId="68206D14">
      <w:pPr>
        <w:jc w:val="both"/>
        <w:rPr>
          <w:rFonts w:ascii="Montserrat" w:hAnsi="Montserrat"/>
          <w:sz w:val="22"/>
          <w:szCs w:val="22"/>
        </w:rPr>
      </w:pPr>
    </w:p>
    <w:p w14:paraId="3F05934C">
      <w:pPr>
        <w:jc w:val="both"/>
        <w:rPr>
          <w:rFonts w:ascii="Montserrat" w:hAnsi="Montserrat"/>
          <w:sz w:val="22"/>
          <w:szCs w:val="22"/>
        </w:rPr>
      </w:pPr>
      <w:r>
        <w:rPr>
          <w:rFonts w:ascii="Montserrat" w:hAnsi="Montserrat"/>
          <w:sz w:val="22"/>
          <w:szCs w:val="22"/>
        </w:rPr>
        <w:t xml:space="preserve">EN LOS CASOS SEÑALADOS EN EL PÁRRAFO ANTERIOR, EL MONTO PARA LA APLICACIÓN DE PENAS CONVENCIONALES SE CALCULARÁ CONSIDERANDO EL MONTO DE LA GARANTÍA DE CUMPLIMIENTO ESTABLECIDO EN EL CONTRATO ABIERTO, SIN TOMAR EN CUENTA EL PORCENTAJE DE REDUCCIÓN QUE SE HUBIERE APLICADO A DICHA GARANTÍA. </w:t>
      </w:r>
    </w:p>
    <w:p w14:paraId="53F0AE30">
      <w:pPr>
        <w:jc w:val="both"/>
        <w:rPr>
          <w:rFonts w:ascii="Montserrat" w:hAnsi="Montserrat"/>
          <w:sz w:val="22"/>
          <w:szCs w:val="22"/>
        </w:rPr>
      </w:pPr>
    </w:p>
    <w:p w14:paraId="535750A3">
      <w:pPr>
        <w:jc w:val="both"/>
        <w:rPr>
          <w:rFonts w:ascii="Montserrat" w:hAnsi="Montserrat"/>
          <w:b/>
          <w:bCs/>
          <w:sz w:val="22"/>
          <w:szCs w:val="22"/>
        </w:rPr>
      </w:pPr>
      <w:r>
        <w:rPr>
          <w:rFonts w:ascii="Montserrat" w:hAnsi="Montserrat"/>
          <w:b/>
          <w:bCs/>
          <w:sz w:val="22"/>
          <w:szCs w:val="22"/>
        </w:rPr>
        <w:t>PARA SER PARTE DEL RUPC, EL PROCESO ES EL SIGUIENTE:</w:t>
      </w:r>
    </w:p>
    <w:p w14:paraId="57BD57F4">
      <w:pPr>
        <w:jc w:val="both"/>
        <w:rPr>
          <w:rFonts w:ascii="Montserrat" w:hAnsi="Montserrat"/>
          <w:sz w:val="22"/>
          <w:szCs w:val="22"/>
        </w:rPr>
      </w:pPr>
    </w:p>
    <w:p w14:paraId="15E40435">
      <w:pPr>
        <w:pStyle w:val="52"/>
        <w:numPr>
          <w:ilvl w:val="0"/>
          <w:numId w:val="64"/>
        </w:numPr>
        <w:suppressAutoHyphens/>
        <w:spacing w:after="0" w:line="240" w:lineRule="auto"/>
        <w:jc w:val="both"/>
        <w:rPr>
          <w:rFonts w:ascii="Montserrat" w:hAnsi="Montserrat"/>
        </w:rPr>
      </w:pPr>
      <w:r>
        <w:rPr>
          <w:rFonts w:ascii="Montserrat" w:hAnsi="Montserrat"/>
        </w:rPr>
        <w:t>ESTAR YA REGISTRADO EN COMPRANET: CAPTURA DATOS BÁSICOS OBLIGATORIOS EN EL FORMULARIO DE REGISTRO EN COMPRANET O SU ACTUALIZACIÓN, CONTAR YA CON LA CUENTA HABILITADA.</w:t>
      </w:r>
    </w:p>
    <w:p w14:paraId="6782338D">
      <w:pPr>
        <w:jc w:val="both"/>
        <w:rPr>
          <w:rFonts w:ascii="Montserrat" w:hAnsi="Montserrat"/>
          <w:sz w:val="22"/>
          <w:szCs w:val="22"/>
        </w:rPr>
      </w:pPr>
    </w:p>
    <w:p w14:paraId="0900A14F">
      <w:pPr>
        <w:pStyle w:val="52"/>
        <w:numPr>
          <w:ilvl w:val="0"/>
          <w:numId w:val="64"/>
        </w:numPr>
        <w:suppressAutoHyphens/>
        <w:spacing w:after="0" w:line="240" w:lineRule="auto"/>
        <w:jc w:val="both"/>
        <w:rPr>
          <w:rFonts w:ascii="Montserrat" w:hAnsi="Montserrat"/>
        </w:rPr>
      </w:pPr>
      <w:r>
        <w:rPr>
          <w:rFonts w:ascii="Montserrat" w:hAnsi="Montserrat"/>
        </w:rPr>
        <w:t>FORMALIZAR UN CONTRATO ABIERTO CON UNA INSTITUCIÓN PÚBLICA DE LA ADMINISTRACIÓN PÚBLICA FEDERAL: EL CONTRATO ABIERTO DEBE ESTAR REPORTADO EN LA VERSIÓN ACTUAL DE COMPRANET.</w:t>
      </w:r>
    </w:p>
    <w:p w14:paraId="78391B8D">
      <w:pPr>
        <w:jc w:val="both"/>
        <w:rPr>
          <w:rFonts w:ascii="Montserrat" w:hAnsi="Montserrat"/>
          <w:sz w:val="22"/>
          <w:szCs w:val="22"/>
        </w:rPr>
      </w:pPr>
    </w:p>
    <w:p w14:paraId="41E2F7D8">
      <w:pPr>
        <w:pStyle w:val="52"/>
        <w:numPr>
          <w:ilvl w:val="0"/>
          <w:numId w:val="64"/>
        </w:numPr>
        <w:suppressAutoHyphens/>
        <w:spacing w:after="0" w:line="240" w:lineRule="auto"/>
        <w:jc w:val="both"/>
        <w:rPr>
          <w:rFonts w:ascii="Montserrat" w:hAnsi="Montserrat"/>
        </w:rPr>
      </w:pPr>
      <w:r>
        <w:rPr>
          <w:rFonts w:ascii="Montserrat" w:hAnsi="Montserrat"/>
        </w:rPr>
        <w:t>SOLICITAR LA INSCRIPCIÓN AL RUPC A LA UNIDAD COMPRADORA (UC) CON LA QUE FORMALIZASTE EL CONTRATO ABIERTO REPORTADO: LA UC DE LA INSTITUCIÓN PÚBLICA CON LA QUE FORMALIZASTE EL CONTRATO ABIERTO, A SOLICITUD DE INSCRIPCIÓN AL RUPC DE TU PARTE, VALIDARÁ LA INFORMACIÓN QUE HAYAS INCORPORADO EN LAS DIFERENTES SECCIONES DE COMPRANET RELATIVAS AL RUPC Y, A PARTIR DE QUE LA MISMA ESTÉ COMPLETA Y ACTUALIZADA EN LOS RESPECTIVOS APARTADOS DE COMPRANET, TE INSCRIBIRÁ EN EL RUPC EN UN PLAZO DE DOS DÍAS HÁBILES.</w:t>
      </w:r>
    </w:p>
    <w:p w14:paraId="3B4AEA9E">
      <w:pPr>
        <w:jc w:val="both"/>
        <w:rPr>
          <w:rFonts w:ascii="Montserrat" w:hAnsi="Montserrat"/>
          <w:sz w:val="22"/>
          <w:szCs w:val="22"/>
        </w:rPr>
      </w:pPr>
    </w:p>
    <w:p w14:paraId="44177E5F">
      <w:pPr>
        <w:pStyle w:val="52"/>
        <w:numPr>
          <w:ilvl w:val="0"/>
          <w:numId w:val="64"/>
        </w:numPr>
        <w:suppressAutoHyphens/>
        <w:spacing w:after="0" w:line="240" w:lineRule="auto"/>
        <w:jc w:val="both"/>
        <w:rPr>
          <w:rFonts w:ascii="Montserrat" w:hAnsi="Montserrat"/>
        </w:rPr>
      </w:pPr>
      <w:r>
        <w:rPr>
          <w:rFonts w:ascii="Montserrat" w:hAnsi="Montserrat"/>
        </w:rPr>
        <w:t xml:space="preserve">LA SECRETARÍA DE HACIENDA Y CRÉDITO PÚBLICO TE REGISTRARÁ EN EL LISTADO DE PROVEEDORES Y CONTRATISTAS INSCRITOS EN EL RUPC Y PODRÁS GENERAR TU FOLIO Y CONSTANCIA DE INSCRIPCIÓN AL RUPC: CONSULTA EN EL </w:t>
      </w:r>
      <w:r>
        <w:rPr>
          <w:rFonts w:ascii="Montserrat" w:hAnsi="Montserrat"/>
          <w:b/>
          <w:bCs/>
        </w:rPr>
        <w:t xml:space="preserve">ENLACE </w:t>
      </w:r>
      <w:r>
        <w:fldChar w:fldCharType="begin"/>
      </w:r>
      <w:r>
        <w:instrText xml:space="preserve"> HYPERLINK "https://cnet.hacienda.gob.mx/servicios/consultaRUPC.jsf" </w:instrText>
      </w:r>
      <w:r>
        <w:fldChar w:fldCharType="separate"/>
      </w:r>
      <w:r>
        <w:rPr>
          <w:rFonts w:ascii="Montserrat" w:hAnsi="Montserrat"/>
          <w:b/>
          <w:bCs/>
        </w:rPr>
        <w:t>HTTPS://CNET.HACIENDA.GOB.MX/SERVICIOS/CONSULTARUPC.JSF</w:t>
      </w:r>
      <w:r>
        <w:rPr>
          <w:rFonts w:ascii="Montserrat" w:hAnsi="Montserrat"/>
          <w:b/>
          <w:bCs/>
        </w:rPr>
        <w:fldChar w:fldCharType="end"/>
      </w:r>
      <w:r>
        <w:rPr>
          <w:rFonts w:ascii="Montserrat" w:hAnsi="Montserrat"/>
        </w:rPr>
        <w:t xml:space="preserve"> SI YA QUEDASTE INSCRITO EN EL RUPC, EN CASO DE QUE NO, ES NECESARIO QUE LO VERIFIQUES CON LA UC.</w:t>
      </w:r>
    </w:p>
    <w:p w14:paraId="5457ED95">
      <w:pPr>
        <w:pStyle w:val="52"/>
        <w:rPr>
          <w:rFonts w:ascii="Montserrat" w:hAnsi="Montserrat"/>
        </w:rPr>
      </w:pPr>
    </w:p>
    <w:p w14:paraId="4C425C9F">
      <w:pPr>
        <w:pStyle w:val="52"/>
        <w:numPr>
          <w:ilvl w:val="0"/>
          <w:numId w:val="64"/>
        </w:numPr>
        <w:suppressAutoHyphens/>
        <w:spacing w:after="0" w:line="240" w:lineRule="auto"/>
        <w:jc w:val="both"/>
        <w:rPr>
          <w:rFonts w:ascii="Montserrat" w:hAnsi="Montserrat"/>
        </w:rPr>
      </w:pPr>
      <w:r>
        <w:rPr>
          <w:rFonts w:ascii="Montserrat" w:hAnsi="Montserrat"/>
        </w:rPr>
        <w:t xml:space="preserve">UNA VEZ SOLICITADO TU INSCRIPCIÓN A LA UC MANDA UN CORREO ELECTRÓNICO A </w:t>
      </w:r>
      <w:r>
        <w:fldChar w:fldCharType="begin"/>
      </w:r>
      <w:r>
        <w:instrText xml:space="preserve"> HYPERLINK "mailto:rupc@hacienda.gob.mx" </w:instrText>
      </w:r>
      <w:r>
        <w:fldChar w:fldCharType="separate"/>
      </w:r>
      <w:r>
        <w:rPr>
          <w:rStyle w:val="15"/>
          <w:rFonts w:ascii="Montserrat" w:hAnsi="Montserrat"/>
        </w:rPr>
        <w:t>rupc@hacienda.gob.mx</w:t>
      </w:r>
      <w:r>
        <w:rPr>
          <w:rStyle w:val="15"/>
          <w:rFonts w:ascii="Montserrat" w:hAnsi="Montserrat"/>
        </w:rPr>
        <w:fldChar w:fldCharType="end"/>
      </w:r>
      <w:r>
        <w:rPr>
          <w:rFonts w:ascii="Montserrat" w:hAnsi="Montserrat"/>
        </w:rPr>
        <w:t xml:space="preserve"> CON EVIDENCIA DEL TRÁMITE Y LOS SIGUIENTES DATOS PARA PODER APOYARTE EN EL SEGUIMIENTO: </w:t>
      </w:r>
      <w:r>
        <w:rPr>
          <w:rFonts w:ascii="Montserrat" w:hAnsi="Montserrat"/>
          <w:i/>
          <w:iCs/>
        </w:rPr>
        <w:t>CLAVE Y NOMBRE DE LA UNIDAD COMPRADORA A LA CUAL SE SOLICITÓ LA INSCRIPCIÓN</w:t>
      </w:r>
      <w:r>
        <w:rPr>
          <w:rFonts w:ascii="Montserrat" w:hAnsi="Montserrat"/>
        </w:rPr>
        <w:br w:type="textWrapping"/>
      </w:r>
      <w:r>
        <w:rPr>
          <w:rFonts w:ascii="Montserrat" w:hAnsi="Montserrat"/>
          <w:i/>
          <w:iCs/>
        </w:rPr>
        <w:t>NOMBRE, CARGO Y DATOS DE CONTACTO DEL SERVIDOR PÚBLICO AL CUAL SE SOLICITÓ LA INSCRIPCIÓN</w:t>
      </w:r>
      <w:r>
        <w:rPr>
          <w:rFonts w:ascii="Montserrat" w:hAnsi="Montserrat"/>
          <w:i/>
          <w:iCs/>
        </w:rPr>
        <w:br w:type="textWrapping"/>
      </w:r>
      <w:r>
        <w:rPr>
          <w:rFonts w:ascii="Montserrat" w:hAnsi="Montserrat"/>
          <w:i/>
          <w:iCs/>
        </w:rPr>
        <w:t>RFC Y NOMBRE DE LA PERSONA FÍSICA O MORAL, DATOS DE CONTACTO DE LA PERSONA QUIEN HIZO LA SOLICITUD.</w:t>
      </w:r>
      <w:r>
        <w:rPr>
          <w:rFonts w:ascii="Montserrat" w:hAnsi="Montserrat"/>
          <w:i/>
          <w:iCs/>
        </w:rPr>
        <w:br w:type="textWrapping"/>
      </w:r>
      <w:r>
        <w:rPr>
          <w:rFonts w:ascii="Montserrat" w:hAnsi="Montserrat"/>
          <w:i/>
          <w:iCs/>
        </w:rPr>
        <w:t>FECHA EN QUE SE SOLICITÓ LA INSCRIPCIÓN.</w:t>
      </w:r>
    </w:p>
    <w:p w14:paraId="28E82464">
      <w:pPr>
        <w:jc w:val="both"/>
        <w:rPr>
          <w:rFonts w:ascii="Montserrat" w:hAnsi="Montserrat"/>
          <w:sz w:val="22"/>
          <w:szCs w:val="22"/>
        </w:rPr>
      </w:pPr>
    </w:p>
    <w:p w14:paraId="6CC8E7FE">
      <w:pPr>
        <w:ind w:right="38"/>
        <w:jc w:val="both"/>
        <w:rPr>
          <w:rFonts w:ascii="Montserrat" w:hAnsi="Montserrat" w:eastAsia="Arial" w:cs="Montserrat Medium"/>
          <w:sz w:val="22"/>
          <w:szCs w:val="22"/>
        </w:rPr>
      </w:pPr>
      <w:r>
        <w:rPr>
          <w:rFonts w:ascii="Montserrat" w:hAnsi="Montserrat"/>
          <w:sz w:val="22"/>
          <w:szCs w:val="22"/>
        </w:rPr>
        <w:t>LA INSCRIPCIÓN AL RUPC SE REALIZA EN UNA SOLA OCASIÓN Y ES DESEABLE QUE EL PROVEEDOR O CONTRATISTA LA MANTENGA COMPLETA Y ACTUALIZADA EN TODO MOMENTO PARA CUMPLIR CON EL PROPÓSITO DE LA INFORMACIÓN QUE SE TIENE EN DICHO REGISTRO SOBRE SU ACTIVIDAD, DATOS GENERALES, EXPERIENCIA, CAPACIDADES, ETC.; ADEMÁS DE LA POSIBILIDAD DE OBTENER LOS BENEFICIOS ANTES SEÑALADOS</w:t>
      </w:r>
      <w:r>
        <w:rPr>
          <w:rFonts w:ascii="Montserrat" w:hAnsi="Montserrat" w:eastAsia="Arial" w:cs="Montserrat Medium"/>
          <w:color w:val="2B2B2A"/>
          <w:w w:val="110"/>
          <w:sz w:val="22"/>
          <w:szCs w:val="22"/>
        </w:rPr>
        <w:t>.</w:t>
      </w:r>
    </w:p>
    <w:p w14:paraId="7278E90A">
      <w:pPr>
        <w:ind w:right="38"/>
        <w:rPr>
          <w:rFonts w:ascii="Montserrat" w:hAnsi="Montserrat" w:eastAsia="Arial" w:cs="Montserrat Medium"/>
          <w:sz w:val="22"/>
          <w:szCs w:val="22"/>
        </w:rPr>
      </w:pPr>
    </w:p>
    <w:p w14:paraId="239128E2">
      <w:pPr>
        <w:pStyle w:val="52"/>
        <w:numPr>
          <w:ilvl w:val="0"/>
          <w:numId w:val="65"/>
        </w:numPr>
        <w:suppressAutoHyphens/>
        <w:spacing w:after="0" w:line="240" w:lineRule="auto"/>
        <w:ind w:left="709" w:right="38" w:hanging="283"/>
        <w:rPr>
          <w:rFonts w:ascii="Montserrat" w:hAnsi="Montserrat" w:eastAsia="Arial" w:cs="Montserrat Medium"/>
          <w:b/>
          <w:bCs/>
        </w:rPr>
      </w:pPr>
      <w:r>
        <w:rPr>
          <w:rFonts w:ascii="Montserrat" w:hAnsi="Montserrat" w:eastAsia="Arial" w:cs="Montserrat Medium"/>
          <w:b/>
          <w:bCs/>
          <w:w w:val="112"/>
        </w:rPr>
        <w:t>X. DECLARACIÓN</w:t>
      </w:r>
      <w:r>
        <w:rPr>
          <w:rFonts w:ascii="Montserrat" w:hAnsi="Montserrat" w:eastAsia="Arial" w:cs="Montserrat Medium"/>
          <w:b/>
          <w:bCs/>
          <w:spacing w:val="-16"/>
          <w:w w:val="112"/>
        </w:rPr>
        <w:t xml:space="preserve"> </w:t>
      </w:r>
      <w:r>
        <w:rPr>
          <w:rFonts w:ascii="Montserrat" w:hAnsi="Montserrat" w:eastAsia="Arial" w:cs="Montserrat Medium"/>
          <w:b/>
          <w:bCs/>
        </w:rPr>
        <w:t>DE</w:t>
      </w:r>
      <w:r>
        <w:rPr>
          <w:rFonts w:ascii="Montserrat" w:hAnsi="Montserrat" w:eastAsia="Arial" w:cs="Montserrat Medium"/>
          <w:b/>
          <w:bCs/>
          <w:spacing w:val="36"/>
        </w:rPr>
        <w:t xml:space="preserve"> </w:t>
      </w:r>
      <w:r>
        <w:rPr>
          <w:rFonts w:ascii="Montserrat" w:hAnsi="Montserrat" w:eastAsia="Arial" w:cs="Montserrat Medium"/>
          <w:b/>
          <w:bCs/>
          <w:w w:val="112"/>
        </w:rPr>
        <w:t>INVITACIÓN</w:t>
      </w:r>
      <w:r>
        <w:rPr>
          <w:rFonts w:ascii="Montserrat" w:hAnsi="Montserrat" w:eastAsia="Arial" w:cs="Montserrat Medium"/>
          <w:b/>
          <w:bCs/>
          <w:spacing w:val="-14"/>
          <w:w w:val="112"/>
        </w:rPr>
        <w:t xml:space="preserve"> </w:t>
      </w:r>
      <w:r>
        <w:rPr>
          <w:rFonts w:ascii="Montserrat" w:hAnsi="Montserrat" w:eastAsia="Arial" w:cs="Montserrat Medium"/>
          <w:b/>
          <w:bCs/>
        </w:rPr>
        <w:t>A</w:t>
      </w:r>
      <w:r>
        <w:rPr>
          <w:rFonts w:ascii="Montserrat" w:hAnsi="Montserrat" w:eastAsia="Arial" w:cs="Montserrat Medium"/>
          <w:b/>
          <w:bCs/>
          <w:spacing w:val="44"/>
        </w:rPr>
        <w:t xml:space="preserve"> </w:t>
      </w:r>
      <w:r>
        <w:rPr>
          <w:rFonts w:ascii="Montserrat" w:hAnsi="Montserrat" w:eastAsia="Arial" w:cs="Montserrat Medium"/>
          <w:b/>
          <w:bCs/>
          <w:w w:val="111"/>
        </w:rPr>
        <w:t>CUANDO</w:t>
      </w:r>
      <w:r>
        <w:rPr>
          <w:rFonts w:ascii="Montserrat" w:hAnsi="Montserrat" w:eastAsia="Arial" w:cs="Montserrat Medium"/>
          <w:b/>
          <w:bCs/>
          <w:spacing w:val="13"/>
          <w:w w:val="111"/>
        </w:rPr>
        <w:t xml:space="preserve"> </w:t>
      </w:r>
      <w:r>
        <w:rPr>
          <w:rFonts w:ascii="Montserrat" w:hAnsi="Montserrat" w:eastAsia="Arial" w:cs="Montserrat Medium"/>
          <w:b/>
          <w:bCs/>
          <w:w w:val="111"/>
        </w:rPr>
        <w:t>MENOS</w:t>
      </w:r>
      <w:r>
        <w:rPr>
          <w:rFonts w:ascii="Montserrat" w:hAnsi="Montserrat" w:eastAsia="Arial" w:cs="Montserrat Medium"/>
          <w:b/>
          <w:bCs/>
          <w:spacing w:val="-4"/>
          <w:w w:val="111"/>
        </w:rPr>
        <w:t xml:space="preserve"> </w:t>
      </w:r>
      <w:r>
        <w:rPr>
          <w:rFonts w:ascii="Montserrat" w:hAnsi="Montserrat" w:eastAsia="Arial" w:cs="Montserrat Medium"/>
          <w:b/>
          <w:bCs/>
        </w:rPr>
        <w:t>TRES</w:t>
      </w:r>
      <w:r>
        <w:rPr>
          <w:rFonts w:ascii="Montserrat" w:hAnsi="Montserrat" w:eastAsia="Arial" w:cs="Montserrat Medium"/>
          <w:b/>
          <w:bCs/>
          <w:spacing w:val="42"/>
        </w:rPr>
        <w:t xml:space="preserve"> </w:t>
      </w:r>
      <w:r>
        <w:rPr>
          <w:rFonts w:ascii="Montserrat" w:hAnsi="Montserrat" w:eastAsia="Arial" w:cs="Montserrat Medium"/>
          <w:b/>
          <w:bCs/>
          <w:w w:val="108"/>
        </w:rPr>
        <w:t>PERSONAS</w:t>
      </w:r>
      <w:r>
        <w:rPr>
          <w:rFonts w:ascii="Montserrat" w:hAnsi="Montserrat" w:eastAsia="Arial" w:cs="Montserrat Medium"/>
          <w:b/>
          <w:bCs/>
          <w:spacing w:val="17"/>
          <w:w w:val="108"/>
        </w:rPr>
        <w:t xml:space="preserve"> </w:t>
      </w:r>
      <w:r>
        <w:rPr>
          <w:rFonts w:ascii="Montserrat" w:hAnsi="Montserrat" w:eastAsia="Arial" w:cs="Montserrat Medium"/>
          <w:b/>
          <w:bCs/>
          <w:w w:val="108"/>
        </w:rPr>
        <w:t>DESIERTA.</w:t>
      </w:r>
    </w:p>
    <w:p w14:paraId="12DA3082">
      <w:pPr>
        <w:ind w:right="38"/>
        <w:rPr>
          <w:rFonts w:ascii="Montserrat" w:hAnsi="Montserrat" w:cs="Montserrat Medium"/>
          <w:sz w:val="22"/>
          <w:szCs w:val="22"/>
        </w:rPr>
      </w:pPr>
    </w:p>
    <w:p w14:paraId="5783ACDD">
      <w:pPr>
        <w:ind w:left="15" w:right="38"/>
        <w:jc w:val="both"/>
        <w:rPr>
          <w:rFonts w:ascii="Montserrat" w:hAnsi="Montserrat" w:eastAsia="Arial" w:cs="Montserrat Medium"/>
          <w:sz w:val="22"/>
          <w:szCs w:val="22"/>
        </w:rPr>
      </w:pPr>
      <w:r>
        <w:rPr>
          <w:rFonts w:ascii="Montserrat" w:hAnsi="Montserrat" w:eastAsia="Arial" w:cs="Montserrat Medium"/>
          <w:sz w:val="22"/>
          <w:szCs w:val="22"/>
        </w:rPr>
        <w:t xml:space="preserve">LA </w:t>
      </w:r>
      <w:r>
        <w:rPr>
          <w:rFonts w:ascii="Montserrat" w:hAnsi="Montserrat" w:eastAsia="Arial" w:cs="Montserrat Medium"/>
          <w:w w:val="109"/>
          <w:sz w:val="22"/>
          <w:szCs w:val="22"/>
        </w:rPr>
        <w:t>CONVOCANTE</w:t>
      </w:r>
      <w:r>
        <w:rPr>
          <w:rFonts w:ascii="Montserrat" w:hAnsi="Montserrat" w:eastAsia="Arial" w:cs="Montserrat Medium"/>
          <w:spacing w:val="50"/>
          <w:w w:val="109"/>
          <w:sz w:val="22"/>
          <w:szCs w:val="22"/>
        </w:rPr>
        <w:t xml:space="preserve"> </w:t>
      </w:r>
      <w:r>
        <w:rPr>
          <w:rFonts w:ascii="Montserrat" w:hAnsi="Montserrat" w:eastAsia="Arial" w:cs="Montserrat Medium"/>
          <w:w w:val="109"/>
          <w:sz w:val="22"/>
          <w:szCs w:val="22"/>
        </w:rPr>
        <w:t xml:space="preserve">PODRÁ </w:t>
      </w:r>
      <w:r>
        <w:rPr>
          <w:rFonts w:ascii="Montserrat" w:hAnsi="Montserrat" w:eastAsia="Arial" w:cs="Montserrat Medium"/>
          <w:sz w:val="22"/>
          <w:szCs w:val="22"/>
        </w:rPr>
        <w:t xml:space="preserve">DECLARAR DESIERTA LA </w:t>
      </w:r>
      <w:r>
        <w:rPr>
          <w:rFonts w:ascii="Montserrat" w:hAnsi="Montserrat" w:eastAsia="Arial" w:cs="Montserrat Medium"/>
          <w:w w:val="107"/>
          <w:sz w:val="22"/>
          <w:szCs w:val="22"/>
        </w:rPr>
        <w:t xml:space="preserve">INVITACIÓN </w:t>
      </w:r>
      <w:r>
        <w:rPr>
          <w:rFonts w:ascii="Montserrat" w:hAnsi="Montserrat" w:eastAsia="Arial" w:cs="Montserrat Medium"/>
          <w:sz w:val="22"/>
          <w:szCs w:val="22"/>
        </w:rPr>
        <w:t xml:space="preserve">A </w:t>
      </w:r>
      <w:r>
        <w:rPr>
          <w:rFonts w:ascii="Montserrat" w:hAnsi="Montserrat" w:eastAsia="Arial" w:cs="Montserrat Medium"/>
          <w:w w:val="110"/>
          <w:sz w:val="22"/>
          <w:szCs w:val="22"/>
        </w:rPr>
        <w:t>CUANDO</w:t>
      </w:r>
      <w:r>
        <w:rPr>
          <w:rFonts w:ascii="Montserrat" w:hAnsi="Montserrat" w:eastAsia="Arial" w:cs="Montserrat Medium"/>
          <w:spacing w:val="48"/>
          <w:w w:val="110"/>
          <w:sz w:val="22"/>
          <w:szCs w:val="22"/>
        </w:rPr>
        <w:t xml:space="preserve"> </w:t>
      </w:r>
      <w:r>
        <w:rPr>
          <w:rFonts w:ascii="Montserrat" w:hAnsi="Montserrat" w:eastAsia="Arial" w:cs="Montserrat Medium"/>
          <w:sz w:val="22"/>
          <w:szCs w:val="22"/>
        </w:rPr>
        <w:t xml:space="preserve">MENOS </w:t>
      </w:r>
      <w:r>
        <w:rPr>
          <w:rFonts w:ascii="Montserrat" w:hAnsi="Montserrat" w:eastAsia="Arial" w:cs="Montserrat Medium"/>
          <w:w w:val="103"/>
          <w:sz w:val="22"/>
          <w:szCs w:val="22"/>
        </w:rPr>
        <w:t xml:space="preserve">TRES </w:t>
      </w:r>
      <w:r>
        <w:rPr>
          <w:rFonts w:ascii="Montserrat" w:hAnsi="Montserrat" w:eastAsia="Arial" w:cs="Montserrat Medium"/>
          <w:sz w:val="22"/>
          <w:szCs w:val="22"/>
        </w:rPr>
        <w:t>PERSONAS DE</w:t>
      </w:r>
      <w:r>
        <w:rPr>
          <w:rFonts w:ascii="Montserrat" w:hAnsi="Montserrat" w:eastAsia="Arial" w:cs="Montserrat Medium"/>
          <w:spacing w:val="32"/>
          <w:sz w:val="22"/>
          <w:szCs w:val="22"/>
        </w:rPr>
        <w:t xml:space="preserve"> </w:t>
      </w:r>
      <w:r>
        <w:rPr>
          <w:rFonts w:ascii="Montserrat" w:hAnsi="Montserrat" w:eastAsia="Arial" w:cs="Montserrat Medium"/>
          <w:w w:val="107"/>
          <w:sz w:val="22"/>
          <w:szCs w:val="22"/>
        </w:rPr>
        <w:t>ACUERDO</w:t>
      </w:r>
      <w:r>
        <w:rPr>
          <w:rFonts w:ascii="Montserrat" w:hAnsi="Montserrat" w:eastAsia="Arial" w:cs="Montserrat Medium"/>
          <w:spacing w:val="-5"/>
          <w:w w:val="107"/>
          <w:sz w:val="22"/>
          <w:szCs w:val="22"/>
        </w:rPr>
        <w:t xml:space="preserve"> </w:t>
      </w:r>
      <w:r>
        <w:rPr>
          <w:rFonts w:ascii="Montserrat" w:hAnsi="Montserrat" w:eastAsia="Arial" w:cs="Montserrat Medium"/>
          <w:sz w:val="22"/>
          <w:szCs w:val="22"/>
        </w:rPr>
        <w:t>A</w:t>
      </w:r>
      <w:r>
        <w:rPr>
          <w:rFonts w:ascii="Montserrat" w:hAnsi="Montserrat" w:eastAsia="Arial" w:cs="Montserrat Medium"/>
          <w:spacing w:val="40"/>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16"/>
          <w:sz w:val="22"/>
          <w:szCs w:val="22"/>
        </w:rPr>
        <w:t xml:space="preserve"> </w:t>
      </w:r>
      <w:r>
        <w:rPr>
          <w:rFonts w:ascii="Montserrat" w:hAnsi="Montserrat" w:eastAsia="Arial" w:cs="Montserrat Medium"/>
          <w:sz w:val="22"/>
          <w:szCs w:val="22"/>
        </w:rPr>
        <w:t>ARTÍCULOS 38</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Y</w:t>
      </w:r>
      <w:r>
        <w:rPr>
          <w:rFonts w:ascii="Montserrat" w:hAnsi="Montserrat" w:eastAsia="Arial" w:cs="Montserrat Medium"/>
          <w:spacing w:val="3"/>
          <w:sz w:val="22"/>
          <w:szCs w:val="22"/>
        </w:rPr>
        <w:t xml:space="preserve"> </w:t>
      </w:r>
      <w:r>
        <w:rPr>
          <w:rFonts w:ascii="Montserrat" w:hAnsi="Montserrat" w:eastAsia="Arial" w:cs="Montserrat Medium"/>
          <w:sz w:val="22"/>
          <w:szCs w:val="22"/>
        </w:rPr>
        <w:t>58</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29"/>
          <w:sz w:val="22"/>
          <w:szCs w:val="22"/>
        </w:rPr>
        <w:t xml:space="preserve"> </w:t>
      </w:r>
      <w:r>
        <w:rPr>
          <w:rFonts w:ascii="Montserrat" w:hAnsi="Montserrat" w:eastAsia="Arial" w:cs="Montserrat Medium"/>
          <w:w w:val="106"/>
          <w:sz w:val="22"/>
          <w:szCs w:val="22"/>
        </w:rPr>
        <w:t>REGLAMENTO,</w:t>
      </w:r>
      <w:r>
        <w:rPr>
          <w:rFonts w:ascii="Montserrat" w:hAnsi="Montserrat" w:eastAsia="Arial" w:cs="Montserrat Medium"/>
          <w:spacing w:val="-28"/>
          <w:sz w:val="22"/>
          <w:szCs w:val="22"/>
        </w:rPr>
        <w:t xml:space="preserve"> </w:t>
      </w:r>
      <w:r>
        <w:rPr>
          <w:rFonts w:ascii="Montserrat" w:hAnsi="Montserrat" w:eastAsia="Arial" w:cs="Montserrat Medium"/>
          <w:w w:val="108"/>
          <w:sz w:val="22"/>
          <w:szCs w:val="22"/>
        </w:rPr>
        <w:t>CUANDO:</w:t>
      </w:r>
    </w:p>
    <w:p w14:paraId="718B789E">
      <w:pPr>
        <w:ind w:right="38"/>
        <w:rPr>
          <w:rFonts w:ascii="Montserrat" w:hAnsi="Montserrat" w:cs="Montserrat Medium"/>
          <w:sz w:val="22"/>
          <w:szCs w:val="22"/>
        </w:rPr>
      </w:pPr>
    </w:p>
    <w:p w14:paraId="0E9F398A">
      <w:pPr>
        <w:pStyle w:val="52"/>
        <w:numPr>
          <w:ilvl w:val="0"/>
          <w:numId w:val="66"/>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LA</w:t>
      </w:r>
      <w:r>
        <w:rPr>
          <w:rFonts w:ascii="Montserrat" w:hAnsi="Montserrat" w:eastAsia="Arial" w:cs="Montserrat Medium"/>
          <w:spacing w:val="26"/>
        </w:rPr>
        <w:t xml:space="preserve"> </w:t>
      </w:r>
      <w:r>
        <w:rPr>
          <w:rFonts w:ascii="Montserrat" w:hAnsi="Montserrat" w:eastAsia="Arial" w:cs="Montserrat Medium"/>
          <w:w w:val="107"/>
        </w:rPr>
        <w:t>TOTALIDAD</w:t>
      </w:r>
      <w:r>
        <w:rPr>
          <w:rFonts w:ascii="Montserrat" w:hAnsi="Montserrat" w:eastAsia="Arial" w:cs="Montserrat Medium"/>
          <w:spacing w:val="22"/>
          <w:w w:val="107"/>
        </w:rPr>
        <w:t xml:space="preserve"> </w:t>
      </w:r>
      <w:r>
        <w:rPr>
          <w:rFonts w:ascii="Montserrat" w:hAnsi="Montserrat" w:eastAsia="Arial" w:cs="Montserrat Medium"/>
        </w:rPr>
        <w:t>DE</w:t>
      </w:r>
      <w:r>
        <w:rPr>
          <w:rFonts w:ascii="Montserrat" w:hAnsi="Montserrat" w:eastAsia="Arial" w:cs="Montserrat Medium"/>
          <w:spacing w:val="35"/>
        </w:rPr>
        <w:t xml:space="preserve"> </w:t>
      </w:r>
      <w:r>
        <w:rPr>
          <w:rFonts w:ascii="Montserrat" w:hAnsi="Montserrat" w:eastAsia="Arial" w:cs="Montserrat Medium"/>
        </w:rPr>
        <w:t>LAS</w:t>
      </w:r>
      <w:r>
        <w:rPr>
          <w:rFonts w:ascii="Montserrat" w:hAnsi="Montserrat" w:eastAsia="Arial" w:cs="Montserrat Medium"/>
          <w:spacing w:val="34"/>
        </w:rPr>
        <w:t xml:space="preserve"> </w:t>
      </w:r>
      <w:r>
        <w:rPr>
          <w:rFonts w:ascii="Montserrat" w:hAnsi="Montserrat" w:eastAsia="Arial" w:cs="Montserrat Medium"/>
          <w:w w:val="105"/>
        </w:rPr>
        <w:t>PROPOSICIONES</w:t>
      </w:r>
      <w:r>
        <w:rPr>
          <w:rFonts w:ascii="Montserrat" w:hAnsi="Montserrat" w:eastAsia="Arial" w:cs="Montserrat Medium"/>
          <w:spacing w:val="19"/>
          <w:w w:val="105"/>
        </w:rPr>
        <w:t xml:space="preserve"> </w:t>
      </w:r>
      <w:r>
        <w:rPr>
          <w:rFonts w:ascii="Montserrat" w:hAnsi="Montserrat" w:eastAsia="Arial" w:cs="Montserrat Medium"/>
          <w:w w:val="105"/>
        </w:rPr>
        <w:t>PRESENTADAS</w:t>
      </w:r>
      <w:r>
        <w:rPr>
          <w:rFonts w:ascii="Montserrat" w:hAnsi="Montserrat" w:eastAsia="Arial" w:cs="Montserrat Medium"/>
          <w:spacing w:val="17"/>
          <w:w w:val="105"/>
        </w:rPr>
        <w:t xml:space="preserve"> </w:t>
      </w:r>
      <w:r>
        <w:rPr>
          <w:rFonts w:ascii="Montserrat" w:hAnsi="Montserrat" w:eastAsia="Arial" w:cs="Montserrat Medium"/>
        </w:rPr>
        <w:t xml:space="preserve">NO </w:t>
      </w:r>
      <w:r>
        <w:rPr>
          <w:rFonts w:ascii="Montserrat" w:hAnsi="Montserrat" w:eastAsia="Arial" w:cs="Montserrat Medium"/>
          <w:w w:val="106"/>
        </w:rPr>
        <w:t>REÚNAN</w:t>
      </w:r>
      <w:r>
        <w:rPr>
          <w:rFonts w:ascii="Montserrat" w:hAnsi="Montserrat" w:eastAsia="Arial" w:cs="Montserrat Medium"/>
          <w:spacing w:val="43"/>
          <w:w w:val="106"/>
        </w:rPr>
        <w:t xml:space="preserve"> </w:t>
      </w:r>
      <w:r>
        <w:rPr>
          <w:rFonts w:ascii="Montserrat" w:hAnsi="Montserrat" w:eastAsia="Arial" w:cs="Montserrat Medium"/>
          <w:w w:val="106"/>
        </w:rPr>
        <w:t xml:space="preserve">LOS </w:t>
      </w:r>
      <w:r>
        <w:rPr>
          <w:rFonts w:ascii="Montserrat" w:hAnsi="Montserrat" w:eastAsia="Arial" w:cs="Montserrat Medium"/>
        </w:rPr>
        <w:t>REQUISITOS SOLICITADOS EN</w:t>
      </w:r>
      <w:r>
        <w:rPr>
          <w:rFonts w:ascii="Montserrat" w:hAnsi="Montserrat" w:eastAsia="Arial" w:cs="Montserrat Medium"/>
          <w:spacing w:val="23"/>
        </w:rPr>
        <w:t xml:space="preserve"> </w:t>
      </w:r>
      <w:r>
        <w:rPr>
          <w:rFonts w:ascii="Montserrat" w:hAnsi="Montserrat" w:eastAsia="Arial" w:cs="Montserrat Medium"/>
        </w:rPr>
        <w:t>ESTA CONVOCATORIA DE</w:t>
      </w:r>
      <w:r>
        <w:rPr>
          <w:rFonts w:ascii="Montserrat" w:hAnsi="Montserrat" w:eastAsia="Arial" w:cs="Montserrat Medium"/>
          <w:spacing w:val="42"/>
        </w:rPr>
        <w:t xml:space="preserve"> </w:t>
      </w:r>
      <w:r>
        <w:rPr>
          <w:rFonts w:ascii="Montserrat" w:hAnsi="Montserrat" w:eastAsia="Arial" w:cs="Montserrat Medium"/>
          <w:w w:val="107"/>
        </w:rPr>
        <w:t>INVITACIÓN.</w:t>
      </w:r>
    </w:p>
    <w:p w14:paraId="0D6F2B98">
      <w:pPr>
        <w:pStyle w:val="52"/>
        <w:ind w:right="38"/>
        <w:jc w:val="both"/>
        <w:rPr>
          <w:rFonts w:ascii="Montserrat" w:hAnsi="Montserrat" w:eastAsia="Arial" w:cs="Montserrat Medium"/>
        </w:rPr>
      </w:pPr>
    </w:p>
    <w:p w14:paraId="7CE80C21">
      <w:pPr>
        <w:pStyle w:val="52"/>
        <w:numPr>
          <w:ilvl w:val="0"/>
          <w:numId w:val="66"/>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 xml:space="preserve">LOS PRECIOS DE TODOS LOS SERVICIOS OFERTADOS NO </w:t>
      </w:r>
      <w:r>
        <w:rPr>
          <w:rFonts w:ascii="Montserrat" w:hAnsi="Montserrat" w:eastAsia="Arial" w:cs="Montserrat Medium"/>
          <w:w w:val="104"/>
        </w:rPr>
        <w:t>RESULTEN ACEPTABLES.</w:t>
      </w:r>
    </w:p>
    <w:p w14:paraId="6D264ABE">
      <w:pPr>
        <w:pStyle w:val="52"/>
        <w:rPr>
          <w:rFonts w:ascii="Montserrat" w:hAnsi="Montserrat" w:eastAsia="Arial" w:cs="Montserrat Medium"/>
        </w:rPr>
      </w:pPr>
    </w:p>
    <w:p w14:paraId="710E457E">
      <w:pPr>
        <w:pStyle w:val="52"/>
        <w:numPr>
          <w:ilvl w:val="0"/>
          <w:numId w:val="66"/>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 xml:space="preserve">NO SE PRESENTEN </w:t>
      </w:r>
      <w:r>
        <w:rPr>
          <w:rFonts w:ascii="Montserrat" w:hAnsi="Montserrat" w:eastAsia="Arial" w:cs="Montserrat Medium"/>
          <w:w w:val="105"/>
        </w:rPr>
        <w:t xml:space="preserve">PROPOSICIONES </w:t>
      </w:r>
      <w:r>
        <w:rPr>
          <w:rFonts w:ascii="Montserrat" w:hAnsi="Montserrat" w:eastAsia="Arial" w:cs="Montserrat Medium"/>
        </w:rPr>
        <w:t xml:space="preserve">EN EL ACTO DE </w:t>
      </w:r>
      <w:r>
        <w:rPr>
          <w:rFonts w:ascii="Montserrat" w:hAnsi="Montserrat" w:eastAsia="Arial" w:cs="Montserrat Medium"/>
          <w:w w:val="105"/>
        </w:rPr>
        <w:t xml:space="preserve">PRESENTACIÓN </w:t>
      </w:r>
      <w:r>
        <w:rPr>
          <w:rFonts w:ascii="Montserrat" w:hAnsi="Montserrat" w:eastAsia="Arial" w:cs="Montserrat Medium"/>
        </w:rPr>
        <w:t xml:space="preserve">Y </w:t>
      </w:r>
      <w:r>
        <w:rPr>
          <w:rFonts w:ascii="Montserrat" w:hAnsi="Montserrat" w:eastAsia="Arial" w:cs="Montserrat Medium"/>
          <w:w w:val="107"/>
        </w:rPr>
        <w:t>APERTURA.</w:t>
      </w:r>
    </w:p>
    <w:p w14:paraId="4B8CF752">
      <w:pPr>
        <w:pStyle w:val="52"/>
        <w:rPr>
          <w:rFonts w:ascii="Montserrat" w:hAnsi="Montserrat" w:eastAsia="Arial" w:cs="Montserrat Medium"/>
        </w:rPr>
      </w:pPr>
    </w:p>
    <w:p w14:paraId="79F8EB10">
      <w:pPr>
        <w:pStyle w:val="52"/>
        <w:numPr>
          <w:ilvl w:val="0"/>
          <w:numId w:val="66"/>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O</w:t>
      </w:r>
      <w:r>
        <w:rPr>
          <w:rFonts w:ascii="Montserrat" w:hAnsi="Montserrat" w:eastAsia="Arial" w:cs="Montserrat Medium"/>
          <w:spacing w:val="37"/>
        </w:rPr>
        <w:t xml:space="preserve"> </w:t>
      </w:r>
      <w:r>
        <w:rPr>
          <w:rFonts w:ascii="Montserrat" w:hAnsi="Montserrat" w:eastAsia="Arial" w:cs="Montserrat Medium"/>
        </w:rPr>
        <w:t>EL</w:t>
      </w:r>
      <w:r>
        <w:rPr>
          <w:rFonts w:ascii="Montserrat" w:hAnsi="Montserrat" w:eastAsia="Arial" w:cs="Montserrat Medium"/>
          <w:spacing w:val="11"/>
        </w:rPr>
        <w:t xml:space="preserve"> </w:t>
      </w:r>
      <w:r>
        <w:rPr>
          <w:rFonts w:ascii="Montserrat" w:hAnsi="Montserrat" w:eastAsia="Arial" w:cs="Montserrat Medium"/>
        </w:rPr>
        <w:t>PRECIO</w:t>
      </w:r>
      <w:r>
        <w:rPr>
          <w:rFonts w:ascii="Montserrat" w:hAnsi="Montserrat" w:eastAsia="Arial" w:cs="Montserrat Medium"/>
          <w:spacing w:val="47"/>
        </w:rPr>
        <w:t xml:space="preserve"> </w:t>
      </w:r>
      <w:r>
        <w:rPr>
          <w:rFonts w:ascii="Montserrat" w:hAnsi="Montserrat" w:eastAsia="Arial" w:cs="Montserrat Medium"/>
        </w:rPr>
        <w:t>DE</w:t>
      </w:r>
      <w:r>
        <w:rPr>
          <w:rFonts w:ascii="Montserrat" w:hAnsi="Montserrat" w:eastAsia="Arial" w:cs="Montserrat Medium"/>
          <w:spacing w:val="24"/>
        </w:rPr>
        <w:t xml:space="preserve"> </w:t>
      </w:r>
      <w:r>
        <w:rPr>
          <w:rFonts w:ascii="Montserrat" w:hAnsi="Montserrat" w:eastAsia="Arial" w:cs="Montserrat Medium"/>
        </w:rPr>
        <w:t>LA</w:t>
      </w:r>
      <w:r>
        <w:rPr>
          <w:rFonts w:ascii="Montserrat" w:hAnsi="Montserrat" w:eastAsia="Arial" w:cs="Montserrat Medium"/>
          <w:spacing w:val="25"/>
        </w:rPr>
        <w:t xml:space="preserve"> </w:t>
      </w:r>
      <w:r>
        <w:rPr>
          <w:rFonts w:ascii="Montserrat" w:hAnsi="Montserrat" w:eastAsia="Arial" w:cs="Montserrat Medium"/>
          <w:w w:val="108"/>
        </w:rPr>
        <w:t xml:space="preserve">PARTIDA </w:t>
      </w:r>
      <w:r>
        <w:rPr>
          <w:rFonts w:ascii="Montserrat" w:hAnsi="Montserrat" w:eastAsia="Arial" w:cs="Montserrat Medium"/>
        </w:rPr>
        <w:t>NO</w:t>
      </w:r>
      <w:r>
        <w:rPr>
          <w:rFonts w:ascii="Montserrat" w:hAnsi="Montserrat" w:eastAsia="Arial" w:cs="Montserrat Medium"/>
          <w:spacing w:val="34"/>
        </w:rPr>
        <w:t xml:space="preserve"> </w:t>
      </w:r>
      <w:r>
        <w:rPr>
          <w:rFonts w:ascii="Montserrat" w:hAnsi="Montserrat" w:eastAsia="Arial" w:cs="Montserrat Medium"/>
        </w:rPr>
        <w:t>SEA</w:t>
      </w:r>
      <w:r>
        <w:rPr>
          <w:rFonts w:ascii="Montserrat" w:hAnsi="Montserrat" w:eastAsia="Arial" w:cs="Montserrat Medium"/>
          <w:spacing w:val="37"/>
        </w:rPr>
        <w:t xml:space="preserve"> </w:t>
      </w:r>
      <w:r>
        <w:rPr>
          <w:rFonts w:ascii="Montserrat" w:hAnsi="Montserrat" w:eastAsia="Arial" w:cs="Montserrat Medium"/>
        </w:rPr>
        <w:t>ACEPTABLE</w:t>
      </w:r>
      <w:r>
        <w:rPr>
          <w:rFonts w:ascii="Montserrat" w:hAnsi="Montserrat" w:eastAsia="Arial" w:cs="Montserrat Medium"/>
          <w:spacing w:val="51"/>
        </w:rPr>
        <w:t xml:space="preserve"> </w:t>
      </w:r>
      <w:r>
        <w:rPr>
          <w:rFonts w:ascii="Montserrat" w:hAnsi="Montserrat" w:eastAsia="Arial" w:cs="Montserrat Medium"/>
        </w:rPr>
        <w:t>O</w:t>
      </w:r>
      <w:r>
        <w:rPr>
          <w:rFonts w:ascii="Montserrat" w:hAnsi="Montserrat" w:eastAsia="Arial" w:cs="Montserrat Medium"/>
          <w:spacing w:val="13"/>
        </w:rPr>
        <w:t xml:space="preserve"> </w:t>
      </w:r>
      <w:r>
        <w:rPr>
          <w:rFonts w:ascii="Montserrat" w:hAnsi="Montserrat" w:eastAsia="Arial" w:cs="Montserrat Medium"/>
          <w:w w:val="107"/>
        </w:rPr>
        <w:t>CONVENIENTE</w:t>
      </w:r>
      <w:r>
        <w:rPr>
          <w:rFonts w:ascii="Montserrat" w:hAnsi="Montserrat" w:eastAsia="Arial" w:cs="Montserrat Medium"/>
          <w:spacing w:val="5"/>
          <w:w w:val="107"/>
        </w:rPr>
        <w:t xml:space="preserve"> </w:t>
      </w:r>
      <w:r>
        <w:rPr>
          <w:rFonts w:ascii="Montserrat" w:hAnsi="Montserrat" w:eastAsia="Arial" w:cs="Montserrat Medium"/>
        </w:rPr>
        <w:t>SI</w:t>
      </w:r>
      <w:r>
        <w:rPr>
          <w:rFonts w:ascii="Montserrat" w:hAnsi="Montserrat" w:eastAsia="Arial" w:cs="Montserrat Medium"/>
          <w:spacing w:val="1"/>
        </w:rPr>
        <w:t xml:space="preserve"> </w:t>
      </w:r>
      <w:r>
        <w:rPr>
          <w:rFonts w:ascii="Montserrat" w:hAnsi="Montserrat" w:eastAsia="Arial" w:cs="Montserrat Medium"/>
        </w:rPr>
        <w:t>ASÍ</w:t>
      </w:r>
      <w:r>
        <w:rPr>
          <w:rFonts w:ascii="Montserrat" w:hAnsi="Montserrat" w:eastAsia="Arial" w:cs="Montserrat Medium"/>
          <w:spacing w:val="32"/>
        </w:rPr>
        <w:t xml:space="preserve"> </w:t>
      </w:r>
      <w:r>
        <w:rPr>
          <w:rFonts w:ascii="Montserrat" w:hAnsi="Montserrat" w:eastAsia="Arial" w:cs="Montserrat Medium"/>
          <w:w w:val="103"/>
        </w:rPr>
        <w:t xml:space="preserve">LO </w:t>
      </w:r>
      <w:r>
        <w:rPr>
          <w:rFonts w:ascii="Montserrat" w:hAnsi="Montserrat" w:eastAsia="Arial" w:cs="Montserrat Medium"/>
          <w:w w:val="108"/>
        </w:rPr>
        <w:t>CONSIDERA</w:t>
      </w:r>
      <w:r>
        <w:rPr>
          <w:rFonts w:ascii="Montserrat" w:hAnsi="Montserrat" w:eastAsia="Arial" w:cs="Montserrat Medium"/>
          <w:spacing w:val="30"/>
          <w:w w:val="108"/>
        </w:rPr>
        <w:t xml:space="preserve"> </w:t>
      </w:r>
      <w:r>
        <w:rPr>
          <w:rFonts w:ascii="Montserrat" w:hAnsi="Montserrat" w:eastAsia="Arial" w:cs="Montserrat Medium"/>
        </w:rPr>
        <w:t>LA</w:t>
      </w:r>
      <w:r>
        <w:rPr>
          <w:rFonts w:ascii="Montserrat" w:hAnsi="Montserrat" w:eastAsia="Arial" w:cs="Montserrat Medium"/>
          <w:spacing w:val="32"/>
        </w:rPr>
        <w:t xml:space="preserve"> </w:t>
      </w:r>
      <w:r>
        <w:rPr>
          <w:rFonts w:ascii="Montserrat" w:hAnsi="Montserrat" w:eastAsia="Arial" w:cs="Montserrat Medium"/>
          <w:w w:val="107"/>
        </w:rPr>
        <w:t>CONVOCANTE</w:t>
      </w:r>
      <w:r>
        <w:rPr>
          <w:rFonts w:ascii="Montserrat" w:hAnsi="Montserrat" w:eastAsia="Arial" w:cs="Montserrat Medium"/>
          <w:spacing w:val="18"/>
          <w:w w:val="107"/>
        </w:rPr>
        <w:t xml:space="preserve"> </w:t>
      </w:r>
      <w:r>
        <w:rPr>
          <w:rFonts w:ascii="Montserrat" w:hAnsi="Montserrat" w:eastAsia="Arial" w:cs="Montserrat Medium"/>
        </w:rPr>
        <w:t xml:space="preserve">EN ESTE </w:t>
      </w:r>
      <w:r>
        <w:rPr>
          <w:rFonts w:ascii="Montserrat" w:hAnsi="Montserrat" w:eastAsia="Arial" w:cs="Montserrat Medium"/>
          <w:w w:val="109"/>
        </w:rPr>
        <w:t>ÚLTIMO</w:t>
      </w:r>
      <w:r>
        <w:rPr>
          <w:rFonts w:ascii="Montserrat" w:hAnsi="Montserrat" w:eastAsia="Arial" w:cs="Montserrat Medium"/>
          <w:spacing w:val="4"/>
          <w:w w:val="109"/>
        </w:rPr>
        <w:t xml:space="preserve"> </w:t>
      </w:r>
      <w:r>
        <w:rPr>
          <w:rFonts w:ascii="Montserrat" w:hAnsi="Montserrat" w:eastAsia="Arial" w:cs="Montserrat Medium"/>
        </w:rPr>
        <w:t>CASO,</w:t>
      </w:r>
      <w:r>
        <w:rPr>
          <w:rFonts w:ascii="Montserrat" w:hAnsi="Montserrat" w:eastAsia="Arial" w:cs="Montserrat Medium"/>
          <w:spacing w:val="39"/>
        </w:rPr>
        <w:t xml:space="preserve"> </w:t>
      </w:r>
      <w:r>
        <w:rPr>
          <w:rFonts w:ascii="Montserrat" w:hAnsi="Montserrat" w:eastAsia="Arial" w:cs="Montserrat Medium"/>
          <w:w w:val="107"/>
        </w:rPr>
        <w:t>CONFORME</w:t>
      </w:r>
      <w:r>
        <w:rPr>
          <w:rFonts w:ascii="Montserrat" w:hAnsi="Montserrat" w:eastAsia="Arial" w:cs="Montserrat Medium"/>
          <w:spacing w:val="8"/>
          <w:w w:val="107"/>
        </w:rPr>
        <w:t xml:space="preserve"> </w:t>
      </w:r>
      <w:r>
        <w:rPr>
          <w:rFonts w:ascii="Montserrat" w:hAnsi="Montserrat" w:eastAsia="Arial" w:cs="Montserrat Medium"/>
        </w:rPr>
        <w:t xml:space="preserve">A </w:t>
      </w:r>
      <w:r>
        <w:rPr>
          <w:rFonts w:ascii="Montserrat" w:hAnsi="Montserrat" w:eastAsia="Arial" w:cs="Montserrat Medium"/>
          <w:w w:val="109"/>
        </w:rPr>
        <w:t xml:space="preserve">LO </w:t>
      </w:r>
      <w:r>
        <w:rPr>
          <w:rFonts w:ascii="Montserrat" w:hAnsi="Montserrat" w:eastAsia="Arial" w:cs="Montserrat Medium"/>
        </w:rPr>
        <w:t>PREVISTO</w:t>
      </w:r>
      <w:r>
        <w:rPr>
          <w:rFonts w:ascii="Montserrat" w:hAnsi="Montserrat" w:eastAsia="Arial" w:cs="Montserrat Medium"/>
          <w:spacing w:val="43"/>
        </w:rPr>
        <w:t xml:space="preserve"> </w:t>
      </w:r>
      <w:r>
        <w:rPr>
          <w:rFonts w:ascii="Montserrat" w:hAnsi="Montserrat" w:eastAsia="Arial" w:cs="Montserrat Medium"/>
        </w:rPr>
        <w:t>EN</w:t>
      </w:r>
      <w:r>
        <w:rPr>
          <w:rFonts w:ascii="Montserrat" w:hAnsi="Montserrat" w:eastAsia="Arial" w:cs="Montserrat Medium"/>
          <w:spacing w:val="43"/>
        </w:rPr>
        <w:t xml:space="preserve"> </w:t>
      </w:r>
      <w:r>
        <w:rPr>
          <w:rFonts w:ascii="Montserrat" w:hAnsi="Montserrat" w:eastAsia="Arial" w:cs="Montserrat Medium"/>
        </w:rPr>
        <w:t>LOS</w:t>
      </w:r>
      <w:r>
        <w:rPr>
          <w:rFonts w:ascii="Montserrat" w:hAnsi="Montserrat" w:eastAsia="Arial" w:cs="Montserrat Medium"/>
          <w:spacing w:val="1"/>
        </w:rPr>
        <w:t xml:space="preserve"> </w:t>
      </w:r>
      <w:r>
        <w:rPr>
          <w:rFonts w:ascii="Montserrat" w:hAnsi="Montserrat" w:eastAsia="Arial" w:cs="Montserrat Medium"/>
          <w:w w:val="106"/>
        </w:rPr>
        <w:t>ARTÍCULOS</w:t>
      </w:r>
      <w:r>
        <w:rPr>
          <w:rFonts w:ascii="Montserrat" w:hAnsi="Montserrat" w:eastAsia="Arial" w:cs="Montserrat Medium"/>
          <w:spacing w:val="-5"/>
          <w:w w:val="106"/>
        </w:rPr>
        <w:t xml:space="preserve"> </w:t>
      </w:r>
      <w:r>
        <w:rPr>
          <w:rFonts w:ascii="Montserrat" w:hAnsi="Montserrat" w:eastAsia="Arial" w:cs="Montserrat Medium"/>
        </w:rPr>
        <w:t>36</w:t>
      </w:r>
      <w:r>
        <w:rPr>
          <w:rFonts w:ascii="Montserrat" w:hAnsi="Montserrat" w:eastAsia="Arial" w:cs="Montserrat Medium"/>
          <w:spacing w:val="47"/>
        </w:rPr>
        <w:t xml:space="preserve"> </w:t>
      </w:r>
      <w:r>
        <w:rPr>
          <w:rFonts w:ascii="Montserrat" w:hAnsi="Montserrat" w:eastAsia="Arial" w:cs="Montserrat Medium"/>
          <w:w w:val="108"/>
        </w:rPr>
        <w:t>BI</w:t>
      </w:r>
      <w:r>
        <w:rPr>
          <w:rFonts w:ascii="Montserrat" w:hAnsi="Montserrat" w:eastAsia="Arial" w:cs="Montserrat Medium"/>
          <w:spacing w:val="-20"/>
          <w:w w:val="108"/>
        </w:rPr>
        <w:t>S</w:t>
      </w:r>
      <w:r>
        <w:rPr>
          <w:rFonts w:ascii="Montserrat" w:hAnsi="Montserrat" w:eastAsia="Arial" w:cs="Montserrat Medium"/>
          <w:color w:val="2A2A2A"/>
          <w:w w:val="169"/>
        </w:rPr>
        <w:t>,</w:t>
      </w:r>
      <w:r>
        <w:rPr>
          <w:rFonts w:ascii="Montserrat" w:hAnsi="Montserrat" w:eastAsia="Arial" w:cs="Montserrat Medium"/>
          <w:color w:val="2A2A2A"/>
          <w:spacing w:val="-20"/>
        </w:rPr>
        <w:t xml:space="preserve"> </w:t>
      </w:r>
      <w:r>
        <w:rPr>
          <w:rFonts w:ascii="Montserrat" w:hAnsi="Montserrat" w:eastAsia="Arial" w:cs="Montserrat Medium"/>
          <w:color w:val="000000"/>
        </w:rPr>
        <w:t>FRACCIÓN 11, Y</w:t>
      </w:r>
      <w:r>
        <w:rPr>
          <w:rFonts w:ascii="Montserrat" w:hAnsi="Montserrat" w:eastAsia="Arial" w:cs="Montserrat Medium"/>
          <w:color w:val="000000"/>
          <w:spacing w:val="3"/>
        </w:rPr>
        <w:t xml:space="preserve"> </w:t>
      </w:r>
      <w:r>
        <w:rPr>
          <w:rFonts w:ascii="Montserrat" w:hAnsi="Montserrat" w:eastAsia="Arial" w:cs="Montserrat Medium"/>
          <w:color w:val="000000"/>
        </w:rPr>
        <w:t>38</w:t>
      </w:r>
      <w:r>
        <w:rPr>
          <w:rFonts w:ascii="Montserrat" w:hAnsi="Montserrat" w:eastAsia="Arial" w:cs="Montserrat Medium"/>
          <w:color w:val="000000"/>
          <w:spacing w:val="47"/>
        </w:rPr>
        <w:t xml:space="preserve"> </w:t>
      </w:r>
      <w:r>
        <w:rPr>
          <w:rFonts w:ascii="Montserrat" w:hAnsi="Montserrat" w:eastAsia="Arial" w:cs="Montserrat Medium"/>
          <w:color w:val="000000"/>
        </w:rPr>
        <w:t>DE</w:t>
      </w:r>
      <w:r>
        <w:rPr>
          <w:rFonts w:ascii="Montserrat" w:hAnsi="Montserrat" w:eastAsia="Arial" w:cs="Montserrat Medium"/>
          <w:color w:val="000000"/>
          <w:spacing w:val="28"/>
        </w:rPr>
        <w:t xml:space="preserve"> </w:t>
      </w:r>
      <w:r>
        <w:rPr>
          <w:rFonts w:ascii="Montserrat" w:hAnsi="Montserrat" w:eastAsia="Arial" w:cs="Montserrat Medium"/>
          <w:color w:val="000000"/>
        </w:rPr>
        <w:t>LA</w:t>
      </w:r>
      <w:r>
        <w:rPr>
          <w:rFonts w:ascii="Montserrat" w:hAnsi="Montserrat" w:eastAsia="Arial" w:cs="Montserrat Medium"/>
          <w:color w:val="000000"/>
          <w:spacing w:val="30"/>
        </w:rPr>
        <w:t xml:space="preserve"> </w:t>
      </w:r>
      <w:r>
        <w:rPr>
          <w:rFonts w:ascii="Montserrat" w:hAnsi="Montserrat" w:eastAsia="Arial" w:cs="Montserrat Medium"/>
          <w:color w:val="000000"/>
        </w:rPr>
        <w:t>LEY.</w:t>
      </w:r>
    </w:p>
    <w:p w14:paraId="5D5EC2B1">
      <w:pPr>
        <w:rPr>
          <w:rFonts w:ascii="Montserrat" w:hAnsi="Montserrat" w:cs="Montserrat Medium"/>
          <w:sz w:val="22"/>
          <w:szCs w:val="22"/>
        </w:rPr>
      </w:pPr>
    </w:p>
    <w:p w14:paraId="175FE023">
      <w:pPr>
        <w:pStyle w:val="52"/>
        <w:numPr>
          <w:ilvl w:val="0"/>
          <w:numId w:val="67"/>
        </w:numPr>
        <w:tabs>
          <w:tab w:val="left" w:pos="709"/>
        </w:tabs>
        <w:suppressAutoHyphens/>
        <w:spacing w:after="0" w:line="240" w:lineRule="auto"/>
        <w:ind w:right="-20" w:hanging="294"/>
        <w:rPr>
          <w:rFonts w:ascii="Montserrat" w:hAnsi="Montserrat" w:eastAsia="Arial" w:cs="Montserrat Medium"/>
          <w:b/>
          <w:bCs/>
        </w:rPr>
      </w:pPr>
      <w:r>
        <w:rPr>
          <w:rFonts w:ascii="Montserrat" w:hAnsi="Montserrat" w:eastAsia="Arial" w:cs="Montserrat Medium"/>
          <w:b/>
          <w:bCs/>
        </w:rPr>
        <w:t xml:space="preserve">XI. </w:t>
      </w:r>
      <w:r>
        <w:rPr>
          <w:rFonts w:ascii="Montserrat" w:hAnsi="Montserrat" w:eastAsia="Arial" w:cs="Montserrat Medium"/>
          <w:b/>
          <w:bCs/>
          <w:w w:val="110"/>
        </w:rPr>
        <w:t xml:space="preserve">SUSPENSIÓN </w:t>
      </w:r>
      <w:r>
        <w:rPr>
          <w:rFonts w:ascii="Montserrat" w:hAnsi="Montserrat" w:eastAsia="Arial" w:cs="Montserrat Medium"/>
          <w:b/>
          <w:bCs/>
        </w:rPr>
        <w:t>DE</w:t>
      </w:r>
      <w:r>
        <w:rPr>
          <w:rFonts w:ascii="Montserrat" w:hAnsi="Montserrat" w:eastAsia="Arial" w:cs="Montserrat Medium"/>
          <w:b/>
          <w:bCs/>
          <w:spacing w:val="40"/>
        </w:rPr>
        <w:t xml:space="preserve"> </w:t>
      </w:r>
      <w:r>
        <w:rPr>
          <w:rFonts w:ascii="Montserrat" w:hAnsi="Montserrat" w:eastAsia="Arial" w:cs="Montserrat Medium"/>
          <w:b/>
          <w:bCs/>
        </w:rPr>
        <w:t>LA</w:t>
      </w:r>
      <w:r>
        <w:rPr>
          <w:rFonts w:ascii="Montserrat" w:hAnsi="Montserrat" w:eastAsia="Arial" w:cs="Montserrat Medium"/>
          <w:b/>
          <w:bCs/>
          <w:spacing w:val="41"/>
        </w:rPr>
        <w:t xml:space="preserve"> </w:t>
      </w:r>
      <w:r>
        <w:rPr>
          <w:rFonts w:ascii="Montserrat" w:hAnsi="Montserrat" w:eastAsia="Arial" w:cs="Montserrat Medium"/>
          <w:b/>
          <w:bCs/>
          <w:w w:val="112"/>
        </w:rPr>
        <w:t>INVITACIÓN</w:t>
      </w:r>
      <w:r>
        <w:rPr>
          <w:rFonts w:ascii="Montserrat" w:hAnsi="Montserrat" w:eastAsia="Arial" w:cs="Montserrat Medium"/>
          <w:b/>
          <w:bCs/>
          <w:spacing w:val="-14"/>
          <w:w w:val="112"/>
        </w:rPr>
        <w:t xml:space="preserve"> </w:t>
      </w:r>
      <w:r>
        <w:rPr>
          <w:rFonts w:ascii="Montserrat" w:hAnsi="Montserrat" w:eastAsia="Arial" w:cs="Montserrat Medium"/>
          <w:b/>
          <w:bCs/>
        </w:rPr>
        <w:t>A</w:t>
      </w:r>
      <w:r>
        <w:rPr>
          <w:rFonts w:ascii="Montserrat" w:hAnsi="Montserrat" w:eastAsia="Arial" w:cs="Montserrat Medium"/>
          <w:b/>
          <w:bCs/>
          <w:spacing w:val="44"/>
        </w:rPr>
        <w:t xml:space="preserve"> </w:t>
      </w:r>
      <w:r>
        <w:rPr>
          <w:rFonts w:ascii="Montserrat" w:hAnsi="Montserrat" w:eastAsia="Arial" w:cs="Montserrat Medium"/>
          <w:b/>
          <w:bCs/>
          <w:w w:val="112"/>
        </w:rPr>
        <w:t>CUANDO</w:t>
      </w:r>
      <w:r>
        <w:rPr>
          <w:rFonts w:ascii="Montserrat" w:hAnsi="Montserrat" w:eastAsia="Arial" w:cs="Montserrat Medium"/>
          <w:b/>
          <w:bCs/>
          <w:spacing w:val="3"/>
          <w:w w:val="112"/>
        </w:rPr>
        <w:t xml:space="preserve"> </w:t>
      </w:r>
      <w:r>
        <w:rPr>
          <w:rFonts w:ascii="Montserrat" w:hAnsi="Montserrat" w:eastAsia="Arial" w:cs="Montserrat Medium"/>
          <w:b/>
          <w:bCs/>
          <w:w w:val="112"/>
        </w:rPr>
        <w:t>MENOS</w:t>
      </w:r>
      <w:r>
        <w:rPr>
          <w:rFonts w:ascii="Montserrat" w:hAnsi="Montserrat" w:eastAsia="Arial" w:cs="Montserrat Medium"/>
          <w:b/>
          <w:bCs/>
          <w:spacing w:val="-15"/>
          <w:w w:val="112"/>
        </w:rPr>
        <w:t xml:space="preserve"> </w:t>
      </w:r>
      <w:r>
        <w:rPr>
          <w:rFonts w:ascii="Montserrat" w:hAnsi="Montserrat" w:eastAsia="Arial" w:cs="Montserrat Medium"/>
          <w:b/>
          <w:bCs/>
        </w:rPr>
        <w:t>TRES</w:t>
      </w:r>
      <w:r>
        <w:rPr>
          <w:rFonts w:ascii="Montserrat" w:hAnsi="Montserrat" w:eastAsia="Arial" w:cs="Montserrat Medium"/>
          <w:b/>
          <w:bCs/>
          <w:spacing w:val="39"/>
        </w:rPr>
        <w:t xml:space="preserve"> </w:t>
      </w:r>
      <w:r>
        <w:rPr>
          <w:rFonts w:ascii="Montserrat" w:hAnsi="Montserrat" w:eastAsia="Arial" w:cs="Montserrat Medium"/>
          <w:b/>
          <w:bCs/>
          <w:w w:val="109"/>
        </w:rPr>
        <w:t>PERSONAS.</w:t>
      </w:r>
    </w:p>
    <w:p w14:paraId="54265E67">
      <w:pPr>
        <w:rPr>
          <w:rFonts w:ascii="Montserrat" w:hAnsi="Montserrat" w:cs="Montserrat Medium"/>
          <w:sz w:val="22"/>
          <w:szCs w:val="22"/>
        </w:rPr>
      </w:pPr>
    </w:p>
    <w:p w14:paraId="5F007E64">
      <w:pPr>
        <w:ind w:right="38"/>
        <w:jc w:val="both"/>
        <w:rPr>
          <w:rFonts w:ascii="Montserrat" w:hAnsi="Montserrat" w:eastAsia="Arial" w:cs="Montserrat Medium"/>
          <w:sz w:val="22"/>
          <w:szCs w:val="22"/>
        </w:rPr>
      </w:pPr>
      <w:r>
        <w:rPr>
          <w:rFonts w:ascii="Montserrat" w:hAnsi="Montserrat" w:eastAsia="Arial" w:cs="Montserrat Medium"/>
          <w:sz w:val="22"/>
          <w:szCs w:val="22"/>
        </w:rPr>
        <w:t>PROCEDERÁ LA</w:t>
      </w:r>
      <w:r>
        <w:rPr>
          <w:rFonts w:ascii="Montserrat" w:hAnsi="Montserrat" w:eastAsia="Arial" w:cs="Montserrat Medium"/>
          <w:spacing w:val="21"/>
          <w:sz w:val="22"/>
          <w:szCs w:val="22"/>
        </w:rPr>
        <w:t xml:space="preserve"> </w:t>
      </w:r>
      <w:r>
        <w:rPr>
          <w:rFonts w:ascii="Montserrat" w:hAnsi="Montserrat" w:eastAsia="Arial" w:cs="Montserrat Medium"/>
          <w:w w:val="107"/>
          <w:sz w:val="22"/>
          <w:szCs w:val="22"/>
        </w:rPr>
        <w:t>SUSPENSIÓN</w:t>
      </w:r>
      <w:r>
        <w:rPr>
          <w:rFonts w:ascii="Montserrat" w:hAnsi="Montserrat" w:eastAsia="Arial" w:cs="Montserrat Medium"/>
          <w:spacing w:val="6"/>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16"/>
          <w:sz w:val="22"/>
          <w:szCs w:val="22"/>
        </w:rPr>
        <w:t xml:space="preserve"> </w:t>
      </w:r>
      <w:r>
        <w:rPr>
          <w:rFonts w:ascii="Montserrat" w:hAnsi="Montserrat" w:eastAsia="Arial" w:cs="Montserrat Medium"/>
          <w:sz w:val="22"/>
          <w:szCs w:val="22"/>
        </w:rPr>
        <w:t>ACTOS</w:t>
      </w:r>
      <w:r>
        <w:rPr>
          <w:rFonts w:ascii="Montserrat" w:hAnsi="Montserrat" w:eastAsia="Arial" w:cs="Montserrat Medium"/>
          <w:spacing w:val="24"/>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30"/>
          <w:sz w:val="22"/>
          <w:szCs w:val="22"/>
        </w:rPr>
        <w:t xml:space="preserve"> </w:t>
      </w:r>
      <w:r>
        <w:rPr>
          <w:rFonts w:ascii="Montserrat" w:hAnsi="Montserrat" w:eastAsia="Arial" w:cs="Montserrat Medium"/>
          <w:w w:val="107"/>
          <w:sz w:val="22"/>
          <w:szCs w:val="22"/>
        </w:rPr>
        <w:t>PROCEDIMIENTO</w:t>
      </w:r>
      <w:r>
        <w:rPr>
          <w:rFonts w:ascii="Montserrat" w:hAnsi="Montserrat" w:eastAsia="Arial" w:cs="Montserrat Medium"/>
          <w:spacing w:val="-9"/>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35"/>
          <w:sz w:val="22"/>
          <w:szCs w:val="22"/>
        </w:rPr>
        <w:t xml:space="preserve"> </w:t>
      </w:r>
      <w:r>
        <w:rPr>
          <w:rFonts w:ascii="Montserrat" w:hAnsi="Montserrat" w:eastAsia="Arial" w:cs="Montserrat Medium"/>
          <w:w w:val="106"/>
          <w:sz w:val="22"/>
          <w:szCs w:val="22"/>
        </w:rPr>
        <w:t>CONTRATACIÓN</w:t>
      </w:r>
      <w:r>
        <w:rPr>
          <w:rFonts w:ascii="Montserrat" w:hAnsi="Montserrat" w:eastAsia="Arial" w:cs="Montserrat Medium"/>
          <w:spacing w:val="-2"/>
          <w:w w:val="106"/>
          <w:sz w:val="22"/>
          <w:szCs w:val="22"/>
        </w:rPr>
        <w:t xml:space="preserve"> </w:t>
      </w:r>
      <w:r>
        <w:rPr>
          <w:rFonts w:ascii="Montserrat" w:hAnsi="Montserrat" w:eastAsia="Arial" w:cs="Montserrat Medium"/>
          <w:sz w:val="22"/>
          <w:szCs w:val="22"/>
        </w:rPr>
        <w:t>Y</w:t>
      </w:r>
      <w:r>
        <w:rPr>
          <w:rFonts w:ascii="Montserrat" w:hAnsi="Montserrat" w:eastAsia="Arial" w:cs="Montserrat Medium"/>
          <w:spacing w:val="12"/>
          <w:sz w:val="22"/>
          <w:szCs w:val="22"/>
        </w:rPr>
        <w:t xml:space="preserve"> </w:t>
      </w:r>
      <w:r>
        <w:rPr>
          <w:rFonts w:ascii="Montserrat" w:hAnsi="Montserrat" w:eastAsia="Arial" w:cs="Montserrat Medium"/>
          <w:w w:val="105"/>
          <w:sz w:val="22"/>
          <w:szCs w:val="22"/>
        </w:rPr>
        <w:t xml:space="preserve">LOS </w:t>
      </w:r>
      <w:r>
        <w:rPr>
          <w:rFonts w:ascii="Montserrat" w:hAnsi="Montserrat" w:eastAsia="Arial" w:cs="Montserrat Medium"/>
          <w:sz w:val="22"/>
          <w:szCs w:val="22"/>
        </w:rPr>
        <w:t xml:space="preserve">QUE DE ESTE SE DERIVEN, EN VIRTUD DE UNA </w:t>
      </w:r>
      <w:r>
        <w:rPr>
          <w:rFonts w:ascii="Montserrat" w:hAnsi="Montserrat" w:eastAsia="Arial" w:cs="Montserrat Medium"/>
          <w:w w:val="110"/>
          <w:sz w:val="22"/>
          <w:szCs w:val="22"/>
        </w:rPr>
        <w:t xml:space="preserve">INCONFORMIDAD </w:t>
      </w:r>
      <w:r>
        <w:rPr>
          <w:rFonts w:ascii="Montserrat" w:hAnsi="Montserrat" w:eastAsia="Arial" w:cs="Montserrat Medium"/>
          <w:sz w:val="22"/>
          <w:szCs w:val="22"/>
        </w:rPr>
        <w:t xml:space="preserve">EN LOS </w:t>
      </w:r>
      <w:r>
        <w:rPr>
          <w:rFonts w:ascii="Montserrat" w:hAnsi="Montserrat" w:eastAsia="Arial" w:cs="Montserrat Medium"/>
          <w:w w:val="107"/>
          <w:sz w:val="22"/>
          <w:szCs w:val="22"/>
        </w:rPr>
        <w:t xml:space="preserve">TÉRMINOS </w:t>
      </w:r>
      <w:r>
        <w:rPr>
          <w:rFonts w:ascii="Montserrat" w:hAnsi="Montserrat" w:eastAsia="Arial" w:cs="Montserrat Medium"/>
          <w:sz w:val="22"/>
          <w:szCs w:val="22"/>
        </w:rPr>
        <w:t>PREVISTOS</w:t>
      </w:r>
      <w:r>
        <w:rPr>
          <w:rFonts w:ascii="Montserrat" w:hAnsi="Montserrat" w:eastAsia="Arial" w:cs="Montserrat Medium"/>
          <w:spacing w:val="28"/>
          <w:sz w:val="22"/>
          <w:szCs w:val="22"/>
        </w:rPr>
        <w:t xml:space="preserve"> </w:t>
      </w:r>
      <w:r>
        <w:rPr>
          <w:rFonts w:ascii="Montserrat" w:hAnsi="Montserrat" w:eastAsia="Arial" w:cs="Montserrat Medium"/>
          <w:sz w:val="22"/>
          <w:szCs w:val="22"/>
        </w:rPr>
        <w:t>POR</w:t>
      </w:r>
      <w:r>
        <w:rPr>
          <w:rFonts w:ascii="Montserrat" w:hAnsi="Montserrat" w:eastAsia="Arial" w:cs="Montserrat Medium"/>
          <w:spacing w:val="43"/>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8"/>
          <w:sz w:val="22"/>
          <w:szCs w:val="22"/>
        </w:rPr>
        <w:t xml:space="preserve"> </w:t>
      </w:r>
      <w:r>
        <w:rPr>
          <w:rFonts w:ascii="Montserrat" w:hAnsi="Montserrat" w:eastAsia="Arial" w:cs="Montserrat Medium"/>
          <w:sz w:val="22"/>
          <w:szCs w:val="22"/>
        </w:rPr>
        <w:t>ARTÍCULO 70</w:t>
      </w:r>
      <w:r>
        <w:rPr>
          <w:rFonts w:ascii="Montserrat" w:hAnsi="Montserrat" w:eastAsia="Arial" w:cs="Montserrat Medium"/>
          <w:spacing w:val="48"/>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8"/>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31"/>
          <w:sz w:val="22"/>
          <w:szCs w:val="22"/>
        </w:rPr>
        <w:t xml:space="preserve"> </w:t>
      </w:r>
      <w:r>
        <w:rPr>
          <w:rFonts w:ascii="Montserrat" w:hAnsi="Montserrat" w:eastAsia="Arial" w:cs="Montserrat Medium"/>
          <w:sz w:val="22"/>
          <w:szCs w:val="22"/>
        </w:rPr>
        <w:t>LE</w:t>
      </w:r>
      <w:r>
        <w:rPr>
          <w:rFonts w:ascii="Montserrat" w:hAnsi="Montserrat" w:eastAsia="Arial" w:cs="Montserrat Medium"/>
          <w:spacing w:val="-12"/>
          <w:sz w:val="22"/>
          <w:szCs w:val="22"/>
        </w:rPr>
        <w:t>Y</w:t>
      </w:r>
      <w:r>
        <w:rPr>
          <w:rFonts w:ascii="Montserrat" w:hAnsi="Montserrat" w:eastAsia="Arial" w:cs="Montserrat Medium"/>
          <w:color w:val="2A2A2A"/>
          <w:w w:val="143"/>
          <w:sz w:val="22"/>
          <w:szCs w:val="22"/>
        </w:rPr>
        <w:t>.</w:t>
      </w:r>
    </w:p>
    <w:p w14:paraId="30FDAE87">
      <w:pPr>
        <w:rPr>
          <w:rFonts w:ascii="Montserrat" w:hAnsi="Montserrat" w:cs="Montserrat Medium"/>
          <w:sz w:val="22"/>
          <w:szCs w:val="22"/>
        </w:rPr>
      </w:pPr>
    </w:p>
    <w:p w14:paraId="0F1D2F9D">
      <w:pPr>
        <w:pStyle w:val="52"/>
        <w:numPr>
          <w:ilvl w:val="0"/>
          <w:numId w:val="68"/>
        </w:numPr>
        <w:suppressAutoHyphens/>
        <w:spacing w:after="0" w:line="240" w:lineRule="auto"/>
        <w:ind w:left="709" w:right="163" w:hanging="283"/>
        <w:jc w:val="both"/>
        <w:rPr>
          <w:rFonts w:ascii="Montserrat" w:hAnsi="Montserrat" w:eastAsia="Arial" w:cs="Montserrat Medium"/>
          <w:b/>
          <w:bCs/>
          <w:color w:val="2B2B2A"/>
          <w:w w:val="109"/>
        </w:rPr>
      </w:pPr>
      <w:r>
        <w:rPr>
          <w:rFonts w:ascii="Montserrat" w:hAnsi="Montserrat" w:eastAsia="Arial" w:cs="Montserrat Medium"/>
          <w:b/>
          <w:bCs/>
          <w:w w:val="113"/>
        </w:rPr>
        <w:t>XII. CANCELACIÓN</w:t>
      </w:r>
      <w:r>
        <w:rPr>
          <w:rFonts w:ascii="Montserrat" w:hAnsi="Montserrat" w:eastAsia="Arial" w:cs="Montserrat Medium"/>
          <w:b/>
          <w:bCs/>
          <w:spacing w:val="-6"/>
          <w:w w:val="113"/>
        </w:rPr>
        <w:t xml:space="preserve"> </w:t>
      </w:r>
      <w:r>
        <w:rPr>
          <w:rFonts w:ascii="Montserrat" w:hAnsi="Montserrat" w:eastAsia="Arial" w:cs="Montserrat Medium"/>
          <w:b/>
          <w:bCs/>
        </w:rPr>
        <w:t>DE LA</w:t>
      </w:r>
      <w:r>
        <w:rPr>
          <w:rFonts w:ascii="Montserrat" w:hAnsi="Montserrat" w:eastAsia="Arial" w:cs="Montserrat Medium"/>
          <w:b/>
          <w:bCs/>
          <w:spacing w:val="55"/>
        </w:rPr>
        <w:t xml:space="preserve"> </w:t>
      </w:r>
      <w:r>
        <w:rPr>
          <w:rFonts w:ascii="Montserrat" w:hAnsi="Montserrat" w:eastAsia="Arial" w:cs="Montserrat Medium"/>
          <w:b/>
          <w:bCs/>
          <w:w w:val="112"/>
        </w:rPr>
        <w:t>INVITACIÓN</w:t>
      </w:r>
      <w:r>
        <w:rPr>
          <w:rFonts w:ascii="Montserrat" w:hAnsi="Montserrat" w:eastAsia="Arial" w:cs="Montserrat Medium"/>
          <w:b/>
          <w:bCs/>
          <w:spacing w:val="19"/>
          <w:w w:val="112"/>
        </w:rPr>
        <w:t xml:space="preserve"> </w:t>
      </w:r>
      <w:r>
        <w:rPr>
          <w:rFonts w:ascii="Montserrat" w:hAnsi="Montserrat" w:eastAsia="Arial" w:cs="Montserrat Medium"/>
          <w:b/>
          <w:bCs/>
        </w:rPr>
        <w:t xml:space="preserve">A </w:t>
      </w:r>
      <w:r>
        <w:rPr>
          <w:rFonts w:ascii="Montserrat" w:hAnsi="Montserrat" w:eastAsia="Arial" w:cs="Montserrat Medium"/>
          <w:b/>
          <w:bCs/>
          <w:w w:val="112"/>
        </w:rPr>
        <w:t>CUANDO</w:t>
      </w:r>
      <w:r>
        <w:rPr>
          <w:rFonts w:ascii="Montserrat" w:hAnsi="Montserrat" w:eastAsia="Arial" w:cs="Montserrat Medium"/>
          <w:b/>
          <w:bCs/>
          <w:spacing w:val="35"/>
          <w:w w:val="112"/>
        </w:rPr>
        <w:t xml:space="preserve"> </w:t>
      </w:r>
      <w:r>
        <w:rPr>
          <w:rFonts w:ascii="Montserrat" w:hAnsi="Montserrat" w:eastAsia="Arial" w:cs="Montserrat Medium"/>
          <w:b/>
          <w:bCs/>
          <w:w w:val="112"/>
        </w:rPr>
        <w:t>MENOS</w:t>
      </w:r>
      <w:r>
        <w:rPr>
          <w:rFonts w:ascii="Montserrat" w:hAnsi="Montserrat" w:eastAsia="Arial" w:cs="Montserrat Medium"/>
          <w:b/>
          <w:bCs/>
          <w:spacing w:val="14"/>
          <w:w w:val="112"/>
        </w:rPr>
        <w:t xml:space="preserve"> </w:t>
      </w:r>
      <w:r>
        <w:rPr>
          <w:rFonts w:ascii="Montserrat" w:hAnsi="Montserrat" w:eastAsia="Arial" w:cs="Montserrat Medium"/>
          <w:b/>
          <w:bCs/>
        </w:rPr>
        <w:t xml:space="preserve">TRES </w:t>
      </w:r>
      <w:r>
        <w:rPr>
          <w:rFonts w:ascii="Montserrat" w:hAnsi="Montserrat" w:eastAsia="Arial" w:cs="Montserrat Medium"/>
          <w:b/>
          <w:bCs/>
          <w:w w:val="109"/>
        </w:rPr>
        <w:t>PERSONAS</w:t>
      </w:r>
      <w:r>
        <w:rPr>
          <w:rFonts w:ascii="Montserrat" w:hAnsi="Montserrat" w:eastAsia="Arial" w:cs="Montserrat Medium"/>
          <w:b/>
          <w:bCs/>
          <w:spacing w:val="-13"/>
          <w:w w:val="109"/>
        </w:rPr>
        <w:t>.</w:t>
      </w:r>
    </w:p>
    <w:p w14:paraId="6DB840D8">
      <w:pPr>
        <w:ind w:right="163"/>
        <w:jc w:val="both"/>
        <w:rPr>
          <w:rFonts w:ascii="Montserrat" w:hAnsi="Montserrat" w:eastAsia="Arial" w:cs="Montserrat Medium"/>
          <w:color w:val="2B2B2A"/>
          <w:w w:val="109"/>
          <w:sz w:val="22"/>
          <w:szCs w:val="22"/>
        </w:rPr>
      </w:pPr>
    </w:p>
    <w:p w14:paraId="509CA21E">
      <w:pPr>
        <w:ind w:right="38"/>
        <w:rPr>
          <w:rFonts w:ascii="Montserrat" w:hAnsi="Montserrat" w:eastAsia="Arial" w:cs="Montserrat Medium"/>
          <w:sz w:val="22"/>
          <w:szCs w:val="22"/>
        </w:rPr>
      </w:pPr>
      <w:r>
        <w:rPr>
          <w:rFonts w:ascii="Montserrat" w:hAnsi="Montserrat" w:eastAsia="Arial" w:cs="Montserrat Medium"/>
          <w:sz w:val="22"/>
          <w:szCs w:val="22"/>
        </w:rPr>
        <w:t>LA</w:t>
      </w:r>
      <w:r>
        <w:rPr>
          <w:rFonts w:ascii="Montserrat" w:hAnsi="Montserrat" w:eastAsia="Arial" w:cs="Montserrat Medium"/>
          <w:spacing w:val="21"/>
          <w:sz w:val="22"/>
          <w:szCs w:val="22"/>
        </w:rPr>
        <w:t xml:space="preserve"> </w:t>
      </w:r>
      <w:r>
        <w:rPr>
          <w:rFonts w:ascii="Montserrat" w:hAnsi="Montserrat" w:eastAsia="Arial" w:cs="Montserrat Medium"/>
          <w:w w:val="109"/>
          <w:sz w:val="22"/>
          <w:szCs w:val="22"/>
        </w:rPr>
        <w:t>CONVOCANTE</w:t>
      </w:r>
      <w:r>
        <w:rPr>
          <w:rFonts w:ascii="Montserrat" w:hAnsi="Montserrat" w:eastAsia="Arial" w:cs="Montserrat Medium"/>
          <w:spacing w:val="7"/>
          <w:w w:val="109"/>
          <w:sz w:val="22"/>
          <w:szCs w:val="22"/>
        </w:rPr>
        <w:t xml:space="preserve"> </w:t>
      </w:r>
      <w:r>
        <w:rPr>
          <w:rFonts w:ascii="Montserrat" w:hAnsi="Montserrat" w:eastAsia="Arial" w:cs="Montserrat Medium"/>
          <w:sz w:val="22"/>
          <w:szCs w:val="22"/>
        </w:rPr>
        <w:t>PODRÁ CANCELAR LA</w:t>
      </w:r>
      <w:r>
        <w:rPr>
          <w:rFonts w:ascii="Montserrat" w:hAnsi="Montserrat" w:eastAsia="Arial" w:cs="Montserrat Medium"/>
          <w:spacing w:val="26"/>
          <w:sz w:val="22"/>
          <w:szCs w:val="22"/>
        </w:rPr>
        <w:t xml:space="preserve"> </w:t>
      </w:r>
      <w:r>
        <w:rPr>
          <w:rFonts w:ascii="Montserrat" w:hAnsi="Montserrat" w:eastAsia="Arial" w:cs="Montserrat Medium"/>
          <w:w w:val="107"/>
          <w:sz w:val="22"/>
          <w:szCs w:val="22"/>
        </w:rPr>
        <w:t>INVITACIÓN</w:t>
      </w:r>
      <w:r>
        <w:rPr>
          <w:rFonts w:ascii="Montserrat" w:hAnsi="Montserrat" w:eastAsia="Arial" w:cs="Montserrat Medium"/>
          <w:spacing w:val="4"/>
          <w:w w:val="107"/>
          <w:sz w:val="22"/>
          <w:szCs w:val="22"/>
        </w:rPr>
        <w:t xml:space="preserve"> </w:t>
      </w:r>
      <w:r>
        <w:rPr>
          <w:rFonts w:ascii="Montserrat" w:hAnsi="Montserrat" w:eastAsia="Arial" w:cs="Montserrat Medium"/>
          <w:sz w:val="22"/>
          <w:szCs w:val="22"/>
        </w:rPr>
        <w:t>A</w:t>
      </w:r>
      <w:r>
        <w:rPr>
          <w:rFonts w:ascii="Montserrat" w:hAnsi="Montserrat" w:eastAsia="Arial" w:cs="Montserrat Medium"/>
          <w:spacing w:val="30"/>
          <w:sz w:val="22"/>
          <w:szCs w:val="22"/>
        </w:rPr>
        <w:t xml:space="preserve"> </w:t>
      </w:r>
      <w:r>
        <w:rPr>
          <w:rFonts w:ascii="Montserrat" w:hAnsi="Montserrat" w:eastAsia="Arial" w:cs="Montserrat Medium"/>
          <w:w w:val="109"/>
          <w:sz w:val="22"/>
          <w:szCs w:val="22"/>
        </w:rPr>
        <w:t>CUANDO</w:t>
      </w:r>
      <w:r>
        <w:rPr>
          <w:rFonts w:ascii="Montserrat" w:hAnsi="Montserrat" w:eastAsia="Arial" w:cs="Montserrat Medium"/>
          <w:spacing w:val="-2"/>
          <w:w w:val="109"/>
          <w:sz w:val="22"/>
          <w:szCs w:val="22"/>
        </w:rPr>
        <w:t xml:space="preserve"> </w:t>
      </w:r>
      <w:r>
        <w:rPr>
          <w:rFonts w:ascii="Montserrat" w:hAnsi="Montserrat" w:eastAsia="Arial" w:cs="Montserrat Medium"/>
          <w:sz w:val="22"/>
          <w:szCs w:val="22"/>
        </w:rPr>
        <w:t>MENOS</w:t>
      </w:r>
      <w:r>
        <w:rPr>
          <w:rFonts w:ascii="Montserrat" w:hAnsi="Montserrat" w:eastAsia="Arial" w:cs="Montserrat Medium"/>
          <w:spacing w:val="51"/>
          <w:sz w:val="22"/>
          <w:szCs w:val="22"/>
        </w:rPr>
        <w:t xml:space="preserve"> </w:t>
      </w:r>
      <w:r>
        <w:rPr>
          <w:rFonts w:ascii="Montserrat" w:hAnsi="Montserrat" w:eastAsia="Arial" w:cs="Montserrat Medium"/>
          <w:sz w:val="22"/>
          <w:szCs w:val="22"/>
        </w:rPr>
        <w:t>TRES</w:t>
      </w:r>
      <w:r>
        <w:rPr>
          <w:rFonts w:ascii="Montserrat" w:hAnsi="Montserrat" w:eastAsia="Arial" w:cs="Montserrat Medium"/>
          <w:spacing w:val="26"/>
          <w:sz w:val="22"/>
          <w:szCs w:val="22"/>
        </w:rPr>
        <w:t xml:space="preserve"> </w:t>
      </w:r>
      <w:r>
        <w:rPr>
          <w:rFonts w:ascii="Montserrat" w:hAnsi="Montserrat" w:eastAsia="Arial" w:cs="Montserrat Medium"/>
          <w:sz w:val="22"/>
          <w:szCs w:val="22"/>
        </w:rPr>
        <w:t>PERSONAS</w:t>
      </w:r>
      <w:r>
        <w:rPr>
          <w:rFonts w:ascii="Montserrat" w:hAnsi="Montserrat" w:eastAsia="Arial" w:cs="Montserrat Medium"/>
          <w:spacing w:val="29"/>
          <w:sz w:val="22"/>
          <w:szCs w:val="22"/>
        </w:rPr>
        <w:t xml:space="preserve"> </w:t>
      </w:r>
      <w:r>
        <w:rPr>
          <w:rFonts w:ascii="Montserrat" w:hAnsi="Montserrat" w:eastAsia="Arial" w:cs="Montserrat Medium"/>
          <w:w w:val="108"/>
          <w:sz w:val="22"/>
          <w:szCs w:val="22"/>
        </w:rPr>
        <w:t xml:space="preserve">EN </w:t>
      </w:r>
      <w:r>
        <w:rPr>
          <w:rFonts w:ascii="Montserrat" w:hAnsi="Montserrat" w:eastAsia="Arial" w:cs="Montserrat Medium"/>
          <w:sz w:val="22"/>
          <w:szCs w:val="22"/>
        </w:rPr>
        <w:t>LOS</w:t>
      </w:r>
      <w:r>
        <w:rPr>
          <w:rFonts w:ascii="Montserrat" w:hAnsi="Montserrat" w:eastAsia="Arial" w:cs="Montserrat Medium"/>
          <w:spacing w:val="9"/>
          <w:sz w:val="22"/>
          <w:szCs w:val="22"/>
        </w:rPr>
        <w:t xml:space="preserve"> </w:t>
      </w:r>
      <w:r>
        <w:rPr>
          <w:rFonts w:ascii="Montserrat" w:hAnsi="Montserrat" w:eastAsia="Arial" w:cs="Montserrat Medium"/>
          <w:sz w:val="22"/>
          <w:szCs w:val="22"/>
        </w:rPr>
        <w:t xml:space="preserve">SIGUIENTES </w:t>
      </w:r>
      <w:r>
        <w:rPr>
          <w:rFonts w:ascii="Montserrat" w:hAnsi="Montserrat" w:eastAsia="Arial" w:cs="Montserrat Medium"/>
          <w:w w:val="103"/>
          <w:sz w:val="22"/>
          <w:szCs w:val="22"/>
        </w:rPr>
        <w:t>CASOS:</w:t>
      </w:r>
    </w:p>
    <w:p w14:paraId="24043849">
      <w:pPr>
        <w:rPr>
          <w:rFonts w:ascii="Montserrat" w:hAnsi="Montserrat" w:cs="Montserrat Medium"/>
          <w:sz w:val="22"/>
          <w:szCs w:val="22"/>
        </w:rPr>
      </w:pPr>
    </w:p>
    <w:p w14:paraId="50F004C3">
      <w:pPr>
        <w:pStyle w:val="52"/>
        <w:numPr>
          <w:ilvl w:val="0"/>
          <w:numId w:val="69"/>
        </w:numPr>
        <w:suppressAutoHyphens/>
        <w:spacing w:after="0" w:line="240" w:lineRule="auto"/>
        <w:ind w:right="-20"/>
        <w:rPr>
          <w:rFonts w:ascii="Montserrat" w:hAnsi="Montserrat" w:eastAsia="Arial" w:cs="Montserrat Medium"/>
        </w:rPr>
      </w:pPr>
      <w:r>
        <w:rPr>
          <w:rFonts w:ascii="Montserrat" w:hAnsi="Montserrat" w:eastAsia="Arial" w:cs="Montserrat Medium"/>
        </w:rPr>
        <w:t>EN</w:t>
      </w:r>
      <w:r>
        <w:rPr>
          <w:rFonts w:ascii="Montserrat" w:hAnsi="Montserrat" w:eastAsia="Arial" w:cs="Montserrat Medium"/>
          <w:spacing w:val="15"/>
        </w:rPr>
        <w:t xml:space="preserve"> </w:t>
      </w:r>
      <w:r>
        <w:rPr>
          <w:rFonts w:ascii="Montserrat" w:hAnsi="Montserrat" w:eastAsia="Arial" w:cs="Montserrat Medium"/>
        </w:rPr>
        <w:t>CASO</w:t>
      </w:r>
      <w:r>
        <w:rPr>
          <w:rFonts w:ascii="Montserrat" w:hAnsi="Montserrat" w:eastAsia="Arial" w:cs="Montserrat Medium"/>
          <w:spacing w:val="39"/>
        </w:rPr>
        <w:t xml:space="preserve"> </w:t>
      </w:r>
      <w:r>
        <w:rPr>
          <w:rFonts w:ascii="Montserrat" w:hAnsi="Montserrat" w:eastAsia="Arial" w:cs="Montserrat Medium"/>
        </w:rPr>
        <w:t>FORTUITO</w:t>
      </w:r>
      <w:r>
        <w:rPr>
          <w:rFonts w:ascii="Montserrat" w:hAnsi="Montserrat" w:eastAsia="Arial" w:cs="Montserrat Medium"/>
          <w:spacing w:val="45"/>
        </w:rPr>
        <w:t xml:space="preserve"> </w:t>
      </w:r>
      <w:r>
        <w:rPr>
          <w:rFonts w:ascii="Montserrat" w:hAnsi="Montserrat" w:eastAsia="Arial" w:cs="Montserrat Medium"/>
        </w:rPr>
        <w:t>O</w:t>
      </w:r>
      <w:r>
        <w:rPr>
          <w:rFonts w:ascii="Montserrat" w:hAnsi="Montserrat" w:eastAsia="Arial" w:cs="Montserrat Medium"/>
          <w:spacing w:val="25"/>
        </w:rPr>
        <w:t xml:space="preserve"> </w:t>
      </w:r>
      <w:r>
        <w:rPr>
          <w:rFonts w:ascii="Montserrat" w:hAnsi="Montserrat" w:eastAsia="Arial" w:cs="Montserrat Medium"/>
        </w:rPr>
        <w:t xml:space="preserve">FUERZA </w:t>
      </w:r>
      <w:r>
        <w:rPr>
          <w:rFonts w:ascii="Montserrat" w:hAnsi="Montserrat" w:eastAsia="Arial" w:cs="Montserrat Medium"/>
          <w:w w:val="107"/>
        </w:rPr>
        <w:t>MAYOR.</w:t>
      </w:r>
    </w:p>
    <w:p w14:paraId="22F3882E">
      <w:pPr>
        <w:pStyle w:val="52"/>
        <w:numPr>
          <w:ilvl w:val="0"/>
          <w:numId w:val="69"/>
        </w:numPr>
        <w:suppressAutoHyphens/>
        <w:spacing w:after="0" w:line="240" w:lineRule="auto"/>
        <w:ind w:right="-20"/>
        <w:jc w:val="both"/>
        <w:rPr>
          <w:rFonts w:ascii="Montserrat" w:hAnsi="Montserrat" w:eastAsia="Arial" w:cs="Montserrat Medium"/>
        </w:rPr>
      </w:pPr>
      <w:r>
        <w:rPr>
          <w:rFonts w:ascii="Montserrat" w:hAnsi="Montserrat" w:eastAsia="Arial" w:cs="Montserrat Medium"/>
          <w:w w:val="110"/>
        </w:rPr>
        <w:t>CUANDO</w:t>
      </w:r>
      <w:r>
        <w:rPr>
          <w:rFonts w:ascii="Montserrat" w:hAnsi="Montserrat" w:eastAsia="Arial" w:cs="Montserrat Medium"/>
          <w:spacing w:val="35"/>
          <w:w w:val="110"/>
        </w:rPr>
        <w:t xml:space="preserve"> </w:t>
      </w:r>
      <w:r>
        <w:rPr>
          <w:rFonts w:ascii="Montserrat" w:hAnsi="Montserrat" w:eastAsia="Arial" w:cs="Montserrat Medium"/>
        </w:rPr>
        <w:t xml:space="preserve">EXISTAN </w:t>
      </w:r>
      <w:r>
        <w:rPr>
          <w:rFonts w:ascii="Montserrat" w:hAnsi="Montserrat" w:eastAsia="Arial" w:cs="Montserrat Medium"/>
          <w:w w:val="105"/>
        </w:rPr>
        <w:t>CIRCUNSTANCIAS</w:t>
      </w:r>
      <w:r>
        <w:rPr>
          <w:rFonts w:ascii="Montserrat" w:hAnsi="Montserrat" w:eastAsia="Arial" w:cs="Montserrat Medium"/>
          <w:spacing w:val="52"/>
          <w:w w:val="105"/>
        </w:rPr>
        <w:t xml:space="preserve"> </w:t>
      </w:r>
      <w:r>
        <w:rPr>
          <w:rFonts w:ascii="Montserrat" w:hAnsi="Montserrat" w:eastAsia="Arial" w:cs="Montserrat Medium"/>
          <w:w w:val="105"/>
        </w:rPr>
        <w:t xml:space="preserve">JUSTIFICADAS </w:t>
      </w:r>
      <w:r>
        <w:rPr>
          <w:rFonts w:ascii="Montserrat" w:hAnsi="Montserrat" w:eastAsia="Arial" w:cs="Montserrat Medium"/>
        </w:rPr>
        <w:t xml:space="preserve">QUE </w:t>
      </w:r>
      <w:r>
        <w:rPr>
          <w:rFonts w:ascii="Montserrat" w:hAnsi="Montserrat" w:eastAsia="Arial" w:cs="Montserrat Medium"/>
          <w:w w:val="108"/>
        </w:rPr>
        <w:t>EXTINGAN</w:t>
      </w:r>
      <w:r>
        <w:rPr>
          <w:rFonts w:ascii="Montserrat" w:hAnsi="Montserrat" w:eastAsia="Arial" w:cs="Montserrat Medium"/>
          <w:spacing w:val="35"/>
          <w:w w:val="108"/>
        </w:rPr>
        <w:t xml:space="preserve"> </w:t>
      </w:r>
      <w:r>
        <w:rPr>
          <w:rFonts w:ascii="Montserrat" w:hAnsi="Montserrat" w:eastAsia="Arial" w:cs="Montserrat Medium"/>
        </w:rPr>
        <w:t xml:space="preserve">LA </w:t>
      </w:r>
      <w:r>
        <w:rPr>
          <w:rFonts w:ascii="Montserrat" w:hAnsi="Montserrat" w:eastAsia="Arial" w:cs="Montserrat Medium"/>
          <w:w w:val="107"/>
        </w:rPr>
        <w:t xml:space="preserve">NECESIDAD </w:t>
      </w:r>
      <w:r>
        <w:rPr>
          <w:rFonts w:ascii="Montserrat" w:hAnsi="Montserrat" w:eastAsia="Arial" w:cs="Montserrat Medium"/>
        </w:rPr>
        <w:t>DE</w:t>
      </w:r>
      <w:r>
        <w:rPr>
          <w:rFonts w:ascii="Montserrat" w:hAnsi="Montserrat" w:eastAsia="Arial" w:cs="Montserrat Medium"/>
          <w:spacing w:val="13"/>
        </w:rPr>
        <w:t xml:space="preserve"> </w:t>
      </w:r>
      <w:r>
        <w:rPr>
          <w:rFonts w:ascii="Montserrat" w:hAnsi="Montserrat" w:eastAsia="Arial" w:cs="Montserrat Medium"/>
        </w:rPr>
        <w:t>LA</w:t>
      </w:r>
      <w:r>
        <w:rPr>
          <w:rFonts w:ascii="Montserrat" w:hAnsi="Montserrat" w:eastAsia="Arial" w:cs="Montserrat Medium"/>
          <w:spacing w:val="15"/>
        </w:rPr>
        <w:t xml:space="preserve"> </w:t>
      </w:r>
      <w:r>
        <w:rPr>
          <w:rFonts w:ascii="Montserrat" w:hAnsi="Montserrat" w:eastAsia="Arial" w:cs="Montserrat Medium"/>
        </w:rPr>
        <w:t>PRESTACIÓN DEL</w:t>
      </w:r>
      <w:r>
        <w:rPr>
          <w:rFonts w:ascii="Montserrat" w:hAnsi="Montserrat" w:eastAsia="Arial" w:cs="Montserrat Medium"/>
          <w:spacing w:val="4"/>
        </w:rPr>
        <w:t xml:space="preserve"> </w:t>
      </w:r>
      <w:r>
        <w:rPr>
          <w:rFonts w:ascii="Montserrat" w:hAnsi="Montserrat" w:eastAsia="Arial" w:cs="Montserrat Medium"/>
        </w:rPr>
        <w:t>SERVICIO OBJETO</w:t>
      </w:r>
      <w:r>
        <w:rPr>
          <w:rFonts w:ascii="Montserrat" w:hAnsi="Montserrat" w:eastAsia="Arial" w:cs="Montserrat Medium"/>
          <w:spacing w:val="37"/>
        </w:rPr>
        <w:t xml:space="preserve"> </w:t>
      </w:r>
      <w:r>
        <w:rPr>
          <w:rFonts w:ascii="Montserrat" w:hAnsi="Montserrat" w:eastAsia="Arial" w:cs="Montserrat Medium"/>
        </w:rPr>
        <w:t>DE</w:t>
      </w:r>
      <w:r>
        <w:rPr>
          <w:rFonts w:ascii="Montserrat" w:hAnsi="Montserrat" w:eastAsia="Arial" w:cs="Montserrat Medium"/>
          <w:spacing w:val="13"/>
        </w:rPr>
        <w:t xml:space="preserve"> </w:t>
      </w:r>
      <w:r>
        <w:rPr>
          <w:rFonts w:ascii="Montserrat" w:hAnsi="Montserrat" w:eastAsia="Arial" w:cs="Montserrat Medium"/>
        </w:rPr>
        <w:t>LA</w:t>
      </w:r>
      <w:r>
        <w:rPr>
          <w:rFonts w:ascii="Montserrat" w:hAnsi="Montserrat" w:eastAsia="Arial" w:cs="Montserrat Medium"/>
          <w:spacing w:val="27"/>
        </w:rPr>
        <w:t xml:space="preserve"> </w:t>
      </w:r>
      <w:r>
        <w:rPr>
          <w:rFonts w:ascii="Montserrat" w:hAnsi="Montserrat" w:eastAsia="Arial" w:cs="Montserrat Medium"/>
          <w:w w:val="107"/>
        </w:rPr>
        <w:t>INVITACIÓN</w:t>
      </w:r>
      <w:r>
        <w:rPr>
          <w:rFonts w:ascii="Montserrat" w:hAnsi="Montserrat" w:eastAsia="Arial" w:cs="Montserrat Medium"/>
          <w:spacing w:val="-15"/>
          <w:w w:val="107"/>
        </w:rPr>
        <w:t xml:space="preserve"> </w:t>
      </w:r>
      <w:r>
        <w:rPr>
          <w:rFonts w:ascii="Montserrat" w:hAnsi="Montserrat" w:eastAsia="Arial" w:cs="Montserrat Medium"/>
        </w:rPr>
        <w:t>A</w:t>
      </w:r>
      <w:r>
        <w:rPr>
          <w:rFonts w:ascii="Montserrat" w:hAnsi="Montserrat" w:eastAsia="Arial" w:cs="Montserrat Medium"/>
          <w:spacing w:val="16"/>
        </w:rPr>
        <w:t xml:space="preserve"> </w:t>
      </w:r>
      <w:r>
        <w:rPr>
          <w:rFonts w:ascii="Montserrat" w:hAnsi="Montserrat" w:eastAsia="Arial" w:cs="Montserrat Medium"/>
          <w:w w:val="109"/>
        </w:rPr>
        <w:t>CUANDO</w:t>
      </w:r>
      <w:r>
        <w:rPr>
          <w:rFonts w:ascii="Montserrat" w:hAnsi="Montserrat" w:eastAsia="Arial" w:cs="Montserrat Medium"/>
          <w:spacing w:val="-16"/>
          <w:w w:val="109"/>
        </w:rPr>
        <w:t xml:space="preserve"> </w:t>
      </w:r>
      <w:r>
        <w:rPr>
          <w:rFonts w:ascii="Montserrat" w:hAnsi="Montserrat" w:eastAsia="Arial" w:cs="Montserrat Medium"/>
        </w:rPr>
        <w:t>MENOS</w:t>
      </w:r>
      <w:r>
        <w:rPr>
          <w:rFonts w:ascii="Montserrat" w:hAnsi="Montserrat" w:eastAsia="Arial" w:cs="Montserrat Medium"/>
          <w:spacing w:val="53"/>
        </w:rPr>
        <w:t xml:space="preserve"> </w:t>
      </w:r>
      <w:r>
        <w:rPr>
          <w:rFonts w:ascii="Montserrat" w:hAnsi="Montserrat" w:eastAsia="Arial" w:cs="Montserrat Medium"/>
          <w:w w:val="102"/>
        </w:rPr>
        <w:t xml:space="preserve">TRES </w:t>
      </w:r>
      <w:r>
        <w:rPr>
          <w:rFonts w:ascii="Montserrat" w:hAnsi="Montserrat" w:eastAsia="Arial" w:cs="Montserrat Medium"/>
          <w:w w:val="105"/>
        </w:rPr>
        <w:t>PERSONAS.</w:t>
      </w:r>
    </w:p>
    <w:p w14:paraId="73BC104B">
      <w:pPr>
        <w:pStyle w:val="52"/>
        <w:numPr>
          <w:ilvl w:val="0"/>
          <w:numId w:val="69"/>
        </w:numPr>
        <w:suppressAutoHyphens/>
        <w:spacing w:after="0" w:line="240" w:lineRule="auto"/>
        <w:ind w:right="-20"/>
        <w:jc w:val="both"/>
        <w:rPr>
          <w:rFonts w:ascii="Montserrat" w:hAnsi="Montserrat" w:eastAsia="Arial" w:cs="Montserrat Medium"/>
        </w:rPr>
      </w:pPr>
      <w:r>
        <w:rPr>
          <w:rFonts w:ascii="Montserrat" w:hAnsi="Montserrat" w:eastAsia="Arial" w:cs="Montserrat Medium"/>
          <w:w w:val="110"/>
        </w:rPr>
        <w:t>CUANDO</w:t>
      </w:r>
      <w:r>
        <w:rPr>
          <w:rFonts w:ascii="Montserrat" w:hAnsi="Montserrat" w:eastAsia="Arial" w:cs="Montserrat Medium"/>
          <w:spacing w:val="36"/>
          <w:w w:val="110"/>
        </w:rPr>
        <w:t xml:space="preserve"> </w:t>
      </w:r>
      <w:r>
        <w:rPr>
          <w:rFonts w:ascii="Montserrat" w:hAnsi="Montserrat" w:eastAsia="Arial" w:cs="Montserrat Medium"/>
        </w:rPr>
        <w:t>DE</w:t>
      </w:r>
      <w:r>
        <w:rPr>
          <w:rFonts w:ascii="Montserrat" w:hAnsi="Montserrat" w:eastAsia="Arial" w:cs="Montserrat Medium"/>
          <w:spacing w:val="47"/>
        </w:rPr>
        <w:t xml:space="preserve"> </w:t>
      </w:r>
      <w:r>
        <w:rPr>
          <w:rFonts w:ascii="Montserrat" w:hAnsi="Montserrat" w:eastAsia="Arial" w:cs="Montserrat Medium"/>
          <w:w w:val="107"/>
        </w:rPr>
        <w:t>CONTINUARSE</w:t>
      </w:r>
      <w:r>
        <w:rPr>
          <w:rFonts w:ascii="Montserrat" w:hAnsi="Montserrat" w:eastAsia="Arial" w:cs="Montserrat Medium"/>
          <w:spacing w:val="28"/>
          <w:w w:val="107"/>
        </w:rPr>
        <w:t xml:space="preserve"> </w:t>
      </w:r>
      <w:r>
        <w:rPr>
          <w:rFonts w:ascii="Montserrat" w:hAnsi="Montserrat" w:eastAsia="Arial" w:cs="Montserrat Medium"/>
        </w:rPr>
        <w:t>CON EL</w:t>
      </w:r>
      <w:r>
        <w:rPr>
          <w:rFonts w:ascii="Montserrat" w:hAnsi="Montserrat" w:eastAsia="Arial" w:cs="Montserrat Medium"/>
          <w:spacing w:val="30"/>
        </w:rPr>
        <w:t xml:space="preserve"> </w:t>
      </w:r>
      <w:r>
        <w:rPr>
          <w:rFonts w:ascii="Montserrat" w:hAnsi="Montserrat" w:eastAsia="Arial" w:cs="Montserrat Medium"/>
          <w:w w:val="107"/>
        </w:rPr>
        <w:t>PROCEDIMIENTO</w:t>
      </w:r>
      <w:r>
        <w:rPr>
          <w:rFonts w:ascii="Montserrat" w:hAnsi="Montserrat" w:eastAsia="Arial" w:cs="Montserrat Medium"/>
          <w:spacing w:val="29"/>
          <w:w w:val="107"/>
        </w:rPr>
        <w:t xml:space="preserve"> </w:t>
      </w:r>
      <w:r>
        <w:rPr>
          <w:rFonts w:ascii="Montserrat" w:hAnsi="Montserrat" w:eastAsia="Arial" w:cs="Montserrat Medium"/>
        </w:rPr>
        <w:t>SE</w:t>
      </w:r>
      <w:r>
        <w:rPr>
          <w:rFonts w:ascii="Montserrat" w:hAnsi="Montserrat" w:eastAsia="Arial" w:cs="Montserrat Medium"/>
          <w:spacing w:val="43"/>
        </w:rPr>
        <w:t xml:space="preserve"> </w:t>
      </w:r>
      <w:r>
        <w:rPr>
          <w:rFonts w:ascii="Montserrat" w:hAnsi="Montserrat" w:eastAsia="Arial" w:cs="Montserrat Medium"/>
          <w:w w:val="107"/>
        </w:rPr>
        <w:t>PUDIERA</w:t>
      </w:r>
      <w:r>
        <w:rPr>
          <w:rFonts w:ascii="Montserrat" w:hAnsi="Montserrat" w:eastAsia="Arial" w:cs="Montserrat Medium"/>
          <w:spacing w:val="42"/>
          <w:w w:val="107"/>
        </w:rPr>
        <w:t xml:space="preserve"> </w:t>
      </w:r>
      <w:r>
        <w:rPr>
          <w:rFonts w:ascii="Montserrat" w:hAnsi="Montserrat" w:eastAsia="Arial" w:cs="Montserrat Medium"/>
          <w:w w:val="107"/>
        </w:rPr>
        <w:t>OCASIONAR</w:t>
      </w:r>
      <w:r>
        <w:rPr>
          <w:rFonts w:ascii="Montserrat" w:hAnsi="Montserrat" w:eastAsia="Arial" w:cs="Montserrat Medium"/>
          <w:spacing w:val="38"/>
          <w:w w:val="107"/>
        </w:rPr>
        <w:t xml:space="preserve"> </w:t>
      </w:r>
      <w:r>
        <w:rPr>
          <w:rFonts w:ascii="Montserrat" w:hAnsi="Montserrat" w:eastAsia="Arial" w:cs="Montserrat Medium"/>
          <w:w w:val="115"/>
        </w:rPr>
        <w:t xml:space="preserve">UN </w:t>
      </w:r>
      <w:r>
        <w:rPr>
          <w:rFonts w:ascii="Montserrat" w:hAnsi="Montserrat" w:eastAsia="Arial" w:cs="Montserrat Medium"/>
          <w:w w:val="112"/>
        </w:rPr>
        <w:t>DAÑO</w:t>
      </w:r>
      <w:r>
        <w:rPr>
          <w:rFonts w:ascii="Montserrat" w:hAnsi="Montserrat" w:eastAsia="Arial" w:cs="Montserrat Medium"/>
          <w:spacing w:val="-6"/>
          <w:w w:val="112"/>
        </w:rPr>
        <w:t xml:space="preserve"> </w:t>
      </w:r>
      <w:r>
        <w:rPr>
          <w:rFonts w:ascii="Montserrat" w:hAnsi="Montserrat" w:eastAsia="Arial" w:cs="Montserrat Medium"/>
        </w:rPr>
        <w:t>O</w:t>
      </w:r>
      <w:r>
        <w:rPr>
          <w:rFonts w:ascii="Montserrat" w:hAnsi="Montserrat" w:eastAsia="Arial" w:cs="Montserrat Medium"/>
          <w:spacing w:val="26"/>
        </w:rPr>
        <w:t xml:space="preserve"> </w:t>
      </w:r>
      <w:r>
        <w:rPr>
          <w:rFonts w:ascii="Montserrat" w:hAnsi="Montserrat" w:eastAsia="Arial" w:cs="Montserrat Medium"/>
        </w:rPr>
        <w:t>PERJUICIO A</w:t>
      </w:r>
      <w:r>
        <w:rPr>
          <w:rFonts w:ascii="Montserrat" w:hAnsi="Montserrat" w:eastAsia="Arial" w:cs="Montserrat Medium"/>
          <w:spacing w:val="25"/>
        </w:rPr>
        <w:t xml:space="preserve"> </w:t>
      </w:r>
      <w:r>
        <w:rPr>
          <w:rFonts w:ascii="Montserrat" w:hAnsi="Montserrat" w:eastAsia="Arial" w:cs="Montserrat Medium"/>
        </w:rPr>
        <w:t>LA</w:t>
      </w:r>
      <w:r>
        <w:rPr>
          <w:rFonts w:ascii="Montserrat" w:hAnsi="Montserrat" w:eastAsia="Arial" w:cs="Montserrat Medium"/>
          <w:spacing w:val="21"/>
        </w:rPr>
        <w:t xml:space="preserve"> </w:t>
      </w:r>
      <w:r>
        <w:rPr>
          <w:rFonts w:ascii="Montserrat" w:hAnsi="Montserrat" w:eastAsia="Arial" w:cs="Montserrat Medium"/>
          <w:w w:val="107"/>
        </w:rPr>
        <w:t>CONVOCANTE.</w:t>
      </w:r>
    </w:p>
    <w:p w14:paraId="10CA074F">
      <w:pPr>
        <w:rPr>
          <w:rFonts w:ascii="Montserrat" w:hAnsi="Montserrat" w:cs="Montserrat Medium"/>
          <w:sz w:val="22"/>
          <w:szCs w:val="22"/>
        </w:rPr>
      </w:pPr>
    </w:p>
    <w:p w14:paraId="31871121">
      <w:pPr>
        <w:ind w:right="38"/>
        <w:jc w:val="both"/>
        <w:rPr>
          <w:rFonts w:ascii="Montserrat" w:hAnsi="Montserrat" w:eastAsia="Arial" w:cs="Montserrat Medium"/>
          <w:sz w:val="22"/>
          <w:szCs w:val="22"/>
        </w:rPr>
      </w:pPr>
      <w:r>
        <w:rPr>
          <w:rFonts w:ascii="Montserrat" w:hAnsi="Montserrat" w:eastAsia="Arial" w:cs="Montserrat Medium"/>
          <w:sz w:val="22"/>
          <w:szCs w:val="22"/>
        </w:rPr>
        <w:t>LA</w:t>
      </w:r>
      <w:r>
        <w:rPr>
          <w:rFonts w:ascii="Montserrat" w:hAnsi="Montserrat" w:eastAsia="Arial" w:cs="Montserrat Medium"/>
          <w:spacing w:val="36"/>
          <w:sz w:val="22"/>
          <w:szCs w:val="22"/>
        </w:rPr>
        <w:t xml:space="preserve"> </w:t>
      </w:r>
      <w:r>
        <w:rPr>
          <w:rFonts w:ascii="Montserrat" w:hAnsi="Montserrat" w:eastAsia="Arial" w:cs="Montserrat Medium"/>
          <w:w w:val="107"/>
          <w:sz w:val="22"/>
          <w:szCs w:val="22"/>
        </w:rPr>
        <w:t>CONVOCANTE</w:t>
      </w:r>
      <w:r>
        <w:rPr>
          <w:rFonts w:ascii="Montserrat" w:hAnsi="Montserrat" w:eastAsia="Arial" w:cs="Montserrat Medium"/>
          <w:spacing w:val="21"/>
          <w:w w:val="107"/>
          <w:sz w:val="22"/>
          <w:szCs w:val="22"/>
        </w:rPr>
        <w:t xml:space="preserve"> </w:t>
      </w:r>
      <w:r>
        <w:rPr>
          <w:rFonts w:ascii="Montserrat" w:hAnsi="Montserrat" w:eastAsia="Arial" w:cs="Montserrat Medium"/>
          <w:sz w:val="22"/>
          <w:szCs w:val="22"/>
        </w:rPr>
        <w:t>HARÁ DEL</w:t>
      </w:r>
      <w:r>
        <w:rPr>
          <w:rFonts w:ascii="Montserrat" w:hAnsi="Montserrat" w:eastAsia="Arial" w:cs="Montserrat Medium"/>
          <w:spacing w:val="50"/>
          <w:sz w:val="22"/>
          <w:szCs w:val="22"/>
        </w:rPr>
        <w:t xml:space="preserve"> </w:t>
      </w:r>
      <w:r>
        <w:rPr>
          <w:rFonts w:ascii="Montserrat" w:hAnsi="Montserrat" w:eastAsia="Arial" w:cs="Montserrat Medium"/>
          <w:w w:val="108"/>
          <w:sz w:val="22"/>
          <w:szCs w:val="22"/>
        </w:rPr>
        <w:t>CONOCIMIENTO</w:t>
      </w:r>
      <w:r>
        <w:rPr>
          <w:rFonts w:ascii="Montserrat" w:hAnsi="Montserrat" w:eastAsia="Arial" w:cs="Montserrat Medium"/>
          <w:spacing w:val="23"/>
          <w:w w:val="108"/>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45"/>
          <w:sz w:val="22"/>
          <w:szCs w:val="22"/>
        </w:rPr>
        <w:t xml:space="preserve"> </w:t>
      </w:r>
      <w:r>
        <w:rPr>
          <w:rFonts w:ascii="Montserrat" w:hAnsi="Montserrat" w:eastAsia="Arial" w:cs="Montserrat Medium"/>
          <w:w w:val="106"/>
          <w:sz w:val="22"/>
          <w:szCs w:val="22"/>
        </w:rPr>
        <w:t>LICITANTES</w:t>
      </w:r>
      <w:r>
        <w:rPr>
          <w:rFonts w:ascii="Montserrat" w:hAnsi="Montserrat" w:eastAsia="Arial" w:cs="Montserrat Medium"/>
          <w:spacing w:val="14"/>
          <w:w w:val="106"/>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32"/>
          <w:sz w:val="22"/>
          <w:szCs w:val="22"/>
        </w:rPr>
        <w:t xml:space="preserve"> </w:t>
      </w:r>
      <w:r>
        <w:rPr>
          <w:rFonts w:ascii="Montserrat" w:hAnsi="Montserrat" w:eastAsia="Arial" w:cs="Montserrat Medium"/>
          <w:w w:val="107"/>
          <w:sz w:val="22"/>
          <w:szCs w:val="22"/>
        </w:rPr>
        <w:t>ACONTECIMIENTO</w:t>
      </w:r>
      <w:r>
        <w:rPr>
          <w:rFonts w:ascii="Montserrat" w:hAnsi="Montserrat" w:eastAsia="Arial" w:cs="Montserrat Medium"/>
          <w:spacing w:val="20"/>
          <w:w w:val="107"/>
          <w:sz w:val="22"/>
          <w:szCs w:val="22"/>
        </w:rPr>
        <w:t xml:space="preserve"> </w:t>
      </w:r>
      <w:r>
        <w:rPr>
          <w:rFonts w:ascii="Montserrat" w:hAnsi="Montserrat" w:eastAsia="Arial" w:cs="Montserrat Medium"/>
          <w:w w:val="107"/>
          <w:sz w:val="22"/>
          <w:szCs w:val="22"/>
        </w:rPr>
        <w:t xml:space="preserve">QUE </w:t>
      </w:r>
      <w:r>
        <w:rPr>
          <w:rFonts w:ascii="Montserrat" w:hAnsi="Montserrat" w:eastAsia="Arial" w:cs="Montserrat Medium"/>
          <w:sz w:val="22"/>
          <w:szCs w:val="22"/>
        </w:rPr>
        <w:t>MOTIVA LA</w:t>
      </w:r>
      <w:r>
        <w:rPr>
          <w:rFonts w:ascii="Montserrat" w:hAnsi="Montserrat" w:eastAsia="Arial" w:cs="Montserrat Medium"/>
          <w:spacing w:val="14"/>
          <w:sz w:val="22"/>
          <w:szCs w:val="22"/>
        </w:rPr>
        <w:t xml:space="preserve"> </w:t>
      </w:r>
      <w:r>
        <w:rPr>
          <w:rFonts w:ascii="Montserrat" w:hAnsi="Montserrat" w:eastAsia="Arial" w:cs="Montserrat Medium"/>
          <w:w w:val="107"/>
          <w:sz w:val="22"/>
          <w:szCs w:val="22"/>
        </w:rPr>
        <w:t>DECISIÓN</w:t>
      </w:r>
      <w:r>
        <w:rPr>
          <w:rFonts w:ascii="Montserrat" w:hAnsi="Montserrat" w:eastAsia="Arial" w:cs="Montserrat Medium"/>
          <w:spacing w:val="-8"/>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18"/>
          <w:sz w:val="22"/>
          <w:szCs w:val="22"/>
        </w:rPr>
        <w:t xml:space="preserve"> </w:t>
      </w:r>
      <w:r>
        <w:rPr>
          <w:rFonts w:ascii="Montserrat" w:hAnsi="Montserrat" w:eastAsia="Arial" w:cs="Montserrat Medium"/>
          <w:sz w:val="22"/>
          <w:szCs w:val="22"/>
        </w:rPr>
        <w:t>CANCELAR</w:t>
      </w:r>
      <w:r>
        <w:rPr>
          <w:rFonts w:ascii="Montserrat" w:hAnsi="Montserrat" w:eastAsia="Arial" w:cs="Montserrat Medium"/>
          <w:spacing w:val="27"/>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2"/>
          <w:sz w:val="22"/>
          <w:szCs w:val="22"/>
        </w:rPr>
        <w:t xml:space="preserve"> </w:t>
      </w:r>
      <w:r>
        <w:rPr>
          <w:rFonts w:ascii="Montserrat" w:hAnsi="Montserrat" w:eastAsia="Arial" w:cs="Montserrat Medium"/>
          <w:w w:val="109"/>
          <w:sz w:val="22"/>
          <w:szCs w:val="22"/>
        </w:rPr>
        <w:t>INVITACIÓN</w:t>
      </w:r>
      <w:r>
        <w:rPr>
          <w:rFonts w:ascii="Montserrat" w:hAnsi="Montserrat" w:eastAsia="Arial" w:cs="Montserrat Medium"/>
          <w:spacing w:val="-17"/>
          <w:w w:val="109"/>
          <w:sz w:val="22"/>
          <w:szCs w:val="22"/>
        </w:rPr>
        <w:t xml:space="preserve"> </w:t>
      </w:r>
      <w:r>
        <w:rPr>
          <w:rFonts w:ascii="Montserrat" w:hAnsi="Montserrat" w:eastAsia="Arial" w:cs="Montserrat Medium"/>
          <w:sz w:val="22"/>
          <w:szCs w:val="22"/>
        </w:rPr>
        <w:t>A</w:t>
      </w:r>
      <w:r>
        <w:rPr>
          <w:rFonts w:ascii="Montserrat" w:hAnsi="Montserrat" w:eastAsia="Arial" w:cs="Montserrat Medium"/>
          <w:spacing w:val="16"/>
          <w:sz w:val="22"/>
          <w:szCs w:val="22"/>
        </w:rPr>
        <w:t xml:space="preserve"> </w:t>
      </w:r>
      <w:r>
        <w:rPr>
          <w:rFonts w:ascii="Montserrat" w:hAnsi="Montserrat" w:eastAsia="Arial" w:cs="Montserrat Medium"/>
          <w:w w:val="110"/>
          <w:sz w:val="22"/>
          <w:szCs w:val="22"/>
        </w:rPr>
        <w:t>CUANDO</w:t>
      </w:r>
      <w:r>
        <w:rPr>
          <w:rFonts w:ascii="Montserrat" w:hAnsi="Montserrat" w:eastAsia="Arial" w:cs="Montserrat Medium"/>
          <w:spacing w:val="-8"/>
          <w:w w:val="110"/>
          <w:sz w:val="22"/>
          <w:szCs w:val="22"/>
        </w:rPr>
        <w:t xml:space="preserve"> </w:t>
      </w:r>
      <w:r>
        <w:rPr>
          <w:rFonts w:ascii="Montserrat" w:hAnsi="Montserrat" w:eastAsia="Arial" w:cs="Montserrat Medium"/>
          <w:sz w:val="22"/>
          <w:szCs w:val="22"/>
        </w:rPr>
        <w:t>MENOS</w:t>
      </w:r>
      <w:r>
        <w:rPr>
          <w:rFonts w:ascii="Montserrat" w:hAnsi="Montserrat" w:eastAsia="Arial" w:cs="Montserrat Medium"/>
          <w:spacing w:val="54"/>
          <w:sz w:val="22"/>
          <w:szCs w:val="22"/>
        </w:rPr>
        <w:t xml:space="preserve"> </w:t>
      </w:r>
      <w:r>
        <w:rPr>
          <w:rFonts w:ascii="Montserrat" w:hAnsi="Montserrat" w:eastAsia="Arial" w:cs="Montserrat Medium"/>
          <w:sz w:val="22"/>
          <w:szCs w:val="22"/>
        </w:rPr>
        <w:t>TRES</w:t>
      </w:r>
      <w:r>
        <w:rPr>
          <w:rFonts w:ascii="Montserrat" w:hAnsi="Montserrat" w:eastAsia="Arial" w:cs="Montserrat Medium"/>
          <w:spacing w:val="16"/>
          <w:sz w:val="22"/>
          <w:szCs w:val="22"/>
        </w:rPr>
        <w:t xml:space="preserve"> </w:t>
      </w:r>
      <w:r>
        <w:rPr>
          <w:rFonts w:ascii="Montserrat" w:hAnsi="Montserrat" w:eastAsia="Arial" w:cs="Montserrat Medium"/>
          <w:sz w:val="22"/>
          <w:szCs w:val="22"/>
        </w:rPr>
        <w:t>PERSONAS</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Y</w:t>
      </w:r>
      <w:r>
        <w:rPr>
          <w:rFonts w:ascii="Montserrat" w:hAnsi="Montserrat" w:eastAsia="Arial" w:cs="Montserrat Medium"/>
          <w:spacing w:val="-3"/>
          <w:sz w:val="22"/>
          <w:szCs w:val="22"/>
        </w:rPr>
        <w:t xml:space="preserve"> </w:t>
      </w:r>
      <w:r>
        <w:rPr>
          <w:rFonts w:ascii="Montserrat" w:hAnsi="Montserrat" w:eastAsia="Arial" w:cs="Montserrat Medium"/>
          <w:w w:val="114"/>
          <w:sz w:val="22"/>
          <w:szCs w:val="22"/>
        </w:rPr>
        <w:t xml:space="preserve">NO </w:t>
      </w:r>
      <w:r>
        <w:rPr>
          <w:rFonts w:ascii="Montserrat" w:hAnsi="Montserrat" w:eastAsia="Arial" w:cs="Montserrat Medium"/>
          <w:sz w:val="22"/>
          <w:szCs w:val="22"/>
        </w:rPr>
        <w:t xml:space="preserve">SERÁ </w:t>
      </w:r>
      <w:r>
        <w:rPr>
          <w:rFonts w:ascii="Montserrat" w:hAnsi="Montserrat" w:eastAsia="Arial" w:cs="Montserrat Medium"/>
          <w:w w:val="106"/>
          <w:sz w:val="22"/>
          <w:szCs w:val="22"/>
        </w:rPr>
        <w:t>PROCEDENTE</w:t>
      </w:r>
      <w:r>
        <w:rPr>
          <w:rFonts w:ascii="Montserrat" w:hAnsi="Montserrat" w:eastAsia="Arial" w:cs="Montserrat Medium"/>
          <w:spacing w:val="54"/>
          <w:w w:val="106"/>
          <w:sz w:val="22"/>
          <w:szCs w:val="22"/>
        </w:rPr>
        <w:t xml:space="preserve"> </w:t>
      </w:r>
      <w:r>
        <w:rPr>
          <w:rFonts w:ascii="Montserrat" w:hAnsi="Montserrat" w:eastAsia="Arial" w:cs="Montserrat Medium"/>
          <w:w w:val="106"/>
          <w:sz w:val="22"/>
          <w:szCs w:val="22"/>
        </w:rPr>
        <w:t xml:space="preserve">CONTRA </w:t>
      </w:r>
      <w:r>
        <w:rPr>
          <w:rFonts w:ascii="Montserrat" w:hAnsi="Montserrat" w:eastAsia="Arial" w:cs="Montserrat Medium"/>
          <w:sz w:val="22"/>
          <w:szCs w:val="22"/>
        </w:rPr>
        <w:t xml:space="preserve">ELLA RECURSO </w:t>
      </w:r>
      <w:r>
        <w:rPr>
          <w:rFonts w:ascii="Montserrat" w:hAnsi="Montserrat" w:eastAsia="Arial" w:cs="Montserrat Medium"/>
          <w:w w:val="108"/>
          <w:sz w:val="22"/>
          <w:szCs w:val="22"/>
        </w:rPr>
        <w:t xml:space="preserve">ALGUNO. </w:t>
      </w:r>
      <w:r>
        <w:rPr>
          <w:rFonts w:ascii="Montserrat" w:hAnsi="Montserrat" w:eastAsia="Arial" w:cs="Montserrat Medium"/>
          <w:sz w:val="22"/>
          <w:szCs w:val="22"/>
        </w:rPr>
        <w:t xml:space="preserve">SIN </w:t>
      </w:r>
      <w:r>
        <w:rPr>
          <w:rFonts w:ascii="Montserrat" w:hAnsi="Montserrat" w:eastAsia="Arial" w:cs="Montserrat Medium"/>
          <w:w w:val="108"/>
          <w:sz w:val="22"/>
          <w:szCs w:val="22"/>
        </w:rPr>
        <w:t>EMBARGO,</w:t>
      </w:r>
      <w:r>
        <w:rPr>
          <w:rFonts w:ascii="Montserrat" w:hAnsi="Montserrat" w:eastAsia="Arial" w:cs="Montserrat Medium"/>
          <w:spacing w:val="16"/>
          <w:w w:val="108"/>
          <w:sz w:val="22"/>
          <w:szCs w:val="22"/>
        </w:rPr>
        <w:t xml:space="preserve"> </w:t>
      </w:r>
      <w:r>
        <w:rPr>
          <w:rFonts w:ascii="Montserrat" w:hAnsi="Montserrat" w:eastAsia="Arial" w:cs="Montserrat Medium"/>
          <w:sz w:val="22"/>
          <w:szCs w:val="22"/>
        </w:rPr>
        <w:t xml:space="preserve">LOS </w:t>
      </w:r>
      <w:r>
        <w:rPr>
          <w:rFonts w:ascii="Montserrat" w:hAnsi="Montserrat" w:eastAsia="Arial" w:cs="Montserrat Medium"/>
          <w:w w:val="106"/>
          <w:sz w:val="22"/>
          <w:szCs w:val="22"/>
        </w:rPr>
        <w:t xml:space="preserve">LICITANTES </w:t>
      </w:r>
      <w:r>
        <w:rPr>
          <w:rFonts w:ascii="Montserrat" w:hAnsi="Montserrat" w:eastAsia="Arial" w:cs="Montserrat Medium"/>
          <w:w w:val="107"/>
          <w:sz w:val="22"/>
          <w:szCs w:val="22"/>
        </w:rPr>
        <w:t>PODRÁN</w:t>
      </w:r>
      <w:r>
        <w:rPr>
          <w:rFonts w:ascii="Montserrat" w:hAnsi="Montserrat" w:eastAsia="Arial" w:cs="Montserrat Medium"/>
          <w:spacing w:val="26"/>
          <w:w w:val="107"/>
          <w:sz w:val="22"/>
          <w:szCs w:val="22"/>
        </w:rPr>
        <w:t xml:space="preserve"> </w:t>
      </w:r>
      <w:r>
        <w:rPr>
          <w:rFonts w:ascii="Montserrat" w:hAnsi="Montserrat" w:eastAsia="Arial" w:cs="Montserrat Medium"/>
          <w:w w:val="107"/>
          <w:sz w:val="22"/>
          <w:szCs w:val="22"/>
        </w:rPr>
        <w:t>INTERPONER</w:t>
      </w:r>
      <w:r>
        <w:rPr>
          <w:rFonts w:ascii="Montserrat" w:hAnsi="Montserrat" w:eastAsia="Arial" w:cs="Montserrat Medium"/>
          <w:spacing w:val="21"/>
          <w:w w:val="107"/>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46"/>
          <w:sz w:val="22"/>
          <w:szCs w:val="22"/>
        </w:rPr>
        <w:t xml:space="preserve"> </w:t>
      </w:r>
      <w:r>
        <w:rPr>
          <w:rFonts w:ascii="Montserrat" w:hAnsi="Montserrat" w:eastAsia="Arial" w:cs="Montserrat Medium"/>
          <w:w w:val="110"/>
          <w:sz w:val="22"/>
          <w:szCs w:val="22"/>
        </w:rPr>
        <w:t xml:space="preserve">INCONFORMIDAD </w:t>
      </w:r>
      <w:r>
        <w:rPr>
          <w:rFonts w:ascii="Montserrat" w:hAnsi="Montserrat" w:eastAsia="Arial" w:cs="Montserrat Medium"/>
          <w:sz w:val="22"/>
          <w:szCs w:val="22"/>
        </w:rPr>
        <w:t>EN</w:t>
      </w:r>
      <w:r>
        <w:rPr>
          <w:rFonts w:ascii="Montserrat" w:hAnsi="Montserrat" w:eastAsia="Arial" w:cs="Montserrat Medium"/>
          <w:spacing w:val="39"/>
          <w:sz w:val="22"/>
          <w:szCs w:val="22"/>
        </w:rPr>
        <w:t xml:space="preserve"> </w:t>
      </w:r>
      <w:r>
        <w:rPr>
          <w:rFonts w:ascii="Montserrat" w:hAnsi="Montserrat" w:eastAsia="Arial" w:cs="Montserrat Medium"/>
          <w:w w:val="108"/>
          <w:sz w:val="22"/>
          <w:szCs w:val="22"/>
        </w:rPr>
        <w:t>TÉRMINOS</w:t>
      </w:r>
      <w:r>
        <w:rPr>
          <w:rFonts w:ascii="Montserrat" w:hAnsi="Montserrat" w:eastAsia="Arial" w:cs="Montserrat Medium"/>
          <w:spacing w:val="12"/>
          <w:w w:val="108"/>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31"/>
          <w:sz w:val="22"/>
          <w:szCs w:val="22"/>
        </w:rPr>
        <w:t xml:space="preserve"> </w:t>
      </w:r>
      <w:r>
        <w:rPr>
          <w:rFonts w:ascii="Montserrat" w:hAnsi="Montserrat" w:eastAsia="Arial" w:cs="Montserrat Medium"/>
          <w:sz w:val="22"/>
          <w:szCs w:val="22"/>
        </w:rPr>
        <w:t>TÍTULO</w:t>
      </w:r>
      <w:r>
        <w:rPr>
          <w:rFonts w:ascii="Montserrat" w:hAnsi="Montserrat" w:eastAsia="Arial" w:cs="Montserrat Medium"/>
          <w:spacing w:val="43"/>
          <w:sz w:val="22"/>
          <w:szCs w:val="22"/>
        </w:rPr>
        <w:t xml:space="preserve"> </w:t>
      </w:r>
      <w:r>
        <w:rPr>
          <w:rFonts w:ascii="Montserrat" w:hAnsi="Montserrat" w:eastAsia="Arial" w:cs="Montserrat Medium"/>
          <w:sz w:val="22"/>
          <w:szCs w:val="22"/>
        </w:rPr>
        <w:t>SEXTO.</w:t>
      </w:r>
      <w:r>
        <w:rPr>
          <w:rFonts w:ascii="Montserrat" w:hAnsi="Montserrat" w:eastAsia="Arial" w:cs="Montserrat Medium"/>
          <w:spacing w:val="16"/>
          <w:sz w:val="22"/>
          <w:szCs w:val="22"/>
        </w:rPr>
        <w:t xml:space="preserve"> </w:t>
      </w:r>
      <w:r>
        <w:rPr>
          <w:rFonts w:ascii="Montserrat" w:hAnsi="Montserrat" w:eastAsia="Arial" w:cs="Montserrat Medium"/>
          <w:w w:val="106"/>
          <w:sz w:val="22"/>
          <w:szCs w:val="22"/>
        </w:rPr>
        <w:t xml:space="preserve">CAPÍTULO </w:t>
      </w:r>
      <w:r>
        <w:rPr>
          <w:rFonts w:ascii="Montserrat" w:hAnsi="Montserrat" w:eastAsia="Arial" w:cs="Montserrat Medium"/>
          <w:w w:val="108"/>
          <w:sz w:val="22"/>
          <w:szCs w:val="22"/>
        </w:rPr>
        <w:t>PRIMERO</w:t>
      </w:r>
      <w:r>
        <w:rPr>
          <w:rFonts w:ascii="Montserrat" w:hAnsi="Montserrat" w:eastAsia="Arial" w:cs="Montserrat Medium"/>
          <w:spacing w:val="-9"/>
          <w:w w:val="108"/>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5"/>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30"/>
          <w:sz w:val="22"/>
          <w:szCs w:val="22"/>
        </w:rPr>
        <w:t xml:space="preserve"> </w:t>
      </w:r>
      <w:r>
        <w:rPr>
          <w:rFonts w:ascii="Montserrat" w:hAnsi="Montserrat" w:eastAsia="Arial" w:cs="Montserrat Medium"/>
          <w:sz w:val="22"/>
          <w:szCs w:val="22"/>
        </w:rPr>
        <w:t>LEY.</w:t>
      </w:r>
    </w:p>
    <w:p w14:paraId="25A8F801">
      <w:pPr>
        <w:rPr>
          <w:rFonts w:ascii="Montserrat" w:hAnsi="Montserrat" w:cs="Montserrat Medium"/>
          <w:sz w:val="22"/>
          <w:szCs w:val="22"/>
        </w:rPr>
      </w:pPr>
    </w:p>
    <w:p w14:paraId="5E3F101C">
      <w:pPr>
        <w:pStyle w:val="52"/>
        <w:numPr>
          <w:ilvl w:val="0"/>
          <w:numId w:val="60"/>
        </w:numPr>
        <w:tabs>
          <w:tab w:val="left" w:pos="840"/>
        </w:tabs>
        <w:suppressAutoHyphens/>
        <w:spacing w:after="0" w:line="240" w:lineRule="auto"/>
        <w:ind w:right="-20" w:hanging="294"/>
        <w:rPr>
          <w:rFonts w:ascii="Montserrat" w:hAnsi="Montserrat" w:eastAsia="Arial" w:cs="Montserrat Medium"/>
          <w:b/>
          <w:bCs/>
        </w:rPr>
      </w:pPr>
      <w:r>
        <w:rPr>
          <w:rFonts w:ascii="Montserrat" w:hAnsi="Montserrat" w:eastAsia="Arial" w:cs="Montserrat Medium"/>
          <w:b/>
          <w:bCs/>
          <w:w w:val="112"/>
        </w:rPr>
        <w:t>INCONFORMIDADES.</w:t>
      </w:r>
    </w:p>
    <w:p w14:paraId="3459E288">
      <w:pPr>
        <w:rPr>
          <w:rFonts w:ascii="Montserrat" w:hAnsi="Montserrat" w:cs="Montserrat Medium"/>
          <w:b/>
          <w:bCs/>
          <w:sz w:val="22"/>
          <w:szCs w:val="22"/>
        </w:rPr>
      </w:pPr>
    </w:p>
    <w:p w14:paraId="77544582">
      <w:pPr>
        <w:ind w:right="38"/>
        <w:jc w:val="both"/>
        <w:rPr>
          <w:rFonts w:ascii="Montserrat" w:hAnsi="Montserrat" w:eastAsia="Arial" w:cs="Montserrat Medium"/>
          <w:color w:val="702FA0"/>
          <w:w w:val="121"/>
          <w:sz w:val="22"/>
          <w:szCs w:val="22"/>
        </w:rPr>
      </w:pPr>
      <w:r>
        <w:rPr>
          <w:rFonts w:ascii="Montserrat" w:hAnsi="Montserrat" w:eastAsia="Arial" w:cs="Montserrat Medium"/>
          <w:sz w:val="22"/>
          <w:szCs w:val="22"/>
        </w:rPr>
        <w:t>SE</w:t>
      </w:r>
      <w:r>
        <w:rPr>
          <w:rFonts w:ascii="Montserrat" w:hAnsi="Montserrat" w:eastAsia="Arial" w:cs="Montserrat Medium"/>
          <w:spacing w:val="29"/>
          <w:sz w:val="22"/>
          <w:szCs w:val="22"/>
        </w:rPr>
        <w:t xml:space="preserve"> </w:t>
      </w:r>
      <w:r>
        <w:rPr>
          <w:rFonts w:ascii="Montserrat" w:hAnsi="Montserrat" w:eastAsia="Arial" w:cs="Montserrat Medium"/>
          <w:sz w:val="22"/>
          <w:szCs w:val="22"/>
        </w:rPr>
        <w:t>PROCEDERÁ EN</w:t>
      </w:r>
      <w:r>
        <w:rPr>
          <w:rFonts w:ascii="Montserrat" w:hAnsi="Montserrat" w:eastAsia="Arial" w:cs="Montserrat Medium"/>
          <w:spacing w:val="48"/>
          <w:sz w:val="22"/>
          <w:szCs w:val="22"/>
        </w:rPr>
        <w:t xml:space="preserve"> </w:t>
      </w:r>
      <w:r>
        <w:rPr>
          <w:rFonts w:ascii="Montserrat" w:hAnsi="Montserrat" w:eastAsia="Arial" w:cs="Montserrat Medium"/>
          <w:w w:val="108"/>
          <w:sz w:val="22"/>
          <w:szCs w:val="22"/>
        </w:rPr>
        <w:t>TÉRMINOS</w:t>
      </w:r>
      <w:r>
        <w:rPr>
          <w:rFonts w:ascii="Montserrat" w:hAnsi="Montserrat" w:eastAsia="Arial" w:cs="Montserrat Medium"/>
          <w:spacing w:val="21"/>
          <w:w w:val="108"/>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40"/>
          <w:sz w:val="22"/>
          <w:szCs w:val="22"/>
        </w:rPr>
        <w:t xml:space="preserve"> </w:t>
      </w:r>
      <w:r>
        <w:rPr>
          <w:rFonts w:ascii="Montserrat" w:hAnsi="Montserrat" w:eastAsia="Arial" w:cs="Montserrat Medium"/>
          <w:sz w:val="22"/>
          <w:szCs w:val="22"/>
        </w:rPr>
        <w:t>TÍTULO</w:t>
      </w:r>
      <w:r>
        <w:rPr>
          <w:rFonts w:ascii="Montserrat" w:hAnsi="Montserrat" w:eastAsia="Arial" w:cs="Montserrat Medium"/>
          <w:spacing w:val="55"/>
          <w:sz w:val="22"/>
          <w:szCs w:val="22"/>
        </w:rPr>
        <w:t xml:space="preserve"> </w:t>
      </w:r>
      <w:r>
        <w:rPr>
          <w:rFonts w:ascii="Montserrat" w:hAnsi="Montserrat" w:eastAsia="Arial" w:cs="Montserrat Medium"/>
          <w:sz w:val="22"/>
          <w:szCs w:val="22"/>
        </w:rPr>
        <w:t>SEXTO,</w:t>
      </w:r>
      <w:r>
        <w:rPr>
          <w:rFonts w:ascii="Montserrat" w:hAnsi="Montserrat" w:eastAsia="Arial" w:cs="Montserrat Medium"/>
          <w:spacing w:val="13"/>
          <w:sz w:val="22"/>
          <w:szCs w:val="22"/>
        </w:rPr>
        <w:t xml:space="preserve"> </w:t>
      </w:r>
      <w:r>
        <w:rPr>
          <w:rFonts w:ascii="Montserrat" w:hAnsi="Montserrat" w:eastAsia="Arial" w:cs="Montserrat Medium"/>
          <w:w w:val="107"/>
          <w:sz w:val="22"/>
          <w:szCs w:val="22"/>
        </w:rPr>
        <w:t>CAPÍTULO</w:t>
      </w:r>
      <w:r>
        <w:rPr>
          <w:rFonts w:ascii="Montserrat" w:hAnsi="Montserrat" w:eastAsia="Arial" w:cs="Montserrat Medium"/>
          <w:spacing w:val="23"/>
          <w:w w:val="107"/>
          <w:sz w:val="22"/>
          <w:szCs w:val="22"/>
        </w:rPr>
        <w:t xml:space="preserve"> </w:t>
      </w:r>
      <w:r>
        <w:rPr>
          <w:rFonts w:ascii="Montserrat" w:hAnsi="Montserrat" w:eastAsia="Arial" w:cs="Montserrat Medium"/>
          <w:w w:val="107"/>
          <w:sz w:val="22"/>
          <w:szCs w:val="22"/>
        </w:rPr>
        <w:t>PRIMERO</w:t>
      </w:r>
      <w:r>
        <w:rPr>
          <w:rFonts w:ascii="Montserrat" w:hAnsi="Montserrat" w:eastAsia="Arial" w:cs="Montserrat Medium"/>
          <w:spacing w:val="32"/>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LA LEY,</w:t>
      </w:r>
      <w:r>
        <w:rPr>
          <w:rFonts w:ascii="Montserrat" w:hAnsi="Montserrat" w:eastAsia="Arial" w:cs="Montserrat Medium"/>
          <w:spacing w:val="1"/>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49"/>
          <w:sz w:val="22"/>
          <w:szCs w:val="22"/>
        </w:rPr>
        <w:t xml:space="preserve"> </w:t>
      </w:r>
      <w:r>
        <w:rPr>
          <w:rFonts w:ascii="Montserrat" w:hAnsi="Montserrat" w:eastAsia="Arial" w:cs="Montserrat Medium"/>
          <w:w w:val="106"/>
          <w:sz w:val="22"/>
          <w:szCs w:val="22"/>
        </w:rPr>
        <w:t xml:space="preserve">CUAL </w:t>
      </w:r>
      <w:r>
        <w:rPr>
          <w:rFonts w:ascii="Montserrat" w:hAnsi="Montserrat" w:eastAsia="Arial" w:cs="Montserrat Medium"/>
          <w:sz w:val="22"/>
          <w:szCs w:val="22"/>
        </w:rPr>
        <w:t xml:space="preserve">DEBERÁ PRESENTARSE POR ESCRITO ANTE EL </w:t>
      </w:r>
      <w:r>
        <w:rPr>
          <w:rFonts w:ascii="Montserrat" w:hAnsi="Montserrat" w:eastAsia="Arial" w:cs="Montserrat Medium"/>
          <w:w w:val="109"/>
          <w:sz w:val="22"/>
          <w:szCs w:val="22"/>
        </w:rPr>
        <w:t>ÁREA ESPECIALIZADA DE CONTRATACIONES</w:t>
      </w:r>
      <w:r>
        <w:rPr>
          <w:rFonts w:ascii="Montserrat" w:hAnsi="Montserrat" w:eastAsia="Arial" w:cs="Montserrat Medium"/>
          <w:sz w:val="22"/>
          <w:szCs w:val="22"/>
        </w:rPr>
        <w:t xml:space="preserve"> EN TELEVISIÓN METROPOLITANA S.A. DE C.V., ATLETAS 2, EDIFICIO PEDRO INFANTE, ESTUDIOS CHURUBUSCO, COL. COUNTRY CLUB, ALCALDÍA COYOACÁN C.P. 04210, CDMX, </w:t>
      </w:r>
      <w:r>
        <w:rPr>
          <w:rFonts w:ascii="Montserrat" w:hAnsi="Montserrat" w:eastAsia="Arial" w:cs="Montserrat Medium"/>
          <w:color w:val="000000"/>
          <w:sz w:val="22"/>
          <w:szCs w:val="22"/>
        </w:rPr>
        <w:t xml:space="preserve">O A TRAVÉS DEL SISTEMA </w:t>
      </w:r>
      <w:r>
        <w:rPr>
          <w:rFonts w:ascii="Montserrat" w:hAnsi="Montserrat" w:eastAsia="Arial" w:cs="Montserrat Medium"/>
          <w:color w:val="000000"/>
          <w:w w:val="107"/>
          <w:sz w:val="22"/>
          <w:szCs w:val="22"/>
        </w:rPr>
        <w:t>COMPRANET</w:t>
      </w:r>
      <w:r>
        <w:rPr>
          <w:rFonts w:ascii="Montserrat" w:hAnsi="Montserrat" w:eastAsia="Arial" w:cs="Montserrat Medium"/>
          <w:color w:val="000000"/>
          <w:spacing w:val="57"/>
          <w:w w:val="107"/>
          <w:sz w:val="22"/>
          <w:szCs w:val="22"/>
        </w:rPr>
        <w:t xml:space="preserve"> </w:t>
      </w:r>
      <w:r>
        <w:rPr>
          <w:rFonts w:ascii="Montserrat" w:hAnsi="Montserrat" w:eastAsia="Arial" w:cs="Montserrat Medium"/>
          <w:color w:val="000000"/>
          <w:sz w:val="22"/>
          <w:szCs w:val="22"/>
        </w:rPr>
        <w:t xml:space="preserve">EN LA </w:t>
      </w:r>
      <w:r>
        <w:rPr>
          <w:rFonts w:ascii="Montserrat" w:hAnsi="Montserrat" w:eastAsia="Arial" w:cs="Montserrat Medium"/>
          <w:color w:val="000000"/>
          <w:w w:val="104"/>
          <w:sz w:val="22"/>
          <w:szCs w:val="22"/>
        </w:rPr>
        <w:t xml:space="preserve">SIGUIENTE </w:t>
      </w:r>
      <w:r>
        <w:rPr>
          <w:rFonts w:ascii="Montserrat" w:hAnsi="Montserrat" w:eastAsia="Arial" w:cs="Montserrat Medium"/>
          <w:color w:val="000000"/>
          <w:sz w:val="22"/>
          <w:szCs w:val="22"/>
        </w:rPr>
        <w:t>DIRECCIÓN ELECTRÓNICA:</w:t>
      </w:r>
      <w:r>
        <w:rPr>
          <w:rFonts w:ascii="Montserrat" w:hAnsi="Montserrat" w:eastAsia="Arial" w:cs="Montserrat Medium"/>
          <w:color w:val="000000"/>
          <w:spacing w:val="53"/>
          <w:sz w:val="22"/>
          <w:szCs w:val="22"/>
        </w:rPr>
        <w:t xml:space="preserve"> </w:t>
      </w:r>
      <w:r>
        <w:fldChar w:fldCharType="begin"/>
      </w:r>
      <w:r>
        <w:instrText xml:space="preserve"> HYPERLINK "https://compranet.hacienda.gob.mx/web/login.html" </w:instrText>
      </w:r>
      <w:r>
        <w:fldChar w:fldCharType="separate"/>
      </w:r>
      <w:r>
        <w:rPr>
          <w:rStyle w:val="15"/>
          <w:rFonts w:ascii="Montserrat" w:hAnsi="Montserrat" w:eastAsia="Arial" w:cs="Montserrat Medium"/>
          <w:w w:val="121"/>
          <w:sz w:val="22"/>
          <w:szCs w:val="22"/>
        </w:rPr>
        <w:t>https://compranet.hacienda.gob.mx/web/login.html</w:t>
      </w:r>
      <w:r>
        <w:rPr>
          <w:rStyle w:val="15"/>
          <w:rFonts w:ascii="Montserrat" w:hAnsi="Montserrat" w:eastAsia="Arial" w:cs="Montserrat Medium"/>
          <w:w w:val="121"/>
          <w:sz w:val="22"/>
          <w:szCs w:val="22"/>
        </w:rPr>
        <w:fldChar w:fldCharType="end"/>
      </w:r>
      <w:r>
        <w:rPr>
          <w:rFonts w:ascii="Montserrat" w:hAnsi="Montserrat" w:eastAsia="Arial" w:cs="Montserrat Medium"/>
          <w:color w:val="702FA0"/>
          <w:w w:val="121"/>
          <w:sz w:val="22"/>
          <w:szCs w:val="22"/>
        </w:rPr>
        <w:t>.</w:t>
      </w:r>
    </w:p>
    <w:p w14:paraId="76FB7EB7">
      <w:pPr>
        <w:ind w:right="38"/>
        <w:jc w:val="both"/>
        <w:rPr>
          <w:rFonts w:ascii="Montserrat" w:hAnsi="Montserrat" w:eastAsia="Arial" w:cs="Montserrat Medium"/>
          <w:color w:val="702FA0"/>
          <w:w w:val="121"/>
          <w:sz w:val="22"/>
          <w:szCs w:val="22"/>
        </w:rPr>
      </w:pPr>
    </w:p>
    <w:p w14:paraId="2939214D">
      <w:pPr>
        <w:pStyle w:val="52"/>
        <w:numPr>
          <w:ilvl w:val="0"/>
          <w:numId w:val="60"/>
        </w:numPr>
        <w:tabs>
          <w:tab w:val="left" w:pos="840"/>
        </w:tabs>
        <w:suppressAutoHyphens/>
        <w:spacing w:after="0" w:line="240" w:lineRule="auto"/>
        <w:ind w:right="-20" w:hanging="294"/>
        <w:rPr>
          <w:rFonts w:ascii="Montserrat" w:hAnsi="Montserrat" w:eastAsia="Arial" w:cs="Montserrat Medium"/>
        </w:rPr>
      </w:pPr>
      <w:r>
        <w:rPr>
          <w:rFonts w:ascii="Montserrat" w:hAnsi="Montserrat" w:eastAsia="Arial" w:cs="Montserrat Medium"/>
          <w:b/>
          <w:bCs/>
          <w:w w:val="111"/>
        </w:rPr>
        <w:t>TRANSPARENCIA</w:t>
      </w:r>
      <w:r>
        <w:rPr>
          <w:rFonts w:ascii="Montserrat" w:hAnsi="Montserrat" w:eastAsia="Arial" w:cs="Montserrat Medium"/>
          <w:b/>
          <w:bCs/>
          <w:spacing w:val="4"/>
          <w:w w:val="111"/>
        </w:rPr>
        <w:t xml:space="preserve"> </w:t>
      </w:r>
      <w:r>
        <w:rPr>
          <w:rFonts w:ascii="Montserrat" w:hAnsi="Montserrat" w:eastAsia="Arial" w:cs="Montserrat Medium"/>
          <w:b/>
          <w:bCs/>
        </w:rPr>
        <w:t>Y</w:t>
      </w:r>
      <w:r>
        <w:rPr>
          <w:rFonts w:ascii="Montserrat" w:hAnsi="Montserrat" w:eastAsia="Arial" w:cs="Montserrat Medium"/>
          <w:b/>
          <w:bCs/>
          <w:spacing w:val="2"/>
        </w:rPr>
        <w:t xml:space="preserve"> </w:t>
      </w:r>
      <w:r>
        <w:rPr>
          <w:rFonts w:ascii="Montserrat" w:hAnsi="Montserrat" w:eastAsia="Arial" w:cs="Montserrat Medium"/>
          <w:b/>
          <w:bCs/>
          <w:w w:val="111"/>
        </w:rPr>
        <w:t>COMBATE</w:t>
      </w:r>
      <w:r>
        <w:rPr>
          <w:rFonts w:ascii="Montserrat" w:hAnsi="Montserrat" w:eastAsia="Arial" w:cs="Montserrat Medium"/>
          <w:b/>
          <w:bCs/>
          <w:spacing w:val="-2"/>
          <w:w w:val="111"/>
        </w:rPr>
        <w:t xml:space="preserve"> </w:t>
      </w:r>
      <w:r>
        <w:rPr>
          <w:rFonts w:ascii="Montserrat" w:hAnsi="Montserrat" w:eastAsia="Arial" w:cs="Montserrat Medium"/>
          <w:b/>
          <w:bCs/>
        </w:rPr>
        <w:t>A</w:t>
      </w:r>
      <w:r>
        <w:rPr>
          <w:rFonts w:ascii="Montserrat" w:hAnsi="Montserrat" w:eastAsia="Arial" w:cs="Montserrat Medium"/>
          <w:b/>
          <w:bCs/>
          <w:spacing w:val="39"/>
        </w:rPr>
        <w:t xml:space="preserve"> </w:t>
      </w:r>
      <w:r>
        <w:rPr>
          <w:rFonts w:ascii="Montserrat" w:hAnsi="Montserrat" w:eastAsia="Arial" w:cs="Montserrat Medium"/>
          <w:b/>
          <w:bCs/>
        </w:rPr>
        <w:t>LA</w:t>
      </w:r>
      <w:r>
        <w:rPr>
          <w:rFonts w:ascii="Montserrat" w:hAnsi="Montserrat" w:eastAsia="Arial" w:cs="Montserrat Medium"/>
          <w:b/>
          <w:bCs/>
          <w:spacing w:val="35"/>
        </w:rPr>
        <w:t xml:space="preserve"> </w:t>
      </w:r>
      <w:r>
        <w:rPr>
          <w:rFonts w:ascii="Montserrat" w:hAnsi="Montserrat" w:eastAsia="Arial" w:cs="Montserrat Medium"/>
          <w:b/>
          <w:bCs/>
          <w:w w:val="110"/>
        </w:rPr>
        <w:t>CORRUPCIÓN.</w:t>
      </w:r>
    </w:p>
    <w:p w14:paraId="0FBF5354">
      <w:pPr>
        <w:rPr>
          <w:rFonts w:ascii="Montserrat" w:hAnsi="Montserrat" w:cs="Montserrat Medium"/>
          <w:sz w:val="22"/>
          <w:szCs w:val="22"/>
        </w:rPr>
      </w:pPr>
    </w:p>
    <w:p w14:paraId="39EC7484">
      <w:pPr>
        <w:ind w:right="38"/>
        <w:jc w:val="both"/>
        <w:rPr>
          <w:rFonts w:ascii="Montserrat" w:hAnsi="Montserrat" w:eastAsia="Arial" w:cs="Montserrat Medium"/>
          <w:sz w:val="22"/>
          <w:szCs w:val="22"/>
        </w:rPr>
      </w:pPr>
      <w:r>
        <w:rPr>
          <w:rFonts w:ascii="Montserrat" w:hAnsi="Montserrat" w:eastAsia="Arial" w:cs="Montserrat Medium"/>
          <w:sz w:val="22"/>
          <w:szCs w:val="22"/>
        </w:rPr>
        <w:t>A</w:t>
      </w:r>
      <w:r>
        <w:rPr>
          <w:rFonts w:ascii="Montserrat" w:hAnsi="Montserrat" w:eastAsia="Arial" w:cs="Montserrat Medium"/>
          <w:spacing w:val="25"/>
          <w:sz w:val="22"/>
          <w:szCs w:val="22"/>
        </w:rPr>
        <w:t xml:space="preserve"> </w:t>
      </w:r>
      <w:r>
        <w:rPr>
          <w:rFonts w:ascii="Montserrat" w:hAnsi="Montserrat" w:eastAsia="Arial" w:cs="Montserrat Medium"/>
          <w:sz w:val="22"/>
          <w:szCs w:val="22"/>
        </w:rPr>
        <w:t>LA CONVOCATORIA</w:t>
      </w:r>
      <w:r>
        <w:rPr>
          <w:rFonts w:ascii="Montserrat" w:hAnsi="Montserrat" w:eastAsia="Arial" w:cs="Montserrat Medium"/>
          <w:spacing w:val="30"/>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4"/>
          <w:sz w:val="22"/>
          <w:szCs w:val="22"/>
        </w:rPr>
        <w:t xml:space="preserve"> </w:t>
      </w:r>
      <w:r>
        <w:rPr>
          <w:rFonts w:ascii="Montserrat" w:hAnsi="Montserrat" w:eastAsia="Arial" w:cs="Montserrat Medium"/>
          <w:w w:val="108"/>
          <w:sz w:val="22"/>
          <w:szCs w:val="22"/>
        </w:rPr>
        <w:t>INVITACIÓN</w:t>
      </w:r>
      <w:r>
        <w:rPr>
          <w:rFonts w:ascii="Montserrat" w:hAnsi="Montserrat" w:eastAsia="Arial" w:cs="Montserrat Medium"/>
          <w:spacing w:val="-3"/>
          <w:w w:val="108"/>
          <w:sz w:val="22"/>
          <w:szCs w:val="22"/>
        </w:rPr>
        <w:t xml:space="preserve"> </w:t>
      </w:r>
      <w:r>
        <w:rPr>
          <w:rFonts w:ascii="Montserrat" w:hAnsi="Montserrat" w:eastAsia="Arial" w:cs="Montserrat Medium"/>
          <w:sz w:val="22"/>
          <w:szCs w:val="22"/>
        </w:rPr>
        <w:t>SE</w:t>
      </w:r>
      <w:r>
        <w:rPr>
          <w:rFonts w:ascii="Montserrat" w:hAnsi="Montserrat" w:eastAsia="Arial" w:cs="Montserrat Medium"/>
          <w:spacing w:val="3"/>
          <w:sz w:val="22"/>
          <w:szCs w:val="22"/>
        </w:rPr>
        <w:t xml:space="preserve"> </w:t>
      </w:r>
      <w:r>
        <w:rPr>
          <w:rFonts w:ascii="Montserrat" w:hAnsi="Montserrat" w:eastAsia="Arial" w:cs="Montserrat Medium"/>
          <w:w w:val="108"/>
          <w:sz w:val="22"/>
          <w:szCs w:val="22"/>
        </w:rPr>
        <w:t>ADJUNTA</w:t>
      </w:r>
      <w:r>
        <w:rPr>
          <w:rFonts w:ascii="Montserrat" w:hAnsi="Montserrat" w:eastAsia="Arial" w:cs="Montserrat Medium"/>
          <w:spacing w:val="-3"/>
          <w:w w:val="108"/>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7"/>
          <w:sz w:val="22"/>
          <w:szCs w:val="22"/>
        </w:rPr>
        <w:t xml:space="preserve"> </w:t>
      </w:r>
      <w:r>
        <w:rPr>
          <w:rFonts w:ascii="Montserrat" w:hAnsi="Montserrat" w:eastAsia="Arial" w:cs="Montserrat Medium"/>
          <w:b/>
          <w:bCs/>
          <w:w w:val="110"/>
          <w:sz w:val="22"/>
          <w:szCs w:val="22"/>
        </w:rPr>
        <w:t>ANEXO</w:t>
      </w:r>
      <w:r>
        <w:rPr>
          <w:rFonts w:ascii="Montserrat" w:hAnsi="Montserrat" w:eastAsia="Arial" w:cs="Montserrat Medium"/>
          <w:b/>
          <w:bCs/>
          <w:spacing w:val="17"/>
          <w:w w:val="110"/>
          <w:sz w:val="22"/>
          <w:szCs w:val="22"/>
        </w:rPr>
        <w:t xml:space="preserve"> </w:t>
      </w:r>
      <w:r>
        <w:rPr>
          <w:rFonts w:ascii="Montserrat" w:hAnsi="Montserrat" w:eastAsia="Arial" w:cs="Montserrat Medium"/>
          <w:b/>
          <w:bCs/>
          <w:w w:val="110"/>
          <w:sz w:val="22"/>
          <w:szCs w:val="22"/>
        </w:rPr>
        <w:t>9</w:t>
      </w:r>
      <w:r>
        <w:rPr>
          <w:rFonts w:ascii="Montserrat" w:hAnsi="Montserrat" w:eastAsia="Arial" w:cs="Montserrat Medium"/>
          <w:b/>
          <w:bCs/>
          <w:spacing w:val="18"/>
          <w:w w:val="110"/>
          <w:sz w:val="22"/>
          <w:szCs w:val="22"/>
        </w:rPr>
        <w:t xml:space="preserve"> </w:t>
      </w:r>
      <w:r>
        <w:rPr>
          <w:rFonts w:ascii="Montserrat" w:hAnsi="Montserrat" w:eastAsia="Arial" w:cs="Montserrat Medium"/>
          <w:b/>
          <w:bCs/>
          <w:w w:val="110"/>
          <w:sz w:val="22"/>
          <w:szCs w:val="22"/>
        </w:rPr>
        <w:t>"ENCUESTA</w:t>
      </w:r>
      <w:r>
        <w:rPr>
          <w:rFonts w:ascii="Montserrat" w:hAnsi="Montserrat" w:eastAsia="Arial" w:cs="Montserrat Medium"/>
          <w:b/>
          <w:bCs/>
          <w:spacing w:val="-24"/>
          <w:w w:val="110"/>
          <w:sz w:val="22"/>
          <w:szCs w:val="22"/>
        </w:rPr>
        <w:t xml:space="preserve"> </w:t>
      </w:r>
      <w:r>
        <w:rPr>
          <w:rFonts w:ascii="Montserrat" w:hAnsi="Montserrat" w:eastAsia="Arial" w:cs="Montserrat Medium"/>
          <w:b/>
          <w:bCs/>
          <w:sz w:val="22"/>
          <w:szCs w:val="22"/>
        </w:rPr>
        <w:t>DE</w:t>
      </w:r>
      <w:r>
        <w:rPr>
          <w:rFonts w:ascii="Montserrat" w:hAnsi="Montserrat" w:eastAsia="Arial" w:cs="Montserrat Medium"/>
          <w:b/>
          <w:bCs/>
          <w:spacing w:val="36"/>
          <w:sz w:val="22"/>
          <w:szCs w:val="22"/>
        </w:rPr>
        <w:t xml:space="preserve"> </w:t>
      </w:r>
      <w:r>
        <w:rPr>
          <w:rFonts w:ascii="Montserrat" w:hAnsi="Montserrat" w:eastAsia="Arial" w:cs="Montserrat Medium"/>
          <w:b/>
          <w:bCs/>
          <w:w w:val="110"/>
          <w:sz w:val="22"/>
          <w:szCs w:val="22"/>
        </w:rPr>
        <w:t>TRANSPARENCIA</w:t>
      </w:r>
      <w:r>
        <w:rPr>
          <w:rFonts w:ascii="Montserrat" w:hAnsi="Montserrat" w:eastAsia="Arial" w:cs="Montserrat Medium"/>
          <w:spacing w:val="-4"/>
          <w:w w:val="110"/>
          <w:sz w:val="22"/>
          <w:szCs w:val="22"/>
        </w:rPr>
        <w:t xml:space="preserve"> </w:t>
      </w:r>
      <w:r>
        <w:rPr>
          <w:rFonts w:ascii="Montserrat" w:hAnsi="Montserrat" w:eastAsia="Arial" w:cs="Montserrat Medium"/>
          <w:w w:val="113"/>
          <w:sz w:val="22"/>
          <w:szCs w:val="22"/>
        </w:rPr>
        <w:t xml:space="preserve">DEL </w:t>
      </w:r>
      <w:r>
        <w:rPr>
          <w:rFonts w:ascii="Montserrat" w:hAnsi="Montserrat" w:eastAsia="Arial" w:cs="Montserrat Medium"/>
          <w:w w:val="110"/>
          <w:sz w:val="22"/>
          <w:szCs w:val="22"/>
        </w:rPr>
        <w:t>PROCEDIMIENTO</w:t>
      </w:r>
      <w:r>
        <w:rPr>
          <w:rFonts w:ascii="Montserrat" w:hAnsi="Montserrat" w:eastAsia="Arial" w:cs="Montserrat Medium"/>
          <w:spacing w:val="41"/>
          <w:w w:val="110"/>
          <w:sz w:val="22"/>
          <w:szCs w:val="22"/>
        </w:rPr>
        <w:t xml:space="preserve"> </w:t>
      </w:r>
      <w:r>
        <w:rPr>
          <w:rFonts w:ascii="Montserrat" w:hAnsi="Montserrat" w:eastAsia="Arial" w:cs="Montserrat Medium"/>
          <w:sz w:val="22"/>
          <w:szCs w:val="22"/>
        </w:rPr>
        <w:t xml:space="preserve">DE </w:t>
      </w:r>
      <w:r>
        <w:rPr>
          <w:rFonts w:ascii="Montserrat" w:hAnsi="Montserrat" w:eastAsia="Arial" w:cs="Montserrat Medium"/>
          <w:w w:val="113"/>
          <w:sz w:val="22"/>
          <w:szCs w:val="22"/>
        </w:rPr>
        <w:t>INVITACIÓN</w:t>
      </w:r>
      <w:r>
        <w:rPr>
          <w:rFonts w:ascii="Montserrat" w:hAnsi="Montserrat" w:eastAsia="Arial" w:cs="Montserrat Medium"/>
          <w:spacing w:val="24"/>
          <w:w w:val="113"/>
          <w:sz w:val="22"/>
          <w:szCs w:val="22"/>
        </w:rPr>
        <w:t xml:space="preserve"> </w:t>
      </w:r>
      <w:r>
        <w:rPr>
          <w:rFonts w:ascii="Montserrat" w:hAnsi="Montserrat" w:eastAsia="Arial" w:cs="Montserrat Medium"/>
          <w:sz w:val="22"/>
          <w:szCs w:val="22"/>
        </w:rPr>
        <w:t xml:space="preserve">A </w:t>
      </w:r>
      <w:r>
        <w:rPr>
          <w:rFonts w:ascii="Montserrat" w:hAnsi="Montserrat" w:eastAsia="Arial" w:cs="Montserrat Medium"/>
          <w:w w:val="112"/>
          <w:sz w:val="22"/>
          <w:szCs w:val="22"/>
        </w:rPr>
        <w:t>CUANDO</w:t>
      </w:r>
      <w:r>
        <w:rPr>
          <w:rFonts w:ascii="Montserrat" w:hAnsi="Montserrat" w:eastAsia="Arial" w:cs="Montserrat Medium"/>
          <w:spacing w:val="49"/>
          <w:w w:val="112"/>
          <w:sz w:val="22"/>
          <w:szCs w:val="22"/>
        </w:rPr>
        <w:t xml:space="preserve"> </w:t>
      </w:r>
      <w:r>
        <w:rPr>
          <w:rFonts w:ascii="Montserrat" w:hAnsi="Montserrat" w:eastAsia="Arial" w:cs="Montserrat Medium"/>
          <w:w w:val="112"/>
          <w:sz w:val="22"/>
          <w:szCs w:val="22"/>
        </w:rPr>
        <w:t>MENOS</w:t>
      </w:r>
      <w:r>
        <w:rPr>
          <w:rFonts w:ascii="Montserrat" w:hAnsi="Montserrat" w:eastAsia="Arial" w:cs="Montserrat Medium"/>
          <w:spacing w:val="29"/>
          <w:w w:val="112"/>
          <w:sz w:val="22"/>
          <w:szCs w:val="22"/>
        </w:rPr>
        <w:t xml:space="preserve"> </w:t>
      </w:r>
      <w:r>
        <w:rPr>
          <w:rFonts w:ascii="Montserrat" w:hAnsi="Montserrat" w:eastAsia="Arial" w:cs="Montserrat Medium"/>
          <w:sz w:val="22"/>
          <w:szCs w:val="22"/>
        </w:rPr>
        <w:t xml:space="preserve">TRES </w:t>
      </w:r>
      <w:r>
        <w:rPr>
          <w:rFonts w:ascii="Montserrat" w:hAnsi="Montserrat" w:eastAsia="Arial" w:cs="Montserrat Medium"/>
          <w:w w:val="109"/>
          <w:sz w:val="22"/>
          <w:szCs w:val="22"/>
        </w:rPr>
        <w:t>PERSONAS</w:t>
      </w:r>
      <w:r>
        <w:rPr>
          <w:rFonts w:ascii="Montserrat" w:hAnsi="Montserrat" w:eastAsia="Arial" w:cs="Montserrat Medium"/>
          <w:spacing w:val="34"/>
          <w:w w:val="109"/>
          <w:sz w:val="22"/>
          <w:szCs w:val="22"/>
        </w:rPr>
        <w:t xml:space="preserve"> </w:t>
      </w:r>
      <w:r>
        <w:rPr>
          <w:rFonts w:ascii="Montserrat" w:hAnsi="Montserrat" w:eastAsia="Arial" w:cs="Montserrat Medium"/>
          <w:w w:val="110"/>
          <w:sz w:val="22"/>
          <w:szCs w:val="22"/>
        </w:rPr>
        <w:t xml:space="preserve">MISMO </w:t>
      </w:r>
      <w:r>
        <w:rPr>
          <w:rFonts w:ascii="Montserrat" w:hAnsi="Montserrat" w:eastAsia="Arial" w:cs="Montserrat Medium"/>
          <w:sz w:val="22"/>
          <w:szCs w:val="22"/>
        </w:rPr>
        <w:t>QUE</w:t>
      </w:r>
      <w:r>
        <w:rPr>
          <w:rFonts w:ascii="Montserrat" w:hAnsi="Montserrat" w:eastAsia="Arial" w:cs="Montserrat Medium"/>
          <w:spacing w:val="43"/>
          <w:sz w:val="22"/>
          <w:szCs w:val="22"/>
        </w:rPr>
        <w:t xml:space="preserve"> </w:t>
      </w:r>
      <w:r>
        <w:rPr>
          <w:rFonts w:ascii="Montserrat" w:hAnsi="Montserrat" w:eastAsia="Arial" w:cs="Montserrat Medium"/>
          <w:sz w:val="22"/>
          <w:szCs w:val="22"/>
        </w:rPr>
        <w:t>SE</w:t>
      </w:r>
      <w:r>
        <w:rPr>
          <w:rFonts w:ascii="Montserrat" w:hAnsi="Montserrat" w:eastAsia="Arial" w:cs="Montserrat Medium"/>
          <w:spacing w:val="7"/>
          <w:sz w:val="22"/>
          <w:szCs w:val="22"/>
        </w:rPr>
        <w:t xml:space="preserve"> </w:t>
      </w:r>
      <w:r>
        <w:rPr>
          <w:rFonts w:ascii="Montserrat" w:hAnsi="Montserrat" w:eastAsia="Arial" w:cs="Montserrat Medium"/>
          <w:sz w:val="22"/>
          <w:szCs w:val="22"/>
        </w:rPr>
        <w:t>SOLICITA</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SEA</w:t>
      </w:r>
      <w:r>
        <w:rPr>
          <w:rFonts w:ascii="Montserrat" w:hAnsi="Montserrat" w:eastAsia="Arial" w:cs="Montserrat Medium"/>
          <w:spacing w:val="25"/>
          <w:sz w:val="22"/>
          <w:szCs w:val="22"/>
        </w:rPr>
        <w:t xml:space="preserve"> </w:t>
      </w:r>
      <w:r>
        <w:rPr>
          <w:rFonts w:ascii="Montserrat" w:hAnsi="Montserrat" w:eastAsia="Arial" w:cs="Montserrat Medium"/>
          <w:w w:val="107"/>
          <w:sz w:val="22"/>
          <w:szCs w:val="22"/>
        </w:rPr>
        <w:t>REQUISITADO</w:t>
      </w:r>
      <w:r>
        <w:rPr>
          <w:rFonts w:ascii="Montserrat" w:hAnsi="Montserrat" w:eastAsia="Arial" w:cs="Montserrat Medium"/>
          <w:spacing w:val="-1"/>
          <w:w w:val="107"/>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3"/>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3"/>
          <w:sz w:val="22"/>
          <w:szCs w:val="22"/>
        </w:rPr>
        <w:t xml:space="preserve"> </w:t>
      </w:r>
      <w:r>
        <w:rPr>
          <w:rFonts w:ascii="Montserrat" w:hAnsi="Montserrat" w:eastAsia="Arial" w:cs="Montserrat Medium"/>
          <w:w w:val="106"/>
          <w:sz w:val="22"/>
          <w:szCs w:val="22"/>
        </w:rPr>
        <w:t>TRANSCURSO</w:t>
      </w:r>
      <w:r>
        <w:rPr>
          <w:rFonts w:ascii="Montserrat" w:hAnsi="Montserrat" w:eastAsia="Arial" w:cs="Montserrat Medium"/>
          <w:spacing w:val="-8"/>
          <w:w w:val="106"/>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28"/>
          <w:sz w:val="22"/>
          <w:szCs w:val="22"/>
        </w:rPr>
        <w:t xml:space="preserve"> </w:t>
      </w:r>
      <w:r>
        <w:rPr>
          <w:rFonts w:ascii="Montserrat" w:hAnsi="Montserrat" w:eastAsia="Arial" w:cs="Montserrat Medium"/>
          <w:w w:val="106"/>
          <w:sz w:val="22"/>
          <w:szCs w:val="22"/>
        </w:rPr>
        <w:t>DESARROLLO</w:t>
      </w:r>
      <w:r>
        <w:rPr>
          <w:rFonts w:ascii="Montserrat" w:hAnsi="Montserrat" w:eastAsia="Arial" w:cs="Montserrat Medium"/>
          <w:spacing w:val="-8"/>
          <w:w w:val="106"/>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32"/>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16"/>
          <w:sz w:val="22"/>
          <w:szCs w:val="22"/>
        </w:rPr>
        <w:t xml:space="preserve"> </w:t>
      </w:r>
      <w:r>
        <w:rPr>
          <w:rFonts w:ascii="Montserrat" w:hAnsi="Montserrat" w:eastAsia="Arial" w:cs="Montserrat Medium"/>
          <w:w w:val="104"/>
          <w:sz w:val="22"/>
          <w:szCs w:val="22"/>
        </w:rPr>
        <w:t xml:space="preserve">EVENTOS </w:t>
      </w:r>
      <w:r>
        <w:rPr>
          <w:rFonts w:ascii="Montserrat" w:hAnsi="Montserrat" w:eastAsia="Arial" w:cs="Montserrat Medium"/>
          <w:sz w:val="22"/>
          <w:szCs w:val="22"/>
        </w:rPr>
        <w:t>DE</w:t>
      </w:r>
      <w:r>
        <w:rPr>
          <w:rFonts w:ascii="Montserrat" w:hAnsi="Montserrat" w:eastAsia="Arial" w:cs="Montserrat Medium"/>
          <w:spacing w:val="41"/>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25"/>
          <w:sz w:val="22"/>
          <w:szCs w:val="22"/>
        </w:rPr>
        <w:t xml:space="preserve"> </w:t>
      </w:r>
      <w:r>
        <w:rPr>
          <w:rFonts w:ascii="Montserrat" w:hAnsi="Montserrat" w:eastAsia="Arial" w:cs="Montserrat Medium"/>
          <w:w w:val="108"/>
          <w:sz w:val="22"/>
          <w:szCs w:val="22"/>
        </w:rPr>
        <w:t>INVITACIÓN</w:t>
      </w:r>
      <w:r>
        <w:rPr>
          <w:rFonts w:ascii="Montserrat" w:hAnsi="Montserrat" w:eastAsia="Arial" w:cs="Montserrat Medium"/>
          <w:spacing w:val="5"/>
          <w:w w:val="108"/>
          <w:sz w:val="22"/>
          <w:szCs w:val="22"/>
        </w:rPr>
        <w:t xml:space="preserve"> </w:t>
      </w:r>
      <w:r>
        <w:rPr>
          <w:rFonts w:ascii="Montserrat" w:hAnsi="Montserrat" w:eastAsia="Arial" w:cs="Montserrat Medium"/>
          <w:sz w:val="22"/>
          <w:szCs w:val="22"/>
        </w:rPr>
        <w:t>A</w:t>
      </w:r>
      <w:r>
        <w:rPr>
          <w:rFonts w:ascii="Montserrat" w:hAnsi="Montserrat" w:eastAsia="Arial" w:cs="Montserrat Medium"/>
          <w:spacing w:val="28"/>
          <w:sz w:val="22"/>
          <w:szCs w:val="22"/>
        </w:rPr>
        <w:t xml:space="preserve"> </w:t>
      </w:r>
      <w:r>
        <w:rPr>
          <w:rFonts w:ascii="Montserrat" w:hAnsi="Montserrat" w:eastAsia="Arial" w:cs="Montserrat Medium"/>
          <w:w w:val="110"/>
          <w:sz w:val="22"/>
          <w:szCs w:val="22"/>
        </w:rPr>
        <w:t>CUANDO</w:t>
      </w:r>
      <w:r>
        <w:rPr>
          <w:rFonts w:ascii="Montserrat" w:hAnsi="Montserrat" w:eastAsia="Arial" w:cs="Montserrat Medium"/>
          <w:spacing w:val="6"/>
          <w:w w:val="110"/>
          <w:sz w:val="22"/>
          <w:szCs w:val="22"/>
        </w:rPr>
        <w:t xml:space="preserve"> </w:t>
      </w:r>
      <w:r>
        <w:rPr>
          <w:rFonts w:ascii="Montserrat" w:hAnsi="Montserrat" w:eastAsia="Arial" w:cs="Montserrat Medium"/>
          <w:sz w:val="22"/>
          <w:szCs w:val="22"/>
        </w:rPr>
        <w:t>MENOS TRES</w:t>
      </w:r>
      <w:r>
        <w:rPr>
          <w:rFonts w:ascii="Montserrat" w:hAnsi="Montserrat" w:eastAsia="Arial" w:cs="Montserrat Medium"/>
          <w:spacing w:val="8"/>
          <w:sz w:val="22"/>
          <w:szCs w:val="22"/>
        </w:rPr>
        <w:t xml:space="preserve"> </w:t>
      </w:r>
      <w:r>
        <w:rPr>
          <w:rFonts w:ascii="Montserrat" w:hAnsi="Montserrat" w:eastAsia="Arial" w:cs="Montserrat Medium"/>
          <w:sz w:val="22"/>
          <w:szCs w:val="22"/>
        </w:rPr>
        <w:t>PERSONAS Y</w:t>
      </w:r>
      <w:r>
        <w:rPr>
          <w:rFonts w:ascii="Montserrat" w:hAnsi="Montserrat" w:eastAsia="Arial" w:cs="Montserrat Medium"/>
          <w:spacing w:val="23"/>
          <w:sz w:val="22"/>
          <w:szCs w:val="22"/>
        </w:rPr>
        <w:t xml:space="preserve"> </w:t>
      </w:r>
      <w:r>
        <w:rPr>
          <w:rFonts w:ascii="Montserrat" w:hAnsi="Montserrat" w:eastAsia="Arial" w:cs="Montserrat Medium"/>
          <w:w w:val="106"/>
          <w:sz w:val="22"/>
          <w:szCs w:val="22"/>
        </w:rPr>
        <w:t xml:space="preserve">ENTREGADO </w:t>
      </w:r>
      <w:r>
        <w:rPr>
          <w:rFonts w:ascii="Montserrat" w:hAnsi="Montserrat" w:eastAsia="Arial" w:cs="Montserrat Medium"/>
          <w:sz w:val="22"/>
          <w:szCs w:val="22"/>
        </w:rPr>
        <w:t>AL</w:t>
      </w:r>
      <w:r>
        <w:rPr>
          <w:rFonts w:ascii="Montserrat" w:hAnsi="Montserrat" w:eastAsia="Arial" w:cs="Montserrat Medium"/>
          <w:spacing w:val="39"/>
          <w:sz w:val="22"/>
          <w:szCs w:val="22"/>
        </w:rPr>
        <w:t xml:space="preserve"> </w:t>
      </w:r>
      <w:r>
        <w:rPr>
          <w:rFonts w:ascii="Montserrat" w:hAnsi="Montserrat" w:eastAsia="Arial" w:cs="Montserrat Medium"/>
          <w:w w:val="106"/>
          <w:sz w:val="22"/>
          <w:szCs w:val="22"/>
        </w:rPr>
        <w:t>FINALIZAR</w:t>
      </w:r>
      <w:r>
        <w:rPr>
          <w:rFonts w:ascii="Montserrat" w:hAnsi="Montserrat" w:eastAsia="Arial" w:cs="Montserrat Medium"/>
          <w:spacing w:val="49"/>
          <w:w w:val="106"/>
          <w:sz w:val="22"/>
          <w:szCs w:val="22"/>
        </w:rPr>
        <w:t xml:space="preserve"> </w:t>
      </w:r>
      <w:r>
        <w:rPr>
          <w:rFonts w:ascii="Montserrat" w:hAnsi="Montserrat" w:eastAsia="Arial" w:cs="Montserrat Medium"/>
          <w:w w:val="106"/>
          <w:sz w:val="22"/>
          <w:szCs w:val="22"/>
        </w:rPr>
        <w:t xml:space="preserve">LOS </w:t>
      </w:r>
      <w:r>
        <w:rPr>
          <w:rFonts w:ascii="Montserrat" w:hAnsi="Montserrat" w:eastAsia="Arial" w:cs="Montserrat Medium"/>
          <w:sz w:val="22"/>
          <w:szCs w:val="22"/>
        </w:rPr>
        <w:t>MISMOS, EL</w:t>
      </w:r>
      <w:r>
        <w:rPr>
          <w:rFonts w:ascii="Montserrat" w:hAnsi="Montserrat" w:eastAsia="Arial" w:cs="Montserrat Medium"/>
          <w:spacing w:val="31"/>
          <w:sz w:val="22"/>
          <w:szCs w:val="22"/>
        </w:rPr>
        <w:t xml:space="preserve"> </w:t>
      </w:r>
      <w:r>
        <w:rPr>
          <w:rFonts w:ascii="Montserrat" w:hAnsi="Montserrat" w:eastAsia="Arial" w:cs="Montserrat Medium"/>
          <w:w w:val="108"/>
          <w:sz w:val="22"/>
          <w:szCs w:val="22"/>
        </w:rPr>
        <w:t>LLENADO</w:t>
      </w:r>
      <w:r>
        <w:rPr>
          <w:rFonts w:ascii="Montserrat" w:hAnsi="Montserrat" w:eastAsia="Arial" w:cs="Montserrat Medium"/>
          <w:spacing w:val="27"/>
          <w:w w:val="108"/>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55"/>
          <w:sz w:val="22"/>
          <w:szCs w:val="22"/>
        </w:rPr>
        <w:t xml:space="preserve"> </w:t>
      </w:r>
      <w:r>
        <w:rPr>
          <w:rFonts w:ascii="Montserrat" w:hAnsi="Montserrat" w:eastAsia="Arial" w:cs="Montserrat Medium"/>
          <w:sz w:val="22"/>
          <w:szCs w:val="22"/>
        </w:rPr>
        <w:t>LA ENCUESTA ES</w:t>
      </w:r>
      <w:r>
        <w:rPr>
          <w:rFonts w:ascii="Montserrat" w:hAnsi="Montserrat" w:eastAsia="Arial" w:cs="Montserrat Medium"/>
          <w:spacing w:val="28"/>
          <w:sz w:val="22"/>
          <w:szCs w:val="22"/>
        </w:rPr>
        <w:t xml:space="preserve"> </w:t>
      </w:r>
      <w:r>
        <w:rPr>
          <w:rFonts w:ascii="Montserrat" w:hAnsi="Montserrat" w:eastAsia="Arial" w:cs="Montserrat Medium"/>
          <w:w w:val="108"/>
          <w:sz w:val="22"/>
          <w:szCs w:val="22"/>
        </w:rPr>
        <w:t>OPCIONAL,</w:t>
      </w:r>
      <w:r>
        <w:rPr>
          <w:rFonts w:ascii="Montserrat" w:hAnsi="Montserrat" w:eastAsia="Arial" w:cs="Montserrat Medium"/>
          <w:spacing w:val="28"/>
          <w:w w:val="108"/>
          <w:sz w:val="22"/>
          <w:szCs w:val="22"/>
        </w:rPr>
        <w:t xml:space="preserve"> </w:t>
      </w:r>
      <w:r>
        <w:rPr>
          <w:rFonts w:ascii="Montserrat" w:hAnsi="Montserrat" w:eastAsia="Arial" w:cs="Montserrat Medium"/>
          <w:sz w:val="22"/>
          <w:szCs w:val="22"/>
        </w:rPr>
        <w:t>POR LO</w:t>
      </w:r>
      <w:r>
        <w:rPr>
          <w:rFonts w:ascii="Montserrat" w:hAnsi="Montserrat" w:eastAsia="Arial" w:cs="Montserrat Medium"/>
          <w:spacing w:val="41"/>
          <w:sz w:val="22"/>
          <w:szCs w:val="22"/>
        </w:rPr>
        <w:t xml:space="preserve"> </w:t>
      </w:r>
      <w:r>
        <w:rPr>
          <w:rFonts w:ascii="Montserrat" w:hAnsi="Montserrat" w:eastAsia="Arial" w:cs="Montserrat Medium"/>
          <w:sz w:val="22"/>
          <w:szCs w:val="22"/>
        </w:rPr>
        <w:t>QUE,</w:t>
      </w:r>
      <w:r>
        <w:rPr>
          <w:rFonts w:ascii="Montserrat" w:hAnsi="Montserrat" w:eastAsia="Arial" w:cs="Montserrat Medium"/>
          <w:spacing w:val="53"/>
          <w:sz w:val="22"/>
          <w:szCs w:val="22"/>
        </w:rPr>
        <w:t xml:space="preserve"> </w:t>
      </w:r>
      <w:r>
        <w:rPr>
          <w:rFonts w:ascii="Montserrat" w:hAnsi="Montserrat" w:eastAsia="Arial" w:cs="Montserrat Medium"/>
          <w:sz w:val="22"/>
          <w:szCs w:val="22"/>
        </w:rPr>
        <w:t>EN CASO DE</w:t>
      </w:r>
      <w:r>
        <w:rPr>
          <w:rFonts w:ascii="Montserrat" w:hAnsi="Montserrat" w:eastAsia="Arial" w:cs="Montserrat Medium"/>
          <w:spacing w:val="55"/>
          <w:sz w:val="22"/>
          <w:szCs w:val="22"/>
        </w:rPr>
        <w:t xml:space="preserve"> </w:t>
      </w:r>
      <w:r>
        <w:rPr>
          <w:rFonts w:ascii="Montserrat" w:hAnsi="Montserrat" w:eastAsia="Arial" w:cs="Montserrat Medium"/>
          <w:sz w:val="22"/>
          <w:szCs w:val="22"/>
        </w:rPr>
        <w:t xml:space="preserve">NO SER </w:t>
      </w:r>
      <w:r>
        <w:rPr>
          <w:rFonts w:ascii="Montserrat" w:hAnsi="Montserrat" w:eastAsia="Arial" w:cs="Montserrat Medium"/>
          <w:w w:val="106"/>
          <w:sz w:val="22"/>
          <w:szCs w:val="22"/>
        </w:rPr>
        <w:t xml:space="preserve">REQUISITADA, </w:t>
      </w:r>
      <w:r>
        <w:rPr>
          <w:rFonts w:ascii="Montserrat" w:hAnsi="Montserrat" w:eastAsia="Arial" w:cs="Montserrat Medium"/>
          <w:sz w:val="22"/>
          <w:szCs w:val="22"/>
        </w:rPr>
        <w:t>NO</w:t>
      </w:r>
      <w:r>
        <w:rPr>
          <w:rFonts w:ascii="Montserrat" w:hAnsi="Montserrat" w:eastAsia="Arial" w:cs="Montserrat Medium"/>
          <w:spacing w:val="38"/>
          <w:sz w:val="22"/>
          <w:szCs w:val="22"/>
        </w:rPr>
        <w:t xml:space="preserve"> </w:t>
      </w:r>
      <w:r>
        <w:rPr>
          <w:rFonts w:ascii="Montserrat" w:hAnsi="Montserrat" w:eastAsia="Arial" w:cs="Montserrat Medium"/>
          <w:sz w:val="22"/>
          <w:szCs w:val="22"/>
        </w:rPr>
        <w:t>SERÁ</w:t>
      </w:r>
      <w:r>
        <w:rPr>
          <w:rFonts w:ascii="Montserrat" w:hAnsi="Montserrat" w:eastAsia="Arial" w:cs="Montserrat Medium"/>
          <w:spacing w:val="40"/>
          <w:sz w:val="22"/>
          <w:szCs w:val="22"/>
        </w:rPr>
        <w:t xml:space="preserve"> </w:t>
      </w:r>
      <w:r>
        <w:rPr>
          <w:rFonts w:ascii="Montserrat" w:hAnsi="Montserrat" w:eastAsia="Arial" w:cs="Montserrat Medium"/>
          <w:w w:val="109"/>
          <w:sz w:val="22"/>
          <w:szCs w:val="22"/>
        </w:rPr>
        <w:t>MOTIVO</w:t>
      </w:r>
      <w:r>
        <w:rPr>
          <w:rFonts w:ascii="Montserrat" w:hAnsi="Montserrat" w:eastAsia="Arial" w:cs="Montserrat Medium"/>
          <w:spacing w:val="7"/>
          <w:w w:val="109"/>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7"/>
          <w:sz w:val="22"/>
          <w:szCs w:val="22"/>
        </w:rPr>
        <w:t xml:space="preserve"> </w:t>
      </w:r>
      <w:r>
        <w:rPr>
          <w:rFonts w:ascii="Montserrat" w:hAnsi="Montserrat" w:eastAsia="Arial" w:cs="Montserrat Medium"/>
          <w:w w:val="107"/>
          <w:sz w:val="22"/>
          <w:szCs w:val="22"/>
        </w:rPr>
        <w:t>DESECHAMIENTO.</w:t>
      </w:r>
    </w:p>
    <w:p w14:paraId="3F3EABDE">
      <w:pPr>
        <w:rPr>
          <w:rFonts w:ascii="Montserrat" w:hAnsi="Montserrat" w:cs="Montserrat Medium"/>
          <w:sz w:val="22"/>
          <w:szCs w:val="22"/>
        </w:rPr>
      </w:pPr>
    </w:p>
    <w:p w14:paraId="62543B2A">
      <w:pPr>
        <w:pStyle w:val="52"/>
        <w:numPr>
          <w:ilvl w:val="0"/>
          <w:numId w:val="60"/>
        </w:numPr>
        <w:tabs>
          <w:tab w:val="left" w:pos="709"/>
        </w:tabs>
        <w:suppressAutoHyphens/>
        <w:spacing w:after="0" w:line="240" w:lineRule="auto"/>
        <w:ind w:right="178" w:hanging="294"/>
        <w:jc w:val="both"/>
        <w:rPr>
          <w:rFonts w:ascii="Montserrat" w:hAnsi="Montserrat" w:eastAsia="Arial" w:cs="Montserrat Medium"/>
          <w:b/>
          <w:bCs/>
        </w:rPr>
      </w:pPr>
      <w:r>
        <w:rPr>
          <w:rFonts w:ascii="Montserrat" w:hAnsi="Montserrat" w:eastAsia="Arial" w:cs="Montserrat Medium"/>
          <w:b/>
          <w:bCs/>
          <w:w w:val="107"/>
        </w:rPr>
        <w:t xml:space="preserve">PROTOCOLO  </w:t>
      </w:r>
      <w:r>
        <w:rPr>
          <w:rFonts w:ascii="Montserrat" w:hAnsi="Montserrat" w:eastAsia="Arial" w:cs="Montserrat Medium"/>
          <w:b/>
          <w:bCs/>
          <w:spacing w:val="26"/>
          <w:w w:val="107"/>
        </w:rPr>
        <w:t xml:space="preserve"> </w:t>
      </w:r>
      <w:r>
        <w:rPr>
          <w:rFonts w:ascii="Montserrat" w:hAnsi="Montserrat" w:eastAsia="Arial" w:cs="Montserrat Medium"/>
          <w:b/>
          <w:bCs/>
        </w:rPr>
        <w:t xml:space="preserve">DE  </w:t>
      </w:r>
      <w:r>
        <w:rPr>
          <w:rFonts w:ascii="Montserrat" w:hAnsi="Montserrat" w:eastAsia="Arial" w:cs="Montserrat Medium"/>
          <w:b/>
          <w:bCs/>
          <w:spacing w:val="43"/>
        </w:rPr>
        <w:t xml:space="preserve"> </w:t>
      </w:r>
      <w:r>
        <w:rPr>
          <w:rFonts w:ascii="Montserrat" w:hAnsi="Montserrat" w:eastAsia="Arial" w:cs="Montserrat Medium"/>
          <w:b/>
          <w:bCs/>
          <w:w w:val="111"/>
        </w:rPr>
        <w:t xml:space="preserve">ACTUACIÓN  </w:t>
      </w:r>
      <w:r>
        <w:rPr>
          <w:rFonts w:ascii="Montserrat" w:hAnsi="Montserrat" w:eastAsia="Arial" w:cs="Montserrat Medium"/>
          <w:b/>
          <w:bCs/>
          <w:spacing w:val="23"/>
          <w:w w:val="111"/>
        </w:rPr>
        <w:t xml:space="preserve"> </w:t>
      </w:r>
      <w:r>
        <w:rPr>
          <w:rFonts w:ascii="Montserrat" w:hAnsi="Montserrat" w:eastAsia="Arial" w:cs="Montserrat Medium"/>
          <w:b/>
          <w:bCs/>
        </w:rPr>
        <w:t xml:space="preserve">EN   </w:t>
      </w:r>
      <w:r>
        <w:rPr>
          <w:rFonts w:ascii="Montserrat" w:hAnsi="Montserrat" w:eastAsia="Arial" w:cs="Montserrat Medium"/>
          <w:b/>
          <w:bCs/>
          <w:spacing w:val="15"/>
        </w:rPr>
        <w:t xml:space="preserve"> </w:t>
      </w:r>
      <w:r>
        <w:rPr>
          <w:rFonts w:ascii="Montserrat" w:hAnsi="Montserrat" w:eastAsia="Arial" w:cs="Montserrat Medium"/>
          <w:b/>
          <w:bCs/>
          <w:w w:val="110"/>
        </w:rPr>
        <w:t xml:space="preserve">MATERIA  </w:t>
      </w:r>
      <w:r>
        <w:rPr>
          <w:rFonts w:ascii="Montserrat" w:hAnsi="Montserrat" w:eastAsia="Arial" w:cs="Montserrat Medium"/>
          <w:b/>
          <w:bCs/>
          <w:spacing w:val="26"/>
          <w:w w:val="110"/>
        </w:rPr>
        <w:t xml:space="preserve"> </w:t>
      </w:r>
      <w:r>
        <w:rPr>
          <w:rFonts w:ascii="Montserrat" w:hAnsi="Montserrat" w:eastAsia="Arial" w:cs="Montserrat Medium"/>
          <w:b/>
          <w:bCs/>
        </w:rPr>
        <w:t xml:space="preserve">DE  </w:t>
      </w:r>
      <w:r>
        <w:rPr>
          <w:rFonts w:ascii="Montserrat" w:hAnsi="Montserrat" w:eastAsia="Arial" w:cs="Montserrat Medium"/>
          <w:b/>
          <w:bCs/>
          <w:spacing w:val="43"/>
        </w:rPr>
        <w:t xml:space="preserve"> </w:t>
      </w:r>
      <w:r>
        <w:rPr>
          <w:rFonts w:ascii="Montserrat" w:hAnsi="Montserrat" w:eastAsia="Arial" w:cs="Montserrat Medium"/>
          <w:b/>
          <w:bCs/>
          <w:w w:val="109"/>
        </w:rPr>
        <w:t xml:space="preserve">CONTRATACIONES  </w:t>
      </w:r>
      <w:r>
        <w:rPr>
          <w:rFonts w:ascii="Montserrat" w:hAnsi="Montserrat" w:eastAsia="Arial" w:cs="Montserrat Medium"/>
          <w:b/>
          <w:bCs/>
          <w:spacing w:val="13"/>
          <w:w w:val="109"/>
        </w:rPr>
        <w:t xml:space="preserve"> </w:t>
      </w:r>
      <w:r>
        <w:rPr>
          <w:rFonts w:ascii="Montserrat" w:hAnsi="Montserrat" w:eastAsia="Arial" w:cs="Montserrat Medium"/>
          <w:b/>
          <w:bCs/>
          <w:w w:val="109"/>
        </w:rPr>
        <w:t xml:space="preserve">PÚBLICAS Y </w:t>
      </w:r>
      <w:r>
        <w:rPr>
          <w:rFonts w:ascii="Montserrat" w:hAnsi="Montserrat" w:eastAsia="Arial" w:cs="Montserrat Medium"/>
          <w:b/>
          <w:bCs/>
          <w:w w:val="110"/>
        </w:rPr>
        <w:t>OTORGAMIENTO</w:t>
      </w:r>
      <w:r>
        <w:rPr>
          <w:rFonts w:ascii="Montserrat" w:hAnsi="Montserrat" w:eastAsia="Arial" w:cs="Montserrat Medium"/>
          <w:b/>
          <w:bCs/>
          <w:spacing w:val="15"/>
          <w:w w:val="110"/>
        </w:rPr>
        <w:t xml:space="preserve"> </w:t>
      </w:r>
      <w:r>
        <w:rPr>
          <w:rFonts w:ascii="Montserrat" w:hAnsi="Montserrat" w:eastAsia="Arial" w:cs="Montserrat Medium"/>
          <w:b/>
          <w:bCs/>
        </w:rPr>
        <w:t>Y</w:t>
      </w:r>
      <w:r>
        <w:rPr>
          <w:rFonts w:ascii="Montserrat" w:hAnsi="Montserrat" w:eastAsia="Arial" w:cs="Montserrat Medium"/>
          <w:b/>
          <w:bCs/>
          <w:spacing w:val="55"/>
        </w:rPr>
        <w:t xml:space="preserve"> </w:t>
      </w:r>
      <w:r>
        <w:rPr>
          <w:rFonts w:ascii="Montserrat" w:hAnsi="Montserrat" w:eastAsia="Arial" w:cs="Montserrat Medium"/>
          <w:b/>
          <w:bCs/>
          <w:w w:val="108"/>
        </w:rPr>
        <w:t>PRÓRROGA</w:t>
      </w:r>
      <w:r>
        <w:rPr>
          <w:rFonts w:ascii="Montserrat" w:hAnsi="Montserrat" w:eastAsia="Arial" w:cs="Montserrat Medium"/>
          <w:b/>
          <w:bCs/>
          <w:spacing w:val="37"/>
          <w:w w:val="108"/>
        </w:rPr>
        <w:t xml:space="preserve"> </w:t>
      </w:r>
      <w:r>
        <w:rPr>
          <w:rFonts w:ascii="Montserrat" w:hAnsi="Montserrat" w:eastAsia="Arial" w:cs="Montserrat Medium"/>
          <w:b/>
          <w:bCs/>
        </w:rPr>
        <w:t xml:space="preserve">DE </w:t>
      </w:r>
      <w:r>
        <w:rPr>
          <w:rFonts w:ascii="Montserrat" w:hAnsi="Montserrat" w:eastAsia="Arial" w:cs="Montserrat Medium"/>
          <w:b/>
          <w:bCs/>
          <w:w w:val="109"/>
        </w:rPr>
        <w:t>LICENCIAS, PERMISOS, AUTORIZACIONES</w:t>
      </w:r>
      <w:r>
        <w:rPr>
          <w:rFonts w:ascii="Montserrat" w:hAnsi="Montserrat" w:eastAsia="Arial" w:cs="Montserrat Medium"/>
          <w:b/>
          <w:bCs/>
          <w:spacing w:val="44"/>
          <w:w w:val="109"/>
        </w:rPr>
        <w:t xml:space="preserve"> </w:t>
      </w:r>
      <w:r>
        <w:rPr>
          <w:rFonts w:ascii="Montserrat" w:hAnsi="Montserrat" w:eastAsia="Arial" w:cs="Montserrat Medium"/>
          <w:b/>
          <w:bCs/>
          <w:w w:val="109"/>
        </w:rPr>
        <w:t>Y CONCESIONES</w:t>
      </w:r>
    </w:p>
    <w:p w14:paraId="546E9A17">
      <w:pPr>
        <w:rPr>
          <w:rFonts w:ascii="Montserrat" w:hAnsi="Montserrat" w:cs="Montserrat Medium"/>
          <w:sz w:val="22"/>
          <w:szCs w:val="22"/>
        </w:rPr>
      </w:pPr>
    </w:p>
    <w:p w14:paraId="321A4A69">
      <w:pPr>
        <w:jc w:val="both"/>
        <w:rPr>
          <w:rFonts w:ascii="Montserrat" w:hAnsi="Montserrat" w:eastAsia="Arial"/>
          <w:sz w:val="22"/>
          <w:szCs w:val="22"/>
        </w:rPr>
      </w:pPr>
      <w:r>
        <w:rPr>
          <w:rFonts w:ascii="Montserrat" w:hAnsi="Montserrat" w:eastAsia="Arial"/>
          <w:sz w:val="22"/>
          <w:szCs w:val="22"/>
        </w:rPr>
        <w:t>EN</w:t>
      </w:r>
      <w:r>
        <w:rPr>
          <w:rFonts w:ascii="Montserrat" w:hAnsi="Montserrat" w:eastAsia="Arial"/>
          <w:spacing w:val="15"/>
          <w:sz w:val="22"/>
          <w:szCs w:val="22"/>
        </w:rPr>
        <w:t xml:space="preserve"> </w:t>
      </w:r>
      <w:r>
        <w:rPr>
          <w:rFonts w:ascii="Montserrat" w:hAnsi="Montserrat" w:eastAsia="Arial"/>
          <w:w w:val="108"/>
          <w:sz w:val="22"/>
          <w:szCs w:val="22"/>
        </w:rPr>
        <w:t>CUMPLIMIENTO</w:t>
      </w:r>
      <w:r>
        <w:rPr>
          <w:rFonts w:ascii="Montserrat" w:hAnsi="Montserrat" w:eastAsia="Arial"/>
          <w:spacing w:val="-22"/>
          <w:w w:val="108"/>
          <w:sz w:val="22"/>
          <w:szCs w:val="22"/>
        </w:rPr>
        <w:t xml:space="preserve"> </w:t>
      </w:r>
      <w:r>
        <w:rPr>
          <w:rFonts w:ascii="Montserrat" w:hAnsi="Montserrat" w:eastAsia="Arial"/>
          <w:sz w:val="22"/>
          <w:szCs w:val="22"/>
        </w:rPr>
        <w:t>A</w:t>
      </w:r>
      <w:r>
        <w:rPr>
          <w:rFonts w:ascii="Montserrat" w:hAnsi="Montserrat" w:eastAsia="Arial"/>
          <w:spacing w:val="26"/>
          <w:sz w:val="22"/>
          <w:szCs w:val="22"/>
        </w:rPr>
        <w:t xml:space="preserve"> </w:t>
      </w:r>
      <w:r>
        <w:rPr>
          <w:rFonts w:ascii="Montserrat" w:hAnsi="Montserrat" w:eastAsia="Arial"/>
          <w:sz w:val="22"/>
          <w:szCs w:val="22"/>
        </w:rPr>
        <w:t>LO</w:t>
      </w:r>
      <w:r>
        <w:rPr>
          <w:rFonts w:ascii="Montserrat" w:hAnsi="Montserrat" w:eastAsia="Arial"/>
          <w:spacing w:val="7"/>
          <w:sz w:val="22"/>
          <w:szCs w:val="22"/>
        </w:rPr>
        <w:t xml:space="preserve"> </w:t>
      </w:r>
      <w:r>
        <w:rPr>
          <w:rFonts w:ascii="Montserrat" w:hAnsi="Montserrat" w:eastAsia="Arial"/>
          <w:sz w:val="22"/>
          <w:szCs w:val="22"/>
        </w:rPr>
        <w:t>DISPUESTO</w:t>
      </w:r>
      <w:r>
        <w:rPr>
          <w:rFonts w:ascii="Montserrat" w:hAnsi="Montserrat" w:eastAsia="Arial"/>
          <w:spacing w:val="41"/>
          <w:sz w:val="22"/>
          <w:szCs w:val="22"/>
        </w:rPr>
        <w:t xml:space="preserve"> </w:t>
      </w:r>
      <w:r>
        <w:rPr>
          <w:rFonts w:ascii="Montserrat" w:hAnsi="Montserrat" w:eastAsia="Arial"/>
          <w:sz w:val="22"/>
          <w:szCs w:val="22"/>
        </w:rPr>
        <w:t>POR</w:t>
      </w:r>
      <w:r>
        <w:rPr>
          <w:rFonts w:ascii="Montserrat" w:hAnsi="Montserrat" w:eastAsia="Arial"/>
          <w:spacing w:val="12"/>
          <w:sz w:val="22"/>
          <w:szCs w:val="22"/>
        </w:rPr>
        <w:t xml:space="preserve"> </w:t>
      </w:r>
      <w:r>
        <w:rPr>
          <w:rFonts w:ascii="Montserrat" w:hAnsi="Montserrat" w:eastAsia="Arial"/>
          <w:sz w:val="22"/>
          <w:szCs w:val="22"/>
        </w:rPr>
        <w:t>EL</w:t>
      </w:r>
      <w:r>
        <w:rPr>
          <w:rFonts w:ascii="Montserrat" w:hAnsi="Montserrat" w:eastAsia="Arial"/>
          <w:spacing w:val="3"/>
          <w:sz w:val="22"/>
          <w:szCs w:val="22"/>
        </w:rPr>
        <w:t xml:space="preserve"> </w:t>
      </w:r>
      <w:r>
        <w:rPr>
          <w:rFonts w:ascii="Montserrat" w:hAnsi="Montserrat" w:eastAsia="Arial"/>
          <w:w w:val="107"/>
          <w:sz w:val="22"/>
          <w:szCs w:val="22"/>
        </w:rPr>
        <w:t>ACUERDO</w:t>
      </w:r>
      <w:r>
        <w:rPr>
          <w:rFonts w:ascii="Montserrat" w:hAnsi="Montserrat" w:eastAsia="Arial"/>
          <w:spacing w:val="-15"/>
          <w:w w:val="107"/>
          <w:sz w:val="22"/>
          <w:szCs w:val="22"/>
        </w:rPr>
        <w:t xml:space="preserve"> </w:t>
      </w:r>
      <w:r>
        <w:rPr>
          <w:rFonts w:ascii="Montserrat" w:hAnsi="Montserrat" w:eastAsia="Arial"/>
          <w:sz w:val="22"/>
          <w:szCs w:val="22"/>
        </w:rPr>
        <w:t>POR</w:t>
      </w:r>
      <w:r>
        <w:rPr>
          <w:rFonts w:ascii="Montserrat" w:hAnsi="Montserrat" w:eastAsia="Arial"/>
          <w:spacing w:val="29"/>
          <w:sz w:val="22"/>
          <w:szCs w:val="22"/>
        </w:rPr>
        <w:t xml:space="preserve"> </w:t>
      </w:r>
      <w:r>
        <w:rPr>
          <w:rFonts w:ascii="Montserrat" w:hAnsi="Montserrat" w:eastAsia="Arial"/>
          <w:sz w:val="22"/>
          <w:szCs w:val="22"/>
        </w:rPr>
        <w:t>EL</w:t>
      </w:r>
      <w:r>
        <w:rPr>
          <w:rFonts w:ascii="Montserrat" w:hAnsi="Montserrat" w:eastAsia="Arial"/>
          <w:spacing w:val="-5"/>
          <w:sz w:val="22"/>
          <w:szCs w:val="22"/>
        </w:rPr>
        <w:t xml:space="preserve"> </w:t>
      </w:r>
      <w:r>
        <w:rPr>
          <w:rFonts w:ascii="Montserrat" w:hAnsi="Montserrat" w:eastAsia="Arial"/>
          <w:sz w:val="22"/>
          <w:szCs w:val="22"/>
        </w:rPr>
        <w:t>QUE</w:t>
      </w:r>
      <w:r>
        <w:rPr>
          <w:rFonts w:ascii="Montserrat" w:hAnsi="Montserrat" w:eastAsia="Arial"/>
          <w:spacing w:val="28"/>
          <w:sz w:val="22"/>
          <w:szCs w:val="22"/>
        </w:rPr>
        <w:t xml:space="preserve"> </w:t>
      </w:r>
      <w:r>
        <w:rPr>
          <w:rFonts w:ascii="Montserrat" w:hAnsi="Montserrat" w:eastAsia="Arial"/>
          <w:sz w:val="22"/>
          <w:szCs w:val="22"/>
        </w:rPr>
        <w:t>SE EXPIDE EL</w:t>
      </w:r>
      <w:r>
        <w:rPr>
          <w:rFonts w:ascii="Montserrat" w:hAnsi="Montserrat" w:eastAsia="Arial"/>
          <w:spacing w:val="1"/>
          <w:sz w:val="22"/>
          <w:szCs w:val="22"/>
        </w:rPr>
        <w:t xml:space="preserve"> </w:t>
      </w:r>
      <w:r>
        <w:rPr>
          <w:rFonts w:ascii="Montserrat" w:hAnsi="Montserrat" w:eastAsia="Arial"/>
          <w:w w:val="103"/>
          <w:sz w:val="22"/>
          <w:szCs w:val="22"/>
        </w:rPr>
        <w:t xml:space="preserve">PROTOCOLO </w:t>
      </w:r>
      <w:r>
        <w:rPr>
          <w:rFonts w:ascii="Montserrat" w:hAnsi="Montserrat" w:eastAsia="Arial"/>
          <w:sz w:val="22"/>
          <w:szCs w:val="22"/>
        </w:rPr>
        <w:t>DE</w:t>
      </w:r>
      <w:r>
        <w:rPr>
          <w:rFonts w:ascii="Montserrat" w:hAnsi="Montserrat" w:eastAsia="Arial"/>
          <w:spacing w:val="28"/>
          <w:sz w:val="22"/>
          <w:szCs w:val="22"/>
        </w:rPr>
        <w:t xml:space="preserve"> </w:t>
      </w:r>
      <w:r>
        <w:rPr>
          <w:rFonts w:ascii="Montserrat" w:hAnsi="Montserrat" w:eastAsia="Arial"/>
          <w:w w:val="107"/>
          <w:sz w:val="22"/>
          <w:szCs w:val="22"/>
        </w:rPr>
        <w:t>ACTUACIÓN</w:t>
      </w:r>
      <w:r>
        <w:rPr>
          <w:rFonts w:ascii="Montserrat" w:hAnsi="Montserrat" w:eastAsia="Arial"/>
          <w:spacing w:val="6"/>
          <w:w w:val="107"/>
          <w:sz w:val="22"/>
          <w:szCs w:val="22"/>
        </w:rPr>
        <w:t xml:space="preserve"> </w:t>
      </w:r>
      <w:r>
        <w:rPr>
          <w:rFonts w:ascii="Montserrat" w:hAnsi="Montserrat" w:eastAsia="Arial"/>
          <w:sz w:val="22"/>
          <w:szCs w:val="22"/>
        </w:rPr>
        <w:t>EN</w:t>
      </w:r>
      <w:r>
        <w:rPr>
          <w:rFonts w:ascii="Montserrat" w:hAnsi="Montserrat" w:eastAsia="Arial"/>
          <w:spacing w:val="38"/>
          <w:sz w:val="22"/>
          <w:szCs w:val="22"/>
        </w:rPr>
        <w:t xml:space="preserve"> </w:t>
      </w:r>
      <w:r>
        <w:rPr>
          <w:rFonts w:ascii="Montserrat" w:hAnsi="Montserrat" w:eastAsia="Arial"/>
          <w:w w:val="108"/>
          <w:sz w:val="22"/>
          <w:szCs w:val="22"/>
        </w:rPr>
        <w:t>MATERIA</w:t>
      </w:r>
      <w:r>
        <w:rPr>
          <w:rFonts w:ascii="Montserrat" w:hAnsi="Montserrat" w:eastAsia="Arial"/>
          <w:spacing w:val="12"/>
          <w:w w:val="108"/>
          <w:sz w:val="22"/>
          <w:szCs w:val="22"/>
        </w:rPr>
        <w:t xml:space="preserve"> </w:t>
      </w:r>
      <w:r>
        <w:rPr>
          <w:rFonts w:ascii="Montserrat" w:hAnsi="Montserrat" w:eastAsia="Arial"/>
          <w:sz w:val="22"/>
          <w:szCs w:val="22"/>
        </w:rPr>
        <w:t>DE</w:t>
      </w:r>
      <w:r>
        <w:rPr>
          <w:rFonts w:ascii="Montserrat" w:hAnsi="Montserrat" w:eastAsia="Arial"/>
          <w:spacing w:val="18"/>
          <w:sz w:val="22"/>
          <w:szCs w:val="22"/>
        </w:rPr>
        <w:t xml:space="preserve"> </w:t>
      </w:r>
      <w:r>
        <w:rPr>
          <w:rFonts w:ascii="Montserrat" w:hAnsi="Montserrat" w:eastAsia="Arial"/>
          <w:w w:val="105"/>
          <w:sz w:val="22"/>
          <w:szCs w:val="22"/>
        </w:rPr>
        <w:t>CONTRATACIONES</w:t>
      </w:r>
      <w:r>
        <w:rPr>
          <w:rFonts w:ascii="Montserrat" w:hAnsi="Montserrat" w:eastAsia="Arial"/>
          <w:spacing w:val="2"/>
          <w:w w:val="105"/>
          <w:sz w:val="22"/>
          <w:szCs w:val="22"/>
        </w:rPr>
        <w:t xml:space="preserve"> </w:t>
      </w:r>
      <w:r>
        <w:rPr>
          <w:rFonts w:ascii="Montserrat" w:hAnsi="Montserrat" w:eastAsia="Arial"/>
          <w:sz w:val="22"/>
          <w:szCs w:val="22"/>
        </w:rPr>
        <w:t>PÚBLICAS.</w:t>
      </w:r>
      <w:r>
        <w:rPr>
          <w:rFonts w:ascii="Montserrat" w:hAnsi="Montserrat" w:eastAsia="Arial"/>
          <w:spacing w:val="37"/>
          <w:sz w:val="22"/>
          <w:szCs w:val="22"/>
        </w:rPr>
        <w:t xml:space="preserve"> </w:t>
      </w:r>
      <w:r>
        <w:rPr>
          <w:rFonts w:ascii="Montserrat" w:hAnsi="Montserrat" w:eastAsia="Arial"/>
          <w:w w:val="107"/>
          <w:sz w:val="22"/>
          <w:szCs w:val="22"/>
        </w:rPr>
        <w:t>OTORGAMIENTO</w:t>
      </w:r>
      <w:r>
        <w:rPr>
          <w:rFonts w:ascii="Montserrat" w:hAnsi="Montserrat" w:eastAsia="Arial"/>
          <w:spacing w:val="9"/>
          <w:w w:val="107"/>
          <w:sz w:val="22"/>
          <w:szCs w:val="22"/>
        </w:rPr>
        <w:t xml:space="preserve"> </w:t>
      </w:r>
      <w:r>
        <w:rPr>
          <w:rFonts w:ascii="Montserrat" w:hAnsi="Montserrat" w:eastAsia="Arial"/>
          <w:sz w:val="22"/>
          <w:szCs w:val="22"/>
        </w:rPr>
        <w:t>Y</w:t>
      </w:r>
      <w:r>
        <w:rPr>
          <w:rFonts w:ascii="Montserrat" w:hAnsi="Montserrat" w:eastAsia="Arial"/>
          <w:spacing w:val="11"/>
          <w:sz w:val="22"/>
          <w:szCs w:val="22"/>
        </w:rPr>
        <w:t xml:space="preserve"> </w:t>
      </w:r>
      <w:r>
        <w:rPr>
          <w:rFonts w:ascii="Montserrat" w:hAnsi="Montserrat" w:eastAsia="Arial"/>
          <w:w w:val="105"/>
          <w:sz w:val="22"/>
          <w:szCs w:val="22"/>
        </w:rPr>
        <w:t xml:space="preserve">PRÓRROGA </w:t>
      </w:r>
      <w:r>
        <w:rPr>
          <w:rFonts w:ascii="Montserrat" w:hAnsi="Montserrat" w:eastAsia="Arial"/>
          <w:sz w:val="22"/>
          <w:szCs w:val="22"/>
        </w:rPr>
        <w:t>DE</w:t>
      </w:r>
      <w:r>
        <w:rPr>
          <w:rFonts w:ascii="Montserrat" w:hAnsi="Montserrat" w:eastAsia="Arial"/>
          <w:spacing w:val="42"/>
          <w:sz w:val="22"/>
          <w:szCs w:val="22"/>
        </w:rPr>
        <w:t xml:space="preserve"> </w:t>
      </w:r>
      <w:r>
        <w:rPr>
          <w:rFonts w:ascii="Montserrat" w:hAnsi="Montserrat" w:eastAsia="Arial"/>
          <w:sz w:val="22"/>
          <w:szCs w:val="22"/>
        </w:rPr>
        <w:t>LICENCIAS,</w:t>
      </w:r>
      <w:r>
        <w:rPr>
          <w:rFonts w:ascii="Montserrat" w:hAnsi="Montserrat" w:eastAsia="Arial"/>
          <w:spacing w:val="56"/>
          <w:sz w:val="22"/>
          <w:szCs w:val="22"/>
        </w:rPr>
        <w:t xml:space="preserve"> </w:t>
      </w:r>
      <w:r>
        <w:rPr>
          <w:rFonts w:ascii="Montserrat" w:hAnsi="Montserrat" w:eastAsia="Arial"/>
          <w:sz w:val="22"/>
          <w:szCs w:val="22"/>
        </w:rPr>
        <w:t>PERMISOS.</w:t>
      </w:r>
      <w:r>
        <w:rPr>
          <w:rFonts w:ascii="Montserrat" w:hAnsi="Montserrat" w:eastAsia="Arial"/>
          <w:spacing w:val="34"/>
          <w:sz w:val="22"/>
          <w:szCs w:val="22"/>
        </w:rPr>
        <w:t xml:space="preserve"> </w:t>
      </w:r>
      <w:r>
        <w:rPr>
          <w:rFonts w:ascii="Montserrat" w:hAnsi="Montserrat" w:eastAsia="Arial"/>
          <w:w w:val="107"/>
          <w:sz w:val="22"/>
          <w:szCs w:val="22"/>
        </w:rPr>
        <w:t>AUTORIZACIONES</w:t>
      </w:r>
      <w:r>
        <w:rPr>
          <w:rFonts w:ascii="Montserrat" w:hAnsi="Montserrat" w:eastAsia="Arial"/>
          <w:spacing w:val="7"/>
          <w:w w:val="107"/>
          <w:sz w:val="22"/>
          <w:szCs w:val="22"/>
        </w:rPr>
        <w:t xml:space="preserve"> </w:t>
      </w:r>
      <w:r>
        <w:rPr>
          <w:rFonts w:ascii="Montserrat" w:hAnsi="Montserrat" w:eastAsia="Arial"/>
          <w:sz w:val="22"/>
          <w:szCs w:val="22"/>
        </w:rPr>
        <w:t>Y</w:t>
      </w:r>
      <w:r>
        <w:rPr>
          <w:rFonts w:ascii="Montserrat" w:hAnsi="Montserrat" w:eastAsia="Arial"/>
          <w:spacing w:val="16"/>
          <w:sz w:val="22"/>
          <w:szCs w:val="22"/>
        </w:rPr>
        <w:t xml:space="preserve"> </w:t>
      </w:r>
      <w:r>
        <w:rPr>
          <w:rFonts w:ascii="Montserrat" w:hAnsi="Montserrat" w:eastAsia="Arial"/>
          <w:w w:val="105"/>
          <w:sz w:val="22"/>
          <w:szCs w:val="22"/>
        </w:rPr>
        <w:t>CONCESIONES.</w:t>
      </w:r>
      <w:r>
        <w:rPr>
          <w:rFonts w:ascii="Montserrat" w:hAnsi="Montserrat" w:eastAsia="Arial"/>
          <w:spacing w:val="-6"/>
          <w:w w:val="105"/>
          <w:sz w:val="22"/>
          <w:szCs w:val="22"/>
        </w:rPr>
        <w:t xml:space="preserve"> </w:t>
      </w:r>
      <w:r>
        <w:rPr>
          <w:rFonts w:ascii="Montserrat" w:hAnsi="Montserrat" w:eastAsia="Arial"/>
          <w:sz w:val="22"/>
          <w:szCs w:val="22"/>
        </w:rPr>
        <w:t>EMITIDO POR</w:t>
      </w:r>
      <w:r>
        <w:rPr>
          <w:rFonts w:ascii="Montserrat" w:hAnsi="Montserrat" w:eastAsia="Arial"/>
          <w:spacing w:val="41"/>
          <w:sz w:val="22"/>
          <w:szCs w:val="22"/>
        </w:rPr>
        <w:t xml:space="preserve"> </w:t>
      </w:r>
      <w:r>
        <w:rPr>
          <w:rFonts w:ascii="Montserrat" w:hAnsi="Montserrat" w:eastAsia="Arial"/>
          <w:sz w:val="22"/>
          <w:szCs w:val="22"/>
        </w:rPr>
        <w:t>LA</w:t>
      </w:r>
      <w:r>
        <w:rPr>
          <w:rFonts w:ascii="Montserrat" w:hAnsi="Montserrat" w:eastAsia="Arial"/>
          <w:spacing w:val="36"/>
          <w:sz w:val="22"/>
          <w:szCs w:val="22"/>
        </w:rPr>
        <w:t xml:space="preserve"> </w:t>
      </w:r>
      <w:r>
        <w:rPr>
          <w:rFonts w:ascii="Montserrat" w:hAnsi="Montserrat" w:eastAsia="Arial"/>
          <w:w w:val="105"/>
          <w:sz w:val="22"/>
          <w:szCs w:val="22"/>
        </w:rPr>
        <w:t xml:space="preserve">SECRETARÍA </w:t>
      </w:r>
      <w:r>
        <w:rPr>
          <w:rFonts w:ascii="Montserrat" w:hAnsi="Montserrat" w:eastAsia="Arial"/>
          <w:sz w:val="22"/>
          <w:szCs w:val="22"/>
        </w:rPr>
        <w:t>ANTICORRUPCIÓN Y DE BUEN GOBIERNO Y</w:t>
      </w:r>
      <w:r>
        <w:rPr>
          <w:rFonts w:ascii="Montserrat" w:hAnsi="Montserrat" w:eastAsia="Arial"/>
          <w:spacing w:val="-4"/>
          <w:sz w:val="22"/>
          <w:szCs w:val="22"/>
        </w:rPr>
        <w:t xml:space="preserve"> </w:t>
      </w:r>
      <w:r>
        <w:rPr>
          <w:rFonts w:ascii="Montserrat" w:hAnsi="Montserrat" w:eastAsia="Arial"/>
          <w:w w:val="109"/>
          <w:sz w:val="22"/>
          <w:szCs w:val="22"/>
        </w:rPr>
        <w:t>PUBLICADO</w:t>
      </w:r>
      <w:r>
        <w:rPr>
          <w:rFonts w:ascii="Montserrat" w:hAnsi="Montserrat" w:eastAsia="Arial"/>
          <w:spacing w:val="-2"/>
          <w:w w:val="109"/>
          <w:sz w:val="22"/>
          <w:szCs w:val="22"/>
        </w:rPr>
        <w:t xml:space="preserve"> </w:t>
      </w:r>
      <w:r>
        <w:rPr>
          <w:rFonts w:ascii="Montserrat" w:hAnsi="Montserrat" w:eastAsia="Arial"/>
          <w:sz w:val="22"/>
          <w:szCs w:val="22"/>
        </w:rPr>
        <w:t>EN</w:t>
      </w:r>
      <w:r>
        <w:rPr>
          <w:rFonts w:ascii="Montserrat" w:hAnsi="Montserrat" w:eastAsia="Arial"/>
          <w:spacing w:val="23"/>
          <w:sz w:val="22"/>
          <w:szCs w:val="22"/>
        </w:rPr>
        <w:t xml:space="preserve"> </w:t>
      </w:r>
      <w:r>
        <w:rPr>
          <w:rFonts w:ascii="Montserrat" w:hAnsi="Montserrat" w:eastAsia="Arial"/>
          <w:sz w:val="22"/>
          <w:szCs w:val="22"/>
        </w:rPr>
        <w:t>EL</w:t>
      </w:r>
      <w:r>
        <w:rPr>
          <w:rFonts w:ascii="Montserrat" w:hAnsi="Montserrat" w:eastAsia="Arial"/>
          <w:spacing w:val="1"/>
          <w:sz w:val="22"/>
          <w:szCs w:val="22"/>
        </w:rPr>
        <w:t xml:space="preserve"> </w:t>
      </w:r>
      <w:r>
        <w:rPr>
          <w:rFonts w:ascii="Montserrat" w:hAnsi="Montserrat" w:eastAsia="Arial"/>
          <w:w w:val="112"/>
          <w:sz w:val="22"/>
          <w:szCs w:val="22"/>
        </w:rPr>
        <w:t>DIARIO</w:t>
      </w:r>
      <w:r>
        <w:rPr>
          <w:rFonts w:ascii="Montserrat" w:hAnsi="Montserrat" w:eastAsia="Arial"/>
          <w:spacing w:val="-13"/>
          <w:w w:val="112"/>
          <w:sz w:val="22"/>
          <w:szCs w:val="22"/>
        </w:rPr>
        <w:t xml:space="preserve"> </w:t>
      </w:r>
      <w:r>
        <w:rPr>
          <w:rFonts w:ascii="Montserrat" w:hAnsi="Montserrat" w:eastAsia="Arial"/>
          <w:sz w:val="22"/>
          <w:szCs w:val="22"/>
        </w:rPr>
        <w:t>OFICIAL</w:t>
      </w:r>
      <w:r>
        <w:rPr>
          <w:rFonts w:ascii="Montserrat" w:hAnsi="Montserrat" w:eastAsia="Arial"/>
          <w:spacing w:val="48"/>
          <w:sz w:val="22"/>
          <w:szCs w:val="22"/>
        </w:rPr>
        <w:t xml:space="preserve"> </w:t>
      </w:r>
      <w:r>
        <w:rPr>
          <w:rFonts w:ascii="Montserrat" w:hAnsi="Montserrat" w:eastAsia="Arial"/>
          <w:sz w:val="22"/>
          <w:szCs w:val="22"/>
        </w:rPr>
        <w:t>DE</w:t>
      </w:r>
      <w:r>
        <w:rPr>
          <w:rFonts w:ascii="Montserrat" w:hAnsi="Montserrat" w:eastAsia="Arial"/>
          <w:spacing w:val="32"/>
          <w:sz w:val="22"/>
          <w:szCs w:val="22"/>
        </w:rPr>
        <w:t xml:space="preserve"> </w:t>
      </w:r>
      <w:r>
        <w:rPr>
          <w:rFonts w:ascii="Montserrat" w:hAnsi="Montserrat" w:eastAsia="Arial"/>
          <w:sz w:val="22"/>
          <w:szCs w:val="22"/>
        </w:rPr>
        <w:t>LA</w:t>
      </w:r>
      <w:r>
        <w:rPr>
          <w:rFonts w:ascii="Montserrat" w:hAnsi="Montserrat" w:eastAsia="Arial"/>
          <w:spacing w:val="29"/>
          <w:sz w:val="22"/>
          <w:szCs w:val="22"/>
        </w:rPr>
        <w:t xml:space="preserve"> </w:t>
      </w:r>
      <w:r>
        <w:rPr>
          <w:rFonts w:ascii="Montserrat" w:hAnsi="Montserrat" w:eastAsia="Arial"/>
          <w:w w:val="107"/>
          <w:sz w:val="22"/>
          <w:szCs w:val="22"/>
        </w:rPr>
        <w:t xml:space="preserve">FEDERACIÓN </w:t>
      </w:r>
      <w:r>
        <w:rPr>
          <w:rFonts w:ascii="Montserrat" w:hAnsi="Montserrat" w:eastAsia="Arial"/>
          <w:sz w:val="22"/>
          <w:szCs w:val="22"/>
        </w:rPr>
        <w:t>EL</w:t>
      </w:r>
      <w:r>
        <w:rPr>
          <w:rFonts w:ascii="Montserrat" w:hAnsi="Montserrat" w:eastAsia="Arial"/>
          <w:spacing w:val="12"/>
          <w:sz w:val="22"/>
          <w:szCs w:val="22"/>
        </w:rPr>
        <w:t xml:space="preserve"> </w:t>
      </w:r>
      <w:r>
        <w:rPr>
          <w:rFonts w:ascii="Montserrat" w:hAnsi="Montserrat" w:eastAsia="Arial"/>
          <w:w w:val="104"/>
          <w:sz w:val="22"/>
          <w:szCs w:val="22"/>
        </w:rPr>
        <w:t xml:space="preserve">JUEVES </w:t>
      </w:r>
      <w:r>
        <w:rPr>
          <w:rFonts w:ascii="Montserrat" w:hAnsi="Montserrat" w:eastAsia="Arial"/>
          <w:sz w:val="22"/>
          <w:szCs w:val="22"/>
        </w:rPr>
        <w:t>20</w:t>
      </w:r>
      <w:r>
        <w:rPr>
          <w:rFonts w:ascii="Montserrat" w:hAnsi="Montserrat" w:eastAsia="Arial"/>
          <w:spacing w:val="55"/>
          <w:sz w:val="22"/>
          <w:szCs w:val="22"/>
        </w:rPr>
        <w:t xml:space="preserve"> </w:t>
      </w:r>
      <w:r>
        <w:rPr>
          <w:rFonts w:ascii="Montserrat" w:hAnsi="Montserrat" w:eastAsia="Arial"/>
          <w:sz w:val="22"/>
          <w:szCs w:val="22"/>
        </w:rPr>
        <w:t>DE</w:t>
      </w:r>
      <w:r>
        <w:rPr>
          <w:rFonts w:ascii="Montserrat" w:hAnsi="Montserrat" w:eastAsia="Arial"/>
          <w:spacing w:val="42"/>
          <w:sz w:val="22"/>
          <w:szCs w:val="22"/>
        </w:rPr>
        <w:t xml:space="preserve"> </w:t>
      </w:r>
      <w:r>
        <w:rPr>
          <w:rFonts w:ascii="Montserrat" w:hAnsi="Montserrat" w:eastAsia="Arial"/>
          <w:sz w:val="22"/>
          <w:szCs w:val="22"/>
        </w:rPr>
        <w:t>AGOSTO DE</w:t>
      </w:r>
      <w:r>
        <w:rPr>
          <w:rFonts w:ascii="Montserrat" w:hAnsi="Montserrat" w:eastAsia="Arial"/>
          <w:spacing w:val="37"/>
          <w:sz w:val="22"/>
          <w:szCs w:val="22"/>
        </w:rPr>
        <w:t xml:space="preserve"> </w:t>
      </w:r>
      <w:r>
        <w:rPr>
          <w:rFonts w:ascii="Montserrat" w:hAnsi="Montserrat" w:eastAsia="Arial"/>
          <w:w w:val="115"/>
          <w:sz w:val="22"/>
          <w:szCs w:val="22"/>
        </w:rPr>
        <w:t xml:space="preserve">2015 </w:t>
      </w:r>
      <w:r>
        <w:rPr>
          <w:rFonts w:ascii="Montserrat" w:hAnsi="Montserrat" w:eastAsia="Arial"/>
          <w:sz w:val="22"/>
          <w:szCs w:val="22"/>
        </w:rPr>
        <w:t>Y</w:t>
      </w:r>
      <w:r>
        <w:rPr>
          <w:rFonts w:ascii="Montserrat" w:hAnsi="Montserrat" w:eastAsia="Arial"/>
          <w:spacing w:val="17"/>
          <w:sz w:val="22"/>
          <w:szCs w:val="22"/>
        </w:rPr>
        <w:t xml:space="preserve"> </w:t>
      </w:r>
      <w:r>
        <w:rPr>
          <w:rFonts w:ascii="Montserrat" w:hAnsi="Montserrat" w:eastAsia="Arial"/>
          <w:sz w:val="22"/>
          <w:szCs w:val="22"/>
        </w:rPr>
        <w:t>SUS</w:t>
      </w:r>
      <w:r>
        <w:rPr>
          <w:rFonts w:ascii="Montserrat" w:hAnsi="Montserrat" w:eastAsia="Arial"/>
          <w:spacing w:val="44"/>
          <w:sz w:val="22"/>
          <w:szCs w:val="22"/>
        </w:rPr>
        <w:t xml:space="preserve"> </w:t>
      </w:r>
      <w:r>
        <w:rPr>
          <w:rFonts w:ascii="Montserrat" w:hAnsi="Montserrat" w:eastAsia="Arial"/>
          <w:w w:val="107"/>
          <w:sz w:val="22"/>
          <w:szCs w:val="22"/>
        </w:rPr>
        <w:t>MODIFICACIONES</w:t>
      </w:r>
      <w:r>
        <w:rPr>
          <w:rFonts w:ascii="Montserrat" w:hAnsi="Montserrat" w:eastAsia="Arial"/>
          <w:spacing w:val="16"/>
          <w:w w:val="107"/>
          <w:sz w:val="22"/>
          <w:szCs w:val="22"/>
        </w:rPr>
        <w:t xml:space="preserve"> </w:t>
      </w:r>
      <w:r>
        <w:rPr>
          <w:rFonts w:ascii="Montserrat" w:hAnsi="Montserrat" w:eastAsia="Arial"/>
          <w:sz w:val="22"/>
          <w:szCs w:val="22"/>
        </w:rPr>
        <w:t>DE</w:t>
      </w:r>
      <w:r>
        <w:rPr>
          <w:rFonts w:ascii="Montserrat" w:hAnsi="Montserrat" w:eastAsia="Arial"/>
          <w:spacing w:val="40"/>
          <w:sz w:val="22"/>
          <w:szCs w:val="22"/>
        </w:rPr>
        <w:t xml:space="preserve"> </w:t>
      </w:r>
      <w:r>
        <w:rPr>
          <w:rFonts w:ascii="Montserrat" w:hAnsi="Montserrat" w:eastAsia="Arial"/>
          <w:sz w:val="22"/>
          <w:szCs w:val="22"/>
        </w:rPr>
        <w:t xml:space="preserve">FECHAS </w:t>
      </w:r>
      <w:r>
        <w:rPr>
          <w:rFonts w:ascii="Montserrat" w:hAnsi="Montserrat" w:eastAsia="Arial"/>
          <w:spacing w:val="6"/>
          <w:sz w:val="22"/>
          <w:szCs w:val="22"/>
        </w:rPr>
        <w:t xml:space="preserve"> </w:t>
      </w:r>
      <w:r>
        <w:rPr>
          <w:rFonts w:ascii="Montserrat" w:hAnsi="Montserrat" w:eastAsia="Arial"/>
          <w:sz w:val="22"/>
          <w:szCs w:val="22"/>
        </w:rPr>
        <w:t>19 DE</w:t>
      </w:r>
      <w:r>
        <w:rPr>
          <w:rFonts w:ascii="Montserrat" w:hAnsi="Montserrat" w:eastAsia="Arial"/>
          <w:spacing w:val="40"/>
          <w:sz w:val="22"/>
          <w:szCs w:val="22"/>
        </w:rPr>
        <w:t xml:space="preserve"> </w:t>
      </w:r>
      <w:r>
        <w:rPr>
          <w:rFonts w:ascii="Montserrat" w:hAnsi="Montserrat" w:eastAsia="Arial"/>
          <w:sz w:val="22"/>
          <w:szCs w:val="22"/>
        </w:rPr>
        <w:t>FEBRERO DE</w:t>
      </w:r>
      <w:r>
        <w:rPr>
          <w:rFonts w:ascii="Montserrat" w:hAnsi="Montserrat" w:eastAsia="Arial"/>
          <w:spacing w:val="51"/>
          <w:sz w:val="22"/>
          <w:szCs w:val="22"/>
        </w:rPr>
        <w:t xml:space="preserve"> </w:t>
      </w:r>
      <w:r>
        <w:rPr>
          <w:rFonts w:ascii="Montserrat" w:hAnsi="Montserrat" w:eastAsia="Arial"/>
          <w:sz w:val="22"/>
          <w:szCs w:val="22"/>
        </w:rPr>
        <w:t>2016 Y</w:t>
      </w:r>
      <w:r>
        <w:rPr>
          <w:rFonts w:ascii="Montserrat" w:hAnsi="Montserrat" w:eastAsia="Arial"/>
          <w:spacing w:val="21"/>
          <w:sz w:val="22"/>
          <w:szCs w:val="22"/>
        </w:rPr>
        <w:t xml:space="preserve"> </w:t>
      </w:r>
      <w:r>
        <w:rPr>
          <w:rFonts w:ascii="Montserrat" w:hAnsi="Montserrat" w:eastAsia="Arial"/>
          <w:w w:val="121"/>
          <w:sz w:val="22"/>
          <w:szCs w:val="22"/>
        </w:rPr>
        <w:t xml:space="preserve">28 </w:t>
      </w:r>
      <w:r>
        <w:rPr>
          <w:rFonts w:ascii="Montserrat" w:hAnsi="Montserrat" w:eastAsia="Arial"/>
          <w:sz w:val="22"/>
          <w:szCs w:val="22"/>
        </w:rPr>
        <w:t xml:space="preserve">DE FEBRERO DE </w:t>
      </w:r>
      <w:r>
        <w:rPr>
          <w:rFonts w:ascii="Montserrat" w:hAnsi="Montserrat" w:eastAsia="Arial"/>
          <w:w w:val="114"/>
          <w:sz w:val="22"/>
          <w:szCs w:val="22"/>
        </w:rPr>
        <w:t xml:space="preserve">2017, </w:t>
      </w:r>
      <w:r>
        <w:rPr>
          <w:rFonts w:ascii="Montserrat" w:hAnsi="Montserrat" w:eastAsia="Arial"/>
          <w:sz w:val="22"/>
          <w:szCs w:val="22"/>
        </w:rPr>
        <w:t>A TRAVÉS DE LA</w:t>
      </w:r>
      <w:r>
        <w:rPr>
          <w:rFonts w:ascii="Montserrat" w:hAnsi="Montserrat" w:eastAsia="Arial"/>
          <w:spacing w:val="16"/>
          <w:sz w:val="22"/>
          <w:szCs w:val="22"/>
        </w:rPr>
        <w:t xml:space="preserve"> </w:t>
      </w:r>
      <w:r>
        <w:rPr>
          <w:rFonts w:ascii="Montserrat" w:hAnsi="Montserrat" w:eastAsia="Arial"/>
          <w:sz w:val="22"/>
          <w:szCs w:val="22"/>
        </w:rPr>
        <w:t xml:space="preserve">PRESENTE </w:t>
      </w:r>
      <w:r>
        <w:rPr>
          <w:rFonts w:ascii="Montserrat" w:hAnsi="Montserrat" w:eastAsia="Arial"/>
          <w:w w:val="108"/>
          <w:sz w:val="22"/>
          <w:szCs w:val="22"/>
        </w:rPr>
        <w:t>INVITACIÓN</w:t>
      </w:r>
      <w:r>
        <w:rPr>
          <w:rFonts w:ascii="Montserrat" w:hAnsi="Montserrat" w:eastAsia="Arial"/>
          <w:spacing w:val="50"/>
          <w:w w:val="108"/>
          <w:sz w:val="22"/>
          <w:szCs w:val="22"/>
        </w:rPr>
        <w:t xml:space="preserve"> </w:t>
      </w:r>
      <w:r>
        <w:rPr>
          <w:rFonts w:ascii="Montserrat" w:hAnsi="Montserrat" w:eastAsia="Arial"/>
          <w:sz w:val="22"/>
          <w:szCs w:val="22"/>
        </w:rPr>
        <w:t xml:space="preserve">A </w:t>
      </w:r>
      <w:r>
        <w:rPr>
          <w:rFonts w:ascii="Montserrat" w:hAnsi="Montserrat" w:eastAsia="Arial"/>
          <w:w w:val="110"/>
          <w:sz w:val="22"/>
          <w:szCs w:val="22"/>
        </w:rPr>
        <w:t>CUANDO</w:t>
      </w:r>
      <w:r>
        <w:rPr>
          <w:rFonts w:ascii="Montserrat" w:hAnsi="Montserrat" w:eastAsia="Arial"/>
          <w:spacing w:val="33"/>
          <w:w w:val="110"/>
          <w:sz w:val="22"/>
          <w:szCs w:val="22"/>
        </w:rPr>
        <w:t xml:space="preserve"> </w:t>
      </w:r>
      <w:r>
        <w:rPr>
          <w:rFonts w:ascii="Montserrat" w:hAnsi="Montserrat" w:eastAsia="Arial"/>
          <w:sz w:val="22"/>
          <w:szCs w:val="22"/>
        </w:rPr>
        <w:t xml:space="preserve">MENOS </w:t>
      </w:r>
      <w:r>
        <w:rPr>
          <w:rFonts w:ascii="Montserrat" w:hAnsi="Montserrat" w:eastAsia="Arial"/>
          <w:w w:val="102"/>
          <w:sz w:val="22"/>
          <w:szCs w:val="22"/>
        </w:rPr>
        <w:t xml:space="preserve">TRES </w:t>
      </w:r>
      <w:r>
        <w:rPr>
          <w:rFonts w:ascii="Montserrat" w:hAnsi="Montserrat" w:eastAsia="Arial"/>
          <w:sz w:val="22"/>
          <w:szCs w:val="22"/>
        </w:rPr>
        <w:t>PERSONAS SE</w:t>
      </w:r>
      <w:r>
        <w:rPr>
          <w:rFonts w:ascii="Montserrat" w:hAnsi="Montserrat" w:eastAsia="Arial"/>
          <w:spacing w:val="2"/>
          <w:sz w:val="22"/>
          <w:szCs w:val="22"/>
        </w:rPr>
        <w:t xml:space="preserve"> </w:t>
      </w:r>
      <w:r>
        <w:rPr>
          <w:rFonts w:ascii="Montserrat" w:hAnsi="Montserrat" w:eastAsia="Arial"/>
          <w:w w:val="111"/>
          <w:sz w:val="22"/>
          <w:szCs w:val="22"/>
        </w:rPr>
        <w:t>INFORMA</w:t>
      </w:r>
      <w:r>
        <w:rPr>
          <w:rFonts w:ascii="Montserrat" w:hAnsi="Montserrat" w:eastAsia="Arial"/>
          <w:spacing w:val="12"/>
          <w:w w:val="111"/>
          <w:sz w:val="22"/>
          <w:szCs w:val="22"/>
        </w:rPr>
        <w:t xml:space="preserve"> </w:t>
      </w:r>
      <w:r>
        <w:rPr>
          <w:rFonts w:ascii="Montserrat" w:hAnsi="Montserrat" w:eastAsia="Arial"/>
          <w:sz w:val="22"/>
          <w:szCs w:val="22"/>
        </w:rPr>
        <w:t>A</w:t>
      </w:r>
      <w:r>
        <w:rPr>
          <w:rFonts w:ascii="Montserrat" w:hAnsi="Montserrat" w:eastAsia="Arial"/>
          <w:spacing w:val="25"/>
          <w:sz w:val="22"/>
          <w:szCs w:val="22"/>
        </w:rPr>
        <w:t xml:space="preserve"> </w:t>
      </w:r>
      <w:r>
        <w:rPr>
          <w:rFonts w:ascii="Montserrat" w:hAnsi="Montserrat" w:eastAsia="Arial"/>
          <w:sz w:val="22"/>
          <w:szCs w:val="22"/>
        </w:rPr>
        <w:t>LOS</w:t>
      </w:r>
      <w:r>
        <w:rPr>
          <w:rFonts w:ascii="Montserrat" w:hAnsi="Montserrat" w:eastAsia="Arial"/>
          <w:spacing w:val="17"/>
          <w:sz w:val="22"/>
          <w:szCs w:val="22"/>
        </w:rPr>
        <w:t xml:space="preserve"> </w:t>
      </w:r>
      <w:r>
        <w:rPr>
          <w:rFonts w:ascii="Montserrat" w:hAnsi="Montserrat" w:eastAsia="Arial"/>
          <w:w w:val="105"/>
          <w:sz w:val="22"/>
          <w:szCs w:val="22"/>
        </w:rPr>
        <w:t>PARTICULARES.</w:t>
      </w:r>
      <w:r>
        <w:rPr>
          <w:rFonts w:ascii="Montserrat" w:hAnsi="Montserrat" w:eastAsia="Arial"/>
          <w:spacing w:val="-20"/>
          <w:w w:val="105"/>
          <w:sz w:val="22"/>
          <w:szCs w:val="22"/>
        </w:rPr>
        <w:t xml:space="preserve"> </w:t>
      </w:r>
      <w:r>
        <w:rPr>
          <w:rFonts w:ascii="Montserrat" w:hAnsi="Montserrat" w:eastAsia="Arial"/>
          <w:sz w:val="22"/>
          <w:szCs w:val="22"/>
        </w:rPr>
        <w:t>LO</w:t>
      </w:r>
      <w:r>
        <w:rPr>
          <w:rFonts w:ascii="Montserrat" w:hAnsi="Montserrat" w:eastAsia="Arial"/>
          <w:spacing w:val="12"/>
          <w:sz w:val="22"/>
          <w:szCs w:val="22"/>
        </w:rPr>
        <w:t xml:space="preserve"> </w:t>
      </w:r>
      <w:r>
        <w:rPr>
          <w:rFonts w:ascii="Montserrat" w:hAnsi="Montserrat" w:eastAsia="Arial"/>
          <w:w w:val="105"/>
          <w:sz w:val="22"/>
          <w:szCs w:val="22"/>
        </w:rPr>
        <w:t>SIGUIENTE:</w:t>
      </w:r>
    </w:p>
    <w:p w14:paraId="35A560C2">
      <w:pPr>
        <w:ind w:right="38"/>
        <w:rPr>
          <w:rFonts w:ascii="Montserrat" w:hAnsi="Montserrat" w:cs="Montserrat Medium"/>
          <w:sz w:val="22"/>
          <w:szCs w:val="22"/>
        </w:rPr>
      </w:pPr>
    </w:p>
    <w:p w14:paraId="247DB850">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LOS</w:t>
      </w:r>
      <w:r>
        <w:rPr>
          <w:rFonts w:ascii="Montserrat" w:hAnsi="Montserrat" w:eastAsia="Arial" w:cs="Montserrat Medium"/>
          <w:spacing w:val="23"/>
        </w:rPr>
        <w:t xml:space="preserve"> </w:t>
      </w:r>
      <w:r>
        <w:rPr>
          <w:rFonts w:ascii="Montserrat" w:hAnsi="Montserrat" w:eastAsia="Arial" w:cs="Montserrat Medium"/>
        </w:rPr>
        <w:t>SERVIDORES PÚBLICOS EN</w:t>
      </w:r>
      <w:r>
        <w:rPr>
          <w:rFonts w:ascii="Montserrat" w:hAnsi="Montserrat" w:eastAsia="Arial" w:cs="Montserrat Medium"/>
          <w:spacing w:val="38"/>
        </w:rPr>
        <w:t xml:space="preserve"> </w:t>
      </w:r>
      <w:r>
        <w:rPr>
          <w:rFonts w:ascii="Montserrat" w:hAnsi="Montserrat" w:eastAsia="Arial" w:cs="Montserrat Medium"/>
        </w:rPr>
        <w:t>EL</w:t>
      </w:r>
      <w:r>
        <w:rPr>
          <w:rFonts w:ascii="Montserrat" w:hAnsi="Montserrat" w:eastAsia="Arial" w:cs="Montserrat Medium"/>
          <w:spacing w:val="6"/>
        </w:rPr>
        <w:t xml:space="preserve"> </w:t>
      </w:r>
      <w:r>
        <w:rPr>
          <w:rFonts w:ascii="Montserrat" w:hAnsi="Montserrat" w:eastAsia="Arial" w:cs="Montserrat Medium"/>
        </w:rPr>
        <w:t>CONTACTO</w:t>
      </w:r>
      <w:r>
        <w:rPr>
          <w:rFonts w:ascii="Montserrat" w:hAnsi="Montserrat" w:eastAsia="Arial" w:cs="Montserrat Medium"/>
          <w:spacing w:val="42"/>
        </w:rPr>
        <w:t xml:space="preserve"> </w:t>
      </w:r>
      <w:r>
        <w:rPr>
          <w:rFonts w:ascii="Montserrat" w:hAnsi="Montserrat" w:eastAsia="Arial" w:cs="Montserrat Medium"/>
        </w:rPr>
        <w:t>CON</w:t>
      </w:r>
      <w:r>
        <w:rPr>
          <w:rFonts w:ascii="Montserrat" w:hAnsi="Montserrat" w:eastAsia="Arial" w:cs="Montserrat Medium"/>
          <w:spacing w:val="51"/>
        </w:rPr>
        <w:t xml:space="preserve"> </w:t>
      </w:r>
      <w:r>
        <w:rPr>
          <w:rFonts w:ascii="Montserrat" w:hAnsi="Montserrat" w:eastAsia="Arial" w:cs="Montserrat Medium"/>
          <w:w w:val="105"/>
        </w:rPr>
        <w:t>PARTICULARES</w:t>
      </w:r>
      <w:r>
        <w:rPr>
          <w:rFonts w:ascii="Montserrat" w:hAnsi="Montserrat" w:eastAsia="Arial" w:cs="Montserrat Medium"/>
          <w:spacing w:val="10"/>
          <w:w w:val="105"/>
        </w:rPr>
        <w:t xml:space="preserve"> </w:t>
      </w:r>
      <w:r>
        <w:rPr>
          <w:rFonts w:ascii="Montserrat" w:hAnsi="Montserrat" w:eastAsia="Arial" w:cs="Montserrat Medium"/>
        </w:rPr>
        <w:t xml:space="preserve">DEBEN </w:t>
      </w:r>
      <w:r>
        <w:rPr>
          <w:rFonts w:ascii="Montserrat" w:hAnsi="Montserrat" w:eastAsia="Arial" w:cs="Montserrat Medium"/>
          <w:w w:val="105"/>
        </w:rPr>
        <w:t xml:space="preserve">OBSERVAR </w:t>
      </w:r>
      <w:r>
        <w:rPr>
          <w:rFonts w:ascii="Montserrat" w:hAnsi="Montserrat" w:eastAsia="Arial" w:cs="Montserrat Medium"/>
        </w:rPr>
        <w:t>EL</w:t>
      </w:r>
      <w:r>
        <w:rPr>
          <w:rFonts w:ascii="Montserrat" w:hAnsi="Montserrat" w:eastAsia="Arial" w:cs="Montserrat Medium"/>
          <w:spacing w:val="1"/>
        </w:rPr>
        <w:t xml:space="preserve"> </w:t>
      </w:r>
      <w:r>
        <w:rPr>
          <w:rFonts w:ascii="Montserrat" w:hAnsi="Montserrat" w:eastAsia="Arial" w:cs="Montserrat Medium"/>
          <w:w w:val="104"/>
        </w:rPr>
        <w:t>PROTOCOL</w:t>
      </w:r>
      <w:r>
        <w:rPr>
          <w:rFonts w:ascii="Montserrat" w:hAnsi="Montserrat" w:eastAsia="Arial" w:cs="Montserrat Medium"/>
          <w:spacing w:val="-20"/>
          <w:w w:val="104"/>
        </w:rPr>
        <w:t>O</w:t>
      </w:r>
      <w:r>
        <w:rPr>
          <w:rFonts w:ascii="Montserrat" w:hAnsi="Montserrat" w:eastAsia="Arial" w:cs="Montserrat Medium"/>
          <w:color w:val="262626"/>
          <w:w w:val="179"/>
        </w:rPr>
        <w:t>.</w:t>
      </w:r>
      <w:r>
        <w:rPr>
          <w:rFonts w:ascii="Montserrat" w:hAnsi="Montserrat" w:eastAsia="Arial" w:cs="Montserrat Medium"/>
          <w:color w:val="262626"/>
          <w:spacing w:val="-38"/>
        </w:rPr>
        <w:t xml:space="preserve"> </w:t>
      </w:r>
      <w:r>
        <w:rPr>
          <w:rFonts w:ascii="Montserrat" w:hAnsi="Montserrat" w:eastAsia="Arial" w:cs="Montserrat Medium"/>
          <w:color w:val="000000"/>
        </w:rPr>
        <w:t>EL</w:t>
      </w:r>
      <w:r>
        <w:rPr>
          <w:rFonts w:ascii="Montserrat" w:hAnsi="Montserrat" w:eastAsia="Arial" w:cs="Montserrat Medium"/>
          <w:color w:val="000000"/>
          <w:spacing w:val="7"/>
        </w:rPr>
        <w:t xml:space="preserve"> </w:t>
      </w:r>
      <w:r>
        <w:rPr>
          <w:rFonts w:ascii="Montserrat" w:hAnsi="Montserrat" w:eastAsia="Arial" w:cs="Montserrat Medium"/>
          <w:color w:val="000000"/>
        </w:rPr>
        <w:t>CUAL</w:t>
      </w:r>
      <w:r>
        <w:rPr>
          <w:rFonts w:ascii="Montserrat" w:hAnsi="Montserrat" w:eastAsia="Arial" w:cs="Montserrat Medium"/>
          <w:color w:val="000000"/>
          <w:spacing w:val="53"/>
        </w:rPr>
        <w:t xml:space="preserve"> </w:t>
      </w:r>
      <w:r>
        <w:rPr>
          <w:rFonts w:ascii="Montserrat" w:hAnsi="Montserrat" w:eastAsia="Arial" w:cs="Montserrat Medium"/>
          <w:color w:val="000000"/>
        </w:rPr>
        <w:t>PUEDE</w:t>
      </w:r>
      <w:r>
        <w:rPr>
          <w:rFonts w:ascii="Montserrat" w:hAnsi="Montserrat" w:eastAsia="Arial" w:cs="Montserrat Medium"/>
          <w:color w:val="000000"/>
          <w:spacing w:val="54"/>
        </w:rPr>
        <w:t xml:space="preserve"> </w:t>
      </w:r>
      <w:r>
        <w:rPr>
          <w:rFonts w:ascii="Montserrat" w:hAnsi="Montserrat" w:eastAsia="Arial" w:cs="Montserrat Medium"/>
          <w:color w:val="000000"/>
        </w:rPr>
        <w:t>SER</w:t>
      </w:r>
      <w:r>
        <w:rPr>
          <w:rFonts w:ascii="Montserrat" w:hAnsi="Montserrat" w:eastAsia="Arial" w:cs="Montserrat Medium"/>
          <w:color w:val="000000"/>
          <w:spacing w:val="5"/>
        </w:rPr>
        <w:t xml:space="preserve"> </w:t>
      </w:r>
      <w:r>
        <w:rPr>
          <w:rFonts w:ascii="Montserrat" w:hAnsi="Montserrat" w:eastAsia="Arial" w:cs="Montserrat Medium"/>
          <w:color w:val="000000"/>
          <w:w w:val="106"/>
        </w:rPr>
        <w:t>CONSULTADO</w:t>
      </w:r>
      <w:r>
        <w:rPr>
          <w:rFonts w:ascii="Montserrat" w:hAnsi="Montserrat" w:eastAsia="Arial" w:cs="Montserrat Medium"/>
          <w:color w:val="000000"/>
          <w:spacing w:val="-8"/>
          <w:w w:val="106"/>
        </w:rPr>
        <w:t xml:space="preserve"> </w:t>
      </w:r>
      <w:r>
        <w:rPr>
          <w:rFonts w:ascii="Montserrat" w:hAnsi="Montserrat" w:eastAsia="Arial" w:cs="Montserrat Medium"/>
          <w:color w:val="000000"/>
        </w:rPr>
        <w:t>EN</w:t>
      </w:r>
      <w:r>
        <w:rPr>
          <w:rFonts w:ascii="Montserrat" w:hAnsi="Montserrat" w:eastAsia="Arial" w:cs="Montserrat Medium"/>
          <w:color w:val="000000"/>
          <w:spacing w:val="38"/>
        </w:rPr>
        <w:t xml:space="preserve"> </w:t>
      </w:r>
      <w:r>
        <w:rPr>
          <w:rFonts w:ascii="Montserrat" w:hAnsi="Montserrat" w:eastAsia="Arial" w:cs="Montserrat Medium"/>
          <w:color w:val="000000"/>
        </w:rPr>
        <w:t>LA</w:t>
      </w:r>
      <w:r>
        <w:rPr>
          <w:rFonts w:ascii="Montserrat" w:hAnsi="Montserrat" w:eastAsia="Arial" w:cs="Montserrat Medium"/>
          <w:color w:val="000000"/>
          <w:spacing w:val="21"/>
        </w:rPr>
        <w:t xml:space="preserve"> </w:t>
      </w:r>
      <w:r>
        <w:rPr>
          <w:rFonts w:ascii="Montserrat" w:hAnsi="Montserrat" w:eastAsia="Arial" w:cs="Montserrat Medium"/>
          <w:color w:val="000000"/>
        </w:rPr>
        <w:t>SECCIÓN</w:t>
      </w:r>
      <w:r>
        <w:rPr>
          <w:rFonts w:ascii="Montserrat" w:hAnsi="Montserrat" w:eastAsia="Arial" w:cs="Montserrat Medium"/>
          <w:color w:val="000000"/>
          <w:spacing w:val="38"/>
        </w:rPr>
        <w:t xml:space="preserve"> </w:t>
      </w:r>
      <w:r>
        <w:rPr>
          <w:rFonts w:ascii="Montserrat" w:hAnsi="Montserrat" w:eastAsia="Arial" w:cs="Montserrat Medium"/>
          <w:color w:val="000000"/>
        </w:rPr>
        <w:t>DE</w:t>
      </w:r>
      <w:r>
        <w:rPr>
          <w:rFonts w:ascii="Montserrat" w:hAnsi="Montserrat" w:eastAsia="Arial" w:cs="Montserrat Medium"/>
          <w:color w:val="000000"/>
          <w:spacing w:val="27"/>
        </w:rPr>
        <w:t xml:space="preserve"> </w:t>
      </w:r>
      <w:r>
        <w:rPr>
          <w:rFonts w:ascii="Montserrat" w:hAnsi="Montserrat" w:eastAsia="Arial" w:cs="Montserrat Medium"/>
          <w:color w:val="000000"/>
        </w:rPr>
        <w:t>LA</w:t>
      </w:r>
      <w:r>
        <w:rPr>
          <w:rFonts w:ascii="Montserrat" w:hAnsi="Montserrat" w:eastAsia="Arial" w:cs="Montserrat Medium"/>
          <w:color w:val="000000"/>
          <w:spacing w:val="21"/>
        </w:rPr>
        <w:t xml:space="preserve"> </w:t>
      </w:r>
      <w:r>
        <w:rPr>
          <w:rFonts w:ascii="Montserrat" w:hAnsi="Montserrat" w:eastAsia="Arial" w:cs="Montserrat Medium"/>
          <w:color w:val="000000"/>
        </w:rPr>
        <w:t>SECRETARÍA ANTICORRUPCIÓN Y DE BUEN GOBIERNO, QUE SE</w:t>
      </w:r>
      <w:r>
        <w:rPr>
          <w:rFonts w:ascii="Montserrat" w:hAnsi="Montserrat" w:eastAsia="Arial" w:cs="Montserrat Medium"/>
          <w:color w:val="000000"/>
          <w:spacing w:val="29"/>
        </w:rPr>
        <w:t xml:space="preserve"> </w:t>
      </w:r>
      <w:r>
        <w:rPr>
          <w:rFonts w:ascii="Montserrat" w:hAnsi="Montserrat" w:eastAsia="Arial" w:cs="Montserrat Medium"/>
          <w:color w:val="000000"/>
          <w:w w:val="106"/>
        </w:rPr>
        <w:t>ENCUENTRA</w:t>
      </w:r>
      <w:r>
        <w:rPr>
          <w:rFonts w:ascii="Montserrat" w:hAnsi="Montserrat" w:eastAsia="Arial" w:cs="Montserrat Medium"/>
          <w:color w:val="000000"/>
          <w:spacing w:val="20"/>
          <w:w w:val="106"/>
        </w:rPr>
        <w:t xml:space="preserve"> </w:t>
      </w:r>
      <w:r>
        <w:rPr>
          <w:rFonts w:ascii="Montserrat" w:hAnsi="Montserrat" w:eastAsia="Arial" w:cs="Montserrat Medium"/>
          <w:color w:val="000000"/>
        </w:rPr>
        <w:t>EN</w:t>
      </w:r>
      <w:r>
        <w:rPr>
          <w:rFonts w:ascii="Montserrat" w:hAnsi="Montserrat" w:eastAsia="Arial" w:cs="Montserrat Medium"/>
          <w:color w:val="000000"/>
          <w:spacing w:val="37"/>
        </w:rPr>
        <w:t xml:space="preserve"> </w:t>
      </w:r>
      <w:r>
        <w:rPr>
          <w:rFonts w:ascii="Montserrat" w:hAnsi="Montserrat" w:eastAsia="Arial" w:cs="Montserrat Medium"/>
          <w:color w:val="000000"/>
        </w:rPr>
        <w:t>EL</w:t>
      </w:r>
      <w:r>
        <w:rPr>
          <w:rFonts w:ascii="Montserrat" w:hAnsi="Montserrat" w:eastAsia="Arial" w:cs="Montserrat Medium"/>
          <w:color w:val="000000"/>
          <w:spacing w:val="30"/>
        </w:rPr>
        <w:t xml:space="preserve"> </w:t>
      </w:r>
      <w:r>
        <w:rPr>
          <w:rFonts w:ascii="Montserrat" w:hAnsi="Montserrat" w:eastAsia="Arial" w:cs="Montserrat Medium"/>
          <w:color w:val="000000"/>
        </w:rPr>
        <w:t>PORTAL</w:t>
      </w:r>
      <w:r>
        <w:rPr>
          <w:rFonts w:ascii="Montserrat" w:hAnsi="Montserrat" w:eastAsia="Arial" w:cs="Montserrat Medium"/>
          <w:color w:val="000000"/>
          <w:spacing w:val="47"/>
        </w:rPr>
        <w:t xml:space="preserve"> </w:t>
      </w:r>
      <w:r>
        <w:rPr>
          <w:rFonts w:ascii="Montserrat" w:hAnsi="Montserrat" w:eastAsia="Arial" w:cs="Montserrat Medium"/>
          <w:color w:val="000000"/>
        </w:rPr>
        <w:t>DE</w:t>
      </w:r>
      <w:r>
        <w:rPr>
          <w:rFonts w:ascii="Montserrat" w:hAnsi="Montserrat" w:eastAsia="Arial" w:cs="Montserrat Medium"/>
          <w:color w:val="000000"/>
          <w:spacing w:val="45"/>
        </w:rPr>
        <w:t xml:space="preserve"> </w:t>
      </w:r>
      <w:r>
        <w:rPr>
          <w:rFonts w:ascii="Montserrat" w:hAnsi="Montserrat" w:eastAsia="Arial" w:cs="Montserrat Medium"/>
          <w:color w:val="000000"/>
        </w:rPr>
        <w:t>LA</w:t>
      </w:r>
      <w:r>
        <w:rPr>
          <w:rFonts w:ascii="Montserrat" w:hAnsi="Montserrat" w:eastAsia="Arial" w:cs="Montserrat Medium"/>
          <w:color w:val="000000"/>
          <w:spacing w:val="44"/>
        </w:rPr>
        <w:t xml:space="preserve"> </w:t>
      </w:r>
      <w:r>
        <w:rPr>
          <w:rFonts w:ascii="Montserrat" w:hAnsi="Montserrat" w:eastAsia="Arial" w:cs="Montserrat Medium"/>
          <w:color w:val="000000"/>
          <w:w w:val="107"/>
        </w:rPr>
        <w:t>VENTANILLA</w:t>
      </w:r>
      <w:r>
        <w:rPr>
          <w:rFonts w:ascii="Montserrat" w:hAnsi="Montserrat" w:eastAsia="Arial" w:cs="Montserrat Medium"/>
          <w:color w:val="000000"/>
          <w:spacing w:val="19"/>
          <w:w w:val="107"/>
        </w:rPr>
        <w:t xml:space="preserve"> </w:t>
      </w:r>
      <w:r>
        <w:rPr>
          <w:rFonts w:ascii="Montserrat" w:hAnsi="Montserrat" w:eastAsia="Arial" w:cs="Montserrat Medium"/>
          <w:color w:val="000000"/>
          <w:w w:val="111"/>
        </w:rPr>
        <w:t>ÚNICA</w:t>
      </w:r>
      <w:r>
        <w:rPr>
          <w:rFonts w:ascii="Montserrat" w:hAnsi="Montserrat" w:eastAsia="Arial" w:cs="Montserrat Medium"/>
          <w:color w:val="000000"/>
          <w:spacing w:val="10"/>
          <w:w w:val="111"/>
        </w:rPr>
        <w:t xml:space="preserve"> </w:t>
      </w:r>
      <w:r>
        <w:rPr>
          <w:rFonts w:ascii="Montserrat" w:hAnsi="Montserrat" w:eastAsia="Arial" w:cs="Montserrat Medium"/>
          <w:color w:val="000000"/>
          <w:w w:val="111"/>
        </w:rPr>
        <w:t xml:space="preserve">NACIONAL </w:t>
      </w:r>
      <w:r>
        <w:rPr>
          <w:rFonts w:ascii="Montserrat" w:hAnsi="Montserrat" w:eastAsia="Arial" w:cs="Montserrat Medium"/>
          <w:color w:val="000000"/>
        </w:rPr>
        <w:t>(GOB.MX).</w:t>
      </w:r>
      <w:r>
        <w:rPr>
          <w:rFonts w:ascii="Montserrat" w:hAnsi="Montserrat" w:eastAsia="Arial" w:cs="Montserrat Medium"/>
          <w:color w:val="000000"/>
          <w:spacing w:val="39"/>
        </w:rPr>
        <w:t xml:space="preserve"> </w:t>
      </w:r>
      <w:r>
        <w:rPr>
          <w:rFonts w:ascii="Montserrat" w:hAnsi="Montserrat" w:eastAsia="Arial" w:cs="Montserrat Medium"/>
          <w:color w:val="000000"/>
        </w:rPr>
        <w:t>A</w:t>
      </w:r>
      <w:r>
        <w:rPr>
          <w:rFonts w:ascii="Montserrat" w:hAnsi="Montserrat" w:eastAsia="Arial" w:cs="Montserrat Medium"/>
          <w:color w:val="000000"/>
          <w:spacing w:val="50"/>
        </w:rPr>
        <w:t xml:space="preserve"> </w:t>
      </w:r>
      <w:r>
        <w:rPr>
          <w:rFonts w:ascii="Montserrat" w:hAnsi="Montserrat" w:eastAsia="Arial" w:cs="Montserrat Medium"/>
          <w:color w:val="000000"/>
        </w:rPr>
        <w:t>TRAVÉS</w:t>
      </w:r>
      <w:r>
        <w:rPr>
          <w:rFonts w:ascii="Montserrat" w:hAnsi="Montserrat" w:eastAsia="Arial" w:cs="Montserrat Medium"/>
          <w:color w:val="000000"/>
          <w:spacing w:val="52"/>
        </w:rPr>
        <w:t xml:space="preserve"> </w:t>
      </w:r>
      <w:r>
        <w:rPr>
          <w:rFonts w:ascii="Montserrat" w:hAnsi="Montserrat" w:eastAsia="Arial" w:cs="Montserrat Medium"/>
          <w:color w:val="000000"/>
        </w:rPr>
        <w:t>DE LA</w:t>
      </w:r>
      <w:r>
        <w:rPr>
          <w:rFonts w:ascii="Montserrat" w:hAnsi="Montserrat" w:eastAsia="Arial" w:cs="Montserrat Medium"/>
          <w:color w:val="000000"/>
          <w:spacing w:val="45"/>
        </w:rPr>
        <w:t xml:space="preserve"> </w:t>
      </w:r>
      <w:r>
        <w:rPr>
          <w:rFonts w:ascii="Montserrat" w:hAnsi="Montserrat" w:eastAsia="Arial" w:cs="Montserrat Medium"/>
          <w:color w:val="000000"/>
        </w:rPr>
        <w:t>LIGA</w:t>
      </w:r>
      <w:r>
        <w:rPr>
          <w:rFonts w:ascii="Montserrat" w:hAnsi="Montserrat" w:eastAsia="Arial" w:cs="Montserrat Medium"/>
          <w:color w:val="000000"/>
          <w:spacing w:val="16"/>
        </w:rPr>
        <w:t xml:space="preserve"> </w:t>
      </w:r>
      <w:r>
        <w:rPr>
          <w:rFonts w:ascii="Montserrat" w:hAnsi="Montserrat" w:eastAsia="Arial" w:cs="Montserrat Medium"/>
          <w:color w:val="0101FF"/>
          <w:spacing w:val="-26"/>
        </w:rPr>
        <w:t xml:space="preserve"> </w:t>
      </w:r>
      <w:r>
        <w:fldChar w:fldCharType="begin"/>
      </w:r>
      <w:r>
        <w:instrText xml:space="preserve"> HYPERLINK "http://www.gob.mx/sfp" \h </w:instrText>
      </w:r>
      <w:r>
        <w:fldChar w:fldCharType="separate"/>
      </w:r>
      <w:r>
        <w:rPr>
          <w:rFonts w:ascii="Montserrat" w:hAnsi="Montserrat" w:eastAsia="Arial" w:cs="Montserrat Medium"/>
          <w:color w:val="0101FF"/>
          <w:u w:val="single" w:color="000000"/>
        </w:rPr>
        <w:t>www.gob.mx/sf</w:t>
      </w:r>
      <w:r>
        <w:rPr>
          <w:rFonts w:ascii="Montserrat" w:hAnsi="Montserrat" w:eastAsia="Arial" w:cs="Montserrat Medium"/>
          <w:color w:val="0101FF"/>
          <w:spacing w:val="-16"/>
          <w:w w:val="121"/>
          <w:u w:val="single" w:color="000000"/>
        </w:rPr>
        <w:t>p</w:t>
      </w:r>
      <w:r>
        <w:rPr>
          <w:rFonts w:ascii="Montserrat" w:hAnsi="Montserrat" w:eastAsia="Arial" w:cs="Montserrat Medium"/>
          <w:color w:val="000000"/>
          <w:w w:val="169"/>
        </w:rPr>
        <w:t>;</w:t>
      </w:r>
      <w:r>
        <w:rPr>
          <w:rFonts w:ascii="Montserrat" w:hAnsi="Montserrat" w:eastAsia="Arial" w:cs="Montserrat Medium"/>
          <w:color w:val="000000"/>
          <w:spacing w:val="-5"/>
        </w:rPr>
        <w:t xml:space="preserve"> </w:t>
      </w:r>
      <w:r>
        <w:rPr>
          <w:rFonts w:ascii="Montserrat" w:hAnsi="Montserrat" w:eastAsia="Arial" w:cs="Montserrat Medium"/>
          <w:color w:val="000000"/>
          <w:spacing w:val="-5"/>
        </w:rPr>
        <w:fldChar w:fldCharType="end"/>
      </w:r>
      <w:r>
        <w:rPr>
          <w:rFonts w:ascii="Montserrat" w:hAnsi="Montserrat" w:eastAsia="Arial" w:cs="Montserrat Medium"/>
          <w:color w:val="000000"/>
          <w:w w:val="107"/>
        </w:rPr>
        <w:t>PUBLICADO</w:t>
      </w:r>
      <w:r>
        <w:rPr>
          <w:rFonts w:ascii="Montserrat" w:hAnsi="Montserrat" w:eastAsia="Arial" w:cs="Montserrat Medium"/>
          <w:color w:val="000000"/>
          <w:spacing w:val="13"/>
          <w:w w:val="107"/>
        </w:rPr>
        <w:t xml:space="preserve"> </w:t>
      </w:r>
      <w:r>
        <w:rPr>
          <w:rFonts w:ascii="Montserrat" w:hAnsi="Montserrat" w:eastAsia="Arial" w:cs="Montserrat Medium"/>
          <w:color w:val="000000"/>
        </w:rPr>
        <w:t>EN</w:t>
      </w:r>
      <w:r>
        <w:rPr>
          <w:rFonts w:ascii="Montserrat" w:hAnsi="Montserrat" w:eastAsia="Arial" w:cs="Montserrat Medium"/>
          <w:color w:val="000000"/>
          <w:spacing w:val="51"/>
        </w:rPr>
        <w:t xml:space="preserve"> </w:t>
      </w:r>
      <w:r>
        <w:rPr>
          <w:rFonts w:ascii="Montserrat" w:hAnsi="Montserrat" w:eastAsia="Arial" w:cs="Montserrat Medium"/>
          <w:color w:val="000000"/>
        </w:rPr>
        <w:t>EL</w:t>
      </w:r>
      <w:r>
        <w:rPr>
          <w:rFonts w:ascii="Montserrat" w:hAnsi="Montserrat" w:eastAsia="Arial" w:cs="Montserrat Medium"/>
          <w:color w:val="000000"/>
          <w:spacing w:val="30"/>
        </w:rPr>
        <w:t xml:space="preserve"> </w:t>
      </w:r>
      <w:r>
        <w:rPr>
          <w:rFonts w:ascii="Montserrat" w:hAnsi="Montserrat" w:eastAsia="Arial" w:cs="Montserrat Medium"/>
          <w:color w:val="000000"/>
          <w:w w:val="111"/>
        </w:rPr>
        <w:t>DIARIO</w:t>
      </w:r>
      <w:r>
        <w:rPr>
          <w:rFonts w:ascii="Montserrat" w:hAnsi="Montserrat" w:eastAsia="Arial" w:cs="Montserrat Medium"/>
          <w:color w:val="000000"/>
          <w:spacing w:val="10"/>
          <w:w w:val="111"/>
        </w:rPr>
        <w:t xml:space="preserve"> </w:t>
      </w:r>
      <w:r>
        <w:rPr>
          <w:rFonts w:ascii="Montserrat" w:hAnsi="Montserrat" w:eastAsia="Arial" w:cs="Montserrat Medium"/>
          <w:color w:val="000000"/>
        </w:rPr>
        <w:t>OFICIAL</w:t>
      </w:r>
      <w:r>
        <w:rPr>
          <w:rFonts w:ascii="Montserrat" w:hAnsi="Montserrat" w:eastAsia="Arial" w:cs="Montserrat Medium"/>
          <w:color w:val="000000"/>
          <w:spacing w:val="23"/>
        </w:rPr>
        <w:t xml:space="preserve"> </w:t>
      </w:r>
      <w:r>
        <w:rPr>
          <w:rFonts w:ascii="Montserrat" w:hAnsi="Montserrat" w:eastAsia="Arial" w:cs="Montserrat Medium"/>
          <w:color w:val="000000"/>
        </w:rPr>
        <w:t>DE</w:t>
      </w:r>
      <w:r>
        <w:rPr>
          <w:rFonts w:ascii="Montserrat" w:hAnsi="Montserrat" w:eastAsia="Arial" w:cs="Montserrat Medium"/>
          <w:color w:val="000000"/>
          <w:spacing w:val="42"/>
        </w:rPr>
        <w:t xml:space="preserve"> </w:t>
      </w:r>
      <w:r>
        <w:rPr>
          <w:rFonts w:ascii="Montserrat" w:hAnsi="Montserrat" w:eastAsia="Arial" w:cs="Montserrat Medium"/>
          <w:color w:val="000000"/>
          <w:w w:val="108"/>
        </w:rPr>
        <w:t xml:space="preserve">LA </w:t>
      </w:r>
      <w:r>
        <w:rPr>
          <w:rFonts w:ascii="Montserrat" w:hAnsi="Montserrat" w:eastAsia="Arial" w:cs="Montserrat Medium"/>
          <w:color w:val="000000"/>
          <w:w w:val="106"/>
        </w:rPr>
        <w:t>FEDERACIÓN</w:t>
      </w:r>
      <w:r>
        <w:rPr>
          <w:rFonts w:ascii="Montserrat" w:hAnsi="Montserrat" w:eastAsia="Arial" w:cs="Montserrat Medium"/>
          <w:color w:val="000000"/>
          <w:spacing w:val="6"/>
          <w:w w:val="106"/>
        </w:rPr>
        <w:t xml:space="preserve"> </w:t>
      </w:r>
      <w:r>
        <w:rPr>
          <w:rFonts w:ascii="Montserrat" w:hAnsi="Montserrat" w:eastAsia="Arial" w:cs="Montserrat Medium"/>
          <w:color w:val="000000"/>
        </w:rPr>
        <w:t>EL</w:t>
      </w:r>
      <w:r>
        <w:rPr>
          <w:rFonts w:ascii="Montserrat" w:hAnsi="Montserrat" w:eastAsia="Arial" w:cs="Montserrat Medium"/>
          <w:color w:val="000000"/>
          <w:spacing w:val="24"/>
        </w:rPr>
        <w:t xml:space="preserve"> </w:t>
      </w:r>
      <w:r>
        <w:rPr>
          <w:rFonts w:ascii="Montserrat" w:hAnsi="Montserrat" w:eastAsia="Arial" w:cs="Montserrat Medium"/>
          <w:color w:val="000000"/>
        </w:rPr>
        <w:t>19</w:t>
      </w:r>
      <w:r>
        <w:rPr>
          <w:rFonts w:ascii="Montserrat" w:hAnsi="Montserrat" w:eastAsia="Arial" w:cs="Montserrat Medium"/>
          <w:color w:val="000000"/>
          <w:spacing w:val="46"/>
        </w:rPr>
        <w:t xml:space="preserve"> </w:t>
      </w:r>
      <w:r>
        <w:rPr>
          <w:rFonts w:ascii="Montserrat" w:hAnsi="Montserrat" w:eastAsia="Arial" w:cs="Montserrat Medium"/>
          <w:color w:val="000000"/>
        </w:rPr>
        <w:t>DE</w:t>
      </w:r>
      <w:r>
        <w:rPr>
          <w:rFonts w:ascii="Montserrat" w:hAnsi="Montserrat" w:eastAsia="Arial" w:cs="Montserrat Medium"/>
          <w:color w:val="000000"/>
          <w:spacing w:val="44"/>
        </w:rPr>
        <w:t xml:space="preserve"> </w:t>
      </w:r>
      <w:r>
        <w:rPr>
          <w:rFonts w:ascii="Montserrat" w:hAnsi="Montserrat" w:eastAsia="Arial" w:cs="Montserrat Medium"/>
          <w:color w:val="000000"/>
        </w:rPr>
        <w:t>FEBRERO DE</w:t>
      </w:r>
      <w:r>
        <w:rPr>
          <w:rFonts w:ascii="Montserrat" w:hAnsi="Montserrat" w:eastAsia="Arial" w:cs="Montserrat Medium"/>
          <w:color w:val="000000"/>
          <w:spacing w:val="37"/>
        </w:rPr>
        <w:t xml:space="preserve"> </w:t>
      </w:r>
      <w:r>
        <w:rPr>
          <w:rFonts w:ascii="Montserrat" w:hAnsi="Montserrat" w:eastAsia="Arial" w:cs="Montserrat Medium"/>
          <w:color w:val="000000"/>
          <w:w w:val="114"/>
        </w:rPr>
        <w:t>2016,</w:t>
      </w:r>
      <w:r>
        <w:rPr>
          <w:rFonts w:ascii="Montserrat" w:hAnsi="Montserrat" w:eastAsia="Arial" w:cs="Montserrat Medium"/>
          <w:color w:val="000000"/>
          <w:spacing w:val="-17"/>
          <w:w w:val="114"/>
        </w:rPr>
        <w:t xml:space="preserve"> </w:t>
      </w:r>
      <w:r>
        <w:rPr>
          <w:rFonts w:ascii="Montserrat" w:hAnsi="Montserrat" w:eastAsia="Arial" w:cs="Montserrat Medium"/>
          <w:color w:val="000000"/>
        </w:rPr>
        <w:t>Y</w:t>
      </w:r>
      <w:r>
        <w:rPr>
          <w:rFonts w:ascii="Montserrat" w:hAnsi="Montserrat" w:eastAsia="Arial" w:cs="Montserrat Medium"/>
          <w:color w:val="000000"/>
          <w:spacing w:val="14"/>
        </w:rPr>
        <w:t xml:space="preserve"> </w:t>
      </w:r>
      <w:r>
        <w:rPr>
          <w:rFonts w:ascii="Montserrat" w:hAnsi="Montserrat" w:eastAsia="Arial" w:cs="Montserrat Medium"/>
          <w:color w:val="000000"/>
        </w:rPr>
        <w:t>28</w:t>
      </w:r>
      <w:r>
        <w:rPr>
          <w:rFonts w:ascii="Montserrat" w:hAnsi="Montserrat" w:eastAsia="Arial" w:cs="Montserrat Medium"/>
          <w:color w:val="000000"/>
          <w:spacing w:val="51"/>
        </w:rPr>
        <w:t xml:space="preserve"> </w:t>
      </w:r>
      <w:r>
        <w:rPr>
          <w:rFonts w:ascii="Montserrat" w:hAnsi="Montserrat" w:eastAsia="Arial" w:cs="Montserrat Medium"/>
          <w:color w:val="000000"/>
        </w:rPr>
        <w:t>DE</w:t>
      </w:r>
      <w:r>
        <w:rPr>
          <w:rFonts w:ascii="Montserrat" w:hAnsi="Montserrat" w:eastAsia="Arial" w:cs="Montserrat Medium"/>
          <w:color w:val="000000"/>
          <w:spacing w:val="40"/>
        </w:rPr>
        <w:t xml:space="preserve"> </w:t>
      </w:r>
      <w:r>
        <w:rPr>
          <w:rFonts w:ascii="Montserrat" w:hAnsi="Montserrat" w:eastAsia="Arial" w:cs="Montserrat Medium"/>
          <w:color w:val="000000"/>
        </w:rPr>
        <w:t>FEBRERO</w:t>
      </w:r>
      <w:r>
        <w:rPr>
          <w:rFonts w:ascii="Montserrat" w:hAnsi="Montserrat" w:eastAsia="Arial" w:cs="Montserrat Medium"/>
          <w:color w:val="000000"/>
          <w:spacing w:val="51"/>
        </w:rPr>
        <w:t xml:space="preserve"> </w:t>
      </w:r>
      <w:r>
        <w:rPr>
          <w:rFonts w:ascii="Montserrat" w:hAnsi="Montserrat" w:eastAsia="Arial" w:cs="Montserrat Medium"/>
          <w:color w:val="000000"/>
        </w:rPr>
        <w:t>DE</w:t>
      </w:r>
      <w:r>
        <w:rPr>
          <w:rFonts w:ascii="Montserrat" w:hAnsi="Montserrat" w:eastAsia="Arial" w:cs="Montserrat Medium"/>
          <w:color w:val="000000"/>
          <w:spacing w:val="40"/>
        </w:rPr>
        <w:t xml:space="preserve"> </w:t>
      </w:r>
      <w:r>
        <w:rPr>
          <w:rFonts w:ascii="Montserrat" w:hAnsi="Montserrat" w:eastAsia="Arial" w:cs="Montserrat Medium"/>
          <w:color w:val="000000"/>
          <w:w w:val="117"/>
        </w:rPr>
        <w:t>2017</w:t>
      </w:r>
      <w:r>
        <w:rPr>
          <w:rFonts w:ascii="Montserrat" w:hAnsi="Montserrat" w:eastAsia="Arial" w:cs="Montserrat Medium"/>
          <w:color w:val="000000"/>
          <w:spacing w:val="7"/>
          <w:w w:val="117"/>
        </w:rPr>
        <w:t xml:space="preserve"> </w:t>
      </w:r>
      <w:r>
        <w:rPr>
          <w:rFonts w:ascii="Montserrat" w:hAnsi="Montserrat" w:eastAsia="Arial" w:cs="Montserrat Medium"/>
          <w:color w:val="000000"/>
        </w:rPr>
        <w:t>DEL</w:t>
      </w:r>
      <w:r>
        <w:rPr>
          <w:rFonts w:ascii="Montserrat" w:hAnsi="Montserrat" w:eastAsia="Arial" w:cs="Montserrat Medium"/>
          <w:color w:val="000000"/>
          <w:spacing w:val="31"/>
        </w:rPr>
        <w:t xml:space="preserve"> </w:t>
      </w:r>
      <w:r>
        <w:rPr>
          <w:rFonts w:ascii="Montserrat" w:hAnsi="Montserrat" w:eastAsia="Arial" w:cs="Montserrat Medium"/>
          <w:color w:val="000000"/>
          <w:w w:val="107"/>
        </w:rPr>
        <w:t>ACUERDO</w:t>
      </w:r>
      <w:r>
        <w:rPr>
          <w:rFonts w:ascii="Montserrat" w:hAnsi="Montserrat" w:eastAsia="Arial" w:cs="Montserrat Medium"/>
          <w:color w:val="000000"/>
          <w:spacing w:val="6"/>
          <w:w w:val="107"/>
        </w:rPr>
        <w:t xml:space="preserve"> </w:t>
      </w:r>
      <w:r>
        <w:rPr>
          <w:rFonts w:ascii="Montserrat" w:hAnsi="Montserrat" w:eastAsia="Arial" w:cs="Montserrat Medium"/>
          <w:color w:val="000000"/>
        </w:rPr>
        <w:t>POR</w:t>
      </w:r>
      <w:r>
        <w:rPr>
          <w:rFonts w:ascii="Montserrat" w:hAnsi="Montserrat" w:eastAsia="Arial" w:cs="Montserrat Medium"/>
          <w:color w:val="000000"/>
          <w:spacing w:val="40"/>
        </w:rPr>
        <w:t xml:space="preserve"> </w:t>
      </w:r>
      <w:r>
        <w:rPr>
          <w:rFonts w:ascii="Montserrat" w:hAnsi="Montserrat" w:eastAsia="Arial" w:cs="Montserrat Medium"/>
          <w:color w:val="000000"/>
        </w:rPr>
        <w:t>EL QUE</w:t>
      </w:r>
      <w:r>
        <w:rPr>
          <w:rFonts w:ascii="Montserrat" w:hAnsi="Montserrat" w:eastAsia="Arial" w:cs="Montserrat Medium"/>
          <w:color w:val="000000"/>
          <w:spacing w:val="50"/>
        </w:rPr>
        <w:t xml:space="preserve"> </w:t>
      </w:r>
      <w:r>
        <w:rPr>
          <w:rFonts w:ascii="Montserrat" w:hAnsi="Montserrat" w:eastAsia="Arial" w:cs="Montserrat Medium"/>
          <w:color w:val="000000"/>
        </w:rPr>
        <w:t>SE</w:t>
      </w:r>
      <w:r>
        <w:rPr>
          <w:rFonts w:ascii="Montserrat" w:hAnsi="Montserrat" w:eastAsia="Arial" w:cs="Montserrat Medium"/>
          <w:color w:val="000000"/>
          <w:spacing w:val="20"/>
        </w:rPr>
        <w:t xml:space="preserve"> </w:t>
      </w:r>
      <w:r>
        <w:rPr>
          <w:rFonts w:ascii="Montserrat" w:hAnsi="Montserrat" w:eastAsia="Arial" w:cs="Montserrat Medium"/>
          <w:color w:val="000000"/>
          <w:w w:val="109"/>
        </w:rPr>
        <w:t>MODIFICA</w:t>
      </w:r>
      <w:r>
        <w:rPr>
          <w:rFonts w:ascii="Montserrat" w:hAnsi="Montserrat" w:eastAsia="Arial" w:cs="Montserrat Medium"/>
          <w:color w:val="000000"/>
          <w:spacing w:val="18"/>
          <w:w w:val="109"/>
        </w:rPr>
        <w:t xml:space="preserve"> </w:t>
      </w:r>
      <w:r>
        <w:rPr>
          <w:rFonts w:ascii="Montserrat" w:hAnsi="Montserrat" w:eastAsia="Arial" w:cs="Montserrat Medium"/>
          <w:color w:val="000000"/>
        </w:rPr>
        <w:t>EL</w:t>
      </w:r>
      <w:r>
        <w:rPr>
          <w:rFonts w:ascii="Montserrat" w:hAnsi="Montserrat" w:eastAsia="Arial" w:cs="Montserrat Medium"/>
          <w:color w:val="000000"/>
          <w:spacing w:val="15"/>
        </w:rPr>
        <w:t xml:space="preserve"> </w:t>
      </w:r>
      <w:r>
        <w:rPr>
          <w:rFonts w:ascii="Montserrat" w:hAnsi="Montserrat" w:eastAsia="Arial" w:cs="Montserrat Medium"/>
          <w:color w:val="000000"/>
        </w:rPr>
        <w:t>DIVERSO QUE</w:t>
      </w:r>
      <w:r>
        <w:rPr>
          <w:rFonts w:ascii="Montserrat" w:hAnsi="Montserrat" w:eastAsia="Arial" w:cs="Montserrat Medium"/>
          <w:color w:val="000000"/>
          <w:spacing w:val="50"/>
        </w:rPr>
        <w:t xml:space="preserve"> </w:t>
      </w:r>
      <w:r>
        <w:rPr>
          <w:rFonts w:ascii="Montserrat" w:hAnsi="Montserrat" w:eastAsia="Arial" w:cs="Montserrat Medium"/>
          <w:color w:val="000000"/>
        </w:rPr>
        <w:t>EXPIDE EL</w:t>
      </w:r>
      <w:r>
        <w:rPr>
          <w:rFonts w:ascii="Montserrat" w:hAnsi="Montserrat" w:eastAsia="Arial" w:cs="Montserrat Medium"/>
          <w:color w:val="000000"/>
          <w:spacing w:val="17"/>
        </w:rPr>
        <w:t xml:space="preserve"> </w:t>
      </w:r>
      <w:r>
        <w:rPr>
          <w:rFonts w:ascii="Montserrat" w:hAnsi="Montserrat" w:eastAsia="Arial" w:cs="Montserrat Medium"/>
          <w:color w:val="000000"/>
        </w:rPr>
        <w:t>PROTOCOLO DE</w:t>
      </w:r>
      <w:r>
        <w:rPr>
          <w:rFonts w:ascii="Montserrat" w:hAnsi="Montserrat" w:eastAsia="Arial" w:cs="Montserrat Medium"/>
          <w:color w:val="000000"/>
          <w:spacing w:val="42"/>
        </w:rPr>
        <w:t xml:space="preserve"> </w:t>
      </w:r>
      <w:r>
        <w:rPr>
          <w:rFonts w:ascii="Montserrat" w:hAnsi="Montserrat" w:eastAsia="Arial" w:cs="Montserrat Medium"/>
          <w:color w:val="000000"/>
          <w:w w:val="106"/>
        </w:rPr>
        <w:t>ACTUACIÓN</w:t>
      </w:r>
      <w:r>
        <w:rPr>
          <w:rFonts w:ascii="Montserrat" w:hAnsi="Montserrat" w:eastAsia="Arial" w:cs="Montserrat Medium"/>
          <w:color w:val="000000"/>
          <w:spacing w:val="16"/>
          <w:w w:val="106"/>
        </w:rPr>
        <w:t xml:space="preserve"> </w:t>
      </w:r>
      <w:r>
        <w:rPr>
          <w:rFonts w:ascii="Montserrat" w:hAnsi="Montserrat" w:eastAsia="Arial" w:cs="Montserrat Medium"/>
          <w:color w:val="000000"/>
        </w:rPr>
        <w:t>EN</w:t>
      </w:r>
      <w:r>
        <w:rPr>
          <w:rFonts w:ascii="Montserrat" w:hAnsi="Montserrat" w:eastAsia="Arial" w:cs="Montserrat Medium"/>
          <w:color w:val="000000"/>
          <w:spacing w:val="38"/>
        </w:rPr>
        <w:t xml:space="preserve"> </w:t>
      </w:r>
      <w:r>
        <w:rPr>
          <w:rFonts w:ascii="Montserrat" w:hAnsi="Montserrat" w:eastAsia="Arial" w:cs="Montserrat Medium"/>
          <w:color w:val="000000"/>
          <w:w w:val="108"/>
        </w:rPr>
        <w:t>MATERIA</w:t>
      </w:r>
      <w:r>
        <w:rPr>
          <w:rFonts w:ascii="Montserrat" w:hAnsi="Montserrat" w:eastAsia="Arial" w:cs="Montserrat Medium"/>
          <w:color w:val="000000"/>
          <w:spacing w:val="12"/>
          <w:w w:val="108"/>
        </w:rPr>
        <w:t xml:space="preserve"> </w:t>
      </w:r>
      <w:r>
        <w:rPr>
          <w:rFonts w:ascii="Montserrat" w:hAnsi="Montserrat" w:eastAsia="Arial" w:cs="Montserrat Medium"/>
          <w:color w:val="000000"/>
          <w:w w:val="108"/>
        </w:rPr>
        <w:t xml:space="preserve">DE </w:t>
      </w:r>
      <w:r>
        <w:rPr>
          <w:rFonts w:ascii="Montserrat" w:hAnsi="Montserrat" w:eastAsia="Arial" w:cs="Montserrat Medium"/>
          <w:color w:val="000000"/>
          <w:w w:val="106"/>
        </w:rPr>
        <w:t>CONTRATACIONES</w:t>
      </w:r>
      <w:r>
        <w:rPr>
          <w:rFonts w:ascii="Montserrat" w:hAnsi="Montserrat" w:eastAsia="Arial" w:cs="Montserrat Medium"/>
          <w:color w:val="000000"/>
          <w:spacing w:val="9"/>
          <w:w w:val="106"/>
        </w:rPr>
        <w:t xml:space="preserve"> </w:t>
      </w:r>
      <w:r>
        <w:rPr>
          <w:rFonts w:ascii="Montserrat" w:hAnsi="Montserrat" w:eastAsia="Arial" w:cs="Montserrat Medium"/>
          <w:color w:val="000000"/>
          <w:w w:val="106"/>
        </w:rPr>
        <w:t>PÚBLICAS,</w:t>
      </w:r>
      <w:r>
        <w:rPr>
          <w:rFonts w:ascii="Montserrat" w:hAnsi="Montserrat" w:eastAsia="Arial" w:cs="Montserrat Medium"/>
          <w:color w:val="000000"/>
          <w:spacing w:val="9"/>
          <w:w w:val="106"/>
        </w:rPr>
        <w:t xml:space="preserve"> </w:t>
      </w:r>
      <w:r>
        <w:rPr>
          <w:rFonts w:ascii="Montserrat" w:hAnsi="Montserrat" w:eastAsia="Arial" w:cs="Montserrat Medium"/>
          <w:color w:val="000000"/>
          <w:w w:val="106"/>
        </w:rPr>
        <w:t>OTORGAMIENTO</w:t>
      </w:r>
      <w:r>
        <w:rPr>
          <w:rFonts w:ascii="Montserrat" w:hAnsi="Montserrat" w:eastAsia="Arial" w:cs="Montserrat Medium"/>
          <w:color w:val="000000"/>
          <w:spacing w:val="30"/>
          <w:w w:val="106"/>
        </w:rPr>
        <w:t xml:space="preserve"> </w:t>
      </w:r>
      <w:r>
        <w:rPr>
          <w:rFonts w:ascii="Montserrat" w:hAnsi="Montserrat" w:eastAsia="Arial" w:cs="Montserrat Medium"/>
          <w:color w:val="000000"/>
        </w:rPr>
        <w:t>Y</w:t>
      </w:r>
      <w:r>
        <w:rPr>
          <w:rFonts w:ascii="Montserrat" w:hAnsi="Montserrat" w:eastAsia="Arial" w:cs="Montserrat Medium"/>
          <w:color w:val="000000"/>
          <w:spacing w:val="45"/>
        </w:rPr>
        <w:t xml:space="preserve"> </w:t>
      </w:r>
      <w:r>
        <w:rPr>
          <w:rFonts w:ascii="Montserrat" w:hAnsi="Montserrat" w:eastAsia="Arial" w:cs="Montserrat Medium"/>
          <w:color w:val="000000"/>
        </w:rPr>
        <w:t xml:space="preserve">PRÓRROGA DE </w:t>
      </w:r>
      <w:r>
        <w:rPr>
          <w:rFonts w:ascii="Montserrat" w:hAnsi="Montserrat" w:eastAsia="Arial" w:cs="Montserrat Medium"/>
          <w:color w:val="000000"/>
          <w:w w:val="106"/>
        </w:rPr>
        <w:t>LICENCIA</w:t>
      </w:r>
      <w:r>
        <w:rPr>
          <w:rFonts w:ascii="Montserrat" w:hAnsi="Montserrat" w:eastAsia="Arial" w:cs="Montserrat Medium"/>
          <w:color w:val="000000"/>
          <w:spacing w:val="-20"/>
          <w:w w:val="106"/>
        </w:rPr>
        <w:t>S</w:t>
      </w:r>
      <w:r>
        <w:rPr>
          <w:rFonts w:ascii="Montserrat" w:hAnsi="Montserrat" w:eastAsia="Arial" w:cs="Montserrat Medium"/>
          <w:color w:val="262626"/>
          <w:w w:val="169"/>
        </w:rPr>
        <w:t>,</w:t>
      </w:r>
      <w:r>
        <w:rPr>
          <w:rFonts w:ascii="Montserrat" w:hAnsi="Montserrat" w:eastAsia="Arial" w:cs="Montserrat Medium"/>
          <w:color w:val="262626"/>
        </w:rPr>
        <w:t xml:space="preserve"> </w:t>
      </w:r>
      <w:r>
        <w:rPr>
          <w:rFonts w:ascii="Montserrat" w:hAnsi="Montserrat" w:eastAsia="Arial" w:cs="Montserrat Medium"/>
          <w:color w:val="000000"/>
          <w:w w:val="105"/>
        </w:rPr>
        <w:t xml:space="preserve">PERMISOS, </w:t>
      </w:r>
      <w:r>
        <w:rPr>
          <w:rFonts w:ascii="Montserrat" w:hAnsi="Montserrat" w:eastAsia="Arial" w:cs="Montserrat Medium"/>
          <w:color w:val="000000"/>
          <w:w w:val="107"/>
        </w:rPr>
        <w:t>AUTORIZACIONES</w:t>
      </w:r>
      <w:r>
        <w:rPr>
          <w:rFonts w:ascii="Montserrat" w:hAnsi="Montserrat" w:eastAsia="Arial" w:cs="Montserrat Medium"/>
          <w:color w:val="000000"/>
          <w:spacing w:val="2"/>
          <w:w w:val="107"/>
        </w:rPr>
        <w:t xml:space="preserve"> </w:t>
      </w:r>
      <w:r>
        <w:rPr>
          <w:rFonts w:ascii="Montserrat" w:hAnsi="Montserrat" w:eastAsia="Arial" w:cs="Montserrat Medium"/>
          <w:color w:val="000000"/>
        </w:rPr>
        <w:t>Y</w:t>
      </w:r>
      <w:r>
        <w:rPr>
          <w:rFonts w:ascii="Montserrat" w:hAnsi="Montserrat" w:eastAsia="Arial" w:cs="Montserrat Medium"/>
          <w:color w:val="000000"/>
          <w:spacing w:val="2"/>
        </w:rPr>
        <w:t xml:space="preserve"> </w:t>
      </w:r>
      <w:r>
        <w:rPr>
          <w:rFonts w:ascii="Montserrat" w:hAnsi="Montserrat" w:eastAsia="Arial" w:cs="Montserrat Medium"/>
          <w:color w:val="000000"/>
          <w:w w:val="105"/>
        </w:rPr>
        <w:t>CONCESIONES.</w:t>
      </w:r>
    </w:p>
    <w:p w14:paraId="061493A2">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 xml:space="preserve">A </w:t>
      </w:r>
      <w:r>
        <w:rPr>
          <w:rFonts w:ascii="Montserrat" w:hAnsi="Montserrat" w:eastAsia="Arial" w:cs="Montserrat Medium"/>
          <w:spacing w:val="26"/>
        </w:rPr>
        <w:t>FIN</w:t>
      </w:r>
      <w:r>
        <w:rPr>
          <w:rFonts w:ascii="Montserrat" w:hAnsi="Montserrat" w:eastAsia="Arial" w:cs="Montserrat Medium"/>
        </w:rPr>
        <w:t xml:space="preserve"> DE </w:t>
      </w:r>
      <w:r>
        <w:rPr>
          <w:rFonts w:ascii="Montserrat" w:hAnsi="Montserrat" w:eastAsia="Arial" w:cs="Montserrat Medium"/>
          <w:w w:val="106"/>
        </w:rPr>
        <w:t xml:space="preserve">PROMOVER </w:t>
      </w:r>
      <w:r>
        <w:rPr>
          <w:rFonts w:ascii="Montserrat" w:hAnsi="Montserrat" w:eastAsia="Arial" w:cs="Montserrat Medium"/>
        </w:rPr>
        <w:t xml:space="preserve">LAS MEJORES PRÁCTICAS EN </w:t>
      </w:r>
      <w:r>
        <w:rPr>
          <w:rFonts w:ascii="Montserrat" w:hAnsi="Montserrat" w:eastAsia="Arial" w:cs="Montserrat Medium"/>
          <w:w w:val="108"/>
        </w:rPr>
        <w:t xml:space="preserve">MATERIA </w:t>
      </w:r>
      <w:r>
        <w:rPr>
          <w:rFonts w:ascii="Montserrat" w:hAnsi="Montserrat" w:eastAsia="Arial" w:cs="Montserrat Medium"/>
        </w:rPr>
        <w:t xml:space="preserve">DE </w:t>
      </w:r>
      <w:r>
        <w:rPr>
          <w:rFonts w:ascii="Montserrat" w:hAnsi="Montserrat" w:eastAsia="Arial" w:cs="Montserrat Medium"/>
          <w:w w:val="107"/>
        </w:rPr>
        <w:t xml:space="preserve">COMBATE </w:t>
      </w:r>
      <w:r>
        <w:rPr>
          <w:rFonts w:ascii="Montserrat" w:hAnsi="Montserrat" w:eastAsia="Arial" w:cs="Montserrat Medium"/>
        </w:rPr>
        <w:t xml:space="preserve">A </w:t>
      </w:r>
      <w:r>
        <w:rPr>
          <w:rFonts w:ascii="Montserrat" w:hAnsi="Montserrat" w:eastAsia="Arial" w:cs="Montserrat Medium"/>
          <w:w w:val="111"/>
        </w:rPr>
        <w:t xml:space="preserve">LA </w:t>
      </w:r>
      <w:r>
        <w:rPr>
          <w:rFonts w:ascii="Montserrat" w:hAnsi="Montserrat" w:eastAsia="Arial" w:cs="Montserrat Medium"/>
          <w:w w:val="106"/>
        </w:rPr>
        <w:t>CORRUPCIÓN</w:t>
      </w:r>
      <w:r>
        <w:rPr>
          <w:rFonts w:ascii="Montserrat" w:hAnsi="Montserrat" w:eastAsia="Arial" w:cs="Montserrat Medium"/>
          <w:spacing w:val="-7"/>
          <w:w w:val="106"/>
        </w:rPr>
        <w:t xml:space="preserve"> </w:t>
      </w:r>
      <w:r>
        <w:rPr>
          <w:rFonts w:ascii="Montserrat" w:hAnsi="Montserrat" w:eastAsia="Arial" w:cs="Montserrat Medium"/>
        </w:rPr>
        <w:t>Y</w:t>
      </w:r>
      <w:r>
        <w:rPr>
          <w:rFonts w:ascii="Montserrat" w:hAnsi="Montserrat" w:eastAsia="Arial" w:cs="Montserrat Medium"/>
          <w:spacing w:val="-3"/>
        </w:rPr>
        <w:t xml:space="preserve"> </w:t>
      </w:r>
      <w:r>
        <w:rPr>
          <w:rFonts w:ascii="Montserrat" w:hAnsi="Montserrat" w:eastAsia="Arial" w:cs="Montserrat Medium"/>
          <w:w w:val="107"/>
        </w:rPr>
        <w:t>PREVENCIÓN</w:t>
      </w:r>
      <w:r>
        <w:rPr>
          <w:rFonts w:ascii="Montserrat" w:hAnsi="Montserrat" w:eastAsia="Arial" w:cs="Montserrat Medium"/>
          <w:spacing w:val="-8"/>
          <w:w w:val="107"/>
        </w:rPr>
        <w:t xml:space="preserve"> </w:t>
      </w:r>
      <w:r>
        <w:rPr>
          <w:rFonts w:ascii="Montserrat" w:hAnsi="Montserrat" w:eastAsia="Arial" w:cs="Montserrat Medium"/>
        </w:rPr>
        <w:t>DE</w:t>
      </w:r>
      <w:r>
        <w:rPr>
          <w:rFonts w:ascii="Montserrat" w:hAnsi="Montserrat" w:eastAsia="Arial" w:cs="Montserrat Medium"/>
          <w:spacing w:val="18"/>
        </w:rPr>
        <w:t xml:space="preserve"> </w:t>
      </w:r>
      <w:r>
        <w:rPr>
          <w:rFonts w:ascii="Montserrat" w:hAnsi="Montserrat" w:eastAsia="Arial" w:cs="Montserrat Medium"/>
        </w:rPr>
        <w:t>CONFLICTOS</w:t>
      </w:r>
      <w:r>
        <w:rPr>
          <w:rFonts w:ascii="Montserrat" w:hAnsi="Montserrat" w:eastAsia="Arial" w:cs="Montserrat Medium"/>
          <w:spacing w:val="38"/>
        </w:rPr>
        <w:t xml:space="preserve"> </w:t>
      </w:r>
      <w:r>
        <w:rPr>
          <w:rFonts w:ascii="Montserrat" w:hAnsi="Montserrat" w:eastAsia="Arial" w:cs="Montserrat Medium"/>
        </w:rPr>
        <w:t>DE</w:t>
      </w:r>
      <w:r>
        <w:rPr>
          <w:rFonts w:ascii="Montserrat" w:hAnsi="Montserrat" w:eastAsia="Arial" w:cs="Montserrat Medium"/>
          <w:spacing w:val="23"/>
        </w:rPr>
        <w:t xml:space="preserve"> </w:t>
      </w:r>
      <w:r>
        <w:rPr>
          <w:rFonts w:ascii="Montserrat" w:hAnsi="Montserrat" w:eastAsia="Arial" w:cs="Montserrat Medium"/>
        </w:rPr>
        <w:t>INTERÉS.</w:t>
      </w:r>
      <w:r>
        <w:rPr>
          <w:rFonts w:ascii="Montserrat" w:hAnsi="Montserrat" w:eastAsia="Arial" w:cs="Montserrat Medium"/>
          <w:spacing w:val="-1"/>
        </w:rPr>
        <w:t xml:space="preserve"> </w:t>
      </w:r>
      <w:r>
        <w:rPr>
          <w:rFonts w:ascii="Montserrat" w:hAnsi="Montserrat" w:eastAsia="Arial" w:cs="Montserrat Medium"/>
        </w:rPr>
        <w:t>EN</w:t>
      </w:r>
      <w:r>
        <w:rPr>
          <w:rFonts w:ascii="Montserrat" w:hAnsi="Montserrat" w:eastAsia="Arial" w:cs="Montserrat Medium"/>
          <w:spacing w:val="9"/>
        </w:rPr>
        <w:t xml:space="preserve"> </w:t>
      </w:r>
      <w:r>
        <w:rPr>
          <w:rFonts w:ascii="Montserrat" w:hAnsi="Montserrat" w:eastAsia="Arial" w:cs="Montserrat Medium"/>
        </w:rPr>
        <w:t>EL</w:t>
      </w:r>
      <w:r>
        <w:rPr>
          <w:rFonts w:ascii="Montserrat" w:hAnsi="Montserrat" w:eastAsia="Arial" w:cs="Montserrat Medium"/>
          <w:spacing w:val="16"/>
        </w:rPr>
        <w:t xml:space="preserve"> </w:t>
      </w:r>
      <w:r>
        <w:rPr>
          <w:rFonts w:ascii="Montserrat" w:hAnsi="Montserrat" w:eastAsia="Arial" w:cs="Montserrat Medium"/>
        </w:rPr>
        <w:t>PRESENTE</w:t>
      </w:r>
      <w:r>
        <w:rPr>
          <w:rFonts w:ascii="Montserrat" w:hAnsi="Montserrat" w:eastAsia="Arial" w:cs="Montserrat Medium"/>
          <w:spacing w:val="19"/>
        </w:rPr>
        <w:t xml:space="preserve"> </w:t>
      </w:r>
      <w:r>
        <w:rPr>
          <w:rFonts w:ascii="Montserrat" w:hAnsi="Montserrat" w:eastAsia="Arial" w:cs="Montserrat Medium"/>
          <w:w w:val="107"/>
        </w:rPr>
        <w:t xml:space="preserve">PROCEDIMIENTO </w:t>
      </w:r>
      <w:r>
        <w:rPr>
          <w:rFonts w:ascii="Montserrat" w:hAnsi="Montserrat" w:eastAsia="Arial" w:cs="Montserrat Medium"/>
        </w:rPr>
        <w:t>DE</w:t>
      </w:r>
      <w:r>
        <w:rPr>
          <w:rFonts w:ascii="Montserrat" w:hAnsi="Montserrat" w:eastAsia="Arial" w:cs="Montserrat Medium"/>
          <w:spacing w:val="3"/>
        </w:rPr>
        <w:t xml:space="preserve"> </w:t>
      </w:r>
      <w:r>
        <w:rPr>
          <w:rFonts w:ascii="Montserrat" w:hAnsi="Montserrat" w:eastAsia="Arial" w:cs="Montserrat Medium"/>
          <w:w w:val="106"/>
        </w:rPr>
        <w:t>CONTRATACIÓN</w:t>
      </w:r>
      <w:r>
        <w:rPr>
          <w:rFonts w:ascii="Montserrat" w:hAnsi="Montserrat" w:eastAsia="Arial" w:cs="Montserrat Medium"/>
          <w:spacing w:val="-16"/>
          <w:w w:val="106"/>
        </w:rPr>
        <w:t xml:space="preserve"> </w:t>
      </w:r>
      <w:r>
        <w:rPr>
          <w:rFonts w:ascii="Montserrat" w:hAnsi="Montserrat" w:eastAsia="Arial" w:cs="Montserrat Medium"/>
        </w:rPr>
        <w:t>Y</w:t>
      </w:r>
      <w:r>
        <w:rPr>
          <w:rFonts w:ascii="Montserrat" w:hAnsi="Montserrat" w:eastAsia="Arial" w:cs="Montserrat Medium"/>
          <w:spacing w:val="-7"/>
        </w:rPr>
        <w:t xml:space="preserve"> </w:t>
      </w:r>
      <w:r>
        <w:rPr>
          <w:rFonts w:ascii="Montserrat" w:hAnsi="Montserrat" w:eastAsia="Arial" w:cs="Montserrat Medium"/>
        </w:rPr>
        <w:t>TODA</w:t>
      </w:r>
      <w:r>
        <w:rPr>
          <w:rFonts w:ascii="Montserrat" w:hAnsi="Montserrat" w:eastAsia="Arial" w:cs="Montserrat Medium"/>
          <w:spacing w:val="21"/>
        </w:rPr>
        <w:t xml:space="preserve"> </w:t>
      </w:r>
      <w:r>
        <w:rPr>
          <w:rFonts w:ascii="Montserrat" w:hAnsi="Montserrat" w:eastAsia="Arial" w:cs="Montserrat Medium"/>
        </w:rPr>
        <w:t>VEZ</w:t>
      </w:r>
      <w:r>
        <w:rPr>
          <w:rFonts w:ascii="Montserrat" w:hAnsi="Montserrat" w:eastAsia="Arial" w:cs="Montserrat Medium"/>
          <w:spacing w:val="19"/>
        </w:rPr>
        <w:t xml:space="preserve"> </w:t>
      </w:r>
      <w:r>
        <w:rPr>
          <w:rFonts w:ascii="Montserrat" w:hAnsi="Montserrat" w:eastAsia="Arial" w:cs="Montserrat Medium"/>
        </w:rPr>
        <w:t>QUE</w:t>
      </w:r>
      <w:r>
        <w:rPr>
          <w:rFonts w:ascii="Montserrat" w:hAnsi="Montserrat" w:eastAsia="Arial" w:cs="Montserrat Medium"/>
          <w:spacing w:val="31"/>
        </w:rPr>
        <w:t xml:space="preserve"> </w:t>
      </w:r>
      <w:r>
        <w:rPr>
          <w:rFonts w:ascii="Montserrat" w:hAnsi="Montserrat" w:eastAsia="Arial" w:cs="Montserrat Medium"/>
        </w:rPr>
        <w:t>EL</w:t>
      </w:r>
      <w:r>
        <w:rPr>
          <w:rFonts w:ascii="Montserrat" w:hAnsi="Montserrat" w:eastAsia="Arial" w:cs="Montserrat Medium"/>
          <w:spacing w:val="2"/>
        </w:rPr>
        <w:t xml:space="preserve"> </w:t>
      </w:r>
      <w:r>
        <w:rPr>
          <w:rFonts w:ascii="Montserrat" w:hAnsi="Montserrat" w:eastAsia="Arial" w:cs="Montserrat Medium"/>
          <w:w w:val="107"/>
        </w:rPr>
        <w:t>PROCEDIMIENTO</w:t>
      </w:r>
      <w:r>
        <w:rPr>
          <w:rFonts w:ascii="Montserrat" w:hAnsi="Montserrat" w:eastAsia="Arial" w:cs="Montserrat Medium"/>
          <w:spacing w:val="-23"/>
          <w:w w:val="107"/>
        </w:rPr>
        <w:t xml:space="preserve"> </w:t>
      </w:r>
      <w:r>
        <w:rPr>
          <w:rFonts w:ascii="Montserrat" w:hAnsi="Montserrat" w:eastAsia="Arial" w:cs="Montserrat Medium"/>
        </w:rPr>
        <w:t>ES</w:t>
      </w:r>
      <w:r>
        <w:rPr>
          <w:rFonts w:ascii="Montserrat" w:hAnsi="Montserrat" w:eastAsia="Arial" w:cs="Montserrat Medium"/>
          <w:spacing w:val="-14"/>
        </w:rPr>
        <w:t xml:space="preserve"> </w:t>
      </w:r>
      <w:r>
        <w:rPr>
          <w:rFonts w:ascii="Montserrat" w:hAnsi="Montserrat" w:eastAsia="Arial" w:cs="Montserrat Medium"/>
        </w:rPr>
        <w:t>SIN</w:t>
      </w:r>
      <w:r>
        <w:rPr>
          <w:rFonts w:ascii="Montserrat" w:hAnsi="Montserrat" w:eastAsia="Arial" w:cs="Montserrat Medium"/>
          <w:spacing w:val="22"/>
        </w:rPr>
        <w:t xml:space="preserve"> </w:t>
      </w:r>
      <w:r>
        <w:rPr>
          <w:rFonts w:ascii="Montserrat" w:hAnsi="Montserrat" w:eastAsia="Arial" w:cs="Montserrat Medium"/>
        </w:rPr>
        <w:t>LA</w:t>
      </w:r>
      <w:r>
        <w:rPr>
          <w:rFonts w:ascii="Montserrat" w:hAnsi="Montserrat" w:eastAsia="Arial" w:cs="Montserrat Medium"/>
          <w:spacing w:val="30"/>
        </w:rPr>
        <w:t xml:space="preserve"> </w:t>
      </w:r>
      <w:r>
        <w:rPr>
          <w:rFonts w:ascii="Montserrat" w:hAnsi="Montserrat" w:eastAsia="Arial" w:cs="Montserrat Medium"/>
        </w:rPr>
        <w:t>PRESENCIA</w:t>
      </w:r>
      <w:r>
        <w:rPr>
          <w:rFonts w:ascii="Montserrat" w:hAnsi="Montserrat" w:eastAsia="Arial" w:cs="Montserrat Medium"/>
          <w:spacing w:val="45"/>
        </w:rPr>
        <w:t xml:space="preserve"> </w:t>
      </w:r>
      <w:r>
        <w:rPr>
          <w:rFonts w:ascii="Montserrat" w:hAnsi="Montserrat" w:eastAsia="Arial" w:cs="Montserrat Medium"/>
        </w:rPr>
        <w:t>DE</w:t>
      </w:r>
      <w:r>
        <w:rPr>
          <w:rFonts w:ascii="Montserrat" w:hAnsi="Montserrat" w:eastAsia="Arial" w:cs="Montserrat Medium"/>
          <w:spacing w:val="30"/>
        </w:rPr>
        <w:t xml:space="preserve"> </w:t>
      </w:r>
      <w:r>
        <w:rPr>
          <w:rFonts w:ascii="Montserrat" w:hAnsi="Montserrat" w:eastAsia="Arial" w:cs="Montserrat Medium"/>
          <w:w w:val="105"/>
        </w:rPr>
        <w:t xml:space="preserve">LICITANTES </w:t>
      </w:r>
      <w:r>
        <w:rPr>
          <w:rFonts w:ascii="Montserrat" w:hAnsi="Montserrat" w:eastAsia="Arial" w:cs="Montserrat Medium"/>
        </w:rPr>
        <w:t>NO</w:t>
      </w:r>
      <w:r>
        <w:rPr>
          <w:rFonts w:ascii="Montserrat" w:hAnsi="Montserrat" w:eastAsia="Arial" w:cs="Montserrat Medium"/>
          <w:spacing w:val="46"/>
        </w:rPr>
        <w:t xml:space="preserve"> </w:t>
      </w:r>
      <w:r>
        <w:rPr>
          <w:rFonts w:ascii="Montserrat" w:hAnsi="Montserrat" w:eastAsia="Arial" w:cs="Montserrat Medium"/>
        </w:rPr>
        <w:t>HAY</w:t>
      </w:r>
      <w:r>
        <w:rPr>
          <w:rFonts w:ascii="Montserrat" w:hAnsi="Montserrat" w:eastAsia="Arial" w:cs="Montserrat Medium"/>
          <w:spacing w:val="35"/>
        </w:rPr>
        <w:t xml:space="preserve"> </w:t>
      </w:r>
      <w:r>
        <w:rPr>
          <w:rFonts w:ascii="Montserrat" w:hAnsi="Montserrat" w:eastAsia="Arial" w:cs="Montserrat Medium"/>
        </w:rPr>
        <w:t>LUGAR</w:t>
      </w:r>
      <w:r>
        <w:rPr>
          <w:rFonts w:ascii="Montserrat" w:hAnsi="Montserrat" w:eastAsia="Arial" w:cs="Montserrat Medium"/>
          <w:spacing w:val="42"/>
        </w:rPr>
        <w:t xml:space="preserve"> </w:t>
      </w:r>
      <w:r>
        <w:rPr>
          <w:rFonts w:ascii="Montserrat" w:hAnsi="Montserrat" w:eastAsia="Arial" w:cs="Montserrat Medium"/>
        </w:rPr>
        <w:t>A</w:t>
      </w:r>
      <w:r>
        <w:rPr>
          <w:rFonts w:ascii="Montserrat" w:hAnsi="Montserrat" w:eastAsia="Arial" w:cs="Montserrat Medium"/>
          <w:spacing w:val="30"/>
        </w:rPr>
        <w:t xml:space="preserve"> </w:t>
      </w:r>
      <w:r>
        <w:rPr>
          <w:rFonts w:ascii="Montserrat" w:hAnsi="Montserrat" w:eastAsia="Arial" w:cs="Montserrat Medium"/>
          <w:w w:val="108"/>
        </w:rPr>
        <w:t>COMUNICACIONES</w:t>
      </w:r>
      <w:r>
        <w:rPr>
          <w:rFonts w:ascii="Montserrat" w:hAnsi="Montserrat" w:eastAsia="Arial" w:cs="Montserrat Medium"/>
          <w:spacing w:val="-12"/>
          <w:w w:val="108"/>
        </w:rPr>
        <w:t xml:space="preserve"> </w:t>
      </w:r>
      <w:r>
        <w:rPr>
          <w:rFonts w:ascii="Montserrat" w:hAnsi="Montserrat" w:eastAsia="Arial" w:cs="Montserrat Medium"/>
        </w:rPr>
        <w:t>TELEFÓNICAS,</w:t>
      </w:r>
      <w:r>
        <w:rPr>
          <w:rFonts w:ascii="Montserrat" w:hAnsi="Montserrat" w:eastAsia="Arial" w:cs="Montserrat Medium"/>
          <w:spacing w:val="44"/>
        </w:rPr>
        <w:t xml:space="preserve"> </w:t>
      </w:r>
      <w:r>
        <w:rPr>
          <w:rFonts w:ascii="Montserrat" w:hAnsi="Montserrat" w:eastAsia="Arial" w:cs="Montserrat Medium"/>
        </w:rPr>
        <w:t>NI</w:t>
      </w:r>
      <w:r>
        <w:rPr>
          <w:rFonts w:ascii="Montserrat" w:hAnsi="Montserrat" w:eastAsia="Arial" w:cs="Montserrat Medium"/>
          <w:spacing w:val="47"/>
        </w:rPr>
        <w:t xml:space="preserve"> </w:t>
      </w:r>
      <w:r>
        <w:rPr>
          <w:rFonts w:ascii="Montserrat" w:hAnsi="Montserrat" w:eastAsia="Arial" w:cs="Montserrat Medium"/>
          <w:w w:val="107"/>
        </w:rPr>
        <w:t>REUNIONES</w:t>
      </w:r>
      <w:r>
        <w:rPr>
          <w:rFonts w:ascii="Montserrat" w:hAnsi="Montserrat" w:eastAsia="Arial" w:cs="Montserrat Medium"/>
          <w:spacing w:val="-8"/>
          <w:w w:val="107"/>
        </w:rPr>
        <w:t xml:space="preserve"> </w:t>
      </w:r>
      <w:r>
        <w:rPr>
          <w:rFonts w:ascii="Montserrat" w:hAnsi="Montserrat" w:eastAsia="Arial" w:cs="Montserrat Medium"/>
        </w:rPr>
        <w:t>CON</w:t>
      </w:r>
      <w:r>
        <w:rPr>
          <w:rFonts w:ascii="Montserrat" w:hAnsi="Montserrat" w:eastAsia="Arial" w:cs="Montserrat Medium"/>
          <w:spacing w:val="50"/>
        </w:rPr>
        <w:t xml:space="preserve"> </w:t>
      </w:r>
      <w:r>
        <w:rPr>
          <w:rFonts w:ascii="Montserrat" w:hAnsi="Montserrat" w:eastAsia="Arial" w:cs="Montserrat Medium"/>
        </w:rPr>
        <w:t>LOS</w:t>
      </w:r>
      <w:r>
        <w:rPr>
          <w:rFonts w:ascii="Montserrat" w:hAnsi="Montserrat" w:eastAsia="Arial" w:cs="Montserrat Medium"/>
          <w:spacing w:val="18"/>
        </w:rPr>
        <w:t xml:space="preserve"> </w:t>
      </w:r>
      <w:r>
        <w:rPr>
          <w:rFonts w:ascii="Montserrat" w:hAnsi="Montserrat" w:eastAsia="Arial" w:cs="Montserrat Medium"/>
          <w:w w:val="105"/>
        </w:rPr>
        <w:t>LICITANTES.</w:t>
      </w:r>
    </w:p>
    <w:p w14:paraId="5E7054AA">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LOS</w:t>
      </w:r>
      <w:r>
        <w:rPr>
          <w:rFonts w:ascii="Montserrat" w:hAnsi="Montserrat" w:eastAsia="Arial" w:cs="Montserrat Medium"/>
          <w:spacing w:val="27"/>
        </w:rPr>
        <w:t xml:space="preserve"> </w:t>
      </w:r>
      <w:r>
        <w:rPr>
          <w:rFonts w:ascii="Montserrat" w:hAnsi="Montserrat" w:eastAsia="Arial" w:cs="Montserrat Medium"/>
        </w:rPr>
        <w:t>DATOS</w:t>
      </w:r>
      <w:r>
        <w:rPr>
          <w:rFonts w:ascii="Montserrat" w:hAnsi="Montserrat" w:eastAsia="Arial" w:cs="Montserrat Medium"/>
          <w:spacing w:val="38"/>
        </w:rPr>
        <w:t xml:space="preserve"> </w:t>
      </w:r>
      <w:r>
        <w:rPr>
          <w:rFonts w:ascii="Montserrat" w:hAnsi="Montserrat" w:eastAsia="Arial" w:cs="Montserrat Medium"/>
          <w:w w:val="105"/>
        </w:rPr>
        <w:t xml:space="preserve">PERSONALES </w:t>
      </w:r>
      <w:r>
        <w:rPr>
          <w:rFonts w:ascii="Montserrat" w:hAnsi="Montserrat" w:eastAsia="Arial" w:cs="Montserrat Medium"/>
        </w:rPr>
        <w:t>QUE</w:t>
      </w:r>
      <w:r>
        <w:rPr>
          <w:rFonts w:ascii="Montserrat" w:hAnsi="Montserrat" w:eastAsia="Arial" w:cs="Montserrat Medium"/>
          <w:spacing w:val="51"/>
        </w:rPr>
        <w:t xml:space="preserve"> </w:t>
      </w:r>
      <w:r>
        <w:rPr>
          <w:rFonts w:ascii="Montserrat" w:hAnsi="Montserrat" w:eastAsia="Arial" w:cs="Montserrat Medium"/>
        </w:rPr>
        <w:t>SE</w:t>
      </w:r>
      <w:r>
        <w:rPr>
          <w:rFonts w:ascii="Montserrat" w:hAnsi="Montserrat" w:eastAsia="Arial" w:cs="Montserrat Medium"/>
          <w:spacing w:val="32"/>
        </w:rPr>
        <w:t xml:space="preserve"> </w:t>
      </w:r>
      <w:r>
        <w:rPr>
          <w:rFonts w:ascii="Montserrat" w:hAnsi="Montserrat" w:eastAsia="Arial" w:cs="Montserrat Medium"/>
        </w:rPr>
        <w:t>RECABEN CON</w:t>
      </w:r>
      <w:r>
        <w:rPr>
          <w:rFonts w:ascii="Montserrat" w:hAnsi="Montserrat" w:eastAsia="Arial" w:cs="Montserrat Medium"/>
          <w:spacing w:val="54"/>
        </w:rPr>
        <w:t xml:space="preserve"> </w:t>
      </w:r>
      <w:r>
        <w:rPr>
          <w:rFonts w:ascii="Montserrat" w:hAnsi="Montserrat" w:eastAsia="Arial" w:cs="Montserrat Medium"/>
          <w:w w:val="109"/>
        </w:rPr>
        <w:t>MOTIVO</w:t>
      </w:r>
      <w:r>
        <w:rPr>
          <w:rFonts w:ascii="Montserrat" w:hAnsi="Montserrat" w:eastAsia="Arial" w:cs="Montserrat Medium"/>
          <w:spacing w:val="5"/>
          <w:w w:val="109"/>
        </w:rPr>
        <w:t xml:space="preserve"> </w:t>
      </w:r>
      <w:r>
        <w:rPr>
          <w:rFonts w:ascii="Montserrat" w:hAnsi="Montserrat" w:eastAsia="Arial" w:cs="Montserrat Medium"/>
        </w:rPr>
        <w:t>DEL</w:t>
      </w:r>
      <w:r>
        <w:rPr>
          <w:rFonts w:ascii="Montserrat" w:hAnsi="Montserrat" w:eastAsia="Arial" w:cs="Montserrat Medium"/>
          <w:spacing w:val="39"/>
        </w:rPr>
        <w:t xml:space="preserve"> </w:t>
      </w:r>
      <w:r>
        <w:rPr>
          <w:rFonts w:ascii="Montserrat" w:hAnsi="Montserrat" w:eastAsia="Arial" w:cs="Montserrat Medium"/>
        </w:rPr>
        <w:t>CONTACTO</w:t>
      </w:r>
      <w:r>
        <w:rPr>
          <w:rFonts w:ascii="Montserrat" w:hAnsi="Montserrat" w:eastAsia="Arial" w:cs="Montserrat Medium"/>
          <w:spacing w:val="47"/>
        </w:rPr>
        <w:t xml:space="preserve"> </w:t>
      </w:r>
      <w:r>
        <w:rPr>
          <w:rFonts w:ascii="Montserrat" w:hAnsi="Montserrat" w:eastAsia="Arial" w:cs="Montserrat Medium"/>
          <w:w w:val="108"/>
        </w:rPr>
        <w:t xml:space="preserve">CON </w:t>
      </w:r>
      <w:r>
        <w:rPr>
          <w:rFonts w:ascii="Montserrat" w:hAnsi="Montserrat" w:eastAsia="Arial" w:cs="Montserrat Medium"/>
          <w:w w:val="105"/>
        </w:rPr>
        <w:t>PARTICULARES</w:t>
      </w:r>
      <w:r>
        <w:rPr>
          <w:rFonts w:ascii="Montserrat" w:hAnsi="Montserrat" w:eastAsia="Arial" w:cs="Montserrat Medium"/>
          <w:spacing w:val="4"/>
          <w:w w:val="105"/>
        </w:rPr>
        <w:t xml:space="preserve"> </w:t>
      </w:r>
      <w:r>
        <w:rPr>
          <w:rFonts w:ascii="Montserrat" w:hAnsi="Montserrat" w:eastAsia="Arial" w:cs="Montserrat Medium"/>
        </w:rPr>
        <w:t xml:space="preserve">SERÁN PROTEGIDOS Y TRATADOS </w:t>
      </w:r>
      <w:r>
        <w:rPr>
          <w:rFonts w:ascii="Montserrat" w:hAnsi="Montserrat" w:eastAsia="Arial" w:cs="Montserrat Medium"/>
          <w:w w:val="107"/>
        </w:rPr>
        <w:t>CONFORME</w:t>
      </w:r>
      <w:r>
        <w:rPr>
          <w:rFonts w:ascii="Montserrat" w:hAnsi="Montserrat" w:eastAsia="Arial" w:cs="Montserrat Medium"/>
          <w:spacing w:val="9"/>
          <w:w w:val="107"/>
        </w:rPr>
        <w:t xml:space="preserve"> </w:t>
      </w:r>
      <w:r>
        <w:rPr>
          <w:rFonts w:ascii="Montserrat" w:hAnsi="Montserrat" w:eastAsia="Arial" w:cs="Montserrat Medium"/>
        </w:rPr>
        <w:t>A LAS</w:t>
      </w:r>
      <w:r>
        <w:rPr>
          <w:rFonts w:ascii="Montserrat" w:hAnsi="Montserrat" w:eastAsia="Arial" w:cs="Montserrat Medium"/>
          <w:spacing w:val="41"/>
        </w:rPr>
        <w:t xml:space="preserve"> </w:t>
      </w:r>
      <w:r>
        <w:rPr>
          <w:rFonts w:ascii="Montserrat" w:hAnsi="Montserrat" w:eastAsia="Arial" w:cs="Montserrat Medium"/>
          <w:w w:val="105"/>
        </w:rPr>
        <w:t xml:space="preserve">DISPOSICIONES </w:t>
      </w:r>
      <w:r>
        <w:rPr>
          <w:rFonts w:ascii="Montserrat" w:hAnsi="Montserrat" w:eastAsia="Arial" w:cs="Montserrat Medium"/>
          <w:w w:val="106"/>
        </w:rPr>
        <w:t>JURÍDICAS</w:t>
      </w:r>
      <w:r>
        <w:rPr>
          <w:rFonts w:ascii="Montserrat" w:hAnsi="Montserrat" w:eastAsia="Arial" w:cs="Montserrat Medium"/>
          <w:spacing w:val="14"/>
          <w:w w:val="106"/>
        </w:rPr>
        <w:t xml:space="preserve"> </w:t>
      </w:r>
      <w:r>
        <w:rPr>
          <w:rFonts w:ascii="Montserrat" w:hAnsi="Montserrat" w:eastAsia="Arial" w:cs="Montserrat Medium"/>
          <w:w w:val="106"/>
        </w:rPr>
        <w:t>APLICABLES.</w:t>
      </w:r>
    </w:p>
    <w:p w14:paraId="166CDB0C">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LOS</w:t>
      </w:r>
      <w:r>
        <w:rPr>
          <w:rFonts w:ascii="Montserrat" w:hAnsi="Montserrat" w:eastAsia="Arial" w:cs="Montserrat Medium"/>
          <w:spacing w:val="32"/>
        </w:rPr>
        <w:t xml:space="preserve"> </w:t>
      </w:r>
      <w:r>
        <w:rPr>
          <w:rFonts w:ascii="Montserrat" w:hAnsi="Montserrat" w:eastAsia="Arial" w:cs="Montserrat Medium"/>
          <w:w w:val="105"/>
        </w:rPr>
        <w:t>PARTICULARES</w:t>
      </w:r>
      <w:r>
        <w:rPr>
          <w:rFonts w:ascii="Montserrat" w:hAnsi="Montserrat" w:eastAsia="Arial" w:cs="Montserrat Medium"/>
          <w:spacing w:val="28"/>
          <w:w w:val="105"/>
        </w:rPr>
        <w:t xml:space="preserve"> </w:t>
      </w:r>
      <w:r>
        <w:rPr>
          <w:rFonts w:ascii="Montserrat" w:hAnsi="Montserrat" w:eastAsia="Arial" w:cs="Montserrat Medium"/>
        </w:rPr>
        <w:t>TIENEN EL</w:t>
      </w:r>
      <w:r>
        <w:rPr>
          <w:rFonts w:ascii="Montserrat" w:hAnsi="Montserrat" w:eastAsia="Arial" w:cs="Montserrat Medium"/>
          <w:spacing w:val="44"/>
        </w:rPr>
        <w:t xml:space="preserve"> </w:t>
      </w:r>
      <w:r>
        <w:rPr>
          <w:rFonts w:ascii="Montserrat" w:hAnsi="Montserrat" w:eastAsia="Arial" w:cs="Montserrat Medium"/>
        </w:rPr>
        <w:t>DERECHO DE</w:t>
      </w:r>
      <w:r>
        <w:rPr>
          <w:rFonts w:ascii="Montserrat" w:hAnsi="Montserrat" w:eastAsia="Arial" w:cs="Montserrat Medium"/>
          <w:spacing w:val="41"/>
        </w:rPr>
        <w:t xml:space="preserve"> </w:t>
      </w:r>
      <w:r>
        <w:rPr>
          <w:rFonts w:ascii="Montserrat" w:hAnsi="Montserrat" w:eastAsia="Arial" w:cs="Montserrat Medium"/>
        </w:rPr>
        <w:t>PRESENTAR QUEJA O</w:t>
      </w:r>
      <w:r>
        <w:rPr>
          <w:rFonts w:ascii="Montserrat" w:hAnsi="Montserrat" w:eastAsia="Arial" w:cs="Montserrat Medium"/>
          <w:spacing w:val="40"/>
        </w:rPr>
        <w:t xml:space="preserve"> </w:t>
      </w:r>
      <w:r>
        <w:rPr>
          <w:rFonts w:ascii="Montserrat" w:hAnsi="Montserrat" w:eastAsia="Arial" w:cs="Montserrat Medium"/>
          <w:w w:val="109"/>
        </w:rPr>
        <w:t xml:space="preserve">DENUNCIA ANTE </w:t>
      </w:r>
      <w:r>
        <w:rPr>
          <w:rFonts w:ascii="Montserrat" w:hAnsi="Montserrat" w:eastAsia="Arial" w:cs="Montserrat Medium"/>
        </w:rPr>
        <w:t>EL</w:t>
      </w:r>
      <w:r>
        <w:rPr>
          <w:rFonts w:ascii="Montserrat" w:hAnsi="Montserrat" w:eastAsia="Arial" w:cs="Montserrat Medium"/>
          <w:spacing w:val="36"/>
        </w:rPr>
        <w:t xml:space="preserve"> </w:t>
      </w:r>
      <w:r>
        <w:rPr>
          <w:rFonts w:ascii="Montserrat" w:hAnsi="Montserrat" w:eastAsia="Arial" w:cs="Montserrat Medium"/>
          <w:w w:val="108"/>
        </w:rPr>
        <w:t>ÁREA ESPECIALIZADA DE CONTRATACIONES</w:t>
      </w:r>
      <w:r>
        <w:rPr>
          <w:rFonts w:ascii="Montserrat" w:hAnsi="Montserrat" w:eastAsia="Arial" w:cs="Montserrat Medium"/>
          <w:spacing w:val="27"/>
          <w:w w:val="108"/>
        </w:rPr>
        <w:t xml:space="preserve"> </w:t>
      </w:r>
      <w:r>
        <w:rPr>
          <w:rFonts w:ascii="Montserrat" w:hAnsi="Montserrat" w:eastAsia="Arial" w:cs="Montserrat Medium"/>
        </w:rPr>
        <w:t>DE TELEVISIÓN METROPOLITANA S.A. DE C.V.</w:t>
      </w:r>
      <w:r>
        <w:rPr>
          <w:rFonts w:ascii="Montserrat" w:hAnsi="Montserrat" w:eastAsia="Arial" w:cs="Montserrat Medium"/>
          <w:w w:val="109"/>
        </w:rPr>
        <w:t xml:space="preserve"> </w:t>
      </w:r>
      <w:r>
        <w:rPr>
          <w:rFonts w:ascii="Montserrat" w:hAnsi="Montserrat" w:eastAsia="Arial" w:cs="Montserrat Medium"/>
        </w:rPr>
        <w:t>POR</w:t>
      </w:r>
      <w:r>
        <w:rPr>
          <w:rFonts w:ascii="Montserrat" w:hAnsi="Montserrat" w:eastAsia="Arial" w:cs="Montserrat Medium"/>
          <w:spacing w:val="29"/>
        </w:rPr>
        <w:t xml:space="preserve"> </w:t>
      </w:r>
      <w:r>
        <w:rPr>
          <w:rFonts w:ascii="Montserrat" w:hAnsi="Montserrat" w:eastAsia="Arial" w:cs="Montserrat Medium"/>
        </w:rPr>
        <w:t>EL</w:t>
      </w:r>
      <w:r>
        <w:rPr>
          <w:rFonts w:ascii="Montserrat" w:hAnsi="Montserrat" w:eastAsia="Arial" w:cs="Montserrat Medium"/>
          <w:spacing w:val="-3"/>
        </w:rPr>
        <w:t xml:space="preserve"> </w:t>
      </w:r>
      <w:r>
        <w:rPr>
          <w:rFonts w:ascii="Montserrat" w:hAnsi="Montserrat" w:eastAsia="Arial" w:cs="Montserrat Medium"/>
          <w:w w:val="108"/>
        </w:rPr>
        <w:t>INCUMPLIMIENTO</w:t>
      </w:r>
      <w:r>
        <w:rPr>
          <w:rFonts w:ascii="Montserrat" w:hAnsi="Montserrat" w:eastAsia="Arial" w:cs="Montserrat Medium"/>
          <w:spacing w:val="-9"/>
          <w:w w:val="108"/>
        </w:rPr>
        <w:t xml:space="preserve"> </w:t>
      </w:r>
      <w:r>
        <w:rPr>
          <w:rFonts w:ascii="Montserrat" w:hAnsi="Montserrat" w:eastAsia="Arial" w:cs="Montserrat Medium"/>
        </w:rPr>
        <w:t>DE</w:t>
      </w:r>
      <w:r>
        <w:rPr>
          <w:rFonts w:ascii="Montserrat" w:hAnsi="Montserrat" w:eastAsia="Arial" w:cs="Montserrat Medium"/>
          <w:spacing w:val="4"/>
        </w:rPr>
        <w:t xml:space="preserve"> </w:t>
      </w:r>
      <w:r>
        <w:rPr>
          <w:rFonts w:ascii="Montserrat" w:hAnsi="Montserrat" w:eastAsia="Arial" w:cs="Montserrat Medium"/>
          <w:w w:val="107"/>
        </w:rPr>
        <w:t>OBLIGACIONES</w:t>
      </w:r>
      <w:r>
        <w:rPr>
          <w:rFonts w:ascii="Montserrat" w:hAnsi="Montserrat" w:eastAsia="Arial" w:cs="Montserrat Medium"/>
          <w:spacing w:val="-14"/>
          <w:w w:val="107"/>
        </w:rPr>
        <w:t xml:space="preserve"> </w:t>
      </w:r>
      <w:r>
        <w:rPr>
          <w:rFonts w:ascii="Montserrat" w:hAnsi="Montserrat" w:eastAsia="Arial" w:cs="Montserrat Medium"/>
        </w:rPr>
        <w:t>QUE</w:t>
      </w:r>
      <w:r>
        <w:rPr>
          <w:rFonts w:ascii="Montserrat" w:hAnsi="Montserrat" w:eastAsia="Arial" w:cs="Montserrat Medium"/>
          <w:spacing w:val="38"/>
        </w:rPr>
        <w:t xml:space="preserve"> </w:t>
      </w:r>
      <w:r>
        <w:rPr>
          <w:rFonts w:ascii="Montserrat" w:hAnsi="Montserrat" w:eastAsia="Arial" w:cs="Montserrat Medium"/>
          <w:w w:val="108"/>
        </w:rPr>
        <w:t>ADVIERTAN</w:t>
      </w:r>
      <w:r>
        <w:rPr>
          <w:rFonts w:ascii="Montserrat" w:hAnsi="Montserrat" w:eastAsia="Arial" w:cs="Montserrat Medium"/>
          <w:spacing w:val="-9"/>
          <w:w w:val="108"/>
        </w:rPr>
        <w:t xml:space="preserve"> </w:t>
      </w:r>
      <w:r>
        <w:rPr>
          <w:rFonts w:ascii="Montserrat" w:hAnsi="Montserrat" w:eastAsia="Arial" w:cs="Montserrat Medium"/>
          <w:w w:val="108"/>
        </w:rPr>
        <w:t xml:space="preserve">EN </w:t>
      </w:r>
      <w:r>
        <w:rPr>
          <w:rFonts w:ascii="Montserrat" w:hAnsi="Montserrat" w:eastAsia="Arial" w:cs="Montserrat Medium"/>
        </w:rPr>
        <w:t>EL</w:t>
      </w:r>
      <w:r>
        <w:rPr>
          <w:rFonts w:ascii="Montserrat" w:hAnsi="Montserrat" w:eastAsia="Arial" w:cs="Montserrat Medium"/>
          <w:spacing w:val="6"/>
        </w:rPr>
        <w:t xml:space="preserve"> </w:t>
      </w:r>
      <w:r>
        <w:rPr>
          <w:rFonts w:ascii="Montserrat" w:hAnsi="Montserrat" w:eastAsia="Arial" w:cs="Montserrat Medium"/>
        </w:rPr>
        <w:t>CONTACTO</w:t>
      </w:r>
      <w:r>
        <w:rPr>
          <w:rFonts w:ascii="Montserrat" w:hAnsi="Montserrat" w:eastAsia="Arial" w:cs="Montserrat Medium"/>
          <w:spacing w:val="28"/>
        </w:rPr>
        <w:t xml:space="preserve"> </w:t>
      </w:r>
      <w:r>
        <w:rPr>
          <w:rFonts w:ascii="Montserrat" w:hAnsi="Montserrat" w:eastAsia="Arial" w:cs="Montserrat Medium"/>
        </w:rPr>
        <w:t>CON</w:t>
      </w:r>
      <w:r>
        <w:rPr>
          <w:rFonts w:ascii="Montserrat" w:hAnsi="Montserrat" w:eastAsia="Arial" w:cs="Montserrat Medium"/>
          <w:spacing w:val="50"/>
        </w:rPr>
        <w:t xml:space="preserve"> </w:t>
      </w:r>
      <w:r>
        <w:rPr>
          <w:rFonts w:ascii="Montserrat" w:hAnsi="Montserrat" w:eastAsia="Arial" w:cs="Montserrat Medium"/>
        </w:rPr>
        <w:t>LOS</w:t>
      </w:r>
      <w:r>
        <w:rPr>
          <w:rFonts w:ascii="Montserrat" w:hAnsi="Montserrat" w:eastAsia="Arial" w:cs="Montserrat Medium"/>
          <w:spacing w:val="6"/>
        </w:rPr>
        <w:t xml:space="preserve"> </w:t>
      </w:r>
      <w:r>
        <w:rPr>
          <w:rFonts w:ascii="Montserrat" w:hAnsi="Montserrat" w:eastAsia="Arial" w:cs="Montserrat Medium"/>
        </w:rPr>
        <w:t xml:space="preserve">SERVIDORES </w:t>
      </w:r>
      <w:r>
        <w:rPr>
          <w:rFonts w:ascii="Montserrat" w:hAnsi="Montserrat" w:eastAsia="Arial" w:cs="Montserrat Medium"/>
          <w:w w:val="104"/>
        </w:rPr>
        <w:t>PÚBLICOS.</w:t>
      </w:r>
    </w:p>
    <w:p w14:paraId="691C144D">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LOS PARTICULARES PERSONAS FÍSICAS QUE SE E</w:t>
      </w:r>
      <w:r>
        <w:rPr>
          <w:rFonts w:ascii="Montserrat" w:hAnsi="Montserrat" w:eastAsia="Arial" w:cs="Montserrat Medium"/>
          <w:w w:val="107"/>
        </w:rPr>
        <w:t xml:space="preserve">NCUENTREN </w:t>
      </w:r>
      <w:r>
        <w:rPr>
          <w:rFonts w:ascii="Montserrat" w:hAnsi="Montserrat" w:eastAsia="Arial" w:cs="Montserrat Medium"/>
        </w:rPr>
        <w:t xml:space="preserve">EN LOS </w:t>
      </w:r>
      <w:r>
        <w:rPr>
          <w:rFonts w:ascii="Montserrat" w:hAnsi="Montserrat" w:eastAsia="Arial" w:cs="Montserrat Medium"/>
          <w:w w:val="102"/>
        </w:rPr>
        <w:t xml:space="preserve">SUPUESTOS </w:t>
      </w:r>
      <w:r>
        <w:rPr>
          <w:rFonts w:ascii="Montserrat" w:hAnsi="Montserrat" w:eastAsia="Arial" w:cs="Montserrat Medium"/>
        </w:rPr>
        <w:t>PREVISTOS</w:t>
      </w:r>
      <w:r>
        <w:rPr>
          <w:rFonts w:ascii="Montserrat" w:hAnsi="Montserrat" w:eastAsia="Arial" w:cs="Montserrat Medium"/>
          <w:spacing w:val="36"/>
        </w:rPr>
        <w:t xml:space="preserve"> </w:t>
      </w:r>
      <w:r>
        <w:rPr>
          <w:rFonts w:ascii="Montserrat" w:hAnsi="Montserrat" w:eastAsia="Arial" w:cs="Montserrat Medium"/>
        </w:rPr>
        <w:t>EN</w:t>
      </w:r>
      <w:r>
        <w:rPr>
          <w:rFonts w:ascii="Montserrat" w:hAnsi="Montserrat" w:eastAsia="Arial" w:cs="Montserrat Medium"/>
          <w:spacing w:val="15"/>
        </w:rPr>
        <w:t xml:space="preserve"> </w:t>
      </w:r>
      <w:r>
        <w:rPr>
          <w:rFonts w:ascii="Montserrat" w:hAnsi="Montserrat" w:eastAsia="Arial" w:cs="Montserrat Medium"/>
        </w:rPr>
        <w:t>EL</w:t>
      </w:r>
      <w:r>
        <w:rPr>
          <w:rFonts w:ascii="Montserrat" w:hAnsi="Montserrat" w:eastAsia="Arial" w:cs="Montserrat Medium"/>
          <w:spacing w:val="9"/>
        </w:rPr>
        <w:t xml:space="preserve"> </w:t>
      </w:r>
      <w:r>
        <w:rPr>
          <w:rFonts w:ascii="Montserrat" w:hAnsi="Montserrat" w:eastAsia="Arial" w:cs="Montserrat Medium"/>
          <w:w w:val="110"/>
        </w:rPr>
        <w:t xml:space="preserve">NUMERAL </w:t>
      </w:r>
      <w:r>
        <w:rPr>
          <w:rFonts w:ascii="Montserrat" w:hAnsi="Montserrat" w:eastAsia="Arial" w:cs="Montserrat Medium"/>
        </w:rPr>
        <w:t>4</w:t>
      </w:r>
      <w:r>
        <w:rPr>
          <w:rFonts w:ascii="Montserrat" w:hAnsi="Montserrat" w:eastAsia="Arial" w:cs="Montserrat Medium"/>
          <w:spacing w:val="14"/>
        </w:rPr>
        <w:t xml:space="preserve"> </w:t>
      </w:r>
      <w:r>
        <w:rPr>
          <w:rFonts w:ascii="Montserrat" w:hAnsi="Montserrat" w:eastAsia="Arial" w:cs="Montserrat Medium"/>
        </w:rPr>
        <w:t>DEL</w:t>
      </w:r>
      <w:r>
        <w:rPr>
          <w:rFonts w:ascii="Montserrat" w:hAnsi="Montserrat" w:eastAsia="Arial" w:cs="Montserrat Medium"/>
          <w:spacing w:val="22"/>
        </w:rPr>
        <w:t xml:space="preserve"> </w:t>
      </w:r>
      <w:r>
        <w:rPr>
          <w:rFonts w:ascii="Montserrat" w:hAnsi="Montserrat" w:eastAsia="Arial" w:cs="Montserrat Medium"/>
        </w:rPr>
        <w:t>ANEXO</w:t>
      </w:r>
      <w:r>
        <w:rPr>
          <w:rFonts w:ascii="Montserrat" w:hAnsi="Montserrat" w:eastAsia="Arial" w:cs="Montserrat Medium"/>
          <w:spacing w:val="49"/>
        </w:rPr>
        <w:t xml:space="preserve"> </w:t>
      </w:r>
      <w:r>
        <w:rPr>
          <w:rFonts w:ascii="Montserrat" w:hAnsi="Montserrat" w:eastAsia="Arial" w:cs="Montserrat Medium"/>
          <w:w w:val="107"/>
        </w:rPr>
        <w:t>SEGUNDO</w:t>
      </w:r>
      <w:r>
        <w:rPr>
          <w:rFonts w:ascii="Montserrat" w:hAnsi="Montserrat" w:eastAsia="Arial" w:cs="Montserrat Medium"/>
          <w:spacing w:val="1"/>
          <w:w w:val="107"/>
        </w:rPr>
        <w:t xml:space="preserve"> </w:t>
      </w:r>
      <w:r>
        <w:rPr>
          <w:rFonts w:ascii="Montserrat" w:hAnsi="Montserrat" w:eastAsia="Arial" w:cs="Montserrat Medium"/>
        </w:rPr>
        <w:t>DEL</w:t>
      </w:r>
      <w:r>
        <w:rPr>
          <w:rFonts w:ascii="Montserrat" w:hAnsi="Montserrat" w:eastAsia="Arial" w:cs="Montserrat Medium"/>
          <w:spacing w:val="12"/>
        </w:rPr>
        <w:t xml:space="preserve"> </w:t>
      </w:r>
      <w:r>
        <w:rPr>
          <w:rFonts w:ascii="Montserrat" w:hAnsi="Montserrat" w:eastAsia="Arial" w:cs="Montserrat Medium"/>
        </w:rPr>
        <w:t>CITADO</w:t>
      </w:r>
      <w:r>
        <w:rPr>
          <w:rFonts w:ascii="Montserrat" w:hAnsi="Montserrat" w:eastAsia="Arial" w:cs="Montserrat Medium"/>
          <w:spacing w:val="50"/>
        </w:rPr>
        <w:t xml:space="preserve"> </w:t>
      </w:r>
      <w:r>
        <w:rPr>
          <w:rFonts w:ascii="Montserrat" w:hAnsi="Montserrat" w:eastAsia="Arial" w:cs="Montserrat Medium"/>
        </w:rPr>
        <w:t>PROTOCOLO.</w:t>
      </w:r>
      <w:r>
        <w:rPr>
          <w:rFonts w:ascii="Montserrat" w:hAnsi="Montserrat" w:eastAsia="Arial" w:cs="Montserrat Medium"/>
          <w:spacing w:val="15"/>
        </w:rPr>
        <w:t xml:space="preserve"> </w:t>
      </w:r>
      <w:r>
        <w:rPr>
          <w:rFonts w:ascii="Montserrat" w:hAnsi="Montserrat" w:eastAsia="Arial" w:cs="Montserrat Medium"/>
          <w:w w:val="110"/>
        </w:rPr>
        <w:t xml:space="preserve">PODRÁN </w:t>
      </w:r>
      <w:r>
        <w:rPr>
          <w:rFonts w:ascii="Montserrat" w:hAnsi="Montserrat" w:eastAsia="Arial" w:cs="Montserrat Medium"/>
          <w:w w:val="107"/>
        </w:rPr>
        <w:t>FORMULAR</w:t>
      </w:r>
      <w:r>
        <w:rPr>
          <w:rFonts w:ascii="Montserrat" w:hAnsi="Montserrat" w:eastAsia="Arial" w:cs="Montserrat Medium"/>
          <w:spacing w:val="18"/>
          <w:w w:val="107"/>
        </w:rPr>
        <w:t xml:space="preserve"> </w:t>
      </w:r>
      <w:r>
        <w:rPr>
          <w:rFonts w:ascii="Montserrat" w:hAnsi="Montserrat" w:eastAsia="Arial" w:cs="Montserrat Medium"/>
        </w:rPr>
        <w:t xml:space="preserve">UN </w:t>
      </w:r>
      <w:r>
        <w:rPr>
          <w:rFonts w:ascii="Montserrat" w:hAnsi="Montserrat" w:eastAsia="Arial" w:cs="Montserrat Medium"/>
          <w:w w:val="107"/>
        </w:rPr>
        <w:t>MANIFIESTO</w:t>
      </w:r>
      <w:r>
        <w:rPr>
          <w:rFonts w:ascii="Montserrat" w:hAnsi="Montserrat" w:eastAsia="Arial" w:cs="Montserrat Medium"/>
          <w:spacing w:val="-1"/>
          <w:w w:val="107"/>
        </w:rPr>
        <w:t xml:space="preserve"> </w:t>
      </w:r>
      <w:r>
        <w:rPr>
          <w:rFonts w:ascii="Montserrat" w:hAnsi="Montserrat" w:eastAsia="Arial" w:cs="Montserrat Medium"/>
        </w:rPr>
        <w:t>EN</w:t>
      </w:r>
      <w:r>
        <w:rPr>
          <w:rFonts w:ascii="Montserrat" w:hAnsi="Montserrat" w:eastAsia="Arial" w:cs="Montserrat Medium"/>
          <w:spacing w:val="37"/>
        </w:rPr>
        <w:t xml:space="preserve"> </w:t>
      </w:r>
      <w:r>
        <w:rPr>
          <w:rFonts w:ascii="Montserrat" w:hAnsi="Montserrat" w:eastAsia="Arial" w:cs="Montserrat Medium"/>
        </w:rPr>
        <w:t>EL</w:t>
      </w:r>
      <w:r>
        <w:rPr>
          <w:rFonts w:ascii="Montserrat" w:hAnsi="Montserrat" w:eastAsia="Arial" w:cs="Montserrat Medium"/>
          <w:spacing w:val="22"/>
        </w:rPr>
        <w:t xml:space="preserve"> </w:t>
      </w:r>
      <w:r>
        <w:rPr>
          <w:rFonts w:ascii="Montserrat" w:hAnsi="Montserrat" w:eastAsia="Arial" w:cs="Montserrat Medium"/>
        </w:rPr>
        <w:t>QUE</w:t>
      </w:r>
      <w:r>
        <w:rPr>
          <w:rFonts w:ascii="Montserrat" w:hAnsi="Montserrat" w:eastAsia="Arial" w:cs="Montserrat Medium"/>
          <w:spacing w:val="52"/>
        </w:rPr>
        <w:t xml:space="preserve"> </w:t>
      </w:r>
      <w:r>
        <w:rPr>
          <w:rFonts w:ascii="Montserrat" w:hAnsi="Montserrat" w:eastAsia="Arial" w:cs="Montserrat Medium"/>
          <w:w w:val="109"/>
        </w:rPr>
        <w:t>AFIRMEN</w:t>
      </w:r>
      <w:r>
        <w:rPr>
          <w:rFonts w:ascii="Montserrat" w:hAnsi="Montserrat" w:eastAsia="Arial" w:cs="Montserrat Medium"/>
          <w:spacing w:val="6"/>
          <w:w w:val="109"/>
        </w:rPr>
        <w:t xml:space="preserve"> </w:t>
      </w:r>
      <w:r>
        <w:rPr>
          <w:rFonts w:ascii="Montserrat" w:hAnsi="Montserrat" w:eastAsia="Arial" w:cs="Montserrat Medium"/>
        </w:rPr>
        <w:t>O</w:t>
      </w:r>
      <w:r>
        <w:rPr>
          <w:rFonts w:ascii="Montserrat" w:hAnsi="Montserrat" w:eastAsia="Arial" w:cs="Montserrat Medium"/>
          <w:spacing w:val="41"/>
        </w:rPr>
        <w:t xml:space="preserve"> </w:t>
      </w:r>
      <w:r>
        <w:rPr>
          <w:rFonts w:ascii="Montserrat" w:hAnsi="Montserrat" w:eastAsia="Arial" w:cs="Montserrat Medium"/>
        </w:rPr>
        <w:t>NIEGUEN LOS</w:t>
      </w:r>
      <w:r>
        <w:rPr>
          <w:rFonts w:ascii="Montserrat" w:hAnsi="Montserrat" w:eastAsia="Arial" w:cs="Montserrat Medium"/>
          <w:spacing w:val="14"/>
        </w:rPr>
        <w:t xml:space="preserve"> </w:t>
      </w:r>
      <w:r>
        <w:rPr>
          <w:rFonts w:ascii="Montserrat" w:hAnsi="Montserrat" w:eastAsia="Arial" w:cs="Montserrat Medium"/>
          <w:w w:val="107"/>
        </w:rPr>
        <w:t>VÍNCULOS</w:t>
      </w:r>
      <w:r>
        <w:rPr>
          <w:rFonts w:ascii="Montserrat" w:hAnsi="Montserrat" w:eastAsia="Arial" w:cs="Montserrat Medium"/>
          <w:spacing w:val="12"/>
          <w:w w:val="107"/>
        </w:rPr>
        <w:t xml:space="preserve"> </w:t>
      </w:r>
      <w:r>
        <w:rPr>
          <w:rFonts w:ascii="Montserrat" w:hAnsi="Montserrat" w:eastAsia="Arial" w:cs="Montserrat Medium"/>
        </w:rPr>
        <w:t>O</w:t>
      </w:r>
      <w:r>
        <w:rPr>
          <w:rFonts w:ascii="Montserrat" w:hAnsi="Montserrat" w:eastAsia="Arial" w:cs="Montserrat Medium"/>
          <w:spacing w:val="26"/>
        </w:rPr>
        <w:t xml:space="preserve"> </w:t>
      </w:r>
      <w:r>
        <w:rPr>
          <w:rFonts w:ascii="Montserrat" w:hAnsi="Montserrat" w:eastAsia="Arial" w:cs="Montserrat Medium"/>
          <w:w w:val="106"/>
        </w:rPr>
        <w:t xml:space="preserve">RELACIONES </w:t>
      </w:r>
      <w:r>
        <w:rPr>
          <w:rFonts w:ascii="Montserrat" w:hAnsi="Montserrat" w:eastAsia="Arial" w:cs="Montserrat Medium"/>
        </w:rPr>
        <w:t>DE</w:t>
      </w:r>
      <w:r>
        <w:rPr>
          <w:rFonts w:ascii="Montserrat" w:hAnsi="Montserrat" w:eastAsia="Arial" w:cs="Montserrat Medium"/>
          <w:spacing w:val="29"/>
        </w:rPr>
        <w:t xml:space="preserve"> </w:t>
      </w:r>
      <w:r>
        <w:rPr>
          <w:rFonts w:ascii="Montserrat" w:hAnsi="Montserrat" w:eastAsia="Arial" w:cs="Montserrat Medium"/>
        </w:rPr>
        <w:t xml:space="preserve">NEGOCIOS LABORALES </w:t>
      </w:r>
      <w:r>
        <w:rPr>
          <w:rFonts w:ascii="Montserrat" w:hAnsi="Montserrat" w:eastAsia="Arial" w:cs="Montserrat Medium"/>
          <w:w w:val="105"/>
        </w:rPr>
        <w:t xml:space="preserve">PROFESIONALES, </w:t>
      </w:r>
      <w:r>
        <w:rPr>
          <w:rFonts w:ascii="Montserrat" w:hAnsi="Montserrat" w:eastAsia="Arial" w:cs="Montserrat Medium"/>
        </w:rPr>
        <w:t>PERSONALES</w:t>
      </w:r>
      <w:r>
        <w:rPr>
          <w:rFonts w:ascii="Montserrat" w:hAnsi="Montserrat" w:eastAsia="Arial" w:cs="Montserrat Medium"/>
          <w:spacing w:val="50"/>
        </w:rPr>
        <w:t xml:space="preserve"> </w:t>
      </w:r>
      <w:r>
        <w:rPr>
          <w:rFonts w:ascii="Montserrat" w:hAnsi="Montserrat" w:eastAsia="Arial" w:cs="Montserrat Medium"/>
        </w:rPr>
        <w:t>O</w:t>
      </w:r>
      <w:r>
        <w:rPr>
          <w:rFonts w:ascii="Montserrat" w:hAnsi="Montserrat" w:eastAsia="Arial" w:cs="Montserrat Medium"/>
          <w:spacing w:val="37"/>
        </w:rPr>
        <w:t xml:space="preserve"> </w:t>
      </w:r>
      <w:r>
        <w:rPr>
          <w:rFonts w:ascii="Montserrat" w:hAnsi="Montserrat" w:eastAsia="Arial" w:cs="Montserrat Medium"/>
        </w:rPr>
        <w:t>DE</w:t>
      </w:r>
      <w:r>
        <w:rPr>
          <w:rFonts w:ascii="Montserrat" w:hAnsi="Montserrat" w:eastAsia="Arial" w:cs="Montserrat Medium"/>
          <w:spacing w:val="29"/>
        </w:rPr>
        <w:t xml:space="preserve"> </w:t>
      </w:r>
      <w:r>
        <w:rPr>
          <w:rFonts w:ascii="Montserrat" w:hAnsi="Montserrat" w:eastAsia="Arial" w:cs="Montserrat Medium"/>
        </w:rPr>
        <w:t xml:space="preserve">PARENTESCO </w:t>
      </w:r>
      <w:r>
        <w:rPr>
          <w:rFonts w:ascii="Montserrat" w:hAnsi="Montserrat" w:eastAsia="Arial" w:cs="Montserrat Medium"/>
          <w:w w:val="103"/>
        </w:rPr>
        <w:t xml:space="preserve">POR </w:t>
      </w:r>
      <w:r>
        <w:rPr>
          <w:rFonts w:ascii="Montserrat" w:hAnsi="Montserrat" w:eastAsia="Arial" w:cs="Montserrat Medium"/>
          <w:w w:val="110"/>
        </w:rPr>
        <w:t>CONSANGUINIDAD</w:t>
      </w:r>
      <w:r>
        <w:rPr>
          <w:rFonts w:ascii="Montserrat" w:hAnsi="Montserrat" w:eastAsia="Arial" w:cs="Montserrat Medium"/>
          <w:spacing w:val="-20"/>
          <w:w w:val="110"/>
        </w:rPr>
        <w:t xml:space="preserve"> </w:t>
      </w:r>
      <w:r>
        <w:rPr>
          <w:rFonts w:ascii="Montserrat" w:hAnsi="Montserrat" w:eastAsia="Arial" w:cs="Montserrat Medium"/>
        </w:rPr>
        <w:t>O</w:t>
      </w:r>
      <w:r>
        <w:rPr>
          <w:rFonts w:ascii="Montserrat" w:hAnsi="Montserrat" w:eastAsia="Arial" w:cs="Montserrat Medium"/>
          <w:spacing w:val="28"/>
        </w:rPr>
        <w:t xml:space="preserve"> </w:t>
      </w:r>
      <w:r>
        <w:rPr>
          <w:rFonts w:ascii="Montserrat" w:hAnsi="Montserrat" w:eastAsia="Arial" w:cs="Montserrat Medium"/>
          <w:w w:val="112"/>
        </w:rPr>
        <w:t>AFINIDAD</w:t>
      </w:r>
      <w:r>
        <w:rPr>
          <w:rFonts w:ascii="Montserrat" w:hAnsi="Montserrat" w:eastAsia="Arial" w:cs="Montserrat Medium"/>
          <w:spacing w:val="-13"/>
          <w:w w:val="112"/>
        </w:rPr>
        <w:t xml:space="preserve"> </w:t>
      </w:r>
      <w:r>
        <w:rPr>
          <w:rFonts w:ascii="Montserrat" w:hAnsi="Montserrat" w:eastAsia="Arial" w:cs="Montserrat Medium"/>
        </w:rPr>
        <w:t>HASTA</w:t>
      </w:r>
      <w:r>
        <w:rPr>
          <w:rFonts w:ascii="Montserrat" w:hAnsi="Montserrat" w:eastAsia="Arial" w:cs="Montserrat Medium"/>
          <w:spacing w:val="48"/>
        </w:rPr>
        <w:t xml:space="preserve"> </w:t>
      </w:r>
      <w:r>
        <w:rPr>
          <w:rFonts w:ascii="Montserrat" w:hAnsi="Montserrat" w:eastAsia="Arial" w:cs="Montserrat Medium"/>
        </w:rPr>
        <w:t>EL</w:t>
      </w:r>
      <w:r>
        <w:rPr>
          <w:rFonts w:ascii="Montserrat" w:hAnsi="Montserrat" w:eastAsia="Arial" w:cs="Montserrat Medium"/>
          <w:spacing w:val="6"/>
        </w:rPr>
        <w:t xml:space="preserve"> </w:t>
      </w:r>
      <w:r>
        <w:rPr>
          <w:rFonts w:ascii="Montserrat" w:hAnsi="Montserrat" w:eastAsia="Arial" w:cs="Montserrat Medium"/>
        </w:rPr>
        <w:t>CUARTO</w:t>
      </w:r>
      <w:r>
        <w:rPr>
          <w:rFonts w:ascii="Montserrat" w:hAnsi="Montserrat" w:eastAsia="Arial" w:cs="Montserrat Medium"/>
          <w:spacing w:val="45"/>
        </w:rPr>
        <w:t xml:space="preserve"> </w:t>
      </w:r>
      <w:r>
        <w:rPr>
          <w:rFonts w:ascii="Montserrat" w:hAnsi="Montserrat" w:eastAsia="Arial" w:cs="Montserrat Medium"/>
        </w:rPr>
        <w:t>GRADO QUE</w:t>
      </w:r>
      <w:r>
        <w:rPr>
          <w:rFonts w:ascii="Montserrat" w:hAnsi="Montserrat" w:eastAsia="Arial" w:cs="Montserrat Medium"/>
          <w:spacing w:val="33"/>
        </w:rPr>
        <w:t xml:space="preserve"> </w:t>
      </w:r>
      <w:r>
        <w:rPr>
          <w:rFonts w:ascii="Montserrat" w:hAnsi="Montserrat" w:eastAsia="Arial" w:cs="Montserrat Medium"/>
        </w:rPr>
        <w:t>TENGA LA</w:t>
      </w:r>
      <w:r>
        <w:rPr>
          <w:rFonts w:ascii="Montserrat" w:hAnsi="Montserrat" w:eastAsia="Arial" w:cs="Montserrat Medium"/>
          <w:spacing w:val="29"/>
        </w:rPr>
        <w:t xml:space="preserve"> </w:t>
      </w:r>
      <w:r>
        <w:rPr>
          <w:rFonts w:ascii="Montserrat" w:hAnsi="Montserrat" w:eastAsia="Arial" w:cs="Montserrat Medium"/>
        </w:rPr>
        <w:t xml:space="preserve">PROPIA </w:t>
      </w:r>
      <w:r>
        <w:rPr>
          <w:rFonts w:ascii="Montserrat" w:hAnsi="Montserrat" w:eastAsia="Arial" w:cs="Montserrat Medium"/>
          <w:w w:val="106"/>
        </w:rPr>
        <w:t xml:space="preserve">PERSONA </w:t>
      </w:r>
      <w:r>
        <w:rPr>
          <w:rFonts w:ascii="Montserrat" w:hAnsi="Montserrat" w:eastAsia="Arial" w:cs="Montserrat Medium"/>
        </w:rPr>
        <w:t>CON</w:t>
      </w:r>
      <w:r>
        <w:rPr>
          <w:rFonts w:ascii="Montserrat" w:hAnsi="Montserrat" w:eastAsia="Arial" w:cs="Montserrat Medium"/>
          <w:spacing w:val="26"/>
        </w:rPr>
        <w:t xml:space="preserve"> </w:t>
      </w:r>
      <w:r>
        <w:rPr>
          <w:rFonts w:ascii="Montserrat" w:hAnsi="Montserrat" w:eastAsia="Arial" w:cs="Montserrat Medium"/>
        </w:rPr>
        <w:t>EL</w:t>
      </w:r>
      <w:r>
        <w:rPr>
          <w:rFonts w:ascii="Montserrat" w:hAnsi="Montserrat" w:eastAsia="Arial" w:cs="Montserrat Medium"/>
          <w:spacing w:val="-7"/>
        </w:rPr>
        <w:t xml:space="preserve"> </w:t>
      </w:r>
      <w:r>
        <w:rPr>
          <w:rFonts w:ascii="Montserrat" w:hAnsi="Montserrat" w:eastAsia="Arial" w:cs="Montserrat Medium"/>
        </w:rPr>
        <w:t>O</w:t>
      </w:r>
      <w:r>
        <w:rPr>
          <w:rFonts w:ascii="Montserrat" w:hAnsi="Montserrat" w:eastAsia="Arial" w:cs="Montserrat Medium"/>
          <w:spacing w:val="13"/>
        </w:rPr>
        <w:t xml:space="preserve"> </w:t>
      </w:r>
      <w:r>
        <w:rPr>
          <w:rFonts w:ascii="Montserrat" w:hAnsi="Montserrat" w:eastAsia="Arial" w:cs="Montserrat Medium"/>
        </w:rPr>
        <w:t>LOS</w:t>
      </w:r>
      <w:r>
        <w:rPr>
          <w:rFonts w:ascii="Montserrat" w:hAnsi="Montserrat" w:eastAsia="Arial" w:cs="Montserrat Medium"/>
          <w:spacing w:val="2"/>
        </w:rPr>
        <w:t xml:space="preserve"> </w:t>
      </w:r>
      <w:r>
        <w:rPr>
          <w:rFonts w:ascii="Montserrat" w:hAnsi="Montserrat" w:eastAsia="Arial" w:cs="Montserrat Medium"/>
        </w:rPr>
        <w:t>SERVIDORES</w:t>
      </w:r>
      <w:r>
        <w:rPr>
          <w:rFonts w:ascii="Montserrat" w:hAnsi="Montserrat" w:eastAsia="Arial" w:cs="Montserrat Medium"/>
          <w:spacing w:val="43"/>
        </w:rPr>
        <w:t xml:space="preserve"> </w:t>
      </w:r>
      <w:r>
        <w:rPr>
          <w:rFonts w:ascii="Montserrat" w:hAnsi="Montserrat" w:eastAsia="Arial" w:cs="Montserrat Medium"/>
        </w:rPr>
        <w:t>PÚBLICOS</w:t>
      </w:r>
      <w:r>
        <w:rPr>
          <w:rFonts w:ascii="Montserrat" w:hAnsi="Montserrat" w:eastAsia="Arial" w:cs="Montserrat Medium"/>
          <w:spacing w:val="53"/>
        </w:rPr>
        <w:t xml:space="preserve"> </w:t>
      </w:r>
      <w:r>
        <w:rPr>
          <w:rFonts w:ascii="Montserrat" w:hAnsi="Montserrat" w:eastAsia="Arial" w:cs="Montserrat Medium"/>
        </w:rPr>
        <w:t>A</w:t>
      </w:r>
      <w:r>
        <w:rPr>
          <w:rFonts w:ascii="Montserrat" w:hAnsi="Montserrat" w:eastAsia="Arial" w:cs="Montserrat Medium"/>
          <w:spacing w:val="3"/>
        </w:rPr>
        <w:t xml:space="preserve"> </w:t>
      </w:r>
      <w:r>
        <w:rPr>
          <w:rFonts w:ascii="Montserrat" w:hAnsi="Montserrat" w:eastAsia="Arial" w:cs="Montserrat Medium"/>
        </w:rPr>
        <w:t>QUE</w:t>
      </w:r>
      <w:r>
        <w:rPr>
          <w:rFonts w:ascii="Montserrat" w:hAnsi="Montserrat" w:eastAsia="Arial" w:cs="Montserrat Medium"/>
          <w:spacing w:val="28"/>
        </w:rPr>
        <w:t xml:space="preserve"> </w:t>
      </w:r>
      <w:r>
        <w:rPr>
          <w:rFonts w:ascii="Montserrat" w:hAnsi="Montserrat" w:eastAsia="Arial" w:cs="Montserrat Medium"/>
        </w:rPr>
        <w:t>SE REFIERE</w:t>
      </w:r>
      <w:r>
        <w:rPr>
          <w:rFonts w:ascii="Montserrat" w:hAnsi="Montserrat" w:eastAsia="Arial" w:cs="Montserrat Medium"/>
          <w:spacing w:val="23"/>
        </w:rPr>
        <w:t xml:space="preserve"> </w:t>
      </w:r>
      <w:r>
        <w:rPr>
          <w:rFonts w:ascii="Montserrat" w:hAnsi="Montserrat" w:eastAsia="Arial" w:cs="Montserrat Medium"/>
        </w:rPr>
        <w:t>EL</w:t>
      </w:r>
      <w:r>
        <w:rPr>
          <w:rFonts w:ascii="Montserrat" w:hAnsi="Montserrat" w:eastAsia="Arial" w:cs="Montserrat Medium"/>
          <w:spacing w:val="2"/>
        </w:rPr>
        <w:t xml:space="preserve"> </w:t>
      </w:r>
      <w:r>
        <w:rPr>
          <w:rFonts w:ascii="Montserrat" w:hAnsi="Montserrat" w:eastAsia="Arial" w:cs="Montserrat Medium"/>
          <w:w w:val="109"/>
        </w:rPr>
        <w:t>NÚMERO</w:t>
      </w:r>
      <w:r>
        <w:rPr>
          <w:rFonts w:ascii="Montserrat" w:hAnsi="Montserrat" w:eastAsia="Arial" w:cs="Montserrat Medium"/>
          <w:spacing w:val="-25"/>
          <w:w w:val="109"/>
        </w:rPr>
        <w:t xml:space="preserve"> </w:t>
      </w:r>
      <w:r>
        <w:rPr>
          <w:rFonts w:ascii="Montserrat" w:hAnsi="Montserrat" w:eastAsia="Arial" w:cs="Montserrat Medium"/>
        </w:rPr>
        <w:t>S</w:t>
      </w:r>
      <w:r>
        <w:rPr>
          <w:rFonts w:ascii="Montserrat" w:hAnsi="Montserrat" w:eastAsia="Arial" w:cs="Montserrat Medium"/>
          <w:spacing w:val="-9"/>
        </w:rPr>
        <w:t xml:space="preserve"> </w:t>
      </w:r>
      <w:r>
        <w:rPr>
          <w:rFonts w:ascii="Montserrat" w:hAnsi="Montserrat" w:eastAsia="Arial" w:cs="Montserrat Medium"/>
        </w:rPr>
        <w:t>DEL</w:t>
      </w:r>
      <w:r>
        <w:rPr>
          <w:rFonts w:ascii="Montserrat" w:hAnsi="Montserrat" w:eastAsia="Arial" w:cs="Montserrat Medium"/>
          <w:spacing w:val="15"/>
        </w:rPr>
        <w:t xml:space="preserve"> </w:t>
      </w:r>
      <w:r>
        <w:rPr>
          <w:rFonts w:ascii="Montserrat" w:hAnsi="Montserrat" w:eastAsia="Arial" w:cs="Montserrat Medium"/>
        </w:rPr>
        <w:t>ANEXO</w:t>
      </w:r>
      <w:r>
        <w:rPr>
          <w:rFonts w:ascii="Montserrat" w:hAnsi="Montserrat" w:eastAsia="Arial" w:cs="Montserrat Medium"/>
          <w:spacing w:val="51"/>
        </w:rPr>
        <w:t xml:space="preserve"> </w:t>
      </w:r>
      <w:r>
        <w:rPr>
          <w:rFonts w:ascii="Montserrat" w:hAnsi="Montserrat" w:eastAsia="Arial" w:cs="Montserrat Medium"/>
          <w:w w:val="106"/>
        </w:rPr>
        <w:t>SEGUNDO.</w:t>
      </w:r>
    </w:p>
    <w:p w14:paraId="7543CFF8">
      <w:pPr>
        <w:pStyle w:val="52"/>
        <w:numPr>
          <w:ilvl w:val="0"/>
          <w:numId w:val="70"/>
        </w:numPr>
        <w:suppressAutoHyphens/>
        <w:spacing w:after="0" w:line="240" w:lineRule="auto"/>
        <w:ind w:right="38"/>
        <w:jc w:val="both"/>
        <w:rPr>
          <w:rFonts w:ascii="Montserrat" w:hAnsi="Montserrat" w:eastAsia="Arial" w:cs="Montserrat Medium"/>
        </w:rPr>
      </w:pPr>
      <w:r>
        <w:rPr>
          <w:rFonts w:ascii="Montserrat" w:hAnsi="Montserrat" w:eastAsia="Arial" w:cs="Montserrat Medium"/>
        </w:rPr>
        <w:t>LOS</w:t>
      </w:r>
      <w:r>
        <w:rPr>
          <w:rFonts w:ascii="Montserrat" w:hAnsi="Montserrat" w:eastAsia="Arial" w:cs="Montserrat Medium"/>
          <w:spacing w:val="28"/>
        </w:rPr>
        <w:t xml:space="preserve"> </w:t>
      </w:r>
      <w:r>
        <w:rPr>
          <w:rFonts w:ascii="Montserrat" w:hAnsi="Montserrat" w:eastAsia="Arial" w:cs="Montserrat Medium"/>
          <w:w w:val="105"/>
        </w:rPr>
        <w:t xml:space="preserve">PARTICULARES </w:t>
      </w:r>
      <w:r>
        <w:rPr>
          <w:rFonts w:ascii="Montserrat" w:hAnsi="Montserrat" w:eastAsia="Arial" w:cs="Montserrat Medium"/>
        </w:rPr>
        <w:t>PERSONAS MORALES QUE</w:t>
      </w:r>
      <w:r>
        <w:rPr>
          <w:rFonts w:ascii="Montserrat" w:hAnsi="Montserrat" w:eastAsia="Arial" w:cs="Montserrat Medium"/>
          <w:spacing w:val="41"/>
        </w:rPr>
        <w:t xml:space="preserve"> </w:t>
      </w:r>
      <w:r>
        <w:rPr>
          <w:rFonts w:ascii="Montserrat" w:hAnsi="Montserrat" w:eastAsia="Arial" w:cs="Montserrat Medium"/>
        </w:rPr>
        <w:t>SE</w:t>
      </w:r>
      <w:r>
        <w:rPr>
          <w:rFonts w:ascii="Montserrat" w:hAnsi="Montserrat" w:eastAsia="Arial" w:cs="Montserrat Medium"/>
          <w:spacing w:val="10"/>
        </w:rPr>
        <w:t xml:space="preserve"> </w:t>
      </w:r>
      <w:r>
        <w:rPr>
          <w:rFonts w:ascii="Montserrat" w:hAnsi="Montserrat" w:eastAsia="Arial" w:cs="Montserrat Medium"/>
          <w:w w:val="106"/>
        </w:rPr>
        <w:t>ENCUENTREN</w:t>
      </w:r>
      <w:r>
        <w:rPr>
          <w:rFonts w:ascii="Montserrat" w:hAnsi="Montserrat" w:eastAsia="Arial" w:cs="Montserrat Medium"/>
          <w:spacing w:val="8"/>
          <w:w w:val="106"/>
        </w:rPr>
        <w:t xml:space="preserve"> </w:t>
      </w:r>
      <w:r>
        <w:rPr>
          <w:rFonts w:ascii="Montserrat" w:hAnsi="Montserrat" w:eastAsia="Arial" w:cs="Montserrat Medium"/>
        </w:rPr>
        <w:t>EN</w:t>
      </w:r>
      <w:r>
        <w:rPr>
          <w:rFonts w:ascii="Montserrat" w:hAnsi="Montserrat" w:eastAsia="Arial" w:cs="Montserrat Medium"/>
          <w:spacing w:val="37"/>
        </w:rPr>
        <w:t xml:space="preserve"> </w:t>
      </w:r>
      <w:r>
        <w:rPr>
          <w:rFonts w:ascii="Montserrat" w:hAnsi="Montserrat" w:eastAsia="Arial" w:cs="Montserrat Medium"/>
        </w:rPr>
        <w:t>LOS</w:t>
      </w:r>
      <w:r>
        <w:rPr>
          <w:rFonts w:ascii="Montserrat" w:hAnsi="Montserrat" w:eastAsia="Arial" w:cs="Montserrat Medium"/>
          <w:spacing w:val="21"/>
        </w:rPr>
        <w:t xml:space="preserve"> </w:t>
      </w:r>
      <w:r>
        <w:rPr>
          <w:rFonts w:ascii="Montserrat" w:hAnsi="Montserrat" w:eastAsia="Arial" w:cs="Montserrat Medium"/>
          <w:w w:val="102"/>
        </w:rPr>
        <w:t xml:space="preserve">SUPUESTOS </w:t>
      </w:r>
      <w:r>
        <w:rPr>
          <w:rFonts w:ascii="Montserrat" w:hAnsi="Montserrat" w:eastAsia="Arial" w:cs="Montserrat Medium"/>
        </w:rPr>
        <w:t>PREVISTOS</w:t>
      </w:r>
      <w:r>
        <w:rPr>
          <w:rFonts w:ascii="Montserrat" w:hAnsi="Montserrat" w:eastAsia="Arial" w:cs="Montserrat Medium"/>
          <w:spacing w:val="42"/>
        </w:rPr>
        <w:t xml:space="preserve"> </w:t>
      </w:r>
      <w:r>
        <w:rPr>
          <w:rFonts w:ascii="Montserrat" w:hAnsi="Montserrat" w:eastAsia="Arial" w:cs="Montserrat Medium"/>
        </w:rPr>
        <w:t>EN</w:t>
      </w:r>
      <w:r>
        <w:rPr>
          <w:rFonts w:ascii="Montserrat" w:hAnsi="Montserrat" w:eastAsia="Arial" w:cs="Montserrat Medium"/>
          <w:spacing w:val="38"/>
        </w:rPr>
        <w:t xml:space="preserve"> </w:t>
      </w:r>
      <w:r>
        <w:rPr>
          <w:rFonts w:ascii="Montserrat" w:hAnsi="Montserrat" w:eastAsia="Arial" w:cs="Montserrat Medium"/>
        </w:rPr>
        <w:t>EL</w:t>
      </w:r>
      <w:r>
        <w:rPr>
          <w:rFonts w:ascii="Montserrat" w:hAnsi="Montserrat" w:eastAsia="Arial" w:cs="Montserrat Medium"/>
          <w:spacing w:val="15"/>
        </w:rPr>
        <w:t xml:space="preserve"> </w:t>
      </w:r>
      <w:r>
        <w:rPr>
          <w:rFonts w:ascii="Montserrat" w:hAnsi="Montserrat" w:eastAsia="Arial" w:cs="Montserrat Medium"/>
          <w:w w:val="110"/>
        </w:rPr>
        <w:t>NUMERAL</w:t>
      </w:r>
      <w:r>
        <w:rPr>
          <w:rFonts w:ascii="Montserrat" w:hAnsi="Montserrat" w:eastAsia="Arial" w:cs="Montserrat Medium"/>
          <w:spacing w:val="9"/>
          <w:w w:val="110"/>
        </w:rPr>
        <w:t xml:space="preserve"> </w:t>
      </w:r>
      <w:r>
        <w:rPr>
          <w:rFonts w:ascii="Montserrat" w:hAnsi="Montserrat" w:eastAsia="Arial" w:cs="Montserrat Medium"/>
        </w:rPr>
        <w:t>4</w:t>
      </w:r>
      <w:r>
        <w:rPr>
          <w:rFonts w:ascii="Montserrat" w:hAnsi="Montserrat" w:eastAsia="Arial" w:cs="Montserrat Medium"/>
          <w:spacing w:val="37"/>
        </w:rPr>
        <w:t xml:space="preserve"> </w:t>
      </w:r>
      <w:r>
        <w:rPr>
          <w:rFonts w:ascii="Montserrat" w:hAnsi="Montserrat" w:eastAsia="Arial" w:cs="Montserrat Medium"/>
        </w:rPr>
        <w:t>DEL</w:t>
      </w:r>
      <w:r>
        <w:rPr>
          <w:rFonts w:ascii="Montserrat" w:hAnsi="Montserrat" w:eastAsia="Arial" w:cs="Montserrat Medium"/>
          <w:spacing w:val="31"/>
        </w:rPr>
        <w:t xml:space="preserve"> </w:t>
      </w:r>
      <w:r>
        <w:rPr>
          <w:rFonts w:ascii="Montserrat" w:hAnsi="Montserrat" w:eastAsia="Arial" w:cs="Montserrat Medium"/>
          <w:w w:val="110"/>
        </w:rPr>
        <w:t>ANEXO</w:t>
      </w:r>
      <w:r>
        <w:rPr>
          <w:rFonts w:ascii="Montserrat" w:hAnsi="Montserrat" w:eastAsia="Arial" w:cs="Montserrat Medium"/>
          <w:spacing w:val="-4"/>
          <w:w w:val="110"/>
        </w:rPr>
        <w:t xml:space="preserve"> </w:t>
      </w:r>
      <w:r>
        <w:rPr>
          <w:rFonts w:ascii="Montserrat" w:hAnsi="Montserrat" w:eastAsia="Arial" w:cs="Montserrat Medium"/>
        </w:rPr>
        <w:t>SEGUNDO DEL</w:t>
      </w:r>
      <w:r>
        <w:rPr>
          <w:rFonts w:ascii="Montserrat" w:hAnsi="Montserrat" w:eastAsia="Arial" w:cs="Montserrat Medium"/>
          <w:spacing w:val="30"/>
        </w:rPr>
        <w:t xml:space="preserve"> </w:t>
      </w:r>
      <w:r>
        <w:rPr>
          <w:rFonts w:ascii="Montserrat" w:hAnsi="Montserrat" w:eastAsia="Arial" w:cs="Montserrat Medium"/>
        </w:rPr>
        <w:t xml:space="preserve">PROTOCOLO </w:t>
      </w:r>
      <w:r>
        <w:rPr>
          <w:rFonts w:ascii="Montserrat" w:hAnsi="Montserrat" w:eastAsia="Arial" w:cs="Montserrat Medium"/>
          <w:w w:val="108"/>
        </w:rPr>
        <w:t>PODRÁN</w:t>
      </w:r>
      <w:r>
        <w:rPr>
          <w:rFonts w:ascii="Montserrat" w:hAnsi="Montserrat" w:eastAsia="Arial" w:cs="Montserrat Medium"/>
          <w:spacing w:val="13"/>
          <w:w w:val="108"/>
        </w:rPr>
        <w:t xml:space="preserve"> </w:t>
      </w:r>
      <w:r>
        <w:rPr>
          <w:rFonts w:ascii="Montserrat" w:hAnsi="Montserrat" w:eastAsia="Arial" w:cs="Montserrat Medium"/>
          <w:w w:val="108"/>
        </w:rPr>
        <w:t xml:space="preserve">FORMULAR </w:t>
      </w:r>
      <w:r>
        <w:rPr>
          <w:rFonts w:ascii="Montserrat" w:hAnsi="Montserrat" w:eastAsia="Arial" w:cs="Montserrat Medium"/>
        </w:rPr>
        <w:t xml:space="preserve">UN </w:t>
      </w:r>
      <w:r>
        <w:rPr>
          <w:rFonts w:ascii="Montserrat" w:hAnsi="Montserrat" w:eastAsia="Arial" w:cs="Montserrat Medium"/>
          <w:w w:val="107"/>
        </w:rPr>
        <w:t xml:space="preserve">MANIFIESTO </w:t>
      </w:r>
      <w:r>
        <w:rPr>
          <w:rFonts w:ascii="Montserrat" w:hAnsi="Montserrat" w:eastAsia="Arial" w:cs="Montserrat Medium"/>
        </w:rPr>
        <w:t xml:space="preserve">EN EL QUE </w:t>
      </w:r>
      <w:r>
        <w:rPr>
          <w:rFonts w:ascii="Montserrat" w:hAnsi="Montserrat" w:eastAsia="Arial" w:cs="Montserrat Medium"/>
          <w:w w:val="109"/>
        </w:rPr>
        <w:t xml:space="preserve">AFIRMEN </w:t>
      </w:r>
      <w:r>
        <w:rPr>
          <w:rFonts w:ascii="Montserrat" w:hAnsi="Montserrat" w:eastAsia="Arial" w:cs="Montserrat Medium"/>
        </w:rPr>
        <w:t xml:space="preserve">O </w:t>
      </w:r>
      <w:r>
        <w:rPr>
          <w:rFonts w:ascii="Montserrat" w:hAnsi="Montserrat" w:eastAsia="Arial" w:cs="Montserrat Medium"/>
          <w:w w:val="108"/>
        </w:rPr>
        <w:t xml:space="preserve">NIEGUEN </w:t>
      </w:r>
      <w:r>
        <w:rPr>
          <w:rFonts w:ascii="Montserrat" w:hAnsi="Montserrat" w:eastAsia="Arial" w:cs="Montserrat Medium"/>
        </w:rPr>
        <w:t xml:space="preserve">LOS </w:t>
      </w:r>
      <w:r>
        <w:rPr>
          <w:rFonts w:ascii="Montserrat" w:hAnsi="Montserrat" w:eastAsia="Arial" w:cs="Montserrat Medium"/>
          <w:w w:val="107"/>
        </w:rPr>
        <w:t xml:space="preserve">VÍNCULOS </w:t>
      </w:r>
      <w:r>
        <w:rPr>
          <w:rFonts w:ascii="Montserrat" w:hAnsi="Montserrat" w:eastAsia="Arial" w:cs="Montserrat Medium"/>
        </w:rPr>
        <w:t xml:space="preserve">O RELACIONES </w:t>
      </w:r>
      <w:r>
        <w:rPr>
          <w:rFonts w:ascii="Montserrat" w:hAnsi="Montserrat" w:eastAsia="Arial" w:cs="Montserrat Medium"/>
          <w:w w:val="105"/>
        </w:rPr>
        <w:t xml:space="preserve">DE </w:t>
      </w:r>
      <w:r>
        <w:rPr>
          <w:rFonts w:ascii="Montserrat" w:hAnsi="Montserrat" w:eastAsia="Arial" w:cs="Montserrat Medium"/>
        </w:rPr>
        <w:t xml:space="preserve">NEGOCIOS, </w:t>
      </w:r>
      <w:r>
        <w:rPr>
          <w:rFonts w:ascii="Montserrat" w:hAnsi="Montserrat" w:eastAsia="Arial" w:cs="Montserrat Medium"/>
          <w:w w:val="106"/>
        </w:rPr>
        <w:t>LABORALE</w:t>
      </w:r>
      <w:r>
        <w:rPr>
          <w:rFonts w:ascii="Montserrat" w:hAnsi="Montserrat" w:eastAsia="Arial" w:cs="Montserrat Medium"/>
          <w:spacing w:val="-5"/>
          <w:w w:val="106"/>
        </w:rPr>
        <w:t>S</w:t>
      </w:r>
      <w:r>
        <w:rPr>
          <w:rFonts w:ascii="Montserrat" w:hAnsi="Montserrat" w:eastAsia="Arial" w:cs="Montserrat Medium"/>
          <w:color w:val="1C1C1C"/>
          <w:w w:val="135"/>
        </w:rPr>
        <w:t>,</w:t>
      </w:r>
      <w:r>
        <w:rPr>
          <w:rFonts w:ascii="Montserrat" w:hAnsi="Montserrat" w:eastAsia="Arial" w:cs="Montserrat Medium"/>
          <w:color w:val="1C1C1C"/>
        </w:rPr>
        <w:t xml:space="preserve"> </w:t>
      </w:r>
      <w:r>
        <w:rPr>
          <w:rFonts w:ascii="Montserrat" w:hAnsi="Montserrat" w:eastAsia="Arial" w:cs="Montserrat Medium"/>
          <w:color w:val="000000"/>
          <w:w w:val="105"/>
        </w:rPr>
        <w:t>PROFESIONALE</w:t>
      </w:r>
      <w:r>
        <w:rPr>
          <w:rFonts w:ascii="Montserrat" w:hAnsi="Montserrat" w:eastAsia="Arial" w:cs="Montserrat Medium"/>
          <w:color w:val="000000"/>
          <w:spacing w:val="-5"/>
          <w:w w:val="105"/>
        </w:rPr>
        <w:t>S</w:t>
      </w:r>
      <w:r>
        <w:rPr>
          <w:rFonts w:ascii="Montserrat" w:hAnsi="Montserrat" w:eastAsia="Arial" w:cs="Montserrat Medium"/>
          <w:color w:val="1C1C1C"/>
          <w:w w:val="135"/>
        </w:rPr>
        <w:t>,</w:t>
      </w:r>
      <w:r>
        <w:rPr>
          <w:rFonts w:ascii="Montserrat" w:hAnsi="Montserrat" w:eastAsia="Arial" w:cs="Montserrat Medium"/>
          <w:color w:val="1C1C1C"/>
          <w:spacing w:val="1"/>
        </w:rPr>
        <w:t xml:space="preserve"> </w:t>
      </w:r>
      <w:r>
        <w:rPr>
          <w:rFonts w:ascii="Montserrat" w:hAnsi="Montserrat" w:eastAsia="Arial" w:cs="Montserrat Medium"/>
          <w:color w:val="000000"/>
          <w:w w:val="105"/>
        </w:rPr>
        <w:t>PERSONALES</w:t>
      </w:r>
      <w:r>
        <w:rPr>
          <w:rFonts w:ascii="Montserrat" w:hAnsi="Montserrat" w:eastAsia="Arial" w:cs="Montserrat Medium"/>
          <w:color w:val="000000"/>
          <w:spacing w:val="18"/>
          <w:w w:val="105"/>
        </w:rPr>
        <w:t xml:space="preserve"> </w:t>
      </w:r>
      <w:r>
        <w:rPr>
          <w:rFonts w:ascii="Montserrat" w:hAnsi="Montserrat" w:eastAsia="Arial" w:cs="Montserrat Medium"/>
          <w:color w:val="000000"/>
        </w:rPr>
        <w:t>O</w:t>
      </w:r>
      <w:r>
        <w:rPr>
          <w:rFonts w:ascii="Montserrat" w:hAnsi="Montserrat" w:eastAsia="Arial" w:cs="Montserrat Medium"/>
          <w:color w:val="000000"/>
          <w:spacing w:val="48"/>
        </w:rPr>
        <w:t xml:space="preserve"> </w:t>
      </w:r>
      <w:r>
        <w:rPr>
          <w:rFonts w:ascii="Montserrat" w:hAnsi="Montserrat" w:eastAsia="Arial" w:cs="Montserrat Medium"/>
          <w:color w:val="000000"/>
        </w:rPr>
        <w:t>DE</w:t>
      </w:r>
      <w:r>
        <w:rPr>
          <w:rFonts w:ascii="Montserrat" w:hAnsi="Montserrat" w:eastAsia="Arial" w:cs="Montserrat Medium"/>
          <w:color w:val="000000"/>
          <w:spacing w:val="54"/>
        </w:rPr>
        <w:t xml:space="preserve"> </w:t>
      </w:r>
      <w:r>
        <w:rPr>
          <w:rFonts w:ascii="Montserrat" w:hAnsi="Montserrat" w:eastAsia="Arial" w:cs="Montserrat Medium"/>
          <w:color w:val="000000"/>
        </w:rPr>
        <w:t xml:space="preserve">PARENTESCO </w:t>
      </w:r>
      <w:r>
        <w:rPr>
          <w:rFonts w:ascii="Montserrat" w:hAnsi="Montserrat" w:eastAsia="Arial" w:cs="Montserrat Medium"/>
          <w:color w:val="000000"/>
          <w:w w:val="103"/>
        </w:rPr>
        <w:t xml:space="preserve">POR </w:t>
      </w:r>
      <w:r>
        <w:rPr>
          <w:rFonts w:ascii="Montserrat" w:hAnsi="Montserrat" w:eastAsia="Arial" w:cs="Montserrat Medium"/>
          <w:color w:val="000000"/>
          <w:w w:val="110"/>
        </w:rPr>
        <w:t>CONSANGUINIDAD</w:t>
      </w:r>
      <w:r>
        <w:rPr>
          <w:rFonts w:ascii="Montserrat" w:hAnsi="Montserrat" w:eastAsia="Arial" w:cs="Montserrat Medium"/>
          <w:color w:val="000000"/>
          <w:spacing w:val="-20"/>
          <w:w w:val="110"/>
        </w:rPr>
        <w:t xml:space="preserve"> </w:t>
      </w:r>
      <w:r>
        <w:rPr>
          <w:rFonts w:ascii="Montserrat" w:hAnsi="Montserrat" w:eastAsia="Arial" w:cs="Montserrat Medium"/>
          <w:color w:val="000000"/>
        </w:rPr>
        <w:t>O</w:t>
      </w:r>
      <w:r>
        <w:rPr>
          <w:rFonts w:ascii="Montserrat" w:hAnsi="Montserrat" w:eastAsia="Arial" w:cs="Montserrat Medium"/>
          <w:color w:val="000000"/>
          <w:spacing w:val="27"/>
        </w:rPr>
        <w:t xml:space="preserve"> </w:t>
      </w:r>
      <w:r>
        <w:rPr>
          <w:rFonts w:ascii="Montserrat" w:hAnsi="Montserrat" w:eastAsia="Arial" w:cs="Montserrat Medium"/>
          <w:color w:val="000000"/>
          <w:w w:val="111"/>
        </w:rPr>
        <w:t>AFINIDAD</w:t>
      </w:r>
      <w:r>
        <w:rPr>
          <w:rFonts w:ascii="Montserrat" w:hAnsi="Montserrat" w:eastAsia="Arial" w:cs="Montserrat Medium"/>
          <w:color w:val="000000"/>
          <w:spacing w:val="-7"/>
          <w:w w:val="111"/>
        </w:rPr>
        <w:t xml:space="preserve"> </w:t>
      </w:r>
      <w:r>
        <w:rPr>
          <w:rFonts w:ascii="Montserrat" w:hAnsi="Montserrat" w:eastAsia="Arial" w:cs="Montserrat Medium"/>
          <w:color w:val="000000"/>
        </w:rPr>
        <w:t>HASTA</w:t>
      </w:r>
      <w:r>
        <w:rPr>
          <w:rFonts w:ascii="Montserrat" w:hAnsi="Montserrat" w:eastAsia="Arial" w:cs="Montserrat Medium"/>
          <w:color w:val="000000"/>
          <w:spacing w:val="34"/>
        </w:rPr>
        <w:t xml:space="preserve"> </w:t>
      </w:r>
      <w:r>
        <w:rPr>
          <w:rFonts w:ascii="Montserrat" w:hAnsi="Montserrat" w:eastAsia="Arial" w:cs="Montserrat Medium"/>
          <w:color w:val="000000"/>
        </w:rPr>
        <w:t>EL</w:t>
      </w:r>
      <w:r>
        <w:rPr>
          <w:rFonts w:ascii="Montserrat" w:hAnsi="Montserrat" w:eastAsia="Arial" w:cs="Montserrat Medium"/>
          <w:color w:val="000000"/>
          <w:spacing w:val="8"/>
        </w:rPr>
        <w:t xml:space="preserve"> </w:t>
      </w:r>
      <w:r>
        <w:rPr>
          <w:rFonts w:ascii="Montserrat" w:hAnsi="Montserrat" w:eastAsia="Arial" w:cs="Montserrat Medium"/>
          <w:color w:val="000000"/>
        </w:rPr>
        <w:t>CUARTO</w:t>
      </w:r>
      <w:r>
        <w:rPr>
          <w:rFonts w:ascii="Montserrat" w:hAnsi="Montserrat" w:eastAsia="Arial" w:cs="Montserrat Medium"/>
          <w:color w:val="000000"/>
          <w:spacing w:val="30"/>
        </w:rPr>
        <w:t xml:space="preserve"> </w:t>
      </w:r>
      <w:r>
        <w:rPr>
          <w:rFonts w:ascii="Montserrat" w:hAnsi="Montserrat" w:eastAsia="Arial" w:cs="Montserrat Medium"/>
          <w:color w:val="000000"/>
        </w:rPr>
        <w:t>GRADO QUE</w:t>
      </w:r>
      <w:r>
        <w:rPr>
          <w:rFonts w:ascii="Montserrat" w:hAnsi="Montserrat" w:eastAsia="Arial" w:cs="Montserrat Medium"/>
          <w:color w:val="000000"/>
          <w:spacing w:val="42"/>
        </w:rPr>
        <w:t xml:space="preserve"> </w:t>
      </w:r>
      <w:r>
        <w:rPr>
          <w:rFonts w:ascii="Montserrat" w:hAnsi="Montserrat" w:eastAsia="Arial" w:cs="Montserrat Medium"/>
          <w:color w:val="000000"/>
        </w:rPr>
        <w:t>TENGAN LAS</w:t>
      </w:r>
      <w:r>
        <w:rPr>
          <w:rFonts w:ascii="Montserrat" w:hAnsi="Montserrat" w:eastAsia="Arial" w:cs="Montserrat Medium"/>
          <w:color w:val="000000"/>
          <w:spacing w:val="7"/>
        </w:rPr>
        <w:t xml:space="preserve"> </w:t>
      </w:r>
      <w:r>
        <w:rPr>
          <w:rFonts w:ascii="Montserrat" w:hAnsi="Montserrat" w:eastAsia="Arial" w:cs="Montserrat Medium"/>
          <w:color w:val="000000"/>
        </w:rPr>
        <w:t xml:space="preserve">PERSONAS </w:t>
      </w:r>
      <w:r>
        <w:rPr>
          <w:rFonts w:ascii="Montserrat" w:hAnsi="Montserrat" w:eastAsia="Arial" w:cs="Montserrat Medium"/>
          <w:color w:val="000000"/>
          <w:w w:val="107"/>
        </w:rPr>
        <w:t xml:space="preserve">QUE </w:t>
      </w:r>
      <w:r>
        <w:rPr>
          <w:rFonts w:ascii="Montserrat" w:hAnsi="Montserrat" w:eastAsia="Arial" w:cs="Montserrat Medium"/>
          <w:color w:val="000000"/>
        </w:rPr>
        <w:t>A</w:t>
      </w:r>
      <w:r>
        <w:rPr>
          <w:rFonts w:ascii="Montserrat" w:hAnsi="Montserrat" w:eastAsia="Arial" w:cs="Montserrat Medium"/>
          <w:color w:val="000000"/>
          <w:spacing w:val="16"/>
        </w:rPr>
        <w:t xml:space="preserve"> </w:t>
      </w:r>
      <w:r>
        <w:rPr>
          <w:rFonts w:ascii="Montserrat" w:hAnsi="Montserrat" w:eastAsia="Arial" w:cs="Montserrat Medium"/>
          <w:color w:val="000000"/>
          <w:w w:val="109"/>
        </w:rPr>
        <w:t>CONTINUACIÓN</w:t>
      </w:r>
      <w:r>
        <w:rPr>
          <w:rFonts w:ascii="Montserrat" w:hAnsi="Montserrat" w:eastAsia="Arial" w:cs="Montserrat Medium"/>
          <w:color w:val="000000"/>
          <w:spacing w:val="-4"/>
          <w:w w:val="109"/>
        </w:rPr>
        <w:t xml:space="preserve"> </w:t>
      </w:r>
      <w:r>
        <w:rPr>
          <w:rFonts w:ascii="Montserrat" w:hAnsi="Montserrat" w:eastAsia="Arial" w:cs="Montserrat Medium"/>
          <w:color w:val="000000"/>
        </w:rPr>
        <w:t>SE</w:t>
      </w:r>
      <w:r>
        <w:rPr>
          <w:rFonts w:ascii="Montserrat" w:hAnsi="Montserrat" w:eastAsia="Arial" w:cs="Montserrat Medium"/>
          <w:color w:val="000000"/>
          <w:spacing w:val="14"/>
        </w:rPr>
        <w:t xml:space="preserve"> </w:t>
      </w:r>
      <w:r>
        <w:rPr>
          <w:rFonts w:ascii="Montserrat" w:hAnsi="Montserrat" w:eastAsia="Arial" w:cs="Montserrat Medium"/>
          <w:color w:val="000000"/>
          <w:w w:val="109"/>
        </w:rPr>
        <w:t>SEÑALAN,</w:t>
      </w:r>
      <w:r>
        <w:rPr>
          <w:rFonts w:ascii="Montserrat" w:hAnsi="Montserrat" w:eastAsia="Arial" w:cs="Montserrat Medium"/>
          <w:color w:val="000000"/>
          <w:spacing w:val="-14"/>
          <w:w w:val="109"/>
        </w:rPr>
        <w:t xml:space="preserve"> </w:t>
      </w:r>
      <w:r>
        <w:rPr>
          <w:rFonts w:ascii="Montserrat" w:hAnsi="Montserrat" w:eastAsia="Arial" w:cs="Montserrat Medium"/>
          <w:color w:val="000000"/>
        </w:rPr>
        <w:t>CON</w:t>
      </w:r>
      <w:r>
        <w:rPr>
          <w:rFonts w:ascii="Montserrat" w:hAnsi="Montserrat" w:eastAsia="Arial" w:cs="Montserrat Medium"/>
          <w:color w:val="000000"/>
          <w:spacing w:val="51"/>
        </w:rPr>
        <w:t xml:space="preserve"> </w:t>
      </w:r>
      <w:r>
        <w:rPr>
          <w:rFonts w:ascii="Montserrat" w:hAnsi="Montserrat" w:eastAsia="Arial" w:cs="Montserrat Medium"/>
          <w:color w:val="000000"/>
        </w:rPr>
        <w:t>EL</w:t>
      </w:r>
      <w:r>
        <w:rPr>
          <w:rFonts w:ascii="Montserrat" w:hAnsi="Montserrat" w:eastAsia="Arial" w:cs="Montserrat Medium"/>
          <w:color w:val="000000"/>
          <w:spacing w:val="6"/>
        </w:rPr>
        <w:t xml:space="preserve"> </w:t>
      </w:r>
      <w:r>
        <w:rPr>
          <w:rFonts w:ascii="Montserrat" w:hAnsi="Montserrat" w:eastAsia="Arial" w:cs="Montserrat Medium"/>
          <w:color w:val="000000"/>
        </w:rPr>
        <w:t>O</w:t>
      </w:r>
      <w:r>
        <w:rPr>
          <w:rFonts w:ascii="Montserrat" w:hAnsi="Montserrat" w:eastAsia="Arial" w:cs="Montserrat Medium"/>
          <w:color w:val="000000"/>
          <w:spacing w:val="27"/>
        </w:rPr>
        <w:t xml:space="preserve"> </w:t>
      </w:r>
      <w:r>
        <w:rPr>
          <w:rFonts w:ascii="Montserrat" w:hAnsi="Montserrat" w:eastAsia="Arial" w:cs="Montserrat Medium"/>
          <w:color w:val="000000"/>
        </w:rPr>
        <w:t>LOS</w:t>
      </w:r>
      <w:r>
        <w:rPr>
          <w:rFonts w:ascii="Montserrat" w:hAnsi="Montserrat" w:eastAsia="Arial" w:cs="Montserrat Medium"/>
          <w:color w:val="000000"/>
          <w:spacing w:val="23"/>
        </w:rPr>
        <w:t xml:space="preserve"> </w:t>
      </w:r>
      <w:r>
        <w:rPr>
          <w:rFonts w:ascii="Montserrat" w:hAnsi="Montserrat" w:eastAsia="Arial" w:cs="Montserrat Medium"/>
          <w:color w:val="000000"/>
        </w:rPr>
        <w:t>SERVIDORES PÚBLICOS A</w:t>
      </w:r>
      <w:r>
        <w:rPr>
          <w:rFonts w:ascii="Montserrat" w:hAnsi="Montserrat" w:eastAsia="Arial" w:cs="Montserrat Medium"/>
          <w:color w:val="000000"/>
          <w:spacing w:val="31"/>
        </w:rPr>
        <w:t xml:space="preserve"> </w:t>
      </w:r>
      <w:r>
        <w:rPr>
          <w:rFonts w:ascii="Montserrat" w:hAnsi="Montserrat" w:eastAsia="Arial" w:cs="Montserrat Medium"/>
          <w:color w:val="000000"/>
        </w:rPr>
        <w:t>QUE</w:t>
      </w:r>
      <w:r>
        <w:rPr>
          <w:rFonts w:ascii="Montserrat" w:hAnsi="Montserrat" w:eastAsia="Arial" w:cs="Montserrat Medium"/>
          <w:color w:val="000000"/>
          <w:spacing w:val="43"/>
        </w:rPr>
        <w:t xml:space="preserve"> </w:t>
      </w:r>
      <w:r>
        <w:rPr>
          <w:rFonts w:ascii="Montserrat" w:hAnsi="Montserrat" w:eastAsia="Arial" w:cs="Montserrat Medium"/>
          <w:color w:val="000000"/>
        </w:rPr>
        <w:t>SE</w:t>
      </w:r>
      <w:r>
        <w:rPr>
          <w:rFonts w:ascii="Montserrat" w:hAnsi="Montserrat" w:eastAsia="Arial" w:cs="Montserrat Medium"/>
          <w:color w:val="000000"/>
          <w:spacing w:val="14"/>
        </w:rPr>
        <w:t xml:space="preserve"> </w:t>
      </w:r>
      <w:r>
        <w:rPr>
          <w:rFonts w:ascii="Montserrat" w:hAnsi="Montserrat" w:eastAsia="Arial" w:cs="Montserrat Medium"/>
          <w:color w:val="000000"/>
        </w:rPr>
        <w:t>REFIERE</w:t>
      </w:r>
      <w:r>
        <w:rPr>
          <w:rFonts w:ascii="Montserrat" w:hAnsi="Montserrat" w:eastAsia="Arial" w:cs="Montserrat Medium"/>
          <w:color w:val="000000"/>
          <w:spacing w:val="52"/>
        </w:rPr>
        <w:t xml:space="preserve"> </w:t>
      </w:r>
      <w:r>
        <w:rPr>
          <w:rFonts w:ascii="Montserrat" w:hAnsi="Montserrat" w:eastAsia="Arial" w:cs="Montserrat Medium"/>
          <w:color w:val="000000"/>
        </w:rPr>
        <w:t xml:space="preserve">EL </w:t>
      </w:r>
      <w:r>
        <w:rPr>
          <w:rFonts w:ascii="Montserrat" w:hAnsi="Montserrat" w:eastAsia="Arial" w:cs="Montserrat Medium"/>
          <w:color w:val="000000"/>
          <w:w w:val="110"/>
        </w:rPr>
        <w:t>NÚMERO</w:t>
      </w:r>
      <w:r>
        <w:rPr>
          <w:rFonts w:ascii="Montserrat" w:hAnsi="Montserrat" w:eastAsia="Arial" w:cs="Montserrat Medium"/>
          <w:color w:val="000000"/>
        </w:rPr>
        <w:t>S</w:t>
      </w:r>
      <w:r>
        <w:rPr>
          <w:rFonts w:ascii="Montserrat" w:hAnsi="Montserrat" w:eastAsia="Arial" w:cs="Montserrat Medium"/>
          <w:color w:val="000000"/>
          <w:spacing w:val="5"/>
        </w:rPr>
        <w:t xml:space="preserve"> </w:t>
      </w:r>
      <w:r>
        <w:rPr>
          <w:rFonts w:ascii="Montserrat" w:hAnsi="Montserrat" w:eastAsia="Arial" w:cs="Montserrat Medium"/>
          <w:color w:val="000000"/>
        </w:rPr>
        <w:t>DEL</w:t>
      </w:r>
      <w:r>
        <w:rPr>
          <w:rFonts w:ascii="Montserrat" w:hAnsi="Montserrat" w:eastAsia="Arial" w:cs="Montserrat Medium"/>
          <w:color w:val="000000"/>
          <w:spacing w:val="31"/>
        </w:rPr>
        <w:t xml:space="preserve"> </w:t>
      </w:r>
      <w:r>
        <w:rPr>
          <w:rFonts w:ascii="Montserrat" w:hAnsi="Montserrat" w:eastAsia="Arial" w:cs="Montserrat Medium"/>
          <w:color w:val="000000"/>
        </w:rPr>
        <w:t xml:space="preserve">ANEXO </w:t>
      </w:r>
      <w:r>
        <w:rPr>
          <w:rFonts w:ascii="Montserrat" w:hAnsi="Montserrat" w:eastAsia="Arial" w:cs="Montserrat Medium"/>
          <w:color w:val="000000"/>
          <w:w w:val="106"/>
        </w:rPr>
        <w:t>SEGUNDO:</w:t>
      </w:r>
    </w:p>
    <w:p w14:paraId="458E62EA">
      <w:pPr>
        <w:ind w:right="38"/>
        <w:rPr>
          <w:rFonts w:ascii="Montserrat" w:hAnsi="Montserrat" w:cs="Montserrat Medium"/>
          <w:sz w:val="22"/>
          <w:szCs w:val="22"/>
        </w:rPr>
      </w:pPr>
    </w:p>
    <w:p w14:paraId="027594BC">
      <w:pPr>
        <w:pStyle w:val="52"/>
        <w:numPr>
          <w:ilvl w:val="0"/>
          <w:numId w:val="71"/>
        </w:numPr>
        <w:suppressAutoHyphens/>
        <w:spacing w:after="0" w:line="240" w:lineRule="auto"/>
        <w:ind w:left="1133" w:right="38"/>
        <w:jc w:val="both"/>
        <w:rPr>
          <w:rFonts w:ascii="Montserrat" w:hAnsi="Montserrat" w:eastAsia="Arial" w:cs="Montserrat Medium"/>
          <w:color w:val="000000"/>
        </w:rPr>
      </w:pPr>
      <w:r>
        <w:rPr>
          <w:rFonts w:ascii="Montserrat" w:hAnsi="Montserrat" w:eastAsia="Arial" w:cs="Montserrat Medium"/>
          <w:color w:val="000000"/>
        </w:rPr>
        <w:t xml:space="preserve">INTEGRANTES DEL CONSEJO DE ADMINISTRACIÓN O ADMINISTRADORES. </w:t>
      </w:r>
    </w:p>
    <w:p w14:paraId="73D7AF15">
      <w:pPr>
        <w:pStyle w:val="52"/>
        <w:numPr>
          <w:ilvl w:val="0"/>
          <w:numId w:val="71"/>
        </w:numPr>
        <w:suppressAutoHyphens/>
        <w:spacing w:after="0" w:line="240" w:lineRule="auto"/>
        <w:ind w:left="1133" w:right="38"/>
        <w:jc w:val="both"/>
        <w:rPr>
          <w:rFonts w:ascii="Montserrat" w:hAnsi="Montserrat" w:eastAsia="Arial" w:cs="Montserrat Medium"/>
          <w:color w:val="000000"/>
        </w:rPr>
      </w:pPr>
      <w:r>
        <w:rPr>
          <w:rFonts w:ascii="Montserrat" w:hAnsi="Montserrat" w:eastAsia="Arial" w:cs="Montserrat Medium"/>
          <w:color w:val="000000"/>
        </w:rPr>
        <w:t>DIRECTOR GENERAL GERENTE</w:t>
      </w:r>
      <w:r>
        <w:rPr>
          <w:rFonts w:ascii="Montserrat" w:hAnsi="Montserrat" w:eastAsia="Arial" w:cs="Montserrat Medium"/>
          <w:color w:val="000000"/>
          <w:spacing w:val="31"/>
        </w:rPr>
        <w:t xml:space="preserve"> </w:t>
      </w:r>
      <w:r>
        <w:rPr>
          <w:rFonts w:ascii="Montserrat" w:hAnsi="Montserrat" w:eastAsia="Arial" w:cs="Montserrat Medium"/>
          <w:color w:val="000000"/>
          <w:w w:val="107"/>
        </w:rPr>
        <w:t>GENERAL</w:t>
      </w:r>
      <w:r>
        <w:rPr>
          <w:rFonts w:ascii="Montserrat" w:hAnsi="Montserrat" w:eastAsia="Arial" w:cs="Montserrat Medium"/>
          <w:color w:val="000000"/>
          <w:spacing w:val="-3"/>
          <w:w w:val="107"/>
        </w:rPr>
        <w:t xml:space="preserve"> </w:t>
      </w:r>
      <w:r>
        <w:rPr>
          <w:rFonts w:ascii="Montserrat" w:hAnsi="Montserrat" w:eastAsia="Arial" w:cs="Montserrat Medium"/>
          <w:color w:val="000000"/>
        </w:rPr>
        <w:t>O</w:t>
      </w:r>
      <w:r>
        <w:rPr>
          <w:rFonts w:ascii="Montserrat" w:hAnsi="Montserrat" w:eastAsia="Arial" w:cs="Montserrat Medium"/>
          <w:color w:val="000000"/>
          <w:spacing w:val="26"/>
        </w:rPr>
        <w:t xml:space="preserve"> </w:t>
      </w:r>
      <w:r>
        <w:rPr>
          <w:rFonts w:ascii="Montserrat" w:hAnsi="Montserrat" w:eastAsia="Arial" w:cs="Montserrat Medium"/>
          <w:color w:val="000000"/>
          <w:w w:val="106"/>
        </w:rPr>
        <w:t>EQUIVALENTE</w:t>
      </w:r>
      <w:r>
        <w:rPr>
          <w:rFonts w:ascii="Montserrat" w:hAnsi="Montserrat" w:eastAsia="Arial" w:cs="Montserrat Medium"/>
          <w:color w:val="000000"/>
          <w:spacing w:val="-9"/>
          <w:w w:val="106"/>
        </w:rPr>
        <w:t>S</w:t>
      </w:r>
      <w:r>
        <w:rPr>
          <w:rFonts w:ascii="Montserrat" w:hAnsi="Montserrat" w:eastAsia="Arial" w:cs="Montserrat Medium"/>
          <w:color w:val="1C1C1C"/>
          <w:w w:val="143"/>
        </w:rPr>
        <w:t>.</w:t>
      </w:r>
    </w:p>
    <w:p w14:paraId="3464C114">
      <w:pPr>
        <w:numPr>
          <w:ilvl w:val="0"/>
          <w:numId w:val="71"/>
        </w:numPr>
        <w:suppressAutoHyphens/>
        <w:ind w:left="1133" w:right="38"/>
        <w:jc w:val="both"/>
        <w:rPr>
          <w:rFonts w:ascii="Montserrat" w:hAnsi="Montserrat" w:eastAsia="Arial" w:cs="Montserrat Medium"/>
          <w:color w:val="2B2B2A"/>
          <w:w w:val="109"/>
          <w:sz w:val="22"/>
          <w:szCs w:val="22"/>
        </w:rPr>
      </w:pPr>
      <w:r>
        <w:rPr>
          <w:rFonts w:ascii="Montserrat" w:hAnsi="Montserrat" w:eastAsia="Arial" w:cs="Montserrat Medium"/>
          <w:color w:val="1C1C1C"/>
          <w:w w:val="143"/>
          <w:sz w:val="22"/>
          <w:szCs w:val="22"/>
        </w:rPr>
        <w:t>R</w:t>
      </w:r>
      <w:r>
        <w:rPr>
          <w:rFonts w:ascii="Montserrat" w:hAnsi="Montserrat" w:eastAsia="Arial" w:cs="Montserrat Medium"/>
          <w:w w:val="104"/>
          <w:sz w:val="22"/>
          <w:szCs w:val="22"/>
        </w:rPr>
        <w:t>EPRESENTANTES</w:t>
      </w:r>
      <w:r>
        <w:rPr>
          <w:rFonts w:ascii="Montserrat" w:hAnsi="Montserrat" w:eastAsia="Arial" w:cs="Montserrat Medium"/>
          <w:spacing w:val="4"/>
          <w:w w:val="104"/>
          <w:sz w:val="22"/>
          <w:szCs w:val="22"/>
        </w:rPr>
        <w:t xml:space="preserve"> </w:t>
      </w:r>
      <w:r>
        <w:rPr>
          <w:rFonts w:ascii="Montserrat" w:hAnsi="Montserrat" w:eastAsia="Arial" w:cs="Montserrat Medium"/>
          <w:w w:val="102"/>
          <w:sz w:val="22"/>
          <w:szCs w:val="22"/>
        </w:rPr>
        <w:t>LEGALE</w:t>
      </w:r>
      <w:r>
        <w:rPr>
          <w:rFonts w:ascii="Montserrat" w:hAnsi="Montserrat" w:eastAsia="Arial" w:cs="Montserrat Medium"/>
          <w:spacing w:val="-6"/>
          <w:w w:val="102"/>
          <w:sz w:val="22"/>
          <w:szCs w:val="22"/>
        </w:rPr>
        <w:t xml:space="preserve">S, </w:t>
      </w:r>
      <w:r>
        <w:rPr>
          <w:rFonts w:ascii="Montserrat" w:hAnsi="Montserrat" w:eastAsia="Arial" w:cs="Montserrat Medium"/>
          <w:color w:val="000000"/>
          <w:sz w:val="22"/>
          <w:szCs w:val="22"/>
        </w:rPr>
        <w:t>Y</w:t>
      </w:r>
    </w:p>
    <w:p w14:paraId="184FDDD5">
      <w:pPr>
        <w:numPr>
          <w:ilvl w:val="0"/>
          <w:numId w:val="71"/>
        </w:numPr>
        <w:suppressAutoHyphens/>
        <w:ind w:left="1133" w:right="38"/>
        <w:jc w:val="both"/>
        <w:rPr>
          <w:rFonts w:ascii="Montserrat" w:hAnsi="Montserrat" w:eastAsia="Arial" w:cs="Montserrat Medium"/>
          <w:color w:val="2B2B2A"/>
          <w:w w:val="109"/>
          <w:sz w:val="22"/>
          <w:szCs w:val="22"/>
        </w:rPr>
      </w:pPr>
      <w:r>
        <w:rPr>
          <w:rFonts w:ascii="Montserrat" w:hAnsi="Montserrat" w:eastAsia="Arial" w:cs="Montserrat Medium"/>
          <w:w w:val="107"/>
          <w:sz w:val="22"/>
          <w:szCs w:val="22"/>
        </w:rPr>
        <w:t>PERSONAS</w:t>
      </w:r>
      <w:r>
        <w:rPr>
          <w:rFonts w:ascii="Montserrat" w:hAnsi="Montserrat" w:eastAsia="Arial" w:cs="Montserrat Medium"/>
          <w:spacing w:val="-14"/>
          <w:w w:val="107"/>
          <w:sz w:val="22"/>
          <w:szCs w:val="22"/>
        </w:rPr>
        <w:t xml:space="preserve"> </w:t>
      </w:r>
      <w:r>
        <w:rPr>
          <w:rFonts w:ascii="Montserrat" w:hAnsi="Montserrat" w:eastAsia="Arial" w:cs="Montserrat Medium"/>
          <w:sz w:val="22"/>
          <w:szCs w:val="22"/>
        </w:rPr>
        <w:t>FÍSICAS</w:t>
      </w:r>
      <w:r>
        <w:rPr>
          <w:rFonts w:ascii="Montserrat" w:hAnsi="Montserrat" w:eastAsia="Arial" w:cs="Montserrat Medium"/>
          <w:spacing w:val="21"/>
          <w:sz w:val="22"/>
          <w:szCs w:val="22"/>
        </w:rPr>
        <w:t xml:space="preserve"> </w:t>
      </w:r>
      <w:r>
        <w:rPr>
          <w:rFonts w:ascii="Montserrat" w:hAnsi="Montserrat" w:eastAsia="Arial" w:cs="Montserrat Medium"/>
          <w:sz w:val="22"/>
          <w:szCs w:val="22"/>
        </w:rPr>
        <w:t>QUE</w:t>
      </w:r>
      <w:r>
        <w:rPr>
          <w:rFonts w:ascii="Montserrat" w:hAnsi="Montserrat" w:eastAsia="Arial" w:cs="Montserrat Medium"/>
          <w:spacing w:val="36"/>
          <w:sz w:val="22"/>
          <w:szCs w:val="22"/>
        </w:rPr>
        <w:t xml:space="preserve"> </w:t>
      </w:r>
      <w:r>
        <w:rPr>
          <w:rFonts w:ascii="Montserrat" w:hAnsi="Montserrat" w:eastAsia="Arial" w:cs="Montserrat Medium"/>
          <w:sz w:val="22"/>
          <w:szCs w:val="22"/>
        </w:rPr>
        <w:t>POSEAN</w:t>
      </w:r>
      <w:r>
        <w:rPr>
          <w:rFonts w:ascii="Montserrat" w:hAnsi="Montserrat" w:eastAsia="Arial" w:cs="Montserrat Medium"/>
          <w:spacing w:val="54"/>
          <w:sz w:val="22"/>
          <w:szCs w:val="22"/>
        </w:rPr>
        <w:t xml:space="preserve"> </w:t>
      </w:r>
      <w:r>
        <w:rPr>
          <w:rFonts w:ascii="Montserrat" w:hAnsi="Montserrat" w:eastAsia="Arial" w:cs="Montserrat Medium"/>
          <w:sz w:val="22"/>
          <w:szCs w:val="22"/>
        </w:rPr>
        <w:t>DIRECTA</w:t>
      </w:r>
      <w:r>
        <w:rPr>
          <w:rFonts w:ascii="Montserrat" w:hAnsi="Montserrat" w:eastAsia="Arial" w:cs="Montserrat Medium"/>
          <w:spacing w:val="28"/>
          <w:sz w:val="22"/>
          <w:szCs w:val="22"/>
        </w:rPr>
        <w:t xml:space="preserve"> </w:t>
      </w:r>
      <w:r>
        <w:rPr>
          <w:rFonts w:ascii="Montserrat" w:hAnsi="Montserrat" w:eastAsia="Arial" w:cs="Montserrat Medium"/>
          <w:sz w:val="22"/>
          <w:szCs w:val="22"/>
        </w:rPr>
        <w:t>O</w:t>
      </w:r>
      <w:r>
        <w:rPr>
          <w:rFonts w:ascii="Montserrat" w:hAnsi="Montserrat" w:eastAsia="Arial" w:cs="Montserrat Medium"/>
          <w:spacing w:val="9"/>
          <w:sz w:val="22"/>
          <w:szCs w:val="22"/>
        </w:rPr>
        <w:t xml:space="preserve"> </w:t>
      </w:r>
      <w:r>
        <w:rPr>
          <w:rFonts w:ascii="Montserrat" w:hAnsi="Montserrat" w:eastAsia="Arial" w:cs="Montserrat Medium"/>
          <w:w w:val="107"/>
          <w:sz w:val="22"/>
          <w:szCs w:val="22"/>
        </w:rPr>
        <w:t>INDIRECTAMENTE</w:t>
      </w:r>
      <w:r>
        <w:rPr>
          <w:rFonts w:ascii="Montserrat" w:hAnsi="Montserrat" w:eastAsia="Arial" w:cs="Montserrat Medium"/>
          <w:spacing w:val="-16"/>
          <w:w w:val="107"/>
          <w:sz w:val="22"/>
          <w:szCs w:val="22"/>
        </w:rPr>
        <w:t xml:space="preserve"> </w:t>
      </w:r>
      <w:r>
        <w:rPr>
          <w:rFonts w:ascii="Montserrat" w:hAnsi="Montserrat" w:eastAsia="Arial" w:cs="Montserrat Medium"/>
          <w:w w:val="107"/>
          <w:sz w:val="22"/>
          <w:szCs w:val="22"/>
        </w:rPr>
        <w:t>CUANDO</w:t>
      </w:r>
      <w:r>
        <w:rPr>
          <w:rFonts w:ascii="Montserrat" w:hAnsi="Montserrat" w:eastAsia="Arial" w:cs="Montserrat Medium"/>
          <w:spacing w:val="2"/>
          <w:w w:val="107"/>
          <w:sz w:val="22"/>
          <w:szCs w:val="22"/>
        </w:rPr>
        <w:t xml:space="preserve"> </w:t>
      </w:r>
      <w:r>
        <w:rPr>
          <w:rFonts w:ascii="Montserrat" w:hAnsi="Montserrat" w:eastAsia="Arial" w:cs="Montserrat Medium"/>
          <w:sz w:val="22"/>
          <w:szCs w:val="22"/>
        </w:rPr>
        <w:t>MENOS EL</w:t>
      </w:r>
      <w:r>
        <w:rPr>
          <w:rFonts w:ascii="Montserrat" w:hAnsi="Montserrat" w:eastAsia="Arial" w:cs="Montserrat Medium"/>
          <w:spacing w:val="2"/>
          <w:sz w:val="22"/>
          <w:szCs w:val="22"/>
        </w:rPr>
        <w:t xml:space="preserve"> </w:t>
      </w:r>
      <w:r>
        <w:rPr>
          <w:rFonts w:ascii="Montserrat" w:hAnsi="Montserrat" w:eastAsia="Arial" w:cs="Montserrat Medium"/>
          <w:w w:val="108"/>
          <w:sz w:val="22"/>
          <w:szCs w:val="22"/>
        </w:rPr>
        <w:t xml:space="preserve">DIEZ </w:t>
      </w:r>
      <w:r>
        <w:rPr>
          <w:rFonts w:ascii="Montserrat" w:hAnsi="Montserrat" w:eastAsia="Arial" w:cs="Montserrat Medium"/>
          <w:sz w:val="22"/>
          <w:szCs w:val="22"/>
        </w:rPr>
        <w:t>POR</w:t>
      </w:r>
      <w:r>
        <w:rPr>
          <w:rFonts w:ascii="Montserrat" w:hAnsi="Montserrat" w:eastAsia="Arial" w:cs="Montserrat Medium"/>
          <w:spacing w:val="49"/>
          <w:sz w:val="22"/>
          <w:szCs w:val="22"/>
        </w:rPr>
        <w:t xml:space="preserve"> </w:t>
      </w:r>
      <w:r>
        <w:rPr>
          <w:rFonts w:ascii="Montserrat" w:hAnsi="Montserrat" w:eastAsia="Arial" w:cs="Montserrat Medium"/>
          <w:sz w:val="22"/>
          <w:szCs w:val="22"/>
        </w:rPr>
        <w:t>CIENTO</w:t>
      </w:r>
      <w:r>
        <w:rPr>
          <w:rFonts w:ascii="Montserrat" w:hAnsi="Montserrat" w:eastAsia="Arial" w:cs="Montserrat Medium"/>
          <w:spacing w:val="55"/>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14"/>
          <w:sz w:val="22"/>
          <w:szCs w:val="22"/>
        </w:rPr>
        <w:t xml:space="preserve"> </w:t>
      </w:r>
      <w:r>
        <w:rPr>
          <w:rFonts w:ascii="Montserrat" w:hAnsi="Montserrat" w:eastAsia="Arial" w:cs="Montserrat Medium"/>
          <w:sz w:val="22"/>
          <w:szCs w:val="22"/>
        </w:rPr>
        <w:t>TÍTULOS</w:t>
      </w:r>
      <w:r>
        <w:rPr>
          <w:rFonts w:ascii="Montserrat" w:hAnsi="Montserrat" w:eastAsia="Arial" w:cs="Montserrat Medium"/>
          <w:spacing w:val="6"/>
          <w:sz w:val="22"/>
          <w:szCs w:val="22"/>
        </w:rPr>
        <w:t xml:space="preserve"> </w:t>
      </w:r>
      <w:r>
        <w:rPr>
          <w:rFonts w:ascii="Montserrat" w:hAnsi="Montserrat" w:eastAsia="Arial" w:cs="Montserrat Medium"/>
          <w:sz w:val="22"/>
          <w:szCs w:val="22"/>
        </w:rPr>
        <w:t>REPRESENTATIVOS DEL</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CAPITAL SOCIAL</w:t>
      </w:r>
      <w:r>
        <w:rPr>
          <w:rFonts w:ascii="Montserrat" w:hAnsi="Montserrat" w:eastAsia="Arial" w:cs="Montserrat Medium"/>
          <w:spacing w:val="52"/>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44"/>
          <w:sz w:val="22"/>
          <w:szCs w:val="22"/>
        </w:rPr>
        <w:t xml:space="preserve"> </w:t>
      </w:r>
      <w:r>
        <w:rPr>
          <w:rFonts w:ascii="Montserrat" w:hAnsi="Montserrat" w:eastAsia="Arial" w:cs="Montserrat Medium"/>
          <w:w w:val="106"/>
          <w:sz w:val="22"/>
          <w:szCs w:val="22"/>
        </w:rPr>
        <w:t xml:space="preserve">PERSONA </w:t>
      </w:r>
      <w:r>
        <w:rPr>
          <w:rFonts w:ascii="Montserrat" w:hAnsi="Montserrat" w:eastAsia="Arial" w:cs="Montserrat Medium"/>
          <w:w w:val="109"/>
          <w:sz w:val="22"/>
          <w:szCs w:val="22"/>
        </w:rPr>
        <w:t>MORAL.</w:t>
      </w:r>
    </w:p>
    <w:p w14:paraId="4AFDE562">
      <w:pPr>
        <w:ind w:right="38"/>
        <w:jc w:val="both"/>
        <w:rPr>
          <w:rFonts w:ascii="Montserrat" w:hAnsi="Montserrat" w:eastAsia="Arial" w:cs="Montserrat Medium"/>
          <w:w w:val="109"/>
          <w:sz w:val="22"/>
          <w:szCs w:val="22"/>
        </w:rPr>
      </w:pPr>
    </w:p>
    <w:p w14:paraId="29C20F6C">
      <w:pPr>
        <w:pStyle w:val="52"/>
        <w:numPr>
          <w:ilvl w:val="0"/>
          <w:numId w:val="46"/>
        </w:numPr>
        <w:suppressAutoHyphens/>
        <w:spacing w:after="0" w:line="240" w:lineRule="auto"/>
        <w:jc w:val="both"/>
        <w:rPr>
          <w:rFonts w:ascii="Montserrat" w:hAnsi="Montserrat"/>
          <w:u w:val="single"/>
        </w:rPr>
      </w:pPr>
      <w:r>
        <w:rPr>
          <w:rFonts w:ascii="Montserrat" w:hAnsi="Montserrat" w:eastAsia="Arial" w:cs="Montserrat Medium"/>
        </w:rPr>
        <w:t xml:space="preserve">LOS </w:t>
      </w:r>
      <w:r>
        <w:rPr>
          <w:rFonts w:ascii="Montserrat" w:hAnsi="Montserrat" w:eastAsia="Arial" w:cs="Montserrat Medium"/>
          <w:w w:val="107"/>
        </w:rPr>
        <w:t xml:space="preserve">PARTICULARES FORMULARÁN </w:t>
      </w:r>
      <w:r>
        <w:rPr>
          <w:rFonts w:ascii="Montserrat" w:hAnsi="Montserrat" w:eastAsia="Arial" w:cs="Montserrat Medium"/>
        </w:rPr>
        <w:t>EL</w:t>
      </w:r>
      <w:r>
        <w:rPr>
          <w:rFonts w:ascii="Montserrat" w:hAnsi="Montserrat" w:eastAsia="Arial" w:cs="Montserrat Medium"/>
          <w:spacing w:val="44"/>
        </w:rPr>
        <w:t xml:space="preserve"> </w:t>
      </w:r>
      <w:r>
        <w:rPr>
          <w:rFonts w:ascii="Montserrat" w:hAnsi="Montserrat" w:eastAsia="Arial" w:cs="Montserrat Medium"/>
          <w:w w:val="107"/>
        </w:rPr>
        <w:t>MANIFIESTO</w:t>
      </w:r>
      <w:r>
        <w:rPr>
          <w:rFonts w:ascii="Montserrat" w:hAnsi="Montserrat" w:eastAsia="Arial" w:cs="Montserrat Medium"/>
          <w:spacing w:val="20"/>
          <w:w w:val="107"/>
        </w:rPr>
        <w:t xml:space="preserve"> </w:t>
      </w:r>
      <w:r>
        <w:rPr>
          <w:rFonts w:ascii="Montserrat" w:hAnsi="Montserrat" w:eastAsia="Arial" w:cs="Montserrat Medium"/>
        </w:rPr>
        <w:t xml:space="preserve">A TRAVÉS DEL </w:t>
      </w:r>
      <w:r>
        <w:rPr>
          <w:rFonts w:ascii="Montserrat" w:hAnsi="Montserrat" w:eastAsia="Arial" w:cs="Montserrat Medium"/>
          <w:w w:val="104"/>
        </w:rPr>
        <w:t xml:space="preserve">PORTAL </w:t>
      </w:r>
      <w:r>
        <w:rPr>
          <w:rFonts w:ascii="Montserrat" w:hAnsi="Montserrat"/>
        </w:rPr>
        <w:t>https://manifiesto.buengobierno.gob.mx/consulta/altaUsuario.jsf</w:t>
      </w:r>
    </w:p>
    <w:p w14:paraId="0955B280">
      <w:pPr>
        <w:pStyle w:val="52"/>
        <w:suppressAutoHyphens/>
        <w:spacing w:after="0" w:line="240" w:lineRule="auto"/>
        <w:ind w:right="38"/>
        <w:jc w:val="both"/>
        <w:rPr>
          <w:rFonts w:ascii="Montserrat" w:hAnsi="Montserrat" w:eastAsia="Arial" w:cs="Montserrat Medium"/>
        </w:rPr>
      </w:pPr>
      <w:r>
        <w:rPr>
          <w:rFonts w:ascii="Montserrat" w:hAnsi="Montserrat" w:eastAsia="Arial" w:cs="Montserrat Medium"/>
          <w:color w:val="000000"/>
        </w:rPr>
        <w:t>SIENDO ESTE</w:t>
      </w:r>
      <w:r>
        <w:rPr>
          <w:rFonts w:ascii="Montserrat" w:hAnsi="Montserrat" w:eastAsia="Arial" w:cs="Montserrat Medium"/>
          <w:color w:val="000000"/>
          <w:spacing w:val="29"/>
        </w:rPr>
        <w:t xml:space="preserve"> </w:t>
      </w:r>
      <w:r>
        <w:rPr>
          <w:rFonts w:ascii="Montserrat" w:hAnsi="Montserrat" w:eastAsia="Arial" w:cs="Montserrat Medium"/>
          <w:color w:val="000000"/>
          <w:w w:val="110"/>
        </w:rPr>
        <w:t xml:space="preserve">MEDIO </w:t>
      </w:r>
      <w:r>
        <w:rPr>
          <w:rFonts w:ascii="Montserrat" w:hAnsi="Montserrat" w:eastAsia="Arial" w:cs="Montserrat Medium"/>
          <w:color w:val="000000"/>
          <w:w w:val="105"/>
        </w:rPr>
        <w:t>ELECTRÓNICO</w:t>
      </w:r>
      <w:r>
        <w:rPr>
          <w:rFonts w:ascii="Montserrat" w:hAnsi="Montserrat" w:eastAsia="Arial" w:cs="Montserrat Medium"/>
          <w:color w:val="000000"/>
          <w:spacing w:val="-14"/>
          <w:w w:val="105"/>
        </w:rPr>
        <w:t xml:space="preserve"> </w:t>
      </w:r>
      <w:r>
        <w:rPr>
          <w:rFonts w:ascii="Montserrat" w:hAnsi="Montserrat" w:eastAsia="Arial" w:cs="Montserrat Medium"/>
          <w:color w:val="000000"/>
        </w:rPr>
        <w:t>DE</w:t>
      </w:r>
      <w:r>
        <w:rPr>
          <w:rFonts w:ascii="Montserrat" w:hAnsi="Montserrat" w:eastAsia="Arial" w:cs="Montserrat Medium"/>
          <w:color w:val="000000"/>
          <w:spacing w:val="3"/>
        </w:rPr>
        <w:t xml:space="preserve"> </w:t>
      </w:r>
      <w:r>
        <w:rPr>
          <w:rFonts w:ascii="Montserrat" w:hAnsi="Montserrat" w:eastAsia="Arial" w:cs="Montserrat Medium"/>
          <w:color w:val="000000"/>
          <w:w w:val="109"/>
        </w:rPr>
        <w:t xml:space="preserve">COMUNICACIÓN </w:t>
      </w:r>
      <w:r>
        <w:rPr>
          <w:rFonts w:ascii="Montserrat" w:hAnsi="Montserrat" w:eastAsia="Arial" w:cs="Montserrat Medium"/>
          <w:color w:val="000000"/>
        </w:rPr>
        <w:t>EL</w:t>
      </w:r>
      <w:r>
        <w:rPr>
          <w:rFonts w:ascii="Montserrat" w:hAnsi="Montserrat" w:eastAsia="Arial" w:cs="Montserrat Medium"/>
          <w:color w:val="000000"/>
          <w:spacing w:val="-14"/>
        </w:rPr>
        <w:t xml:space="preserve"> </w:t>
      </w:r>
      <w:r>
        <w:rPr>
          <w:rFonts w:ascii="Montserrat" w:hAnsi="Montserrat" w:eastAsia="Arial" w:cs="Montserrat Medium"/>
          <w:color w:val="000000"/>
        </w:rPr>
        <w:t>ÚNICO PARA</w:t>
      </w:r>
      <w:r>
        <w:rPr>
          <w:rFonts w:ascii="Montserrat" w:hAnsi="Montserrat" w:eastAsia="Arial" w:cs="Montserrat Medium"/>
          <w:color w:val="000000"/>
          <w:spacing w:val="31"/>
        </w:rPr>
        <w:t xml:space="preserve"> </w:t>
      </w:r>
      <w:r>
        <w:rPr>
          <w:rFonts w:ascii="Montserrat" w:hAnsi="Montserrat" w:eastAsia="Arial" w:cs="Montserrat Medium"/>
          <w:color w:val="000000"/>
        </w:rPr>
        <w:t>PRESENTARLO,</w:t>
      </w:r>
      <w:r>
        <w:rPr>
          <w:rFonts w:ascii="Montserrat" w:hAnsi="Montserrat" w:eastAsia="Arial" w:cs="Montserrat Medium"/>
          <w:color w:val="000000"/>
          <w:spacing w:val="28"/>
        </w:rPr>
        <w:t xml:space="preserve"> </w:t>
      </w:r>
      <w:r>
        <w:rPr>
          <w:rFonts w:ascii="Montserrat" w:hAnsi="Montserrat" w:eastAsia="Arial" w:cs="Montserrat Medium"/>
          <w:color w:val="000000"/>
        </w:rPr>
        <w:t>EL</w:t>
      </w:r>
      <w:r>
        <w:rPr>
          <w:rFonts w:ascii="Montserrat" w:hAnsi="Montserrat" w:eastAsia="Arial" w:cs="Montserrat Medium"/>
          <w:color w:val="000000"/>
          <w:spacing w:val="-22"/>
        </w:rPr>
        <w:t xml:space="preserve"> </w:t>
      </w:r>
      <w:r>
        <w:rPr>
          <w:rFonts w:ascii="Montserrat" w:hAnsi="Montserrat" w:eastAsia="Arial" w:cs="Montserrat Medium"/>
          <w:color w:val="000000"/>
        </w:rPr>
        <w:t>SISTEMA</w:t>
      </w:r>
      <w:r>
        <w:rPr>
          <w:rFonts w:ascii="Montserrat" w:hAnsi="Montserrat" w:eastAsia="Arial" w:cs="Montserrat Medium"/>
          <w:color w:val="000000"/>
          <w:spacing w:val="53"/>
        </w:rPr>
        <w:t xml:space="preserve"> </w:t>
      </w:r>
      <w:r>
        <w:rPr>
          <w:rFonts w:ascii="Montserrat" w:hAnsi="Montserrat" w:eastAsia="Arial" w:cs="Montserrat Medium"/>
          <w:color w:val="000000"/>
          <w:w w:val="108"/>
        </w:rPr>
        <w:t>GENERARÁ</w:t>
      </w:r>
      <w:r>
        <w:rPr>
          <w:rFonts w:ascii="Montserrat" w:hAnsi="Montserrat" w:eastAsia="Arial" w:cs="Montserrat Medium"/>
          <w:color w:val="000000"/>
          <w:spacing w:val="-17"/>
          <w:w w:val="108"/>
        </w:rPr>
        <w:t xml:space="preserve"> </w:t>
      </w:r>
      <w:r>
        <w:rPr>
          <w:rFonts w:ascii="Montserrat" w:hAnsi="Montserrat" w:eastAsia="Arial" w:cs="Montserrat Medium"/>
          <w:color w:val="000000"/>
          <w:w w:val="115"/>
        </w:rPr>
        <w:t xml:space="preserve">UN </w:t>
      </w:r>
      <w:r>
        <w:rPr>
          <w:rFonts w:ascii="Montserrat" w:hAnsi="Montserrat" w:eastAsia="Arial" w:cs="Montserrat Medium"/>
          <w:color w:val="000000"/>
        </w:rPr>
        <w:t>ACUSE</w:t>
      </w:r>
      <w:r>
        <w:rPr>
          <w:rFonts w:ascii="Montserrat" w:hAnsi="Montserrat" w:eastAsia="Arial" w:cs="Montserrat Medium"/>
          <w:color w:val="000000"/>
          <w:spacing w:val="40"/>
        </w:rPr>
        <w:t xml:space="preserve"> </w:t>
      </w:r>
      <w:r>
        <w:rPr>
          <w:rFonts w:ascii="Montserrat" w:hAnsi="Montserrat" w:eastAsia="Arial" w:cs="Montserrat Medium"/>
          <w:color w:val="000000"/>
        </w:rPr>
        <w:t>DE</w:t>
      </w:r>
      <w:r>
        <w:rPr>
          <w:rFonts w:ascii="Montserrat" w:hAnsi="Montserrat" w:eastAsia="Arial" w:cs="Montserrat Medium"/>
          <w:color w:val="000000"/>
          <w:spacing w:val="27"/>
        </w:rPr>
        <w:t xml:space="preserve"> </w:t>
      </w:r>
      <w:r>
        <w:rPr>
          <w:rFonts w:ascii="Montserrat" w:hAnsi="Montserrat" w:eastAsia="Arial" w:cs="Montserrat Medium"/>
          <w:color w:val="000000"/>
          <w:w w:val="105"/>
        </w:rPr>
        <w:t>PRESENTACIÓN</w:t>
      </w:r>
      <w:r>
        <w:rPr>
          <w:rFonts w:ascii="Montserrat" w:hAnsi="Montserrat" w:eastAsia="Arial" w:cs="Montserrat Medium"/>
          <w:color w:val="000000"/>
          <w:spacing w:val="18"/>
          <w:w w:val="105"/>
        </w:rPr>
        <w:t xml:space="preserve"> </w:t>
      </w:r>
      <w:r>
        <w:rPr>
          <w:rFonts w:ascii="Montserrat" w:hAnsi="Montserrat" w:eastAsia="Arial" w:cs="Montserrat Medium"/>
          <w:color w:val="000000"/>
        </w:rPr>
        <w:t>DEL</w:t>
      </w:r>
      <w:r>
        <w:rPr>
          <w:rFonts w:ascii="Montserrat" w:hAnsi="Montserrat" w:eastAsia="Arial" w:cs="Montserrat Medium"/>
          <w:color w:val="000000"/>
          <w:spacing w:val="27"/>
        </w:rPr>
        <w:t xml:space="preserve"> </w:t>
      </w:r>
      <w:r>
        <w:rPr>
          <w:rFonts w:ascii="Montserrat" w:hAnsi="Montserrat" w:eastAsia="Arial" w:cs="Montserrat Medium"/>
          <w:color w:val="000000"/>
          <w:w w:val="105"/>
        </w:rPr>
        <w:t>MANIFIESTO.</w:t>
      </w:r>
    </w:p>
    <w:p w14:paraId="37ADA06F">
      <w:pPr>
        <w:ind w:right="38"/>
        <w:rPr>
          <w:rFonts w:ascii="Montserrat" w:hAnsi="Montserrat" w:cs="Montserrat Medium"/>
          <w:sz w:val="22"/>
          <w:szCs w:val="22"/>
        </w:rPr>
      </w:pPr>
    </w:p>
    <w:p w14:paraId="1AF08430">
      <w:pPr>
        <w:tabs>
          <w:tab w:val="left" w:pos="480"/>
        </w:tabs>
        <w:ind w:left="17" w:right="38" w:hanging="14"/>
        <w:jc w:val="both"/>
        <w:rPr>
          <w:rFonts w:ascii="Montserrat" w:hAnsi="Montserrat" w:eastAsia="Arial" w:cs="Montserrat Medium"/>
          <w:sz w:val="22"/>
          <w:szCs w:val="22"/>
        </w:rPr>
      </w:pPr>
      <w:r>
        <w:rPr>
          <w:rFonts w:ascii="Montserrat" w:hAnsi="Montserrat" w:eastAsia="Arial" w:cs="Montserrat Medium"/>
          <w:sz w:val="22"/>
          <w:szCs w:val="22"/>
        </w:rPr>
        <w:t xml:space="preserve">A TRAVÉS DE DICHO </w:t>
      </w:r>
      <w:r>
        <w:rPr>
          <w:rFonts w:ascii="Montserrat" w:hAnsi="Montserrat" w:eastAsia="Arial" w:cs="Montserrat Medium"/>
          <w:w w:val="108"/>
          <w:sz w:val="22"/>
          <w:szCs w:val="22"/>
        </w:rPr>
        <w:t xml:space="preserve">MEDIO ELECTRÓNICO </w:t>
      </w:r>
      <w:r>
        <w:rPr>
          <w:rFonts w:ascii="Montserrat" w:hAnsi="Montserrat" w:eastAsia="Arial" w:cs="Montserrat Medium"/>
          <w:sz w:val="22"/>
          <w:szCs w:val="22"/>
        </w:rPr>
        <w:t xml:space="preserve">LOS </w:t>
      </w:r>
      <w:r>
        <w:rPr>
          <w:rFonts w:ascii="Montserrat" w:hAnsi="Montserrat" w:eastAsia="Arial" w:cs="Montserrat Medium"/>
          <w:w w:val="109"/>
          <w:sz w:val="22"/>
          <w:szCs w:val="22"/>
        </w:rPr>
        <w:t xml:space="preserve">PARTICULARES PODRÁN TAMBIÉN </w:t>
      </w:r>
      <w:r>
        <w:rPr>
          <w:rFonts w:ascii="Montserrat" w:hAnsi="Montserrat" w:eastAsia="Arial" w:cs="Montserrat Medium"/>
          <w:w w:val="108"/>
          <w:sz w:val="22"/>
          <w:szCs w:val="22"/>
        </w:rPr>
        <w:t>DENUNCIAR</w:t>
      </w:r>
      <w:r>
        <w:rPr>
          <w:rFonts w:ascii="Montserrat" w:hAnsi="Montserrat" w:eastAsia="Arial" w:cs="Montserrat Medium"/>
          <w:spacing w:val="9"/>
          <w:w w:val="108"/>
          <w:sz w:val="22"/>
          <w:szCs w:val="22"/>
        </w:rPr>
        <w:t xml:space="preserve"> </w:t>
      </w:r>
      <w:r>
        <w:rPr>
          <w:rFonts w:ascii="Montserrat" w:hAnsi="Montserrat" w:eastAsia="Arial" w:cs="Montserrat Medium"/>
          <w:sz w:val="22"/>
          <w:szCs w:val="22"/>
        </w:rPr>
        <w:t>PRESUNTOS</w:t>
      </w:r>
      <w:r>
        <w:rPr>
          <w:rFonts w:ascii="Montserrat" w:hAnsi="Montserrat" w:eastAsia="Arial" w:cs="Montserrat Medium"/>
          <w:spacing w:val="45"/>
          <w:sz w:val="22"/>
          <w:szCs w:val="22"/>
        </w:rPr>
        <w:t xml:space="preserve"> </w:t>
      </w:r>
      <w:r>
        <w:rPr>
          <w:rFonts w:ascii="Montserrat" w:hAnsi="Montserrat" w:eastAsia="Arial" w:cs="Montserrat Medium"/>
          <w:sz w:val="22"/>
          <w:szCs w:val="22"/>
        </w:rPr>
        <w:t>CONFLICTOS</w:t>
      </w:r>
      <w:r>
        <w:rPr>
          <w:rFonts w:ascii="Montserrat" w:hAnsi="Montserrat" w:eastAsia="Arial" w:cs="Montserrat Medium"/>
          <w:spacing w:val="36"/>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15"/>
          <w:sz w:val="22"/>
          <w:szCs w:val="22"/>
        </w:rPr>
        <w:t xml:space="preserve"> </w:t>
      </w:r>
      <w:r>
        <w:rPr>
          <w:rFonts w:ascii="Montserrat" w:hAnsi="Montserrat" w:eastAsia="Arial" w:cs="Montserrat Medium"/>
          <w:sz w:val="22"/>
          <w:szCs w:val="22"/>
        </w:rPr>
        <w:t>INTERÉS</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19"/>
          <w:sz w:val="22"/>
          <w:szCs w:val="22"/>
        </w:rPr>
        <w:t xml:space="preserve"> </w:t>
      </w:r>
      <w:r>
        <w:rPr>
          <w:rFonts w:ascii="Montserrat" w:hAnsi="Montserrat" w:eastAsia="Arial" w:cs="Montserrat Medium"/>
          <w:sz w:val="22"/>
          <w:szCs w:val="22"/>
        </w:rPr>
        <w:t>LOS QUE</w:t>
      </w:r>
      <w:r>
        <w:rPr>
          <w:rFonts w:ascii="Montserrat" w:hAnsi="Montserrat" w:eastAsia="Arial" w:cs="Montserrat Medium"/>
          <w:spacing w:val="39"/>
          <w:sz w:val="22"/>
          <w:szCs w:val="22"/>
        </w:rPr>
        <w:t xml:space="preserve"> </w:t>
      </w:r>
      <w:r>
        <w:rPr>
          <w:rFonts w:ascii="Montserrat" w:hAnsi="Montserrat" w:eastAsia="Arial" w:cs="Montserrat Medium"/>
          <w:sz w:val="22"/>
          <w:szCs w:val="22"/>
        </w:rPr>
        <w:t>TENGAN</w:t>
      </w:r>
      <w:r>
        <w:rPr>
          <w:rFonts w:ascii="Montserrat" w:hAnsi="Montserrat" w:eastAsia="Arial" w:cs="Montserrat Medium"/>
          <w:spacing w:val="51"/>
          <w:sz w:val="22"/>
          <w:szCs w:val="22"/>
        </w:rPr>
        <w:t xml:space="preserve"> </w:t>
      </w:r>
      <w:r>
        <w:rPr>
          <w:rFonts w:ascii="Montserrat" w:hAnsi="Montserrat" w:eastAsia="Arial" w:cs="Montserrat Medium"/>
          <w:w w:val="107"/>
          <w:sz w:val="22"/>
          <w:szCs w:val="22"/>
        </w:rPr>
        <w:t xml:space="preserve">CONOCIMIENTO, </w:t>
      </w:r>
      <w:r>
        <w:rPr>
          <w:rFonts w:ascii="Montserrat" w:hAnsi="Montserrat" w:eastAsia="Arial" w:cs="Montserrat Medium"/>
          <w:w w:val="110"/>
          <w:sz w:val="22"/>
          <w:szCs w:val="22"/>
        </w:rPr>
        <w:t>ENUNCIANDO</w:t>
      </w:r>
      <w:r>
        <w:rPr>
          <w:rFonts w:ascii="Montserrat" w:hAnsi="Montserrat" w:eastAsia="Arial" w:cs="Montserrat Medium"/>
          <w:spacing w:val="7"/>
          <w:w w:val="110"/>
          <w:sz w:val="22"/>
          <w:szCs w:val="22"/>
        </w:rPr>
        <w:t xml:space="preserve"> </w:t>
      </w:r>
      <w:r>
        <w:rPr>
          <w:rFonts w:ascii="Montserrat" w:hAnsi="Montserrat" w:eastAsia="Arial" w:cs="Montserrat Medium"/>
          <w:sz w:val="22"/>
          <w:szCs w:val="22"/>
        </w:rPr>
        <w:t>LAS</w:t>
      </w:r>
      <w:r>
        <w:rPr>
          <w:rFonts w:ascii="Montserrat" w:hAnsi="Montserrat" w:eastAsia="Arial" w:cs="Montserrat Medium"/>
          <w:spacing w:val="23"/>
          <w:sz w:val="22"/>
          <w:szCs w:val="22"/>
        </w:rPr>
        <w:t xml:space="preserve"> </w:t>
      </w:r>
      <w:r>
        <w:rPr>
          <w:rFonts w:ascii="Montserrat" w:hAnsi="Montserrat" w:eastAsia="Arial" w:cs="Montserrat Medium"/>
          <w:sz w:val="22"/>
          <w:szCs w:val="22"/>
        </w:rPr>
        <w:t>PRUEBAS</w:t>
      </w:r>
      <w:r>
        <w:rPr>
          <w:rFonts w:ascii="Montserrat" w:hAnsi="Montserrat" w:eastAsia="Arial" w:cs="Montserrat Medium"/>
          <w:spacing w:val="53"/>
          <w:sz w:val="22"/>
          <w:szCs w:val="22"/>
        </w:rPr>
        <w:t xml:space="preserve"> </w:t>
      </w:r>
      <w:r>
        <w:rPr>
          <w:rFonts w:ascii="Montserrat" w:hAnsi="Montserrat" w:eastAsia="Arial" w:cs="Montserrat Medium"/>
          <w:sz w:val="22"/>
          <w:szCs w:val="22"/>
        </w:rPr>
        <w:t>CON</w:t>
      </w:r>
      <w:r>
        <w:rPr>
          <w:rFonts w:ascii="Montserrat" w:hAnsi="Montserrat" w:eastAsia="Arial" w:cs="Montserrat Medium"/>
          <w:spacing w:val="50"/>
          <w:sz w:val="22"/>
          <w:szCs w:val="22"/>
        </w:rPr>
        <w:t xml:space="preserve"> </w:t>
      </w:r>
      <w:r>
        <w:rPr>
          <w:rFonts w:ascii="Montserrat" w:hAnsi="Montserrat" w:eastAsia="Arial" w:cs="Montserrat Medium"/>
          <w:sz w:val="22"/>
          <w:szCs w:val="22"/>
        </w:rPr>
        <w:t>LAS</w:t>
      </w:r>
      <w:r>
        <w:rPr>
          <w:rFonts w:ascii="Montserrat" w:hAnsi="Montserrat" w:eastAsia="Arial" w:cs="Montserrat Medium"/>
          <w:spacing w:val="17"/>
          <w:sz w:val="22"/>
          <w:szCs w:val="22"/>
        </w:rPr>
        <w:t xml:space="preserve"> </w:t>
      </w:r>
      <w:r>
        <w:rPr>
          <w:rFonts w:ascii="Montserrat" w:hAnsi="Montserrat" w:eastAsia="Arial" w:cs="Montserrat Medium"/>
          <w:sz w:val="22"/>
          <w:szCs w:val="22"/>
        </w:rPr>
        <w:t>QUE</w:t>
      </w:r>
      <w:r>
        <w:rPr>
          <w:rFonts w:ascii="Montserrat" w:hAnsi="Montserrat" w:eastAsia="Arial" w:cs="Montserrat Medium"/>
          <w:spacing w:val="50"/>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0"/>
          <w:sz w:val="22"/>
          <w:szCs w:val="22"/>
        </w:rPr>
        <w:t xml:space="preserve"> </w:t>
      </w:r>
      <w:r>
        <w:rPr>
          <w:rFonts w:ascii="Montserrat" w:hAnsi="Montserrat" w:eastAsia="Arial" w:cs="Montserrat Medium"/>
          <w:sz w:val="22"/>
          <w:szCs w:val="22"/>
        </w:rPr>
        <w:t>SU</w:t>
      </w:r>
      <w:r>
        <w:rPr>
          <w:rFonts w:ascii="Montserrat" w:hAnsi="Montserrat" w:eastAsia="Arial" w:cs="Montserrat Medium"/>
          <w:spacing w:val="19"/>
          <w:sz w:val="22"/>
          <w:szCs w:val="22"/>
        </w:rPr>
        <w:t xml:space="preserve"> </w:t>
      </w:r>
      <w:r>
        <w:rPr>
          <w:rFonts w:ascii="Montserrat" w:hAnsi="Montserrat" w:eastAsia="Arial" w:cs="Montserrat Medium"/>
          <w:sz w:val="22"/>
          <w:szCs w:val="22"/>
        </w:rPr>
        <w:t>CASO</w:t>
      </w:r>
      <w:r>
        <w:rPr>
          <w:rFonts w:ascii="Montserrat" w:hAnsi="Montserrat" w:eastAsia="Arial" w:cs="Montserrat Medium"/>
          <w:spacing w:val="34"/>
          <w:sz w:val="22"/>
          <w:szCs w:val="22"/>
        </w:rPr>
        <w:t xml:space="preserve"> </w:t>
      </w:r>
      <w:r>
        <w:rPr>
          <w:rFonts w:ascii="Montserrat" w:hAnsi="Montserrat" w:eastAsia="Arial" w:cs="Montserrat Medium"/>
          <w:w w:val="107"/>
          <w:sz w:val="22"/>
          <w:szCs w:val="22"/>
        </w:rPr>
        <w:t>CUENTEN.</w:t>
      </w:r>
    </w:p>
    <w:p w14:paraId="180BF251">
      <w:pPr>
        <w:ind w:right="38" w:hanging="14"/>
        <w:rPr>
          <w:rFonts w:ascii="Montserrat" w:hAnsi="Montserrat" w:cs="Montserrat Medium"/>
          <w:sz w:val="22"/>
          <w:szCs w:val="22"/>
        </w:rPr>
      </w:pPr>
    </w:p>
    <w:p w14:paraId="1D5BCED7">
      <w:pPr>
        <w:ind w:right="38" w:hanging="14"/>
        <w:jc w:val="both"/>
        <w:rPr>
          <w:rFonts w:ascii="Montserrat" w:hAnsi="Montserrat" w:eastAsia="Arial" w:cs="Montserrat Medium"/>
          <w:sz w:val="22"/>
          <w:szCs w:val="22"/>
        </w:rPr>
      </w:pPr>
      <w:r>
        <w:rPr>
          <w:rFonts w:ascii="Montserrat" w:hAnsi="Montserrat" w:eastAsia="Arial" w:cs="Montserrat Medium"/>
          <w:sz w:val="22"/>
          <w:szCs w:val="22"/>
        </w:rPr>
        <w:t xml:space="preserve">SE </w:t>
      </w:r>
      <w:r>
        <w:rPr>
          <w:rFonts w:ascii="Montserrat" w:hAnsi="Montserrat" w:eastAsia="Arial" w:cs="Montserrat Medium"/>
          <w:w w:val="105"/>
          <w:sz w:val="22"/>
          <w:szCs w:val="22"/>
        </w:rPr>
        <w:t>PROTEGERÁN</w:t>
      </w:r>
      <w:r>
        <w:rPr>
          <w:rFonts w:ascii="Montserrat" w:hAnsi="Montserrat" w:eastAsia="Arial" w:cs="Montserrat Medium"/>
          <w:spacing w:val="8"/>
          <w:w w:val="105"/>
          <w:sz w:val="22"/>
          <w:szCs w:val="22"/>
        </w:rPr>
        <w:t xml:space="preserve"> </w:t>
      </w:r>
      <w:r>
        <w:rPr>
          <w:rFonts w:ascii="Montserrat" w:hAnsi="Montserrat" w:eastAsia="Arial" w:cs="Montserrat Medium"/>
          <w:sz w:val="22"/>
          <w:szCs w:val="22"/>
        </w:rPr>
        <w:t>LOS DATOS</w:t>
      </w:r>
      <w:r>
        <w:rPr>
          <w:rFonts w:ascii="Montserrat" w:hAnsi="Montserrat" w:eastAsia="Arial" w:cs="Montserrat Medium"/>
          <w:spacing w:val="26"/>
          <w:sz w:val="22"/>
          <w:szCs w:val="22"/>
        </w:rPr>
        <w:t xml:space="preserve"> </w:t>
      </w:r>
      <w:r>
        <w:rPr>
          <w:rFonts w:ascii="Montserrat" w:hAnsi="Montserrat" w:eastAsia="Arial" w:cs="Montserrat Medium"/>
          <w:w w:val="105"/>
          <w:sz w:val="22"/>
          <w:szCs w:val="22"/>
        </w:rPr>
        <w:t>PERSONALES</w:t>
      </w:r>
      <w:r>
        <w:rPr>
          <w:rFonts w:ascii="Montserrat" w:hAnsi="Montserrat" w:eastAsia="Arial" w:cs="Montserrat Medium"/>
          <w:spacing w:val="-7"/>
          <w:w w:val="105"/>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7"/>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17"/>
          <w:sz w:val="22"/>
          <w:szCs w:val="22"/>
        </w:rPr>
        <w:t xml:space="preserve"> </w:t>
      </w:r>
      <w:r>
        <w:rPr>
          <w:rFonts w:ascii="Montserrat" w:hAnsi="Montserrat" w:eastAsia="Arial" w:cs="Montserrat Medium"/>
          <w:sz w:val="22"/>
          <w:szCs w:val="22"/>
        </w:rPr>
        <w:t>PARTICULARES,</w:t>
      </w:r>
      <w:r>
        <w:rPr>
          <w:rFonts w:ascii="Montserrat" w:hAnsi="Montserrat" w:eastAsia="Arial" w:cs="Montserrat Medium"/>
          <w:spacing w:val="22"/>
          <w:sz w:val="22"/>
          <w:szCs w:val="22"/>
        </w:rPr>
        <w:t xml:space="preserve"> </w:t>
      </w:r>
      <w:r>
        <w:rPr>
          <w:rFonts w:ascii="Montserrat" w:hAnsi="Montserrat" w:eastAsia="Arial" w:cs="Montserrat Medium"/>
          <w:sz w:val="22"/>
          <w:szCs w:val="22"/>
        </w:rPr>
        <w:t xml:space="preserve">SIENDO </w:t>
      </w:r>
      <w:r>
        <w:rPr>
          <w:rFonts w:ascii="Montserrat" w:hAnsi="Montserrat" w:eastAsia="Arial" w:cs="Montserrat Medium"/>
          <w:spacing w:val="4"/>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2"/>
          <w:sz w:val="22"/>
          <w:szCs w:val="22"/>
        </w:rPr>
        <w:t xml:space="preserve"> </w:t>
      </w:r>
      <w:r>
        <w:rPr>
          <w:rFonts w:ascii="Montserrat" w:hAnsi="Montserrat" w:eastAsia="Arial" w:cs="Montserrat Medium"/>
          <w:sz w:val="22"/>
          <w:szCs w:val="22"/>
        </w:rPr>
        <w:t xml:space="preserve">PROPÓSITO </w:t>
      </w:r>
      <w:r>
        <w:rPr>
          <w:rFonts w:ascii="Montserrat" w:hAnsi="Montserrat" w:eastAsia="Arial" w:cs="Montserrat Medium"/>
          <w:spacing w:val="2"/>
          <w:sz w:val="22"/>
          <w:szCs w:val="22"/>
        </w:rPr>
        <w:t xml:space="preserve"> </w:t>
      </w:r>
      <w:r>
        <w:rPr>
          <w:rFonts w:ascii="Montserrat" w:hAnsi="Montserrat" w:eastAsia="Arial" w:cs="Montserrat Medium"/>
          <w:w w:val="108"/>
          <w:sz w:val="22"/>
          <w:szCs w:val="22"/>
        </w:rPr>
        <w:t xml:space="preserve">DE </w:t>
      </w:r>
      <w:r>
        <w:rPr>
          <w:rFonts w:ascii="Montserrat" w:hAnsi="Montserrat" w:eastAsia="Arial" w:cs="Montserrat Medium"/>
          <w:w w:val="105"/>
          <w:sz w:val="22"/>
          <w:szCs w:val="22"/>
        </w:rPr>
        <w:t>RECABARLOS</w:t>
      </w:r>
      <w:r>
        <w:rPr>
          <w:rFonts w:ascii="Montserrat" w:hAnsi="Montserrat" w:eastAsia="Arial" w:cs="Montserrat Medium"/>
          <w:spacing w:val="9"/>
          <w:w w:val="105"/>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2"/>
          <w:sz w:val="22"/>
          <w:szCs w:val="22"/>
        </w:rPr>
        <w:t xml:space="preserve"> </w:t>
      </w:r>
      <w:r>
        <w:rPr>
          <w:rFonts w:ascii="Montserrat" w:hAnsi="Montserrat" w:eastAsia="Arial" w:cs="Montserrat Medium"/>
          <w:sz w:val="22"/>
          <w:szCs w:val="22"/>
        </w:rPr>
        <w:t xml:space="preserve">QUE </w:t>
      </w:r>
      <w:r>
        <w:rPr>
          <w:rFonts w:ascii="Montserrat" w:hAnsi="Montserrat" w:eastAsia="Arial" w:cs="Montserrat Medium"/>
          <w:spacing w:val="1"/>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7"/>
          <w:sz w:val="22"/>
          <w:szCs w:val="22"/>
        </w:rPr>
        <w:t xml:space="preserve"> </w:t>
      </w:r>
      <w:r>
        <w:rPr>
          <w:rFonts w:ascii="Montserrat" w:hAnsi="Montserrat" w:eastAsia="Arial" w:cs="Montserrat Medium"/>
          <w:w w:val="106"/>
          <w:sz w:val="22"/>
          <w:szCs w:val="22"/>
        </w:rPr>
        <w:t>CONVOCANTE</w:t>
      </w:r>
      <w:r>
        <w:rPr>
          <w:rFonts w:ascii="Montserrat" w:hAnsi="Montserrat" w:eastAsia="Arial" w:cs="Montserrat Medium"/>
          <w:spacing w:val="19"/>
          <w:w w:val="106"/>
          <w:sz w:val="22"/>
          <w:szCs w:val="22"/>
        </w:rPr>
        <w:t xml:space="preserve"> </w:t>
      </w:r>
      <w:r>
        <w:rPr>
          <w:rFonts w:ascii="Montserrat" w:hAnsi="Montserrat" w:eastAsia="Arial" w:cs="Montserrat Medium"/>
          <w:sz w:val="22"/>
          <w:szCs w:val="22"/>
        </w:rPr>
        <w:t xml:space="preserve">PUEDA </w:t>
      </w:r>
      <w:r>
        <w:rPr>
          <w:rFonts w:ascii="Montserrat" w:hAnsi="Montserrat" w:eastAsia="Arial" w:cs="Montserrat Medium"/>
          <w:spacing w:val="4"/>
          <w:sz w:val="22"/>
          <w:szCs w:val="22"/>
        </w:rPr>
        <w:t xml:space="preserve"> </w:t>
      </w:r>
      <w:r>
        <w:rPr>
          <w:rFonts w:ascii="Montserrat" w:hAnsi="Montserrat" w:eastAsia="Arial" w:cs="Montserrat Medium"/>
          <w:sz w:val="22"/>
          <w:szCs w:val="22"/>
        </w:rPr>
        <w:t xml:space="preserve">VERIFICAR </w:t>
      </w:r>
      <w:r>
        <w:rPr>
          <w:rFonts w:ascii="Montserrat" w:hAnsi="Montserrat" w:eastAsia="Arial" w:cs="Montserrat Medium"/>
          <w:spacing w:val="8"/>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2"/>
          <w:sz w:val="22"/>
          <w:szCs w:val="22"/>
        </w:rPr>
        <w:t xml:space="preserve"> </w:t>
      </w:r>
      <w:r>
        <w:rPr>
          <w:rFonts w:ascii="Montserrat" w:hAnsi="Montserrat" w:eastAsia="Arial" w:cs="Montserrat Medium"/>
          <w:w w:val="108"/>
          <w:sz w:val="22"/>
          <w:szCs w:val="22"/>
        </w:rPr>
        <w:t xml:space="preserve">CUMPLIMIENTO </w:t>
      </w:r>
      <w:r>
        <w:rPr>
          <w:rFonts w:ascii="Montserrat" w:hAnsi="Montserrat" w:eastAsia="Arial" w:cs="Montserrat Medium"/>
          <w:sz w:val="22"/>
          <w:szCs w:val="22"/>
        </w:rPr>
        <w:t>DE</w:t>
      </w:r>
      <w:r>
        <w:rPr>
          <w:rFonts w:ascii="Montserrat" w:hAnsi="Montserrat" w:eastAsia="Arial" w:cs="Montserrat Medium"/>
          <w:spacing w:val="26"/>
          <w:sz w:val="22"/>
          <w:szCs w:val="22"/>
        </w:rPr>
        <w:t xml:space="preserve"> </w:t>
      </w:r>
      <w:r>
        <w:rPr>
          <w:rFonts w:ascii="Montserrat" w:hAnsi="Montserrat" w:eastAsia="Arial" w:cs="Montserrat Medium"/>
          <w:w w:val="103"/>
          <w:sz w:val="22"/>
          <w:szCs w:val="22"/>
        </w:rPr>
        <w:t xml:space="preserve">LOS </w:t>
      </w:r>
      <w:r>
        <w:rPr>
          <w:rFonts w:ascii="Montserrat" w:hAnsi="Montserrat" w:eastAsia="Arial" w:cs="Montserrat Medium"/>
          <w:sz w:val="22"/>
          <w:szCs w:val="22"/>
        </w:rPr>
        <w:t>REQUISITOS</w:t>
      </w:r>
      <w:r>
        <w:rPr>
          <w:rFonts w:ascii="Montserrat" w:hAnsi="Montserrat" w:eastAsia="Arial" w:cs="Montserrat Medium"/>
          <w:spacing w:val="39"/>
          <w:sz w:val="22"/>
          <w:szCs w:val="22"/>
        </w:rPr>
        <w:t xml:space="preserve"> </w:t>
      </w:r>
      <w:r>
        <w:rPr>
          <w:rFonts w:ascii="Montserrat" w:hAnsi="Montserrat" w:eastAsia="Arial" w:cs="Montserrat Medium"/>
          <w:sz w:val="22"/>
          <w:szCs w:val="22"/>
        </w:rPr>
        <w:t>ESTABLECIDOS</w:t>
      </w:r>
      <w:r>
        <w:rPr>
          <w:rFonts w:ascii="Montserrat" w:hAnsi="Montserrat" w:eastAsia="Arial" w:cs="Montserrat Medium"/>
          <w:spacing w:val="36"/>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4"/>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4"/>
          <w:sz w:val="22"/>
          <w:szCs w:val="22"/>
        </w:rPr>
        <w:t xml:space="preserve"> </w:t>
      </w:r>
      <w:r>
        <w:rPr>
          <w:rFonts w:ascii="Montserrat" w:hAnsi="Montserrat" w:eastAsia="Arial" w:cs="Montserrat Medium"/>
          <w:sz w:val="22"/>
          <w:szCs w:val="22"/>
        </w:rPr>
        <w:t>PRESENTE</w:t>
      </w:r>
      <w:r>
        <w:rPr>
          <w:rFonts w:ascii="Montserrat" w:hAnsi="Montserrat" w:eastAsia="Arial" w:cs="Montserrat Medium"/>
          <w:spacing w:val="17"/>
          <w:sz w:val="22"/>
          <w:szCs w:val="22"/>
        </w:rPr>
        <w:t xml:space="preserve"> </w:t>
      </w:r>
      <w:r>
        <w:rPr>
          <w:rFonts w:ascii="Montserrat" w:hAnsi="Montserrat" w:eastAsia="Arial" w:cs="Montserrat Medium"/>
          <w:w w:val="108"/>
          <w:sz w:val="22"/>
          <w:szCs w:val="22"/>
        </w:rPr>
        <w:t>INVITACIÓN</w:t>
      </w:r>
      <w:r>
        <w:rPr>
          <w:rFonts w:ascii="Montserrat" w:hAnsi="Montserrat" w:eastAsia="Arial" w:cs="Montserrat Medium"/>
          <w:spacing w:val="-22"/>
          <w:w w:val="108"/>
          <w:sz w:val="22"/>
          <w:szCs w:val="22"/>
        </w:rPr>
        <w:t xml:space="preserve"> </w:t>
      </w:r>
      <w:r>
        <w:rPr>
          <w:rFonts w:ascii="Montserrat" w:hAnsi="Montserrat" w:eastAsia="Arial" w:cs="Montserrat Medium"/>
          <w:sz w:val="22"/>
          <w:szCs w:val="22"/>
        </w:rPr>
        <w:t>A</w:t>
      </w:r>
      <w:r>
        <w:rPr>
          <w:rFonts w:ascii="Montserrat" w:hAnsi="Montserrat" w:eastAsia="Arial" w:cs="Montserrat Medium"/>
          <w:spacing w:val="15"/>
          <w:sz w:val="22"/>
          <w:szCs w:val="22"/>
        </w:rPr>
        <w:t xml:space="preserve"> </w:t>
      </w:r>
      <w:r>
        <w:rPr>
          <w:rFonts w:ascii="Montserrat" w:hAnsi="Montserrat" w:eastAsia="Arial" w:cs="Montserrat Medium"/>
          <w:w w:val="109"/>
          <w:sz w:val="22"/>
          <w:szCs w:val="22"/>
        </w:rPr>
        <w:t>CUANDO</w:t>
      </w:r>
      <w:r>
        <w:rPr>
          <w:rFonts w:ascii="Montserrat" w:hAnsi="Montserrat" w:eastAsia="Arial" w:cs="Montserrat Medium"/>
          <w:spacing w:val="-16"/>
          <w:w w:val="109"/>
          <w:sz w:val="22"/>
          <w:szCs w:val="22"/>
        </w:rPr>
        <w:t xml:space="preserve"> </w:t>
      </w:r>
      <w:r>
        <w:rPr>
          <w:rFonts w:ascii="Montserrat" w:hAnsi="Montserrat" w:eastAsia="Arial" w:cs="Montserrat Medium"/>
          <w:sz w:val="22"/>
          <w:szCs w:val="22"/>
        </w:rPr>
        <w:t>MENOS</w:t>
      </w:r>
      <w:r>
        <w:rPr>
          <w:rFonts w:ascii="Montserrat" w:hAnsi="Montserrat" w:eastAsia="Arial" w:cs="Montserrat Medium"/>
          <w:spacing w:val="53"/>
          <w:sz w:val="22"/>
          <w:szCs w:val="22"/>
        </w:rPr>
        <w:t xml:space="preserve"> </w:t>
      </w:r>
      <w:r>
        <w:rPr>
          <w:rFonts w:ascii="Montserrat" w:hAnsi="Montserrat" w:eastAsia="Arial" w:cs="Montserrat Medium"/>
          <w:sz w:val="22"/>
          <w:szCs w:val="22"/>
        </w:rPr>
        <w:t>TRES</w:t>
      </w:r>
      <w:r>
        <w:rPr>
          <w:rFonts w:ascii="Montserrat" w:hAnsi="Montserrat" w:eastAsia="Arial" w:cs="Montserrat Medium"/>
          <w:spacing w:val="2"/>
          <w:sz w:val="22"/>
          <w:szCs w:val="22"/>
        </w:rPr>
        <w:t xml:space="preserve"> </w:t>
      </w:r>
      <w:r>
        <w:rPr>
          <w:rFonts w:ascii="Montserrat" w:hAnsi="Montserrat" w:eastAsia="Arial" w:cs="Montserrat Medium"/>
          <w:w w:val="105"/>
          <w:sz w:val="22"/>
          <w:szCs w:val="22"/>
        </w:rPr>
        <w:t xml:space="preserve">PERSONAS </w:t>
      </w:r>
      <w:r>
        <w:rPr>
          <w:rFonts w:ascii="Montserrat" w:hAnsi="Montserrat" w:eastAsia="Arial" w:cs="Montserrat Medium"/>
          <w:w w:val="109"/>
          <w:sz w:val="22"/>
          <w:szCs w:val="22"/>
        </w:rPr>
        <w:t>Y</w:t>
      </w:r>
      <w:r>
        <w:rPr>
          <w:rFonts w:ascii="Montserrat" w:hAnsi="Montserrat" w:eastAsia="Arial" w:cs="Montserrat Medium"/>
          <w:spacing w:val="44"/>
          <w:sz w:val="22"/>
          <w:szCs w:val="22"/>
        </w:rPr>
        <w:t xml:space="preserve"> </w:t>
      </w:r>
      <w:r>
        <w:rPr>
          <w:rFonts w:ascii="Montserrat" w:hAnsi="Montserrat" w:eastAsia="Arial" w:cs="Montserrat Medium"/>
          <w:sz w:val="22"/>
          <w:szCs w:val="22"/>
        </w:rPr>
        <w:t xml:space="preserve">PARA </w:t>
      </w:r>
      <w:r>
        <w:rPr>
          <w:rFonts w:ascii="Montserrat" w:hAnsi="Montserrat" w:eastAsia="Arial" w:cs="Montserrat Medium"/>
          <w:spacing w:val="17"/>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5"/>
          <w:sz w:val="22"/>
          <w:szCs w:val="22"/>
        </w:rPr>
        <w:t xml:space="preserve"> </w:t>
      </w:r>
      <w:r>
        <w:rPr>
          <w:rFonts w:ascii="Montserrat" w:hAnsi="Montserrat" w:eastAsia="Arial" w:cs="Montserrat Medium"/>
          <w:sz w:val="22"/>
          <w:szCs w:val="22"/>
        </w:rPr>
        <w:t xml:space="preserve">CASO </w:t>
      </w:r>
      <w:r>
        <w:rPr>
          <w:rFonts w:ascii="Montserrat" w:hAnsi="Montserrat" w:eastAsia="Arial" w:cs="Montserrat Medium"/>
          <w:spacing w:val="9"/>
          <w:sz w:val="22"/>
          <w:szCs w:val="22"/>
        </w:rPr>
        <w:t xml:space="preserve"> </w:t>
      </w:r>
      <w:r>
        <w:rPr>
          <w:rFonts w:ascii="Montserrat" w:hAnsi="Montserrat" w:eastAsia="Arial" w:cs="Montserrat Medium"/>
          <w:sz w:val="22"/>
          <w:szCs w:val="22"/>
        </w:rPr>
        <w:t>DEL</w:t>
      </w:r>
      <w:r>
        <w:rPr>
          <w:rFonts w:ascii="Montserrat" w:hAnsi="Montserrat" w:eastAsia="Arial" w:cs="Montserrat Medium"/>
          <w:spacing w:val="42"/>
          <w:sz w:val="22"/>
          <w:szCs w:val="22"/>
        </w:rPr>
        <w:t xml:space="preserve"> </w:t>
      </w:r>
      <w:r>
        <w:rPr>
          <w:rFonts w:ascii="Montserrat" w:hAnsi="Montserrat" w:eastAsia="Arial" w:cs="Montserrat Medium"/>
          <w:sz w:val="22"/>
          <w:szCs w:val="22"/>
        </w:rPr>
        <w:t xml:space="preserve">LICITANTE </w:t>
      </w:r>
      <w:r>
        <w:rPr>
          <w:rFonts w:ascii="Montserrat" w:hAnsi="Montserrat" w:eastAsia="Arial" w:cs="Montserrat Medium"/>
          <w:spacing w:val="10"/>
          <w:sz w:val="22"/>
          <w:szCs w:val="22"/>
        </w:rPr>
        <w:t xml:space="preserve"> </w:t>
      </w:r>
      <w:r>
        <w:rPr>
          <w:rFonts w:ascii="Montserrat" w:hAnsi="Montserrat" w:eastAsia="Arial" w:cs="Montserrat Medium"/>
          <w:sz w:val="22"/>
          <w:szCs w:val="22"/>
        </w:rPr>
        <w:t xml:space="preserve">QUE </w:t>
      </w:r>
      <w:r>
        <w:rPr>
          <w:rFonts w:ascii="Montserrat" w:hAnsi="Montserrat" w:eastAsia="Arial" w:cs="Montserrat Medium"/>
          <w:spacing w:val="13"/>
          <w:sz w:val="22"/>
          <w:szCs w:val="22"/>
        </w:rPr>
        <w:t xml:space="preserve"> </w:t>
      </w:r>
      <w:r>
        <w:rPr>
          <w:rFonts w:ascii="Montserrat" w:hAnsi="Montserrat" w:eastAsia="Arial" w:cs="Montserrat Medium"/>
          <w:sz w:val="22"/>
          <w:szCs w:val="22"/>
        </w:rPr>
        <w:t>RESULTE</w:t>
      </w:r>
      <w:r>
        <w:rPr>
          <w:rFonts w:ascii="Montserrat" w:hAnsi="Montserrat" w:eastAsia="Arial" w:cs="Montserrat Medium"/>
          <w:spacing w:val="22"/>
          <w:sz w:val="22"/>
          <w:szCs w:val="22"/>
        </w:rPr>
        <w:t xml:space="preserve"> </w:t>
      </w:r>
      <w:r>
        <w:rPr>
          <w:rFonts w:ascii="Montserrat" w:hAnsi="Montserrat" w:eastAsia="Arial" w:cs="Montserrat Medium"/>
          <w:w w:val="109"/>
          <w:sz w:val="22"/>
          <w:szCs w:val="22"/>
        </w:rPr>
        <w:t>ADJUDICADO</w:t>
      </w:r>
      <w:r>
        <w:rPr>
          <w:rFonts w:ascii="Montserrat" w:hAnsi="Montserrat" w:eastAsia="Arial" w:cs="Montserrat Medium"/>
          <w:spacing w:val="38"/>
          <w:w w:val="109"/>
          <w:sz w:val="22"/>
          <w:szCs w:val="22"/>
        </w:rPr>
        <w:t xml:space="preserve"> </w:t>
      </w:r>
      <w:r>
        <w:rPr>
          <w:rFonts w:ascii="Montserrat" w:hAnsi="Montserrat" w:eastAsia="Arial" w:cs="Montserrat Medium"/>
          <w:sz w:val="22"/>
          <w:szCs w:val="22"/>
        </w:rPr>
        <w:t xml:space="preserve">LLEVAR   </w:t>
      </w:r>
      <w:r>
        <w:rPr>
          <w:rFonts w:ascii="Montserrat" w:hAnsi="Montserrat" w:eastAsia="Arial" w:cs="Montserrat Medium"/>
          <w:spacing w:val="41"/>
          <w:sz w:val="22"/>
          <w:szCs w:val="22"/>
        </w:rPr>
        <w:t xml:space="preserve"> </w:t>
      </w:r>
      <w:r>
        <w:rPr>
          <w:rFonts w:ascii="Montserrat" w:hAnsi="Montserrat" w:eastAsia="Arial" w:cs="Montserrat Medium"/>
          <w:sz w:val="22"/>
          <w:szCs w:val="22"/>
        </w:rPr>
        <w:t xml:space="preserve">A  CABO </w:t>
      </w:r>
      <w:r>
        <w:rPr>
          <w:rFonts w:ascii="Montserrat" w:hAnsi="Montserrat" w:eastAsia="Arial" w:cs="Montserrat Medium"/>
          <w:spacing w:val="23"/>
          <w:sz w:val="22"/>
          <w:szCs w:val="22"/>
        </w:rPr>
        <w:t xml:space="preserve"> </w:t>
      </w:r>
      <w:r>
        <w:rPr>
          <w:rFonts w:ascii="Montserrat" w:hAnsi="Montserrat" w:eastAsia="Arial" w:cs="Montserrat Medium"/>
          <w:w w:val="111"/>
          <w:sz w:val="22"/>
          <w:szCs w:val="22"/>
        </w:rPr>
        <w:t xml:space="preserve">LA </w:t>
      </w:r>
      <w:r>
        <w:rPr>
          <w:rFonts w:ascii="Montserrat" w:hAnsi="Montserrat" w:eastAsia="Arial" w:cs="Montserrat Medium"/>
          <w:w w:val="109"/>
          <w:sz w:val="22"/>
          <w:szCs w:val="22"/>
        </w:rPr>
        <w:t>FORMALIZACIÓN</w:t>
      </w:r>
      <w:r>
        <w:rPr>
          <w:rFonts w:ascii="Montserrat" w:hAnsi="Montserrat" w:eastAsia="Arial" w:cs="Montserrat Medium"/>
          <w:spacing w:val="4"/>
          <w:w w:val="109"/>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38"/>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5"/>
          <w:sz w:val="22"/>
          <w:szCs w:val="22"/>
        </w:rPr>
        <w:t xml:space="preserve"> </w:t>
      </w:r>
      <w:r>
        <w:rPr>
          <w:rFonts w:ascii="Montserrat" w:hAnsi="Montserrat" w:eastAsia="Arial" w:cs="Montserrat Medium"/>
          <w:w w:val="106"/>
          <w:sz w:val="22"/>
          <w:szCs w:val="22"/>
        </w:rPr>
        <w:t>CONTRATACIÓN</w:t>
      </w:r>
      <w:r>
        <w:rPr>
          <w:rFonts w:ascii="Montserrat" w:hAnsi="Montserrat" w:eastAsia="Arial" w:cs="Montserrat Medium"/>
          <w:spacing w:val="2"/>
          <w:w w:val="106"/>
          <w:sz w:val="22"/>
          <w:szCs w:val="22"/>
        </w:rPr>
        <w:t xml:space="preserve"> </w:t>
      </w:r>
      <w:r>
        <w:rPr>
          <w:rFonts w:ascii="Montserrat" w:hAnsi="Montserrat" w:eastAsia="Arial" w:cs="Montserrat Medium"/>
          <w:sz w:val="22"/>
          <w:szCs w:val="22"/>
        </w:rPr>
        <w:t>Y</w:t>
      </w:r>
      <w:r>
        <w:rPr>
          <w:rFonts w:ascii="Montserrat" w:hAnsi="Montserrat" w:eastAsia="Arial" w:cs="Montserrat Medium"/>
          <w:spacing w:val="12"/>
          <w:sz w:val="22"/>
          <w:szCs w:val="22"/>
        </w:rPr>
        <w:t xml:space="preserve"> </w:t>
      </w:r>
      <w:r>
        <w:rPr>
          <w:rFonts w:ascii="Montserrat" w:hAnsi="Montserrat" w:eastAsia="Arial" w:cs="Montserrat Medium"/>
          <w:sz w:val="22"/>
          <w:szCs w:val="22"/>
        </w:rPr>
        <w:t xml:space="preserve">CONTAR </w:t>
      </w:r>
      <w:r>
        <w:rPr>
          <w:rFonts w:ascii="Montserrat" w:hAnsi="Montserrat" w:eastAsia="Arial" w:cs="Montserrat Medium"/>
          <w:spacing w:val="2"/>
          <w:sz w:val="22"/>
          <w:szCs w:val="22"/>
        </w:rPr>
        <w:t xml:space="preserve"> </w:t>
      </w:r>
      <w:r>
        <w:rPr>
          <w:rFonts w:ascii="Montserrat" w:hAnsi="Montserrat" w:eastAsia="Arial" w:cs="Montserrat Medium"/>
          <w:sz w:val="22"/>
          <w:szCs w:val="22"/>
        </w:rPr>
        <w:t xml:space="preserve">CON </w:t>
      </w:r>
      <w:r>
        <w:rPr>
          <w:rFonts w:ascii="Montserrat" w:hAnsi="Montserrat" w:eastAsia="Arial" w:cs="Montserrat Medium"/>
          <w:spacing w:val="2"/>
          <w:sz w:val="22"/>
          <w:szCs w:val="22"/>
        </w:rPr>
        <w:t xml:space="preserve"> </w:t>
      </w:r>
      <w:r>
        <w:rPr>
          <w:rFonts w:ascii="Montserrat" w:hAnsi="Montserrat" w:eastAsia="Arial" w:cs="Montserrat Medium"/>
          <w:sz w:val="22"/>
          <w:szCs w:val="22"/>
        </w:rPr>
        <w:t xml:space="preserve">EL SOPORTE </w:t>
      </w:r>
      <w:r>
        <w:rPr>
          <w:rFonts w:ascii="Montserrat" w:hAnsi="Montserrat" w:eastAsia="Arial" w:cs="Montserrat Medium"/>
          <w:spacing w:val="12"/>
          <w:sz w:val="22"/>
          <w:szCs w:val="22"/>
        </w:rPr>
        <w:t xml:space="preserve"> </w:t>
      </w:r>
      <w:r>
        <w:rPr>
          <w:rFonts w:ascii="Montserrat" w:hAnsi="Montserrat" w:eastAsia="Arial" w:cs="Montserrat Medium"/>
          <w:sz w:val="22"/>
          <w:szCs w:val="22"/>
        </w:rPr>
        <w:t>LEGAL</w:t>
      </w:r>
      <w:r>
        <w:rPr>
          <w:rFonts w:ascii="Montserrat" w:hAnsi="Montserrat" w:eastAsia="Arial" w:cs="Montserrat Medium"/>
          <w:spacing w:val="43"/>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4"/>
          <w:sz w:val="22"/>
          <w:szCs w:val="22"/>
        </w:rPr>
        <w:t xml:space="preserve"> </w:t>
      </w:r>
      <w:r>
        <w:rPr>
          <w:rFonts w:ascii="Montserrat" w:hAnsi="Montserrat" w:eastAsia="Arial" w:cs="Montserrat Medium"/>
          <w:w w:val="105"/>
          <w:sz w:val="22"/>
          <w:szCs w:val="22"/>
        </w:rPr>
        <w:t xml:space="preserve">LAS </w:t>
      </w:r>
      <w:r>
        <w:rPr>
          <w:rFonts w:ascii="Montserrat" w:hAnsi="Montserrat" w:eastAsia="Arial" w:cs="Montserrat Medium"/>
          <w:w w:val="106"/>
          <w:sz w:val="22"/>
          <w:szCs w:val="22"/>
        </w:rPr>
        <w:t xml:space="preserve">DECLARACIONES </w:t>
      </w:r>
      <w:r>
        <w:rPr>
          <w:rFonts w:ascii="Montserrat" w:hAnsi="Montserrat" w:eastAsia="Arial" w:cs="Montserrat Medium"/>
          <w:spacing w:val="10"/>
          <w:w w:val="106"/>
          <w:sz w:val="22"/>
          <w:szCs w:val="22"/>
        </w:rPr>
        <w:t xml:space="preserve"> </w:t>
      </w:r>
      <w:r>
        <w:rPr>
          <w:rFonts w:ascii="Montserrat" w:hAnsi="Montserrat" w:eastAsia="Arial" w:cs="Montserrat Medium"/>
          <w:w w:val="106"/>
          <w:sz w:val="22"/>
          <w:szCs w:val="22"/>
        </w:rPr>
        <w:t xml:space="preserve">ASENTADAS </w:t>
      </w:r>
      <w:r>
        <w:rPr>
          <w:rFonts w:ascii="Montserrat" w:hAnsi="Montserrat" w:eastAsia="Arial" w:cs="Montserrat Medium"/>
          <w:spacing w:val="42"/>
          <w:w w:val="106"/>
          <w:sz w:val="22"/>
          <w:szCs w:val="22"/>
        </w:rPr>
        <w:t xml:space="preserve"> </w:t>
      </w:r>
      <w:r>
        <w:rPr>
          <w:rFonts w:ascii="Montserrat" w:hAnsi="Montserrat" w:eastAsia="Arial" w:cs="Montserrat Medium"/>
          <w:sz w:val="22"/>
          <w:szCs w:val="22"/>
        </w:rPr>
        <w:t xml:space="preserve">EN  </w:t>
      </w:r>
      <w:r>
        <w:rPr>
          <w:rFonts w:ascii="Montserrat" w:hAnsi="Montserrat" w:eastAsia="Arial" w:cs="Montserrat Medium"/>
          <w:spacing w:val="14"/>
          <w:sz w:val="22"/>
          <w:szCs w:val="22"/>
        </w:rPr>
        <w:t xml:space="preserve"> </w:t>
      </w:r>
      <w:r>
        <w:rPr>
          <w:rFonts w:ascii="Montserrat" w:hAnsi="Montserrat" w:eastAsia="Arial" w:cs="Montserrat Medium"/>
          <w:sz w:val="22"/>
          <w:szCs w:val="22"/>
        </w:rPr>
        <w:t xml:space="preserve">EL </w:t>
      </w:r>
      <w:r>
        <w:rPr>
          <w:rFonts w:ascii="Montserrat" w:hAnsi="Montserrat" w:eastAsia="Arial" w:cs="Montserrat Medium"/>
          <w:spacing w:val="30"/>
          <w:sz w:val="22"/>
          <w:szCs w:val="22"/>
        </w:rPr>
        <w:t xml:space="preserve"> </w:t>
      </w:r>
      <w:r>
        <w:rPr>
          <w:rFonts w:ascii="Montserrat" w:hAnsi="Montserrat" w:eastAsia="Arial" w:cs="Montserrat Medium"/>
          <w:sz w:val="22"/>
          <w:szCs w:val="22"/>
        </w:rPr>
        <w:t xml:space="preserve">CONTRATO ABIERTO:  </w:t>
      </w:r>
      <w:r>
        <w:rPr>
          <w:rFonts w:ascii="Montserrat" w:hAnsi="Montserrat" w:eastAsia="Arial" w:cs="Montserrat Medium"/>
          <w:spacing w:val="27"/>
          <w:sz w:val="22"/>
          <w:szCs w:val="22"/>
        </w:rPr>
        <w:t xml:space="preserve"> </w:t>
      </w:r>
      <w:r>
        <w:rPr>
          <w:rFonts w:ascii="Montserrat" w:hAnsi="Montserrat" w:eastAsia="Arial" w:cs="Montserrat Medium"/>
          <w:sz w:val="22"/>
          <w:szCs w:val="22"/>
        </w:rPr>
        <w:t xml:space="preserve">POR   LO </w:t>
      </w:r>
      <w:r>
        <w:rPr>
          <w:rFonts w:ascii="Montserrat" w:hAnsi="Montserrat" w:eastAsia="Arial" w:cs="Montserrat Medium"/>
          <w:spacing w:val="52"/>
          <w:sz w:val="22"/>
          <w:szCs w:val="22"/>
        </w:rPr>
        <w:t xml:space="preserve"> </w:t>
      </w:r>
      <w:r>
        <w:rPr>
          <w:rFonts w:ascii="Montserrat" w:hAnsi="Montserrat" w:eastAsia="Arial" w:cs="Montserrat Medium"/>
          <w:sz w:val="22"/>
          <w:szCs w:val="22"/>
        </w:rPr>
        <w:t xml:space="preserve">EXPUESTO  </w:t>
      </w:r>
      <w:r>
        <w:rPr>
          <w:rFonts w:ascii="Montserrat" w:hAnsi="Montserrat" w:eastAsia="Arial" w:cs="Montserrat Medium"/>
          <w:spacing w:val="1"/>
          <w:sz w:val="22"/>
          <w:szCs w:val="22"/>
        </w:rPr>
        <w:t xml:space="preserve"> </w:t>
      </w:r>
      <w:r>
        <w:rPr>
          <w:rFonts w:ascii="Montserrat" w:hAnsi="Montserrat" w:eastAsia="Arial" w:cs="Montserrat Medium"/>
          <w:sz w:val="22"/>
          <w:szCs w:val="22"/>
        </w:rPr>
        <w:t xml:space="preserve">SE </w:t>
      </w:r>
      <w:r>
        <w:rPr>
          <w:rFonts w:ascii="Montserrat" w:hAnsi="Montserrat" w:eastAsia="Arial" w:cs="Montserrat Medium"/>
          <w:spacing w:val="37"/>
          <w:sz w:val="22"/>
          <w:szCs w:val="22"/>
        </w:rPr>
        <w:t xml:space="preserve"> </w:t>
      </w:r>
      <w:r>
        <w:rPr>
          <w:rFonts w:ascii="Montserrat" w:hAnsi="Montserrat" w:eastAsia="Arial" w:cs="Montserrat Medium"/>
          <w:sz w:val="22"/>
          <w:szCs w:val="22"/>
        </w:rPr>
        <w:t xml:space="preserve">SOLICITARÁ  </w:t>
      </w:r>
      <w:r>
        <w:rPr>
          <w:rFonts w:ascii="Montserrat" w:hAnsi="Montserrat" w:eastAsia="Arial" w:cs="Montserrat Medium"/>
          <w:spacing w:val="30"/>
          <w:sz w:val="22"/>
          <w:szCs w:val="22"/>
        </w:rPr>
        <w:t xml:space="preserve"> </w:t>
      </w:r>
      <w:r>
        <w:rPr>
          <w:rFonts w:ascii="Montserrat" w:hAnsi="Montserrat" w:eastAsia="Arial" w:cs="Montserrat Medium"/>
          <w:w w:val="112"/>
          <w:sz w:val="22"/>
          <w:szCs w:val="22"/>
        </w:rPr>
        <w:t xml:space="preserve">A </w:t>
      </w:r>
      <w:r>
        <w:rPr>
          <w:rFonts w:ascii="Montserrat" w:hAnsi="Montserrat" w:eastAsia="Arial" w:cs="Montserrat Medium"/>
          <w:sz w:val="22"/>
          <w:szCs w:val="22"/>
        </w:rPr>
        <w:t xml:space="preserve">QUIENES </w:t>
      </w:r>
      <w:r>
        <w:rPr>
          <w:rFonts w:ascii="Montserrat" w:hAnsi="Montserrat" w:eastAsia="Arial" w:cs="Montserrat Medium"/>
          <w:spacing w:val="41"/>
          <w:sz w:val="22"/>
          <w:szCs w:val="22"/>
        </w:rPr>
        <w:t xml:space="preserve"> </w:t>
      </w:r>
      <w:r>
        <w:rPr>
          <w:rFonts w:ascii="Montserrat" w:hAnsi="Montserrat" w:eastAsia="Arial" w:cs="Montserrat Medium"/>
          <w:w w:val="106"/>
          <w:sz w:val="22"/>
          <w:szCs w:val="22"/>
        </w:rPr>
        <w:t>PARTICIPEN</w:t>
      </w:r>
      <w:r>
        <w:rPr>
          <w:rFonts w:ascii="Montserrat" w:hAnsi="Montserrat" w:eastAsia="Arial" w:cs="Montserrat Medium"/>
          <w:spacing w:val="12"/>
          <w:w w:val="106"/>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51"/>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31"/>
          <w:sz w:val="22"/>
          <w:szCs w:val="22"/>
        </w:rPr>
        <w:t xml:space="preserve"> </w:t>
      </w:r>
      <w:r>
        <w:rPr>
          <w:rFonts w:ascii="Montserrat" w:hAnsi="Montserrat" w:eastAsia="Arial" w:cs="Montserrat Medium"/>
          <w:w w:val="107"/>
          <w:sz w:val="22"/>
          <w:szCs w:val="22"/>
        </w:rPr>
        <w:t>PROCEDIMIENTO</w:t>
      </w:r>
      <w:r>
        <w:rPr>
          <w:rFonts w:ascii="Montserrat" w:hAnsi="Montserrat" w:eastAsia="Arial" w:cs="Montserrat Medium"/>
          <w:spacing w:val="23"/>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6"/>
          <w:sz w:val="22"/>
          <w:szCs w:val="22"/>
        </w:rPr>
        <w:t xml:space="preserve"> </w:t>
      </w:r>
      <w:r>
        <w:rPr>
          <w:rFonts w:ascii="Montserrat" w:hAnsi="Montserrat" w:eastAsia="Arial" w:cs="Montserrat Medium"/>
          <w:w w:val="105"/>
          <w:sz w:val="22"/>
          <w:szCs w:val="22"/>
        </w:rPr>
        <w:t>CONTRATACIÓN,</w:t>
      </w:r>
      <w:r>
        <w:rPr>
          <w:rFonts w:ascii="Montserrat" w:hAnsi="Montserrat" w:eastAsia="Arial" w:cs="Montserrat Medium"/>
          <w:spacing w:val="-11"/>
          <w:w w:val="105"/>
          <w:sz w:val="22"/>
          <w:szCs w:val="22"/>
        </w:rPr>
        <w:t xml:space="preserve"> </w:t>
      </w:r>
      <w:r>
        <w:rPr>
          <w:rFonts w:ascii="Montserrat" w:hAnsi="Montserrat" w:eastAsia="Arial" w:cs="Montserrat Medium"/>
          <w:sz w:val="22"/>
          <w:szCs w:val="22"/>
        </w:rPr>
        <w:t>SU</w:t>
      </w:r>
      <w:r>
        <w:rPr>
          <w:rFonts w:ascii="Montserrat" w:hAnsi="Montserrat" w:eastAsia="Arial" w:cs="Montserrat Medium"/>
          <w:spacing w:val="33"/>
          <w:sz w:val="22"/>
          <w:szCs w:val="22"/>
        </w:rPr>
        <w:t xml:space="preserve"> </w:t>
      </w:r>
      <w:r>
        <w:rPr>
          <w:rFonts w:ascii="Montserrat" w:hAnsi="Montserrat" w:eastAsia="Arial" w:cs="Montserrat Medium"/>
          <w:w w:val="108"/>
          <w:sz w:val="22"/>
          <w:szCs w:val="22"/>
        </w:rPr>
        <w:t>CONSENTIMIENTO</w:t>
      </w:r>
      <w:r>
        <w:rPr>
          <w:rFonts w:ascii="Montserrat" w:hAnsi="Montserrat" w:eastAsia="Arial" w:cs="Montserrat Medium"/>
          <w:spacing w:val="13"/>
          <w:w w:val="108"/>
          <w:sz w:val="22"/>
          <w:szCs w:val="22"/>
        </w:rPr>
        <w:t xml:space="preserve"> </w:t>
      </w:r>
      <w:r>
        <w:rPr>
          <w:rFonts w:ascii="Montserrat" w:hAnsi="Montserrat" w:eastAsia="Arial" w:cs="Montserrat Medium"/>
          <w:w w:val="108"/>
          <w:sz w:val="22"/>
          <w:szCs w:val="22"/>
        </w:rPr>
        <w:t xml:space="preserve">DE </w:t>
      </w:r>
      <w:r>
        <w:rPr>
          <w:rFonts w:ascii="Montserrat" w:hAnsi="Montserrat" w:eastAsia="Arial" w:cs="Montserrat Medium"/>
          <w:w w:val="110"/>
          <w:sz w:val="22"/>
          <w:szCs w:val="22"/>
        </w:rPr>
        <w:t>MANERA</w:t>
      </w:r>
      <w:r>
        <w:rPr>
          <w:rFonts w:ascii="Montserrat" w:hAnsi="Montserrat" w:eastAsia="Arial" w:cs="Montserrat Medium"/>
          <w:spacing w:val="25"/>
          <w:w w:val="110"/>
          <w:sz w:val="22"/>
          <w:szCs w:val="22"/>
        </w:rPr>
        <w:t xml:space="preserve"> </w:t>
      </w:r>
      <w:r>
        <w:rPr>
          <w:rFonts w:ascii="Montserrat" w:hAnsi="Montserrat" w:eastAsia="Arial" w:cs="Montserrat Medium"/>
          <w:sz w:val="22"/>
          <w:szCs w:val="22"/>
        </w:rPr>
        <w:t xml:space="preserve">EXPRESA. </w:t>
      </w:r>
      <w:r>
        <w:rPr>
          <w:rFonts w:ascii="Montserrat" w:hAnsi="Montserrat" w:eastAsia="Arial" w:cs="Montserrat Medium"/>
          <w:spacing w:val="2"/>
          <w:sz w:val="22"/>
          <w:szCs w:val="22"/>
        </w:rPr>
        <w:t xml:space="preserve"> </w:t>
      </w:r>
      <w:r>
        <w:rPr>
          <w:rFonts w:ascii="Montserrat" w:hAnsi="Montserrat" w:eastAsia="Arial" w:cs="Montserrat Medium"/>
          <w:sz w:val="22"/>
          <w:szCs w:val="22"/>
        </w:rPr>
        <w:t>POR</w:t>
      </w:r>
      <w:r>
        <w:rPr>
          <w:rFonts w:ascii="Montserrat" w:hAnsi="Montserrat" w:eastAsia="Arial" w:cs="Montserrat Medium"/>
          <w:spacing w:val="40"/>
          <w:sz w:val="22"/>
          <w:szCs w:val="22"/>
        </w:rPr>
        <w:t xml:space="preserve"> </w:t>
      </w:r>
      <w:r>
        <w:rPr>
          <w:rFonts w:ascii="Montserrat" w:hAnsi="Montserrat" w:eastAsia="Arial" w:cs="Montserrat Medium"/>
          <w:sz w:val="22"/>
          <w:szCs w:val="22"/>
        </w:rPr>
        <w:t>ESCRITO</w:t>
      </w:r>
      <w:r>
        <w:rPr>
          <w:rFonts w:ascii="Montserrat" w:hAnsi="Montserrat" w:eastAsia="Arial" w:cs="Montserrat Medium"/>
          <w:spacing w:val="27"/>
          <w:sz w:val="22"/>
          <w:szCs w:val="22"/>
        </w:rPr>
        <w:t xml:space="preserve"> </w:t>
      </w:r>
      <w:r>
        <w:rPr>
          <w:rFonts w:ascii="Montserrat" w:hAnsi="Montserrat" w:eastAsia="Arial" w:cs="Montserrat Medium"/>
          <w:sz w:val="22"/>
          <w:szCs w:val="22"/>
        </w:rPr>
        <w:t>O</w:t>
      </w:r>
      <w:r>
        <w:rPr>
          <w:rFonts w:ascii="Montserrat" w:hAnsi="Montserrat" w:eastAsia="Arial" w:cs="Montserrat Medium"/>
          <w:spacing w:val="46"/>
          <w:sz w:val="22"/>
          <w:szCs w:val="22"/>
        </w:rPr>
        <w:t xml:space="preserve"> </w:t>
      </w:r>
      <w:r>
        <w:rPr>
          <w:rFonts w:ascii="Montserrat" w:hAnsi="Montserrat" w:eastAsia="Arial" w:cs="Montserrat Medium"/>
          <w:w w:val="108"/>
          <w:sz w:val="22"/>
          <w:szCs w:val="22"/>
        </w:rPr>
        <w:t>CUALQUIER</w:t>
      </w:r>
      <w:r>
        <w:rPr>
          <w:rFonts w:ascii="Montserrat" w:hAnsi="Montserrat" w:eastAsia="Arial" w:cs="Montserrat Medium"/>
          <w:spacing w:val="9"/>
          <w:w w:val="108"/>
          <w:sz w:val="22"/>
          <w:szCs w:val="22"/>
        </w:rPr>
        <w:t xml:space="preserve"> </w:t>
      </w:r>
      <w:r>
        <w:rPr>
          <w:rFonts w:ascii="Montserrat" w:hAnsi="Montserrat" w:eastAsia="Arial" w:cs="Montserrat Medium"/>
          <w:w w:val="108"/>
          <w:sz w:val="22"/>
          <w:szCs w:val="22"/>
        </w:rPr>
        <w:t>MEDIO</w:t>
      </w:r>
      <w:r>
        <w:rPr>
          <w:rFonts w:ascii="Montserrat" w:hAnsi="Montserrat" w:eastAsia="Arial" w:cs="Montserrat Medium"/>
          <w:spacing w:val="32"/>
          <w:w w:val="108"/>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3"/>
          <w:sz w:val="22"/>
          <w:szCs w:val="22"/>
        </w:rPr>
        <w:t xml:space="preserve"> </w:t>
      </w:r>
      <w:r>
        <w:rPr>
          <w:rFonts w:ascii="Montserrat" w:hAnsi="Montserrat" w:eastAsia="Arial" w:cs="Montserrat Medium"/>
          <w:w w:val="107"/>
          <w:sz w:val="22"/>
          <w:szCs w:val="22"/>
        </w:rPr>
        <w:t>AUTENTICACIÓN,</w:t>
      </w:r>
      <w:r>
        <w:rPr>
          <w:rFonts w:ascii="Montserrat" w:hAnsi="Montserrat" w:eastAsia="Arial" w:cs="Montserrat Medium"/>
          <w:spacing w:val="-4"/>
          <w:w w:val="107"/>
          <w:sz w:val="22"/>
          <w:szCs w:val="22"/>
        </w:rPr>
        <w:t xml:space="preserve"> </w:t>
      </w:r>
      <w:r>
        <w:rPr>
          <w:rFonts w:ascii="Montserrat" w:hAnsi="Montserrat" w:eastAsia="Arial" w:cs="Montserrat Medium"/>
          <w:sz w:val="22"/>
          <w:szCs w:val="22"/>
        </w:rPr>
        <w:t>PARA EL</w:t>
      </w:r>
      <w:r>
        <w:rPr>
          <w:rFonts w:ascii="Montserrat" w:hAnsi="Montserrat" w:eastAsia="Arial" w:cs="Montserrat Medium"/>
          <w:spacing w:val="20"/>
          <w:sz w:val="22"/>
          <w:szCs w:val="22"/>
        </w:rPr>
        <w:t xml:space="preserve"> </w:t>
      </w:r>
      <w:r>
        <w:rPr>
          <w:rFonts w:ascii="Montserrat" w:hAnsi="Montserrat" w:eastAsia="Arial" w:cs="Montserrat Medium"/>
          <w:w w:val="106"/>
          <w:sz w:val="22"/>
          <w:szCs w:val="22"/>
        </w:rPr>
        <w:t xml:space="preserve">CASO </w:t>
      </w:r>
      <w:r>
        <w:rPr>
          <w:rFonts w:ascii="Montserrat" w:hAnsi="Montserrat" w:eastAsia="Arial" w:cs="Montserrat Medium"/>
          <w:sz w:val="22"/>
          <w:szCs w:val="22"/>
        </w:rPr>
        <w:t>DE</w:t>
      </w:r>
      <w:r>
        <w:rPr>
          <w:rFonts w:ascii="Montserrat" w:hAnsi="Montserrat" w:eastAsia="Arial" w:cs="Montserrat Medium"/>
          <w:spacing w:val="19"/>
          <w:sz w:val="22"/>
          <w:szCs w:val="22"/>
        </w:rPr>
        <w:t xml:space="preserve"> </w:t>
      </w:r>
      <w:r>
        <w:rPr>
          <w:rFonts w:ascii="Montserrat" w:hAnsi="Montserrat" w:eastAsia="Arial" w:cs="Montserrat Medium"/>
          <w:sz w:val="22"/>
          <w:szCs w:val="22"/>
        </w:rPr>
        <w:t>QUE</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TERCERAS</w:t>
      </w:r>
      <w:r>
        <w:rPr>
          <w:rFonts w:ascii="Montserrat" w:hAnsi="Montserrat" w:eastAsia="Arial" w:cs="Montserrat Medium"/>
          <w:spacing w:val="49"/>
          <w:sz w:val="22"/>
          <w:szCs w:val="22"/>
        </w:rPr>
        <w:t xml:space="preserve"> </w:t>
      </w:r>
      <w:r>
        <w:rPr>
          <w:rFonts w:ascii="Montserrat" w:hAnsi="Montserrat" w:eastAsia="Arial" w:cs="Montserrat Medium"/>
          <w:sz w:val="22"/>
          <w:szCs w:val="22"/>
        </w:rPr>
        <w:t xml:space="preserve">PERSONAS </w:t>
      </w:r>
      <w:r>
        <w:rPr>
          <w:rFonts w:ascii="Montserrat" w:hAnsi="Montserrat" w:eastAsia="Arial" w:cs="Montserrat Medium"/>
          <w:w w:val="107"/>
          <w:sz w:val="22"/>
          <w:szCs w:val="22"/>
        </w:rPr>
        <w:t>ACCEDAN</w:t>
      </w:r>
      <w:r>
        <w:rPr>
          <w:rFonts w:ascii="Montserrat" w:hAnsi="Montserrat" w:eastAsia="Arial" w:cs="Montserrat Medium"/>
          <w:spacing w:val="8"/>
          <w:w w:val="107"/>
          <w:sz w:val="22"/>
          <w:szCs w:val="22"/>
        </w:rPr>
        <w:t xml:space="preserve"> </w:t>
      </w:r>
      <w:r>
        <w:rPr>
          <w:rFonts w:ascii="Montserrat" w:hAnsi="Montserrat" w:eastAsia="Arial" w:cs="Montserrat Medium"/>
          <w:sz w:val="22"/>
          <w:szCs w:val="22"/>
        </w:rPr>
        <w:t>A</w:t>
      </w:r>
      <w:r>
        <w:rPr>
          <w:rFonts w:ascii="Montserrat" w:hAnsi="Montserrat" w:eastAsia="Arial" w:cs="Montserrat Medium"/>
          <w:spacing w:val="25"/>
          <w:sz w:val="22"/>
          <w:szCs w:val="22"/>
        </w:rPr>
        <w:t xml:space="preserve"> </w:t>
      </w:r>
      <w:r>
        <w:rPr>
          <w:rFonts w:ascii="Montserrat" w:hAnsi="Montserrat" w:eastAsia="Arial" w:cs="Montserrat Medium"/>
          <w:sz w:val="22"/>
          <w:szCs w:val="22"/>
        </w:rPr>
        <w:t>DICHOS</w:t>
      </w:r>
      <w:r>
        <w:rPr>
          <w:rFonts w:ascii="Montserrat" w:hAnsi="Montserrat" w:eastAsia="Arial" w:cs="Montserrat Medium"/>
          <w:spacing w:val="50"/>
          <w:sz w:val="22"/>
          <w:szCs w:val="22"/>
        </w:rPr>
        <w:t xml:space="preserve"> </w:t>
      </w:r>
      <w:r>
        <w:rPr>
          <w:rFonts w:ascii="Montserrat" w:hAnsi="Montserrat" w:eastAsia="Arial" w:cs="Montserrat Medium"/>
          <w:w w:val="103"/>
          <w:sz w:val="22"/>
          <w:szCs w:val="22"/>
        </w:rPr>
        <w:t>DATOS.</w:t>
      </w:r>
    </w:p>
    <w:p w14:paraId="661AD788">
      <w:pPr>
        <w:ind w:right="38" w:hanging="14"/>
        <w:rPr>
          <w:rFonts w:ascii="Montserrat" w:hAnsi="Montserrat" w:cs="Montserrat Medium"/>
          <w:sz w:val="22"/>
          <w:szCs w:val="22"/>
        </w:rPr>
      </w:pPr>
    </w:p>
    <w:p w14:paraId="2ECB7CE9">
      <w:pPr>
        <w:ind w:right="38" w:hanging="14"/>
        <w:jc w:val="both"/>
        <w:rPr>
          <w:rFonts w:ascii="Montserrat" w:hAnsi="Montserrat" w:eastAsia="Arial" w:cs="Montserrat Medium"/>
          <w:sz w:val="22"/>
          <w:szCs w:val="22"/>
        </w:rPr>
      </w:pPr>
      <w:r>
        <w:rPr>
          <w:rFonts w:ascii="Montserrat" w:hAnsi="Montserrat" w:eastAsia="Arial" w:cs="Montserrat Medium"/>
          <w:sz w:val="22"/>
          <w:szCs w:val="22"/>
        </w:rPr>
        <w:t>SE</w:t>
      </w:r>
      <w:r>
        <w:rPr>
          <w:rFonts w:ascii="Montserrat" w:hAnsi="Montserrat" w:eastAsia="Arial" w:cs="Montserrat Medium"/>
          <w:spacing w:val="14"/>
          <w:sz w:val="22"/>
          <w:szCs w:val="22"/>
        </w:rPr>
        <w:t xml:space="preserve"> </w:t>
      </w:r>
      <w:r>
        <w:rPr>
          <w:rFonts w:ascii="Montserrat" w:hAnsi="Montserrat" w:eastAsia="Arial" w:cs="Montserrat Medium"/>
          <w:w w:val="107"/>
          <w:sz w:val="22"/>
          <w:szCs w:val="22"/>
        </w:rPr>
        <w:t>ENTENDERÁ</w:t>
      </w:r>
      <w:r>
        <w:rPr>
          <w:rFonts w:ascii="Montserrat" w:hAnsi="Montserrat" w:eastAsia="Arial" w:cs="Montserrat Medium"/>
          <w:spacing w:val="4"/>
          <w:w w:val="107"/>
          <w:sz w:val="22"/>
          <w:szCs w:val="22"/>
        </w:rPr>
        <w:t xml:space="preserve"> </w:t>
      </w:r>
      <w:r>
        <w:rPr>
          <w:rFonts w:ascii="Montserrat" w:hAnsi="Montserrat" w:eastAsia="Arial" w:cs="Montserrat Medium"/>
          <w:sz w:val="22"/>
          <w:szCs w:val="22"/>
        </w:rPr>
        <w:t>COMO</w:t>
      </w:r>
      <w:r>
        <w:rPr>
          <w:rFonts w:ascii="Montserrat" w:hAnsi="Montserrat" w:eastAsia="Arial" w:cs="Montserrat Medium"/>
          <w:spacing w:val="35"/>
          <w:sz w:val="22"/>
          <w:szCs w:val="22"/>
        </w:rPr>
        <w:t xml:space="preserve"> </w:t>
      </w:r>
      <w:r>
        <w:rPr>
          <w:rFonts w:ascii="Montserrat" w:hAnsi="Montserrat" w:eastAsia="Arial" w:cs="Montserrat Medium"/>
          <w:w w:val="118"/>
          <w:sz w:val="22"/>
          <w:szCs w:val="22"/>
        </w:rPr>
        <w:t>CONTACTO</w:t>
      </w:r>
      <w:r>
        <w:rPr>
          <w:rFonts w:ascii="Montserrat" w:hAnsi="Montserrat" w:eastAsia="Arial" w:cs="Montserrat Medium"/>
          <w:spacing w:val="-9"/>
          <w:w w:val="118"/>
          <w:sz w:val="22"/>
          <w:szCs w:val="22"/>
        </w:rPr>
        <w:t xml:space="preserve"> </w:t>
      </w:r>
      <w:r>
        <w:rPr>
          <w:rFonts w:ascii="Montserrat" w:hAnsi="Montserrat" w:eastAsia="Arial" w:cs="Montserrat Medium"/>
          <w:sz w:val="22"/>
          <w:szCs w:val="22"/>
        </w:rPr>
        <w:t>CON</w:t>
      </w:r>
      <w:r>
        <w:rPr>
          <w:rFonts w:ascii="Montserrat" w:hAnsi="Montserrat" w:eastAsia="Arial" w:cs="Montserrat Medium"/>
          <w:spacing w:val="50"/>
          <w:sz w:val="22"/>
          <w:szCs w:val="22"/>
        </w:rPr>
        <w:t xml:space="preserve"> </w:t>
      </w:r>
      <w:r>
        <w:rPr>
          <w:rFonts w:ascii="Montserrat" w:hAnsi="Montserrat" w:eastAsia="Arial" w:cs="Montserrat Medium"/>
          <w:sz w:val="22"/>
          <w:szCs w:val="22"/>
        </w:rPr>
        <w:t>PARTICULARES A</w:t>
      </w:r>
      <w:r>
        <w:rPr>
          <w:rFonts w:ascii="Montserrat" w:hAnsi="Montserrat" w:eastAsia="Arial" w:cs="Montserrat Medium"/>
          <w:spacing w:val="26"/>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21"/>
          <w:sz w:val="22"/>
          <w:szCs w:val="22"/>
        </w:rPr>
        <w:t xml:space="preserve"> </w:t>
      </w:r>
      <w:r>
        <w:rPr>
          <w:rFonts w:ascii="Montserrat" w:hAnsi="Montserrat" w:eastAsia="Arial" w:cs="Montserrat Medium"/>
          <w:w w:val="109"/>
          <w:sz w:val="22"/>
          <w:szCs w:val="22"/>
        </w:rPr>
        <w:t>COMUNICACIÓN</w:t>
      </w:r>
      <w:r>
        <w:rPr>
          <w:rFonts w:ascii="Montserrat" w:hAnsi="Montserrat" w:eastAsia="Arial" w:cs="Montserrat Medium"/>
          <w:spacing w:val="2"/>
          <w:w w:val="109"/>
          <w:sz w:val="22"/>
          <w:szCs w:val="22"/>
        </w:rPr>
        <w:t xml:space="preserve"> </w:t>
      </w:r>
      <w:r>
        <w:rPr>
          <w:rFonts w:ascii="Montserrat" w:hAnsi="Montserrat" w:eastAsia="Arial" w:cs="Montserrat Medium"/>
          <w:sz w:val="22"/>
          <w:szCs w:val="22"/>
        </w:rPr>
        <w:t>A</w:t>
      </w:r>
      <w:r>
        <w:rPr>
          <w:rFonts w:ascii="Montserrat" w:hAnsi="Montserrat" w:eastAsia="Arial" w:cs="Montserrat Medium"/>
          <w:spacing w:val="21"/>
          <w:sz w:val="22"/>
          <w:szCs w:val="22"/>
        </w:rPr>
        <w:t xml:space="preserve"> </w:t>
      </w:r>
      <w:r>
        <w:rPr>
          <w:rFonts w:ascii="Montserrat" w:hAnsi="Montserrat" w:eastAsia="Arial" w:cs="Montserrat Medium"/>
          <w:sz w:val="22"/>
          <w:szCs w:val="22"/>
        </w:rPr>
        <w:t>TRAVÉS</w:t>
      </w:r>
      <w:r>
        <w:rPr>
          <w:rFonts w:ascii="Montserrat" w:hAnsi="Montserrat" w:eastAsia="Arial" w:cs="Montserrat Medium"/>
          <w:spacing w:val="37"/>
          <w:sz w:val="22"/>
          <w:szCs w:val="22"/>
        </w:rPr>
        <w:t xml:space="preserve"> </w:t>
      </w:r>
      <w:r>
        <w:rPr>
          <w:rFonts w:ascii="Montserrat" w:hAnsi="Montserrat" w:eastAsia="Arial" w:cs="Montserrat Medium"/>
          <w:w w:val="108"/>
          <w:sz w:val="22"/>
          <w:szCs w:val="22"/>
        </w:rPr>
        <w:t xml:space="preserve">DE </w:t>
      </w:r>
      <w:r>
        <w:rPr>
          <w:rFonts w:ascii="Montserrat" w:hAnsi="Montserrat" w:eastAsia="Arial" w:cs="Montserrat Medium"/>
          <w:w w:val="106"/>
          <w:sz w:val="22"/>
          <w:szCs w:val="22"/>
        </w:rPr>
        <w:t>CUALQUIER</w:t>
      </w:r>
      <w:r>
        <w:rPr>
          <w:rFonts w:ascii="Montserrat" w:hAnsi="Montserrat" w:eastAsia="Arial" w:cs="Montserrat Medium"/>
          <w:spacing w:val="43"/>
          <w:w w:val="106"/>
          <w:sz w:val="22"/>
          <w:szCs w:val="22"/>
        </w:rPr>
        <w:t xml:space="preserve"> </w:t>
      </w:r>
      <w:r>
        <w:rPr>
          <w:rFonts w:ascii="Montserrat" w:hAnsi="Montserrat" w:eastAsia="Arial" w:cs="Montserrat Medium"/>
          <w:sz w:val="22"/>
          <w:szCs w:val="22"/>
        </w:rPr>
        <w:t>MEDIO ENTRE</w:t>
      </w:r>
      <w:r>
        <w:rPr>
          <w:rFonts w:ascii="Montserrat" w:hAnsi="Montserrat" w:eastAsia="Arial" w:cs="Montserrat Medium"/>
          <w:spacing w:val="53"/>
          <w:sz w:val="22"/>
          <w:szCs w:val="22"/>
        </w:rPr>
        <w:t xml:space="preserve"> </w:t>
      </w:r>
      <w:r>
        <w:rPr>
          <w:rFonts w:ascii="Montserrat" w:hAnsi="Montserrat" w:eastAsia="Arial" w:cs="Montserrat Medium"/>
          <w:w w:val="105"/>
          <w:sz w:val="22"/>
          <w:szCs w:val="22"/>
        </w:rPr>
        <w:t>PARTICULARES</w:t>
      </w:r>
      <w:r>
        <w:rPr>
          <w:rFonts w:ascii="Montserrat" w:hAnsi="Montserrat" w:eastAsia="Arial" w:cs="Montserrat Medium"/>
          <w:spacing w:val="17"/>
          <w:w w:val="105"/>
          <w:sz w:val="22"/>
          <w:szCs w:val="22"/>
        </w:rPr>
        <w:t xml:space="preserve"> </w:t>
      </w:r>
      <w:r>
        <w:rPr>
          <w:rFonts w:ascii="Montserrat" w:hAnsi="Montserrat" w:eastAsia="Arial" w:cs="Montserrat Medium"/>
          <w:sz w:val="22"/>
          <w:szCs w:val="22"/>
        </w:rPr>
        <w:t>Y</w:t>
      </w:r>
      <w:r>
        <w:rPr>
          <w:rFonts w:ascii="Montserrat" w:hAnsi="Montserrat" w:eastAsia="Arial" w:cs="Montserrat Medium"/>
          <w:spacing w:val="26"/>
          <w:sz w:val="22"/>
          <w:szCs w:val="22"/>
        </w:rPr>
        <w:t xml:space="preserve"> </w:t>
      </w:r>
      <w:r>
        <w:rPr>
          <w:rFonts w:ascii="Montserrat" w:hAnsi="Montserrat" w:eastAsia="Arial" w:cs="Montserrat Medium"/>
          <w:sz w:val="22"/>
          <w:szCs w:val="22"/>
        </w:rPr>
        <w:t>LOS</w:t>
      </w:r>
      <w:r>
        <w:rPr>
          <w:rFonts w:ascii="Montserrat" w:hAnsi="Montserrat" w:eastAsia="Arial" w:cs="Montserrat Medium"/>
          <w:spacing w:val="37"/>
          <w:sz w:val="22"/>
          <w:szCs w:val="22"/>
        </w:rPr>
        <w:t xml:space="preserve"> </w:t>
      </w:r>
      <w:r>
        <w:rPr>
          <w:rFonts w:ascii="Montserrat" w:hAnsi="Montserrat" w:eastAsia="Arial" w:cs="Montserrat Medium"/>
          <w:sz w:val="22"/>
          <w:szCs w:val="22"/>
        </w:rPr>
        <w:t>SERVIDORES PÚBLICOS SUJETOS</w:t>
      </w:r>
      <w:r>
        <w:rPr>
          <w:rFonts w:ascii="Montserrat" w:hAnsi="Montserrat" w:eastAsia="Arial" w:cs="Montserrat Medium"/>
          <w:spacing w:val="44"/>
          <w:sz w:val="22"/>
          <w:szCs w:val="22"/>
        </w:rPr>
        <w:t xml:space="preserve"> </w:t>
      </w:r>
      <w:r>
        <w:rPr>
          <w:rFonts w:ascii="Montserrat" w:hAnsi="Montserrat" w:eastAsia="Arial" w:cs="Montserrat Medium"/>
          <w:sz w:val="22"/>
          <w:szCs w:val="22"/>
        </w:rPr>
        <w:t>A</w:t>
      </w:r>
      <w:r>
        <w:rPr>
          <w:rFonts w:ascii="Montserrat" w:hAnsi="Montserrat" w:eastAsia="Arial" w:cs="Montserrat Medium"/>
          <w:spacing w:val="54"/>
          <w:sz w:val="22"/>
          <w:szCs w:val="22"/>
        </w:rPr>
        <w:t xml:space="preserve"> </w:t>
      </w:r>
      <w:r>
        <w:rPr>
          <w:rFonts w:ascii="Montserrat" w:hAnsi="Montserrat" w:eastAsia="Arial" w:cs="Montserrat Medium"/>
          <w:w w:val="108"/>
          <w:sz w:val="22"/>
          <w:szCs w:val="22"/>
        </w:rPr>
        <w:t xml:space="preserve">DICHO </w:t>
      </w:r>
      <w:r>
        <w:rPr>
          <w:rFonts w:ascii="Montserrat" w:hAnsi="Montserrat" w:eastAsia="Arial" w:cs="Montserrat Medium"/>
          <w:w w:val="103"/>
          <w:sz w:val="22"/>
          <w:szCs w:val="22"/>
        </w:rPr>
        <w:t>PROTOCOLO.</w:t>
      </w:r>
    </w:p>
    <w:p w14:paraId="4F83BDD3">
      <w:pPr>
        <w:ind w:right="38" w:hanging="14"/>
        <w:rPr>
          <w:rFonts w:ascii="Montserrat" w:hAnsi="Montserrat" w:cs="Montserrat Medium"/>
          <w:sz w:val="22"/>
          <w:szCs w:val="22"/>
        </w:rPr>
      </w:pPr>
    </w:p>
    <w:p w14:paraId="0C1636ED">
      <w:pPr>
        <w:ind w:right="38" w:hanging="14"/>
        <w:jc w:val="both"/>
        <w:rPr>
          <w:rFonts w:ascii="Montserrat" w:hAnsi="Montserrat" w:eastAsia="Arial" w:cs="Montserrat Medium"/>
          <w:sz w:val="22"/>
          <w:szCs w:val="22"/>
        </w:rPr>
      </w:pPr>
      <w:r>
        <w:rPr>
          <w:rFonts w:ascii="Montserrat" w:hAnsi="Montserrat" w:eastAsia="Arial" w:cs="Montserrat Medium"/>
          <w:sz w:val="22"/>
          <w:szCs w:val="22"/>
        </w:rPr>
        <w:t>EL</w:t>
      </w:r>
      <w:r>
        <w:rPr>
          <w:rFonts w:ascii="Montserrat" w:hAnsi="Montserrat" w:eastAsia="Arial" w:cs="Montserrat Medium"/>
          <w:spacing w:val="20"/>
          <w:sz w:val="22"/>
          <w:szCs w:val="22"/>
        </w:rPr>
        <w:t xml:space="preserve"> </w:t>
      </w:r>
      <w:r>
        <w:rPr>
          <w:rFonts w:ascii="Montserrat" w:hAnsi="Montserrat" w:eastAsia="Arial" w:cs="Montserrat Medium"/>
          <w:sz w:val="22"/>
          <w:szCs w:val="22"/>
        </w:rPr>
        <w:t>CONTACTO CON PARTICULARES, DE</w:t>
      </w:r>
      <w:r>
        <w:rPr>
          <w:rFonts w:ascii="Montserrat" w:hAnsi="Montserrat" w:eastAsia="Arial" w:cs="Montserrat Medium"/>
          <w:spacing w:val="47"/>
          <w:sz w:val="22"/>
          <w:szCs w:val="22"/>
        </w:rPr>
        <w:t xml:space="preserve"> </w:t>
      </w:r>
      <w:r>
        <w:rPr>
          <w:rFonts w:ascii="Montserrat" w:hAnsi="Montserrat" w:eastAsia="Arial" w:cs="Montserrat Medium"/>
          <w:sz w:val="22"/>
          <w:szCs w:val="22"/>
        </w:rPr>
        <w:t>SER</w:t>
      </w:r>
      <w:r>
        <w:rPr>
          <w:rFonts w:ascii="Montserrat" w:hAnsi="Montserrat" w:eastAsia="Arial" w:cs="Montserrat Medium"/>
          <w:spacing w:val="29"/>
          <w:sz w:val="22"/>
          <w:szCs w:val="22"/>
        </w:rPr>
        <w:t xml:space="preserve"> </w:t>
      </w:r>
      <w:r>
        <w:rPr>
          <w:rFonts w:ascii="Montserrat" w:hAnsi="Montserrat" w:eastAsia="Arial" w:cs="Montserrat Medium"/>
          <w:w w:val="106"/>
          <w:sz w:val="22"/>
          <w:szCs w:val="22"/>
        </w:rPr>
        <w:t>NECESARIO,</w:t>
      </w:r>
      <w:r>
        <w:rPr>
          <w:rFonts w:ascii="Montserrat" w:hAnsi="Montserrat" w:eastAsia="Arial" w:cs="Montserrat Medium"/>
          <w:spacing w:val="-4"/>
          <w:w w:val="106"/>
          <w:sz w:val="22"/>
          <w:szCs w:val="22"/>
        </w:rPr>
        <w:t xml:space="preserve"> </w:t>
      </w:r>
      <w:r>
        <w:rPr>
          <w:rFonts w:ascii="Montserrat" w:hAnsi="Montserrat" w:eastAsia="Arial" w:cs="Montserrat Medium"/>
          <w:sz w:val="22"/>
          <w:szCs w:val="22"/>
        </w:rPr>
        <w:t>SE</w:t>
      </w:r>
      <w:r>
        <w:rPr>
          <w:rFonts w:ascii="Montserrat" w:hAnsi="Montserrat" w:eastAsia="Arial" w:cs="Montserrat Medium"/>
          <w:spacing w:val="39"/>
          <w:sz w:val="22"/>
          <w:szCs w:val="22"/>
        </w:rPr>
        <w:t xml:space="preserve"> </w:t>
      </w:r>
      <w:r>
        <w:rPr>
          <w:rFonts w:ascii="Montserrat" w:hAnsi="Montserrat" w:eastAsia="Arial" w:cs="Montserrat Medium"/>
          <w:sz w:val="22"/>
          <w:szCs w:val="22"/>
        </w:rPr>
        <w:t>LLEVARÁ A</w:t>
      </w:r>
      <w:r>
        <w:rPr>
          <w:rFonts w:ascii="Montserrat" w:hAnsi="Montserrat" w:eastAsia="Arial" w:cs="Montserrat Medium"/>
          <w:spacing w:val="45"/>
          <w:sz w:val="22"/>
          <w:szCs w:val="22"/>
        </w:rPr>
        <w:t xml:space="preserve"> </w:t>
      </w:r>
      <w:r>
        <w:rPr>
          <w:rFonts w:ascii="Montserrat" w:hAnsi="Montserrat" w:eastAsia="Arial" w:cs="Montserrat Medium"/>
          <w:sz w:val="22"/>
          <w:szCs w:val="22"/>
        </w:rPr>
        <w:t>CABO A</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 xml:space="preserve">TRAVÉS </w:t>
      </w:r>
      <w:r>
        <w:rPr>
          <w:rFonts w:ascii="Montserrat" w:hAnsi="Montserrat" w:eastAsia="Arial" w:cs="Montserrat Medium"/>
          <w:w w:val="108"/>
          <w:sz w:val="22"/>
          <w:szCs w:val="22"/>
        </w:rPr>
        <w:t xml:space="preserve">DE </w:t>
      </w:r>
      <w:r>
        <w:rPr>
          <w:rFonts w:ascii="Montserrat" w:hAnsi="Montserrat" w:eastAsia="Arial" w:cs="Montserrat Medium"/>
          <w:sz w:val="22"/>
          <w:szCs w:val="22"/>
        </w:rPr>
        <w:t xml:space="preserve">LOS MEDIOS DE </w:t>
      </w:r>
      <w:r>
        <w:rPr>
          <w:rFonts w:ascii="Montserrat" w:hAnsi="Montserrat" w:eastAsia="Arial" w:cs="Montserrat Medium"/>
          <w:w w:val="110"/>
          <w:sz w:val="22"/>
          <w:szCs w:val="22"/>
        </w:rPr>
        <w:t xml:space="preserve">COMUNICACIÓN </w:t>
      </w:r>
      <w:r>
        <w:rPr>
          <w:rFonts w:ascii="Montserrat" w:hAnsi="Montserrat" w:eastAsia="Arial" w:cs="Montserrat Medium"/>
          <w:sz w:val="22"/>
          <w:szCs w:val="22"/>
        </w:rPr>
        <w:t xml:space="preserve">QUE PROVEA LA </w:t>
      </w:r>
      <w:r>
        <w:rPr>
          <w:rFonts w:ascii="Montserrat" w:hAnsi="Montserrat" w:eastAsia="Arial" w:cs="Montserrat Medium"/>
          <w:w w:val="110"/>
          <w:sz w:val="22"/>
          <w:szCs w:val="22"/>
        </w:rPr>
        <w:t>CONVOCANTE,</w:t>
      </w:r>
      <w:r>
        <w:rPr>
          <w:rFonts w:ascii="Montserrat" w:hAnsi="Montserrat" w:eastAsia="Arial" w:cs="Montserrat Medium"/>
          <w:spacing w:val="10"/>
          <w:w w:val="110"/>
          <w:sz w:val="22"/>
          <w:szCs w:val="22"/>
        </w:rPr>
        <w:t xml:space="preserve"> </w:t>
      </w:r>
      <w:r>
        <w:rPr>
          <w:rFonts w:ascii="Montserrat" w:hAnsi="Montserrat" w:eastAsia="Arial" w:cs="Montserrat Medium"/>
          <w:sz w:val="22"/>
          <w:szCs w:val="22"/>
        </w:rPr>
        <w:t xml:space="preserve">SALVO EN LOS </w:t>
      </w:r>
      <w:r>
        <w:rPr>
          <w:rFonts w:ascii="Montserrat" w:hAnsi="Montserrat" w:eastAsia="Arial" w:cs="Montserrat Medium"/>
          <w:w w:val="104"/>
          <w:sz w:val="22"/>
          <w:szCs w:val="22"/>
        </w:rPr>
        <w:t xml:space="preserve">CASOS </w:t>
      </w:r>
      <w:r>
        <w:rPr>
          <w:rFonts w:ascii="Montserrat" w:hAnsi="Montserrat" w:eastAsia="Arial" w:cs="Montserrat Medium"/>
          <w:w w:val="107"/>
          <w:sz w:val="22"/>
          <w:szCs w:val="22"/>
        </w:rPr>
        <w:t>SEÑALADOS</w:t>
      </w:r>
      <w:r>
        <w:rPr>
          <w:rFonts w:ascii="Montserrat" w:hAnsi="Montserrat" w:eastAsia="Arial" w:cs="Montserrat Medium"/>
          <w:spacing w:val="6"/>
          <w:w w:val="107"/>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3"/>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7"/>
          <w:sz w:val="22"/>
          <w:szCs w:val="22"/>
        </w:rPr>
        <w:t xml:space="preserve"> </w:t>
      </w:r>
      <w:r>
        <w:rPr>
          <w:rFonts w:ascii="Montserrat" w:hAnsi="Montserrat" w:eastAsia="Arial" w:cs="Montserrat Medium"/>
          <w:w w:val="110"/>
          <w:sz w:val="22"/>
          <w:szCs w:val="22"/>
        </w:rPr>
        <w:t>NUMERAL</w:t>
      </w:r>
      <w:r>
        <w:rPr>
          <w:rFonts w:ascii="Montserrat" w:hAnsi="Montserrat" w:eastAsia="Arial" w:cs="Montserrat Medium"/>
          <w:spacing w:val="-11"/>
          <w:w w:val="110"/>
          <w:sz w:val="22"/>
          <w:szCs w:val="22"/>
        </w:rPr>
        <w:t xml:space="preserve"> </w:t>
      </w:r>
      <w:r>
        <w:rPr>
          <w:rFonts w:ascii="Montserrat" w:hAnsi="Montserrat" w:eastAsia="Arial" w:cs="Montserrat Medium"/>
          <w:sz w:val="22"/>
          <w:szCs w:val="22"/>
        </w:rPr>
        <w:t>15 DEL</w:t>
      </w:r>
      <w:r>
        <w:rPr>
          <w:rFonts w:ascii="Montserrat" w:hAnsi="Montserrat" w:eastAsia="Arial" w:cs="Montserrat Medium"/>
          <w:spacing w:val="18"/>
          <w:sz w:val="22"/>
          <w:szCs w:val="22"/>
        </w:rPr>
        <w:t xml:space="preserve"> </w:t>
      </w:r>
      <w:r>
        <w:rPr>
          <w:rFonts w:ascii="Montserrat" w:hAnsi="Montserrat" w:eastAsia="Arial" w:cs="Montserrat Medium"/>
          <w:sz w:val="22"/>
          <w:szCs w:val="22"/>
        </w:rPr>
        <w:t>CITADO</w:t>
      </w:r>
      <w:r>
        <w:rPr>
          <w:rFonts w:ascii="Montserrat" w:hAnsi="Montserrat" w:eastAsia="Arial" w:cs="Montserrat Medium"/>
          <w:spacing w:val="40"/>
          <w:sz w:val="22"/>
          <w:szCs w:val="22"/>
        </w:rPr>
        <w:t xml:space="preserve"> </w:t>
      </w:r>
      <w:r>
        <w:rPr>
          <w:rFonts w:ascii="Montserrat" w:hAnsi="Montserrat" w:eastAsia="Arial" w:cs="Montserrat Medium"/>
          <w:w w:val="103"/>
          <w:sz w:val="22"/>
          <w:szCs w:val="22"/>
        </w:rPr>
        <w:t>PROTOCOLO.</w:t>
      </w:r>
    </w:p>
    <w:p w14:paraId="4B45CB75">
      <w:pPr>
        <w:ind w:right="38" w:hanging="14"/>
        <w:rPr>
          <w:rFonts w:ascii="Montserrat" w:hAnsi="Montserrat" w:cs="Montserrat Medium"/>
          <w:sz w:val="22"/>
          <w:szCs w:val="22"/>
        </w:rPr>
      </w:pPr>
    </w:p>
    <w:p w14:paraId="4F9B2B88">
      <w:pPr>
        <w:ind w:right="38" w:hanging="14"/>
        <w:jc w:val="both"/>
        <w:rPr>
          <w:rFonts w:ascii="Montserrat" w:hAnsi="Montserrat" w:eastAsia="Arial" w:cs="Montserrat Medium"/>
          <w:sz w:val="22"/>
          <w:szCs w:val="22"/>
        </w:rPr>
      </w:pPr>
      <w:r>
        <w:rPr>
          <w:rFonts w:ascii="Montserrat" w:hAnsi="Montserrat" w:eastAsia="Arial" w:cs="Montserrat Medium"/>
          <w:sz w:val="22"/>
          <w:szCs w:val="22"/>
        </w:rPr>
        <w:t xml:space="preserve">EL PARTICULAR PODRÁ </w:t>
      </w:r>
      <w:r>
        <w:rPr>
          <w:rFonts w:ascii="Montserrat" w:hAnsi="Montserrat" w:eastAsia="Arial" w:cs="Montserrat Medium"/>
          <w:w w:val="107"/>
          <w:sz w:val="22"/>
          <w:szCs w:val="22"/>
        </w:rPr>
        <w:t xml:space="preserve">ACTUALIZAR </w:t>
      </w:r>
      <w:r>
        <w:rPr>
          <w:rFonts w:ascii="Montserrat" w:hAnsi="Montserrat" w:eastAsia="Arial" w:cs="Montserrat Medium"/>
          <w:sz w:val="22"/>
          <w:szCs w:val="22"/>
        </w:rPr>
        <w:t xml:space="preserve">EN </w:t>
      </w:r>
      <w:r>
        <w:rPr>
          <w:rFonts w:ascii="Montserrat" w:hAnsi="Montserrat" w:eastAsia="Arial" w:cs="Montserrat Medium"/>
          <w:w w:val="107"/>
          <w:sz w:val="22"/>
          <w:szCs w:val="22"/>
        </w:rPr>
        <w:t xml:space="preserve">CUALQUIER MOMENTO </w:t>
      </w:r>
      <w:r>
        <w:rPr>
          <w:rFonts w:ascii="Montserrat" w:hAnsi="Montserrat" w:eastAsia="Arial" w:cs="Montserrat Medium"/>
          <w:sz w:val="22"/>
          <w:szCs w:val="22"/>
        </w:rPr>
        <w:t xml:space="preserve">LA </w:t>
      </w:r>
      <w:r>
        <w:rPr>
          <w:rFonts w:ascii="Montserrat" w:hAnsi="Montserrat" w:eastAsia="Arial" w:cs="Montserrat Medium"/>
          <w:w w:val="110"/>
          <w:sz w:val="22"/>
          <w:szCs w:val="22"/>
        </w:rPr>
        <w:t xml:space="preserve">INFORMACIÓN </w:t>
      </w:r>
      <w:r>
        <w:rPr>
          <w:rFonts w:ascii="Montserrat" w:hAnsi="Montserrat" w:eastAsia="Arial" w:cs="Montserrat Medium"/>
          <w:w w:val="108"/>
          <w:sz w:val="22"/>
          <w:szCs w:val="22"/>
        </w:rPr>
        <w:t>CONTENIDA</w:t>
      </w:r>
      <w:r>
        <w:rPr>
          <w:rFonts w:ascii="Montserrat" w:hAnsi="Montserrat" w:eastAsia="Arial" w:cs="Montserrat Medium"/>
          <w:spacing w:val="32"/>
          <w:w w:val="108"/>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52"/>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30"/>
          <w:sz w:val="22"/>
          <w:szCs w:val="22"/>
        </w:rPr>
        <w:t xml:space="preserve"> </w:t>
      </w:r>
      <w:r>
        <w:rPr>
          <w:rFonts w:ascii="Montserrat" w:hAnsi="Montserrat" w:eastAsia="Arial" w:cs="Montserrat Medium"/>
          <w:w w:val="109"/>
          <w:sz w:val="22"/>
          <w:szCs w:val="22"/>
        </w:rPr>
        <w:t>MANIFIESTO</w:t>
      </w:r>
      <w:r>
        <w:rPr>
          <w:rFonts w:ascii="Montserrat" w:hAnsi="Montserrat" w:eastAsia="Arial" w:cs="Montserrat Medium"/>
          <w:spacing w:val="-14"/>
          <w:w w:val="109"/>
          <w:sz w:val="22"/>
          <w:szCs w:val="22"/>
        </w:rPr>
        <w:t xml:space="preserve"> </w:t>
      </w:r>
      <w:r>
        <w:rPr>
          <w:rFonts w:ascii="Montserrat" w:hAnsi="Montserrat" w:eastAsia="Arial" w:cs="Montserrat Medium"/>
          <w:w w:val="109"/>
          <w:sz w:val="22"/>
          <w:szCs w:val="22"/>
        </w:rPr>
        <w:t>CUANDO</w:t>
      </w:r>
      <w:r>
        <w:rPr>
          <w:rFonts w:ascii="Montserrat" w:hAnsi="Montserrat" w:eastAsia="Arial" w:cs="Montserrat Medium"/>
          <w:spacing w:val="18"/>
          <w:w w:val="109"/>
          <w:sz w:val="22"/>
          <w:szCs w:val="22"/>
        </w:rPr>
        <w:t xml:space="preserve"> </w:t>
      </w:r>
      <w:r>
        <w:rPr>
          <w:rFonts w:ascii="Montserrat" w:hAnsi="Montserrat" w:eastAsia="Arial" w:cs="Montserrat Medium"/>
          <w:w w:val="109"/>
          <w:sz w:val="22"/>
          <w:szCs w:val="22"/>
        </w:rPr>
        <w:t>CAMBIEN</w:t>
      </w:r>
      <w:r>
        <w:rPr>
          <w:rFonts w:ascii="Montserrat" w:hAnsi="Montserrat" w:eastAsia="Arial" w:cs="Montserrat Medium"/>
          <w:spacing w:val="35"/>
          <w:w w:val="109"/>
          <w:sz w:val="22"/>
          <w:szCs w:val="22"/>
        </w:rPr>
        <w:t xml:space="preserve"> </w:t>
      </w:r>
      <w:r>
        <w:rPr>
          <w:rFonts w:ascii="Montserrat" w:hAnsi="Montserrat" w:eastAsia="Arial" w:cs="Montserrat Medium"/>
          <w:sz w:val="22"/>
          <w:szCs w:val="22"/>
        </w:rPr>
        <w:t>SUS</w:t>
      </w:r>
      <w:r>
        <w:rPr>
          <w:rFonts w:ascii="Montserrat" w:hAnsi="Montserrat" w:eastAsia="Arial" w:cs="Montserrat Medium"/>
          <w:spacing w:val="28"/>
          <w:sz w:val="22"/>
          <w:szCs w:val="22"/>
        </w:rPr>
        <w:t xml:space="preserve"> </w:t>
      </w:r>
      <w:r>
        <w:rPr>
          <w:rFonts w:ascii="Montserrat" w:hAnsi="Montserrat" w:eastAsia="Arial" w:cs="Montserrat Medium"/>
          <w:w w:val="107"/>
          <w:sz w:val="22"/>
          <w:szCs w:val="22"/>
        </w:rPr>
        <w:t>VÍNCULOS</w:t>
      </w:r>
      <w:r>
        <w:rPr>
          <w:rFonts w:ascii="Montserrat" w:hAnsi="Montserrat" w:eastAsia="Arial" w:cs="Montserrat Medium"/>
          <w:spacing w:val="16"/>
          <w:w w:val="107"/>
          <w:sz w:val="22"/>
          <w:szCs w:val="22"/>
        </w:rPr>
        <w:t xml:space="preserve"> </w:t>
      </w:r>
      <w:r>
        <w:rPr>
          <w:rFonts w:ascii="Montserrat" w:hAnsi="Montserrat" w:eastAsia="Arial" w:cs="Montserrat Medium"/>
          <w:sz w:val="22"/>
          <w:szCs w:val="22"/>
        </w:rPr>
        <w:t>Y</w:t>
      </w:r>
      <w:r>
        <w:rPr>
          <w:rFonts w:ascii="Montserrat" w:hAnsi="Montserrat" w:eastAsia="Arial" w:cs="Montserrat Medium"/>
          <w:spacing w:val="25"/>
          <w:sz w:val="22"/>
          <w:szCs w:val="22"/>
        </w:rPr>
        <w:t xml:space="preserve"> </w:t>
      </w:r>
      <w:r>
        <w:rPr>
          <w:rFonts w:ascii="Montserrat" w:hAnsi="Montserrat" w:eastAsia="Arial" w:cs="Montserrat Medium"/>
          <w:w w:val="106"/>
          <w:sz w:val="22"/>
          <w:szCs w:val="22"/>
        </w:rPr>
        <w:t>RELACIONES</w:t>
      </w:r>
      <w:r>
        <w:rPr>
          <w:rFonts w:ascii="Montserrat" w:hAnsi="Montserrat" w:eastAsia="Arial" w:cs="Montserrat Medium"/>
          <w:spacing w:val="16"/>
          <w:w w:val="106"/>
          <w:sz w:val="22"/>
          <w:szCs w:val="22"/>
        </w:rPr>
        <w:t xml:space="preserve"> </w:t>
      </w:r>
      <w:r>
        <w:rPr>
          <w:rFonts w:ascii="Montserrat" w:hAnsi="Montserrat" w:eastAsia="Arial" w:cs="Montserrat Medium"/>
          <w:sz w:val="22"/>
          <w:szCs w:val="22"/>
        </w:rPr>
        <w:t xml:space="preserve">CON </w:t>
      </w:r>
      <w:r>
        <w:rPr>
          <w:rFonts w:ascii="Montserrat" w:hAnsi="Montserrat" w:eastAsia="Arial" w:cs="Montserrat Medium"/>
          <w:w w:val="101"/>
          <w:sz w:val="22"/>
          <w:szCs w:val="22"/>
        </w:rPr>
        <w:t xml:space="preserve">LOS </w:t>
      </w:r>
      <w:r>
        <w:rPr>
          <w:rFonts w:ascii="Montserrat" w:hAnsi="Montserrat" w:eastAsia="Arial" w:cs="Montserrat Medium"/>
          <w:sz w:val="22"/>
          <w:szCs w:val="22"/>
        </w:rPr>
        <w:t xml:space="preserve">SERVIDORES </w:t>
      </w:r>
      <w:r>
        <w:rPr>
          <w:rFonts w:ascii="Montserrat" w:hAnsi="Montserrat" w:eastAsia="Arial" w:cs="Montserrat Medium"/>
          <w:w w:val="104"/>
          <w:sz w:val="22"/>
          <w:szCs w:val="22"/>
        </w:rPr>
        <w:t>PÚBLICOS.</w:t>
      </w:r>
    </w:p>
    <w:p w14:paraId="0EE1ED0E">
      <w:pPr>
        <w:rPr>
          <w:rFonts w:ascii="Montserrat" w:hAnsi="Montserrat" w:cs="Montserrat Medium"/>
          <w:sz w:val="22"/>
          <w:szCs w:val="22"/>
        </w:rPr>
      </w:pPr>
    </w:p>
    <w:p w14:paraId="0C4FF41A">
      <w:pPr>
        <w:rPr>
          <w:rFonts w:ascii="Montserrat" w:hAnsi="Montserrat" w:cs="Montserrat Medium"/>
          <w:sz w:val="22"/>
          <w:szCs w:val="22"/>
        </w:rPr>
      </w:pPr>
    </w:p>
    <w:p w14:paraId="72543DE4">
      <w:pPr>
        <w:pStyle w:val="52"/>
        <w:numPr>
          <w:ilvl w:val="0"/>
          <w:numId w:val="60"/>
        </w:numPr>
        <w:suppressAutoHyphens/>
        <w:spacing w:after="0" w:line="240" w:lineRule="auto"/>
        <w:ind w:right="1852" w:hanging="294"/>
        <w:jc w:val="both"/>
        <w:rPr>
          <w:rFonts w:ascii="Montserrat" w:hAnsi="Montserrat" w:eastAsia="Arial" w:cs="Montserrat Medium"/>
          <w:b/>
          <w:bCs/>
        </w:rPr>
      </w:pPr>
      <w:r>
        <w:rPr>
          <w:rFonts w:ascii="Montserrat" w:hAnsi="Montserrat" w:eastAsia="Arial" w:cs="Montserrat Medium"/>
          <w:b/>
          <w:bCs/>
          <w:w w:val="112"/>
        </w:rPr>
        <w:t>DENUNCIAS</w:t>
      </w:r>
      <w:r>
        <w:rPr>
          <w:rFonts w:ascii="Montserrat" w:hAnsi="Montserrat" w:eastAsia="Arial" w:cs="Montserrat Medium"/>
          <w:b/>
          <w:bCs/>
          <w:spacing w:val="4"/>
          <w:w w:val="112"/>
        </w:rPr>
        <w:t xml:space="preserve"> </w:t>
      </w:r>
      <w:r>
        <w:rPr>
          <w:rFonts w:ascii="Montserrat" w:hAnsi="Montserrat" w:eastAsia="Arial" w:cs="Montserrat Medium"/>
          <w:b/>
          <w:bCs/>
        </w:rPr>
        <w:t>Y</w:t>
      </w:r>
      <w:r>
        <w:rPr>
          <w:rFonts w:ascii="Montserrat" w:hAnsi="Montserrat" w:eastAsia="Arial" w:cs="Montserrat Medium"/>
          <w:b/>
          <w:bCs/>
          <w:spacing w:val="3"/>
        </w:rPr>
        <w:t xml:space="preserve"> </w:t>
      </w:r>
      <w:r>
        <w:rPr>
          <w:rFonts w:ascii="Montserrat" w:hAnsi="Montserrat" w:eastAsia="Arial" w:cs="Montserrat Medium"/>
          <w:b/>
          <w:bCs/>
          <w:w w:val="111"/>
        </w:rPr>
        <w:t>QUEJAS</w:t>
      </w:r>
      <w:r>
        <w:rPr>
          <w:rFonts w:ascii="Montserrat" w:hAnsi="Montserrat" w:eastAsia="Arial" w:cs="Montserrat Medium"/>
          <w:b/>
          <w:bCs/>
          <w:spacing w:val="4"/>
          <w:w w:val="111"/>
        </w:rPr>
        <w:t xml:space="preserve"> </w:t>
      </w:r>
      <w:r>
        <w:rPr>
          <w:rFonts w:ascii="Montserrat" w:hAnsi="Montserrat" w:eastAsia="Arial" w:cs="Montserrat Medium"/>
          <w:b/>
          <w:bCs/>
        </w:rPr>
        <w:t>EN</w:t>
      </w:r>
      <w:r>
        <w:rPr>
          <w:rFonts w:ascii="Montserrat" w:hAnsi="Montserrat" w:eastAsia="Arial" w:cs="Montserrat Medium"/>
          <w:b/>
          <w:bCs/>
          <w:spacing w:val="38"/>
        </w:rPr>
        <w:t xml:space="preserve"> </w:t>
      </w:r>
      <w:r>
        <w:rPr>
          <w:rFonts w:ascii="Montserrat" w:hAnsi="Montserrat" w:eastAsia="Arial" w:cs="Montserrat Medium"/>
          <w:b/>
          <w:bCs/>
          <w:w w:val="111"/>
        </w:rPr>
        <w:t>MATERIA</w:t>
      </w:r>
      <w:r>
        <w:rPr>
          <w:rFonts w:ascii="Montserrat" w:hAnsi="Montserrat" w:eastAsia="Arial" w:cs="Montserrat Medium"/>
          <w:b/>
          <w:bCs/>
          <w:spacing w:val="10"/>
          <w:w w:val="111"/>
        </w:rPr>
        <w:t xml:space="preserve"> </w:t>
      </w:r>
      <w:r>
        <w:rPr>
          <w:rFonts w:ascii="Montserrat" w:hAnsi="Montserrat" w:eastAsia="Arial" w:cs="Montserrat Medium"/>
          <w:b/>
          <w:bCs/>
        </w:rPr>
        <w:t>DE</w:t>
      </w:r>
      <w:r>
        <w:rPr>
          <w:rFonts w:ascii="Montserrat" w:hAnsi="Montserrat" w:eastAsia="Arial" w:cs="Montserrat Medium"/>
          <w:b/>
          <w:bCs/>
          <w:spacing w:val="35"/>
        </w:rPr>
        <w:t xml:space="preserve"> </w:t>
      </w:r>
      <w:r>
        <w:rPr>
          <w:rFonts w:ascii="Montserrat" w:hAnsi="Montserrat" w:eastAsia="Arial" w:cs="Montserrat Medium"/>
          <w:b/>
          <w:bCs/>
          <w:w w:val="108"/>
        </w:rPr>
        <w:t>CONTRATACIONES</w:t>
      </w:r>
      <w:r>
        <w:rPr>
          <w:rFonts w:ascii="Montserrat" w:hAnsi="Montserrat" w:eastAsia="Arial" w:cs="Montserrat Medium"/>
          <w:b/>
          <w:bCs/>
          <w:spacing w:val="-2"/>
          <w:w w:val="108"/>
        </w:rPr>
        <w:t xml:space="preserve"> </w:t>
      </w:r>
      <w:r>
        <w:rPr>
          <w:rFonts w:ascii="Montserrat" w:hAnsi="Montserrat" w:eastAsia="Arial" w:cs="Montserrat Medium"/>
          <w:b/>
          <w:bCs/>
          <w:w w:val="110"/>
        </w:rPr>
        <w:t>PÚBLICAS</w:t>
      </w:r>
    </w:p>
    <w:p w14:paraId="24D759BA">
      <w:pPr>
        <w:ind w:right="171"/>
        <w:jc w:val="both"/>
        <w:rPr>
          <w:rFonts w:ascii="Montserrat" w:hAnsi="Montserrat" w:eastAsia="Arial" w:cs="Montserrat Medium"/>
          <w:w w:val="109"/>
          <w:sz w:val="22"/>
          <w:szCs w:val="22"/>
        </w:rPr>
      </w:pPr>
    </w:p>
    <w:p w14:paraId="7499FED2">
      <w:pPr>
        <w:ind w:right="1159"/>
        <w:jc w:val="both"/>
        <w:rPr>
          <w:rFonts w:ascii="Montserrat" w:hAnsi="Montserrat" w:eastAsia="Arial" w:cs="Montserrat Medium"/>
          <w:sz w:val="22"/>
          <w:szCs w:val="22"/>
        </w:rPr>
      </w:pPr>
      <w:r>
        <w:rPr>
          <w:rFonts w:ascii="Montserrat" w:hAnsi="Montserrat" w:eastAsia="Arial" w:cs="Montserrat Medium"/>
          <w:w w:val="112"/>
          <w:sz w:val="22"/>
          <w:szCs w:val="22"/>
        </w:rPr>
        <w:t>AUTORIDADES</w:t>
      </w:r>
      <w:r>
        <w:rPr>
          <w:rFonts w:ascii="Montserrat" w:hAnsi="Montserrat" w:eastAsia="Arial" w:cs="Montserrat Medium"/>
          <w:spacing w:val="-24"/>
          <w:w w:val="112"/>
          <w:sz w:val="22"/>
          <w:szCs w:val="22"/>
        </w:rPr>
        <w:t xml:space="preserve"> </w:t>
      </w:r>
      <w:r>
        <w:rPr>
          <w:rFonts w:ascii="Montserrat" w:hAnsi="Montserrat" w:eastAsia="Arial" w:cs="Montserrat Medium"/>
          <w:w w:val="112"/>
          <w:sz w:val="22"/>
          <w:szCs w:val="22"/>
        </w:rPr>
        <w:t>ANTE</w:t>
      </w:r>
      <w:r>
        <w:rPr>
          <w:rFonts w:ascii="Montserrat" w:hAnsi="Montserrat" w:eastAsia="Arial" w:cs="Montserrat Medium"/>
          <w:spacing w:val="7"/>
          <w:w w:val="112"/>
          <w:sz w:val="22"/>
          <w:szCs w:val="22"/>
        </w:rPr>
        <w:t xml:space="preserve"> </w:t>
      </w:r>
      <w:r>
        <w:rPr>
          <w:rFonts w:ascii="Montserrat" w:hAnsi="Montserrat" w:eastAsia="Arial" w:cs="Montserrat Medium"/>
          <w:sz w:val="22"/>
          <w:szCs w:val="22"/>
        </w:rPr>
        <w:t>LAS</w:t>
      </w:r>
      <w:r>
        <w:rPr>
          <w:rFonts w:ascii="Montserrat" w:hAnsi="Montserrat" w:eastAsia="Arial" w:cs="Montserrat Medium"/>
          <w:spacing w:val="27"/>
          <w:sz w:val="22"/>
          <w:szCs w:val="22"/>
        </w:rPr>
        <w:t xml:space="preserve"> </w:t>
      </w:r>
      <w:r>
        <w:rPr>
          <w:rFonts w:ascii="Montserrat" w:hAnsi="Montserrat" w:eastAsia="Arial" w:cs="Montserrat Medium"/>
          <w:w w:val="109"/>
          <w:sz w:val="22"/>
          <w:szCs w:val="22"/>
        </w:rPr>
        <w:t>CUALES</w:t>
      </w:r>
      <w:r>
        <w:rPr>
          <w:rFonts w:ascii="Montserrat" w:hAnsi="Montserrat" w:eastAsia="Arial" w:cs="Montserrat Medium"/>
          <w:spacing w:val="-3"/>
          <w:w w:val="109"/>
          <w:sz w:val="22"/>
          <w:szCs w:val="22"/>
        </w:rPr>
        <w:t xml:space="preserve"> </w:t>
      </w:r>
      <w:r>
        <w:rPr>
          <w:rFonts w:ascii="Montserrat" w:hAnsi="Montserrat" w:eastAsia="Arial" w:cs="Montserrat Medium"/>
          <w:sz w:val="22"/>
          <w:szCs w:val="22"/>
        </w:rPr>
        <w:t>SE</w:t>
      </w:r>
      <w:r>
        <w:rPr>
          <w:rFonts w:ascii="Montserrat" w:hAnsi="Montserrat" w:eastAsia="Arial" w:cs="Montserrat Medium"/>
          <w:spacing w:val="28"/>
          <w:sz w:val="22"/>
          <w:szCs w:val="22"/>
        </w:rPr>
        <w:t xml:space="preserve"> </w:t>
      </w:r>
      <w:r>
        <w:rPr>
          <w:rFonts w:ascii="Montserrat" w:hAnsi="Montserrat" w:eastAsia="Arial" w:cs="Montserrat Medium"/>
          <w:w w:val="108"/>
          <w:sz w:val="22"/>
          <w:szCs w:val="22"/>
        </w:rPr>
        <w:t>PUEDE</w:t>
      </w:r>
      <w:r>
        <w:rPr>
          <w:rFonts w:ascii="Montserrat" w:hAnsi="Montserrat" w:eastAsia="Arial" w:cs="Montserrat Medium"/>
          <w:spacing w:val="12"/>
          <w:w w:val="108"/>
          <w:sz w:val="22"/>
          <w:szCs w:val="22"/>
        </w:rPr>
        <w:t xml:space="preserve"> </w:t>
      </w:r>
      <w:r>
        <w:rPr>
          <w:rFonts w:ascii="Montserrat" w:hAnsi="Montserrat" w:eastAsia="Arial" w:cs="Montserrat Medium"/>
          <w:w w:val="108"/>
          <w:sz w:val="22"/>
          <w:szCs w:val="22"/>
        </w:rPr>
        <w:t>PRESENTAR</w:t>
      </w:r>
      <w:r>
        <w:rPr>
          <w:rFonts w:ascii="Montserrat" w:hAnsi="Montserrat" w:eastAsia="Arial" w:cs="Montserrat Medium"/>
          <w:spacing w:val="-2"/>
          <w:w w:val="108"/>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40"/>
          <w:sz w:val="22"/>
          <w:szCs w:val="22"/>
        </w:rPr>
        <w:t xml:space="preserve"> </w:t>
      </w:r>
      <w:r>
        <w:rPr>
          <w:rFonts w:ascii="Montserrat" w:hAnsi="Montserrat" w:eastAsia="Arial" w:cs="Montserrat Medium"/>
          <w:w w:val="113"/>
          <w:sz w:val="22"/>
          <w:szCs w:val="22"/>
        </w:rPr>
        <w:t>QUEJA</w:t>
      </w:r>
      <w:r>
        <w:rPr>
          <w:rFonts w:ascii="Montserrat" w:hAnsi="Montserrat" w:eastAsia="Arial" w:cs="Montserrat Medium"/>
          <w:spacing w:val="1"/>
          <w:w w:val="113"/>
          <w:sz w:val="22"/>
          <w:szCs w:val="22"/>
        </w:rPr>
        <w:t xml:space="preserve"> </w:t>
      </w:r>
      <w:r>
        <w:rPr>
          <w:rFonts w:ascii="Montserrat" w:hAnsi="Montserrat" w:eastAsia="Arial" w:cs="Montserrat Medium"/>
          <w:sz w:val="22"/>
          <w:szCs w:val="22"/>
        </w:rPr>
        <w:t>O</w:t>
      </w:r>
      <w:r>
        <w:rPr>
          <w:rFonts w:ascii="Montserrat" w:hAnsi="Montserrat" w:eastAsia="Arial" w:cs="Montserrat Medium"/>
          <w:spacing w:val="41"/>
          <w:sz w:val="22"/>
          <w:szCs w:val="22"/>
        </w:rPr>
        <w:t xml:space="preserve"> </w:t>
      </w:r>
      <w:r>
        <w:rPr>
          <w:rFonts w:ascii="Montserrat" w:hAnsi="Montserrat" w:eastAsia="Arial" w:cs="Montserrat Medium"/>
          <w:w w:val="113"/>
          <w:sz w:val="22"/>
          <w:szCs w:val="22"/>
        </w:rPr>
        <w:t>DENUNCIA.</w:t>
      </w:r>
    </w:p>
    <w:p w14:paraId="52D1BEB7">
      <w:pPr>
        <w:rPr>
          <w:rFonts w:ascii="Montserrat" w:hAnsi="Montserrat" w:cs="Montserrat Medium"/>
          <w:sz w:val="22"/>
          <w:szCs w:val="22"/>
        </w:rPr>
      </w:pPr>
    </w:p>
    <w:p w14:paraId="538E5935">
      <w:pPr>
        <w:pStyle w:val="52"/>
        <w:numPr>
          <w:ilvl w:val="0"/>
          <w:numId w:val="72"/>
        </w:numPr>
        <w:suppressAutoHyphens/>
        <w:spacing w:after="0" w:line="240" w:lineRule="auto"/>
        <w:ind w:right="38"/>
        <w:jc w:val="both"/>
        <w:rPr>
          <w:rFonts w:ascii="Montserrat" w:hAnsi="Montserrat" w:cs="Montserrat Medium"/>
        </w:rPr>
      </w:pPr>
      <w:r>
        <w:rPr>
          <w:rFonts w:ascii="Montserrat" w:hAnsi="Montserrat" w:eastAsia="Arial" w:cs="Montserrat Medium"/>
        </w:rPr>
        <w:t xml:space="preserve">SECRETARÍA ANTICORRUPCIÓN Y DE BUEN GOBIERNO. INFORMACIÓN Y REQUISITOS EN LA SIGUIENTE LIGA: </w:t>
      </w:r>
      <w:r>
        <w:fldChar w:fldCharType="begin"/>
      </w:r>
      <w:r>
        <w:instrText xml:space="preserve"> HYPERLINK "http://www.gob.mx/tramites/ficha/presentacion-de-quejas-y-denuncias-en-la-sfp/SFP54" \h </w:instrText>
      </w:r>
      <w:r>
        <w:fldChar w:fldCharType="separate"/>
      </w:r>
      <w:r>
        <w:rPr>
          <w:rFonts w:ascii="Montserrat" w:hAnsi="Montserrat" w:cs="Montserrat Medium"/>
          <w:color w:val="0000FF"/>
          <w:w w:val="114"/>
        </w:rPr>
        <w:t>http:Uwww.qob.mx/tra</w:t>
      </w:r>
      <w:r>
        <w:rPr>
          <w:rFonts w:ascii="Montserrat" w:hAnsi="Montserrat" w:cs="Montserrat Medium"/>
          <w:color w:val="0000FF"/>
          <w:spacing w:val="-30"/>
          <w:w w:val="114"/>
        </w:rPr>
        <w:t xml:space="preserve"> </w:t>
      </w:r>
      <w:r>
        <w:rPr>
          <w:rFonts w:ascii="Montserrat" w:hAnsi="Montserrat" w:cs="Montserrat Medium"/>
          <w:color w:val="0000FF"/>
          <w:w w:val="119"/>
        </w:rPr>
        <w:t>mites/ficha/presentacion-de-q</w:t>
      </w:r>
      <w:r>
        <w:rPr>
          <w:rFonts w:ascii="Montserrat" w:hAnsi="Montserrat" w:cs="Montserrat Medium"/>
          <w:color w:val="0000FF"/>
          <w:spacing w:val="-29"/>
          <w:w w:val="119"/>
        </w:rPr>
        <w:t xml:space="preserve"> </w:t>
      </w:r>
      <w:r>
        <w:rPr>
          <w:rFonts w:ascii="Montserrat" w:hAnsi="Montserrat" w:cs="Montserrat Medium"/>
          <w:color w:val="0000FF"/>
          <w:w w:val="115"/>
        </w:rPr>
        <w:t>uejas-y-denu</w:t>
      </w:r>
      <w:r>
        <w:rPr>
          <w:rFonts w:ascii="Montserrat" w:hAnsi="Montserrat" w:cs="Montserrat Medium"/>
          <w:color w:val="0000FF"/>
          <w:spacing w:val="-28"/>
          <w:w w:val="115"/>
        </w:rPr>
        <w:t xml:space="preserve"> </w:t>
      </w:r>
      <w:r>
        <w:rPr>
          <w:rFonts w:ascii="Montserrat" w:hAnsi="Montserrat" w:cs="Montserrat Medium"/>
          <w:color w:val="0000FF"/>
          <w:w w:val="114"/>
        </w:rPr>
        <w:t>ncias-en-la</w:t>
      </w:r>
      <w:r>
        <w:rPr>
          <w:rFonts w:ascii="Montserrat" w:hAnsi="Montserrat" w:cs="Montserrat Medium"/>
          <w:color w:val="0000FF"/>
          <w:spacing w:val="-37"/>
        </w:rPr>
        <w:t xml:space="preserve"> </w:t>
      </w:r>
      <w:r>
        <w:rPr>
          <w:rFonts w:ascii="Montserrat" w:hAnsi="Montserrat" w:cs="Montserrat Medium"/>
          <w:color w:val="0000FF"/>
          <w:w w:val="115"/>
        </w:rPr>
        <w:t>-sfp/sfp54</w:t>
      </w:r>
      <w:r>
        <w:rPr>
          <w:rFonts w:ascii="Montserrat" w:hAnsi="Montserrat" w:cs="Montserrat Medium"/>
          <w:color w:val="0000FF"/>
          <w:w w:val="115"/>
        </w:rPr>
        <w:fldChar w:fldCharType="end"/>
      </w:r>
    </w:p>
    <w:p w14:paraId="17012138">
      <w:pPr>
        <w:rPr>
          <w:rFonts w:ascii="Montserrat" w:hAnsi="Montserrat" w:cs="Montserrat Medium"/>
          <w:sz w:val="22"/>
          <w:szCs w:val="22"/>
        </w:rPr>
      </w:pPr>
    </w:p>
    <w:p w14:paraId="21642874">
      <w:pPr>
        <w:ind w:left="152" w:right="6853"/>
        <w:jc w:val="both"/>
        <w:rPr>
          <w:rFonts w:ascii="Montserrat" w:hAnsi="Montserrat" w:eastAsia="Arial" w:cs="Montserrat Medium"/>
          <w:sz w:val="22"/>
          <w:szCs w:val="22"/>
        </w:rPr>
      </w:pPr>
      <w:r>
        <w:rPr>
          <w:rFonts w:ascii="Montserrat" w:hAnsi="Montserrat" w:eastAsia="Arial" w:cs="Montserrat Medium"/>
          <w:w w:val="109"/>
          <w:sz w:val="22"/>
          <w:szCs w:val="22"/>
        </w:rPr>
        <w:t>DOCUMENTOS NECESARIOS:</w:t>
      </w:r>
    </w:p>
    <w:p w14:paraId="1A70AC15">
      <w:pPr>
        <w:rPr>
          <w:rFonts w:ascii="Montserrat" w:hAnsi="Montserrat" w:cs="Montserrat Medium"/>
          <w:sz w:val="22"/>
          <w:szCs w:val="22"/>
        </w:rPr>
      </w:pPr>
    </w:p>
    <w:p w14:paraId="6F864F1C">
      <w:pPr>
        <w:pStyle w:val="52"/>
        <w:numPr>
          <w:ilvl w:val="1"/>
          <w:numId w:val="73"/>
        </w:numPr>
        <w:tabs>
          <w:tab w:val="left" w:pos="1580"/>
        </w:tabs>
        <w:suppressAutoHyphens/>
        <w:spacing w:after="0" w:line="240" w:lineRule="auto"/>
        <w:ind w:right="38"/>
        <w:jc w:val="both"/>
        <w:rPr>
          <w:rFonts w:ascii="Montserrat" w:hAnsi="Montserrat" w:eastAsia="Arial" w:cs="Montserrat Medium"/>
        </w:rPr>
      </w:pPr>
      <w:r>
        <w:rPr>
          <w:rFonts w:ascii="Montserrat" w:hAnsi="Montserrat" w:eastAsia="Arial" w:cs="Montserrat Medium"/>
          <w:w w:val="110"/>
        </w:rPr>
        <w:t>DOCUMENTO</w:t>
      </w:r>
      <w:r>
        <w:rPr>
          <w:rFonts w:ascii="Montserrat" w:hAnsi="Montserrat" w:eastAsia="Arial" w:cs="Montserrat Medium"/>
          <w:spacing w:val="11"/>
          <w:w w:val="110"/>
        </w:rPr>
        <w:t xml:space="preserve"> </w:t>
      </w:r>
      <w:r>
        <w:rPr>
          <w:rFonts w:ascii="Montserrat" w:hAnsi="Montserrat" w:eastAsia="Arial" w:cs="Montserrat Medium"/>
          <w:w w:val="110"/>
        </w:rPr>
        <w:t>REQUERIDO:</w:t>
      </w:r>
      <w:r>
        <w:rPr>
          <w:rFonts w:ascii="Montserrat" w:hAnsi="Montserrat" w:eastAsia="Arial" w:cs="Montserrat Medium"/>
          <w:spacing w:val="-10"/>
          <w:w w:val="110"/>
        </w:rPr>
        <w:t xml:space="preserve"> </w:t>
      </w:r>
      <w:r>
        <w:rPr>
          <w:rFonts w:ascii="Montserrat" w:hAnsi="Montserrat" w:eastAsia="Arial" w:cs="Montserrat Medium"/>
        </w:rPr>
        <w:t>ESCRITO</w:t>
      </w:r>
      <w:r>
        <w:rPr>
          <w:rFonts w:ascii="Montserrat" w:hAnsi="Montserrat" w:eastAsia="Arial" w:cs="Montserrat Medium"/>
          <w:spacing w:val="31"/>
        </w:rPr>
        <w:t xml:space="preserve"> </w:t>
      </w:r>
      <w:r>
        <w:rPr>
          <w:rFonts w:ascii="Montserrat" w:hAnsi="Montserrat" w:eastAsia="Arial" w:cs="Montserrat Medium"/>
        </w:rPr>
        <w:t>LIBRE</w:t>
      </w:r>
      <w:r>
        <w:rPr>
          <w:rFonts w:ascii="Montserrat" w:hAnsi="Montserrat" w:eastAsia="Arial" w:cs="Montserrat Medium"/>
          <w:spacing w:val="52"/>
        </w:rPr>
        <w:t xml:space="preserve"> </w:t>
      </w:r>
      <w:r>
        <w:rPr>
          <w:rFonts w:ascii="Montserrat" w:hAnsi="Montserrat" w:eastAsia="Arial" w:cs="Montserrat Medium"/>
        </w:rPr>
        <w:t>DE</w:t>
      </w:r>
      <w:r>
        <w:rPr>
          <w:rFonts w:ascii="Montserrat" w:hAnsi="Montserrat" w:eastAsia="Arial" w:cs="Montserrat Medium"/>
          <w:spacing w:val="51"/>
        </w:rPr>
        <w:t xml:space="preserve"> </w:t>
      </w:r>
      <w:r>
        <w:rPr>
          <w:rFonts w:ascii="Montserrat" w:hAnsi="Montserrat" w:eastAsia="Arial" w:cs="Montserrat Medium"/>
        </w:rPr>
        <w:t>QUEJA O</w:t>
      </w:r>
      <w:r>
        <w:rPr>
          <w:rFonts w:ascii="Montserrat" w:hAnsi="Montserrat" w:eastAsia="Arial" w:cs="Montserrat Medium"/>
          <w:spacing w:val="40"/>
        </w:rPr>
        <w:t xml:space="preserve"> </w:t>
      </w:r>
      <w:r>
        <w:rPr>
          <w:rFonts w:ascii="Montserrat" w:hAnsi="Montserrat" w:eastAsia="Arial" w:cs="Montserrat Medium"/>
          <w:w w:val="110"/>
        </w:rPr>
        <w:t xml:space="preserve">DENUNCIA </w:t>
      </w:r>
      <w:r>
        <w:rPr>
          <w:rFonts w:ascii="Montserrat" w:hAnsi="Montserrat" w:eastAsia="Arial" w:cs="Montserrat Medium"/>
        </w:rPr>
        <w:t xml:space="preserve">QUE </w:t>
      </w:r>
      <w:r>
        <w:rPr>
          <w:rFonts w:ascii="Montserrat" w:hAnsi="Montserrat" w:eastAsia="Arial" w:cs="Montserrat Medium"/>
          <w:w w:val="105"/>
        </w:rPr>
        <w:t xml:space="preserve">SÓLO </w:t>
      </w:r>
      <w:r>
        <w:rPr>
          <w:rFonts w:ascii="Montserrat" w:hAnsi="Montserrat" w:eastAsia="Arial" w:cs="Montserrat Medium"/>
        </w:rPr>
        <w:t>DEBERÁS</w:t>
      </w:r>
      <w:r>
        <w:rPr>
          <w:rFonts w:ascii="Montserrat" w:hAnsi="Montserrat" w:eastAsia="Arial" w:cs="Montserrat Medium"/>
          <w:spacing w:val="7"/>
        </w:rPr>
        <w:t xml:space="preserve"> </w:t>
      </w:r>
      <w:r>
        <w:rPr>
          <w:rFonts w:ascii="Montserrat" w:hAnsi="Montserrat" w:eastAsia="Arial" w:cs="Montserrat Medium"/>
        </w:rPr>
        <w:t>PRESENTAR</w:t>
      </w:r>
      <w:r>
        <w:rPr>
          <w:rFonts w:ascii="Montserrat" w:hAnsi="Montserrat" w:eastAsia="Arial" w:cs="Montserrat Medium"/>
          <w:spacing w:val="35"/>
        </w:rPr>
        <w:t xml:space="preserve"> </w:t>
      </w:r>
      <w:r>
        <w:rPr>
          <w:rFonts w:ascii="Montserrat" w:hAnsi="Montserrat" w:eastAsia="Arial" w:cs="Montserrat Medium"/>
          <w:w w:val="110"/>
        </w:rPr>
        <w:t>CUANDO</w:t>
      </w:r>
      <w:r>
        <w:rPr>
          <w:rFonts w:ascii="Montserrat" w:hAnsi="Montserrat" w:eastAsia="Arial" w:cs="Montserrat Medium"/>
          <w:spacing w:val="-11"/>
          <w:w w:val="110"/>
        </w:rPr>
        <w:t xml:space="preserve"> </w:t>
      </w:r>
      <w:r>
        <w:rPr>
          <w:rFonts w:ascii="Montserrat" w:hAnsi="Montserrat" w:eastAsia="Arial" w:cs="Montserrat Medium"/>
        </w:rPr>
        <w:t>REALICES</w:t>
      </w:r>
      <w:r>
        <w:rPr>
          <w:rFonts w:ascii="Montserrat" w:hAnsi="Montserrat" w:eastAsia="Arial" w:cs="Montserrat Medium"/>
          <w:spacing w:val="28"/>
        </w:rPr>
        <w:t xml:space="preserve"> </w:t>
      </w:r>
      <w:r>
        <w:rPr>
          <w:rFonts w:ascii="Montserrat" w:hAnsi="Montserrat" w:eastAsia="Arial" w:cs="Montserrat Medium"/>
        </w:rPr>
        <w:t>EL</w:t>
      </w:r>
      <w:r>
        <w:rPr>
          <w:rFonts w:ascii="Montserrat" w:hAnsi="Montserrat" w:eastAsia="Arial" w:cs="Montserrat Medium"/>
          <w:spacing w:val="-1"/>
        </w:rPr>
        <w:t xml:space="preserve"> </w:t>
      </w:r>
      <w:r>
        <w:rPr>
          <w:rFonts w:ascii="Montserrat" w:hAnsi="Montserrat" w:eastAsia="Arial" w:cs="Montserrat Medium"/>
        </w:rPr>
        <w:t>TRÁMITE DE</w:t>
      </w:r>
      <w:r>
        <w:rPr>
          <w:rFonts w:ascii="Montserrat" w:hAnsi="Montserrat" w:eastAsia="Arial" w:cs="Montserrat Medium"/>
          <w:spacing w:val="13"/>
        </w:rPr>
        <w:t xml:space="preserve"> </w:t>
      </w:r>
      <w:r>
        <w:rPr>
          <w:rFonts w:ascii="Montserrat" w:hAnsi="Montserrat" w:eastAsia="Arial" w:cs="Montserrat Medium"/>
          <w:w w:val="108"/>
        </w:rPr>
        <w:t>MANERA</w:t>
      </w:r>
      <w:r>
        <w:rPr>
          <w:rFonts w:ascii="Montserrat" w:hAnsi="Montserrat" w:eastAsia="Arial" w:cs="Montserrat Medium"/>
          <w:spacing w:val="32"/>
          <w:w w:val="108"/>
        </w:rPr>
        <w:t xml:space="preserve"> </w:t>
      </w:r>
      <w:r>
        <w:rPr>
          <w:rFonts w:ascii="Montserrat" w:hAnsi="Montserrat" w:eastAsia="Arial" w:cs="Montserrat Medium"/>
          <w:w w:val="108"/>
        </w:rPr>
        <w:t>PRESENCIAL</w:t>
      </w:r>
    </w:p>
    <w:p w14:paraId="0E95C8D4">
      <w:pPr>
        <w:pStyle w:val="52"/>
        <w:numPr>
          <w:ilvl w:val="1"/>
          <w:numId w:val="73"/>
        </w:numPr>
        <w:tabs>
          <w:tab w:val="left" w:pos="1580"/>
        </w:tabs>
        <w:suppressAutoHyphens/>
        <w:spacing w:after="0" w:line="240" w:lineRule="auto"/>
        <w:ind w:right="38"/>
        <w:rPr>
          <w:rFonts w:ascii="Montserrat" w:hAnsi="Montserrat" w:eastAsia="Arial" w:cs="Montserrat Medium"/>
        </w:rPr>
      </w:pPr>
      <w:r>
        <w:rPr>
          <w:rFonts w:ascii="Montserrat" w:hAnsi="Montserrat" w:eastAsia="Arial" w:cs="Montserrat Medium"/>
          <w:w w:val="108"/>
        </w:rPr>
        <w:t>PRESENTACIÓN:</w:t>
      </w:r>
      <w:r>
        <w:rPr>
          <w:rFonts w:ascii="Montserrat" w:hAnsi="Montserrat" w:eastAsia="Arial" w:cs="Montserrat Medium"/>
          <w:spacing w:val="-32"/>
        </w:rPr>
        <w:t xml:space="preserve"> </w:t>
      </w:r>
      <w:r>
        <w:rPr>
          <w:rFonts w:ascii="Montserrat" w:hAnsi="Montserrat" w:eastAsia="Arial" w:cs="Montserrat Medium"/>
          <w:w w:val="108"/>
        </w:rPr>
        <w:t>ORIGINAL</w:t>
      </w:r>
    </w:p>
    <w:p w14:paraId="234636F9">
      <w:pPr>
        <w:pStyle w:val="52"/>
        <w:numPr>
          <w:ilvl w:val="1"/>
          <w:numId w:val="73"/>
        </w:numPr>
        <w:suppressAutoHyphens/>
        <w:spacing w:after="0" w:line="240" w:lineRule="auto"/>
        <w:ind w:right="38"/>
        <w:jc w:val="both"/>
        <w:rPr>
          <w:rFonts w:ascii="Montserrat" w:hAnsi="Montserrat" w:eastAsia="Arial" w:cs="Montserrat Medium"/>
          <w:w w:val="104"/>
        </w:rPr>
      </w:pPr>
      <w:r>
        <w:rPr>
          <w:rFonts w:ascii="Montserrat" w:hAnsi="Montserrat" w:eastAsia="Arial" w:cs="Montserrat Medium"/>
          <w:w w:val="106"/>
        </w:rPr>
        <w:t>COSTO</w:t>
      </w:r>
      <w:r>
        <w:rPr>
          <w:rFonts w:ascii="Montserrat" w:hAnsi="Montserrat" w:eastAsia="Arial" w:cs="Montserrat Medium"/>
          <w:spacing w:val="3"/>
          <w:w w:val="106"/>
        </w:rPr>
        <w:t xml:space="preserve">: </w:t>
      </w:r>
      <w:r>
        <w:rPr>
          <w:rFonts w:ascii="Montserrat" w:hAnsi="Montserrat" w:eastAsia="Arial" w:cs="Montserrat Medium"/>
          <w:w w:val="104"/>
        </w:rPr>
        <w:t>GRATUITO</w:t>
      </w:r>
    </w:p>
    <w:p w14:paraId="57B7ACA5">
      <w:pPr>
        <w:ind w:right="171"/>
        <w:jc w:val="both"/>
        <w:rPr>
          <w:rFonts w:ascii="Montserrat" w:hAnsi="Montserrat" w:eastAsia="Arial" w:cs="Montserrat Medium"/>
          <w:w w:val="104"/>
          <w:sz w:val="22"/>
          <w:szCs w:val="22"/>
        </w:rPr>
      </w:pPr>
    </w:p>
    <w:p w14:paraId="3C672D01">
      <w:pPr>
        <w:ind w:right="171"/>
        <w:jc w:val="both"/>
        <w:rPr>
          <w:rFonts w:ascii="Montserrat" w:hAnsi="Montserrat" w:eastAsia="Arial" w:cs="Montserrat Medium"/>
          <w:w w:val="104"/>
          <w:sz w:val="22"/>
          <w:szCs w:val="22"/>
        </w:rPr>
      </w:pPr>
      <w:r>
        <w:rPr>
          <w:rFonts w:ascii="Montserrat" w:hAnsi="Montserrat" w:eastAsia="Arial" w:cs="Montserrat Medium"/>
          <w:w w:val="110"/>
          <w:sz w:val="22"/>
          <w:szCs w:val="22"/>
        </w:rPr>
        <w:t>OPCIONES</w:t>
      </w:r>
      <w:r>
        <w:rPr>
          <w:rFonts w:ascii="Montserrat" w:hAnsi="Montserrat" w:eastAsia="Arial" w:cs="Montserrat Medium"/>
          <w:spacing w:val="-4"/>
          <w:w w:val="110"/>
          <w:sz w:val="22"/>
          <w:szCs w:val="22"/>
        </w:rPr>
        <w:t xml:space="preserve"> </w:t>
      </w:r>
      <w:r>
        <w:rPr>
          <w:rFonts w:ascii="Montserrat" w:hAnsi="Montserrat" w:eastAsia="Arial" w:cs="Montserrat Medium"/>
          <w:sz w:val="22"/>
          <w:szCs w:val="22"/>
        </w:rPr>
        <w:t xml:space="preserve">PARA </w:t>
      </w:r>
      <w:r>
        <w:rPr>
          <w:rFonts w:ascii="Montserrat" w:hAnsi="Montserrat" w:eastAsia="Arial" w:cs="Montserrat Medium"/>
          <w:w w:val="112"/>
          <w:sz w:val="22"/>
          <w:szCs w:val="22"/>
        </w:rPr>
        <w:t>REALIZAR</w:t>
      </w:r>
      <w:r>
        <w:rPr>
          <w:rFonts w:ascii="Montserrat" w:hAnsi="Montserrat" w:eastAsia="Arial" w:cs="Montserrat Medium"/>
          <w:spacing w:val="3"/>
          <w:w w:val="112"/>
          <w:sz w:val="22"/>
          <w:szCs w:val="22"/>
        </w:rPr>
        <w:t xml:space="preserve"> </w:t>
      </w:r>
      <w:r>
        <w:rPr>
          <w:rFonts w:ascii="Montserrat" w:hAnsi="Montserrat" w:eastAsia="Arial" w:cs="Montserrat Medium"/>
          <w:sz w:val="22"/>
          <w:szCs w:val="22"/>
        </w:rPr>
        <w:t>TU</w:t>
      </w:r>
      <w:r>
        <w:rPr>
          <w:rFonts w:ascii="Montserrat" w:hAnsi="Montserrat" w:eastAsia="Arial" w:cs="Montserrat Medium"/>
          <w:spacing w:val="31"/>
          <w:sz w:val="22"/>
          <w:szCs w:val="22"/>
        </w:rPr>
        <w:t xml:space="preserve"> </w:t>
      </w:r>
      <w:r>
        <w:rPr>
          <w:rFonts w:ascii="Montserrat" w:hAnsi="Montserrat" w:eastAsia="Arial" w:cs="Montserrat Medium"/>
          <w:w w:val="111"/>
          <w:sz w:val="22"/>
          <w:szCs w:val="22"/>
        </w:rPr>
        <w:t>TRÁMITE</w:t>
      </w:r>
    </w:p>
    <w:p w14:paraId="5D364AE4">
      <w:pPr>
        <w:ind w:right="616"/>
        <w:jc w:val="both"/>
        <w:rPr>
          <w:rFonts w:ascii="Montserrat" w:hAnsi="Montserrat" w:eastAsia="Arial" w:cs="Montserrat Medium"/>
          <w:w w:val="104"/>
          <w:sz w:val="22"/>
          <w:szCs w:val="22"/>
        </w:rPr>
      </w:pPr>
    </w:p>
    <w:p w14:paraId="06E3EA44">
      <w:pPr>
        <w:ind w:right="616"/>
        <w:jc w:val="both"/>
        <w:rPr>
          <w:rFonts w:ascii="Montserrat" w:hAnsi="Montserrat" w:cs="Montserrat Medium"/>
          <w:sz w:val="22"/>
          <w:szCs w:val="22"/>
        </w:rPr>
      </w:pPr>
      <w:r>
        <w:rPr>
          <w:rFonts w:ascii="Montserrat" w:hAnsi="Montserrat" w:eastAsia="Arial" w:cs="Montserrat Medium"/>
          <w:sz w:val="22"/>
          <w:szCs w:val="22"/>
        </w:rPr>
        <w:t>EN</w:t>
      </w:r>
      <w:r>
        <w:rPr>
          <w:rFonts w:ascii="Montserrat" w:hAnsi="Montserrat" w:eastAsia="Arial" w:cs="Montserrat Medium"/>
          <w:spacing w:val="38"/>
          <w:sz w:val="22"/>
          <w:szCs w:val="22"/>
        </w:rPr>
        <w:t xml:space="preserve"> </w:t>
      </w:r>
      <w:r>
        <w:rPr>
          <w:rFonts w:ascii="Montserrat" w:hAnsi="Montserrat" w:eastAsia="Arial" w:cs="Montserrat Medium"/>
          <w:w w:val="113"/>
          <w:sz w:val="22"/>
          <w:szCs w:val="22"/>
        </w:rPr>
        <w:t>LÍNEA:</w:t>
      </w:r>
      <w:r>
        <w:t xml:space="preserve"> </w:t>
      </w:r>
      <w:r>
        <w:rPr>
          <w:rFonts w:ascii="Montserrat" w:hAnsi="Montserrat" w:eastAsia="Arial" w:cs="Montserrat Medium"/>
          <w:w w:val="113"/>
          <w:sz w:val="22"/>
          <w:szCs w:val="22"/>
        </w:rPr>
        <w:t>https://www.gob.mx/sfp/</w:t>
      </w:r>
    </w:p>
    <w:p w14:paraId="709EF995">
      <w:pPr>
        <w:rPr>
          <w:rFonts w:ascii="Montserrat" w:hAnsi="Montserrat" w:cs="Montserrat Medium"/>
          <w:sz w:val="22"/>
          <w:szCs w:val="22"/>
        </w:rPr>
      </w:pPr>
    </w:p>
    <w:p w14:paraId="1DD9C2E4">
      <w:pPr>
        <w:ind w:right="38"/>
        <w:jc w:val="both"/>
        <w:rPr>
          <w:rFonts w:ascii="Montserrat" w:hAnsi="Montserrat" w:eastAsia="Arial" w:cs="Montserrat Medium"/>
          <w:sz w:val="22"/>
          <w:szCs w:val="22"/>
        </w:rPr>
      </w:pPr>
      <w:r>
        <w:rPr>
          <w:rFonts w:ascii="Montserrat" w:hAnsi="Montserrat" w:eastAsia="Arial" w:cs="Montserrat Medium"/>
          <w:sz w:val="22"/>
          <w:szCs w:val="22"/>
        </w:rPr>
        <w:t>VÍA</w:t>
      </w:r>
      <w:r>
        <w:rPr>
          <w:rFonts w:ascii="Montserrat" w:hAnsi="Montserrat" w:eastAsia="Arial" w:cs="Montserrat Medium"/>
          <w:spacing w:val="47"/>
          <w:sz w:val="22"/>
          <w:szCs w:val="22"/>
        </w:rPr>
        <w:t xml:space="preserve"> </w:t>
      </w:r>
      <w:r>
        <w:rPr>
          <w:rFonts w:ascii="Montserrat" w:hAnsi="Montserrat" w:eastAsia="Arial" w:cs="Montserrat Medium"/>
          <w:w w:val="109"/>
          <w:sz w:val="22"/>
          <w:szCs w:val="22"/>
        </w:rPr>
        <w:t>TELEFÓNICA:</w:t>
      </w:r>
      <w:r>
        <w:rPr>
          <w:rFonts w:ascii="Montserrat" w:hAnsi="Montserrat" w:eastAsia="Arial" w:cs="Montserrat Medium"/>
          <w:spacing w:val="-23"/>
          <w:w w:val="109"/>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3"/>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2"/>
          <w:sz w:val="22"/>
          <w:szCs w:val="22"/>
        </w:rPr>
        <w:t xml:space="preserve"> </w:t>
      </w:r>
      <w:r>
        <w:rPr>
          <w:rFonts w:ascii="Montserrat" w:hAnsi="Montserrat" w:eastAsia="Arial" w:cs="Montserrat Medium"/>
          <w:sz w:val="22"/>
          <w:szCs w:val="22"/>
        </w:rPr>
        <w:t>INTERIOR DE</w:t>
      </w:r>
      <w:r>
        <w:rPr>
          <w:rFonts w:ascii="Montserrat" w:hAnsi="Montserrat" w:eastAsia="Arial" w:cs="Montserrat Medium"/>
          <w:spacing w:val="28"/>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29"/>
          <w:sz w:val="22"/>
          <w:szCs w:val="22"/>
        </w:rPr>
        <w:t xml:space="preserve"> </w:t>
      </w:r>
      <w:r>
        <w:rPr>
          <w:rFonts w:ascii="Montserrat" w:hAnsi="Montserrat" w:eastAsia="Arial" w:cs="Montserrat Medium"/>
          <w:w w:val="106"/>
          <w:sz w:val="22"/>
          <w:szCs w:val="22"/>
        </w:rPr>
        <w:t xml:space="preserve">REPÚBLICA </w:t>
      </w:r>
      <w:r>
        <w:rPr>
          <w:rFonts w:ascii="Montserrat" w:hAnsi="Montserrat" w:eastAsia="Arial" w:cs="Montserrat Medium"/>
          <w:sz w:val="22"/>
          <w:szCs w:val="22"/>
        </w:rPr>
        <w:t>AL</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01</w:t>
      </w:r>
      <w:r>
        <w:rPr>
          <w:rFonts w:ascii="Montserrat" w:hAnsi="Montserrat" w:eastAsia="Arial" w:cs="Montserrat Medium"/>
          <w:spacing w:val="30"/>
          <w:sz w:val="22"/>
          <w:szCs w:val="22"/>
        </w:rPr>
        <w:t xml:space="preserve"> </w:t>
      </w:r>
      <w:r>
        <w:rPr>
          <w:rFonts w:ascii="Montserrat" w:hAnsi="Montserrat" w:eastAsia="Arial" w:cs="Montserrat Medium"/>
          <w:sz w:val="22"/>
          <w:szCs w:val="22"/>
        </w:rPr>
        <w:t>800</w:t>
      </w:r>
      <w:r>
        <w:rPr>
          <w:rFonts w:ascii="Montserrat" w:hAnsi="Montserrat" w:eastAsia="Arial" w:cs="Montserrat Medium"/>
          <w:spacing w:val="2"/>
          <w:sz w:val="22"/>
          <w:szCs w:val="22"/>
        </w:rPr>
        <w:t xml:space="preserve"> </w:t>
      </w:r>
      <w:r>
        <w:rPr>
          <w:rFonts w:ascii="Montserrat" w:hAnsi="Montserrat" w:eastAsia="Arial" w:cs="Montserrat Medium"/>
          <w:spacing w:val="8"/>
          <w:sz w:val="22"/>
          <w:szCs w:val="22"/>
        </w:rPr>
        <w:t>1</w:t>
      </w:r>
      <w:r>
        <w:rPr>
          <w:rFonts w:ascii="Montserrat" w:hAnsi="Montserrat" w:eastAsia="Arial" w:cs="Montserrat Medium"/>
          <w:sz w:val="22"/>
          <w:szCs w:val="22"/>
        </w:rPr>
        <w:t>128</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700 Y</w:t>
      </w:r>
      <w:r>
        <w:rPr>
          <w:rFonts w:ascii="Montserrat" w:hAnsi="Montserrat" w:eastAsia="Arial" w:cs="Montserrat Medium"/>
          <w:spacing w:val="10"/>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5"/>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21"/>
          <w:sz w:val="22"/>
          <w:szCs w:val="22"/>
        </w:rPr>
        <w:t xml:space="preserve"> </w:t>
      </w:r>
      <w:r>
        <w:rPr>
          <w:rFonts w:ascii="Montserrat" w:hAnsi="Montserrat" w:eastAsia="Arial" w:cs="Montserrat Medium"/>
          <w:w w:val="110"/>
          <w:sz w:val="22"/>
          <w:szCs w:val="22"/>
        </w:rPr>
        <w:t>CIUDAD</w:t>
      </w:r>
      <w:r>
        <w:rPr>
          <w:rFonts w:ascii="Montserrat" w:hAnsi="Montserrat" w:eastAsia="Arial" w:cs="Montserrat Medium"/>
          <w:spacing w:val="4"/>
          <w:w w:val="110"/>
          <w:sz w:val="22"/>
          <w:szCs w:val="22"/>
        </w:rPr>
        <w:t xml:space="preserve"> </w:t>
      </w:r>
      <w:r>
        <w:rPr>
          <w:rFonts w:ascii="Montserrat" w:hAnsi="Montserrat" w:eastAsia="Arial" w:cs="Montserrat Medium"/>
          <w:w w:val="110"/>
          <w:sz w:val="22"/>
          <w:szCs w:val="22"/>
        </w:rPr>
        <w:t xml:space="preserve">DE </w:t>
      </w:r>
      <w:r>
        <w:rPr>
          <w:rFonts w:ascii="Montserrat" w:hAnsi="Montserrat" w:eastAsia="Arial" w:cs="Montserrat Medium"/>
          <w:sz w:val="22"/>
          <w:szCs w:val="22"/>
        </w:rPr>
        <w:t xml:space="preserve">MÉXICO </w:t>
      </w:r>
      <w:r>
        <w:rPr>
          <w:rFonts w:ascii="Montserrat" w:hAnsi="Montserrat" w:eastAsia="Arial" w:cs="Montserrat Medium"/>
          <w:spacing w:val="8"/>
          <w:sz w:val="22"/>
          <w:szCs w:val="22"/>
        </w:rPr>
        <w:t xml:space="preserve"> 55 20003000</w:t>
      </w:r>
      <w:r>
        <w:rPr>
          <w:rFonts w:ascii="Montserrat" w:hAnsi="Montserrat" w:eastAsia="Arial" w:cs="Montserrat Medium"/>
          <w:spacing w:val="41"/>
          <w:w w:val="108"/>
          <w:sz w:val="22"/>
          <w:szCs w:val="22"/>
        </w:rPr>
        <w:t xml:space="preserve"> </w:t>
      </w:r>
      <w:r>
        <w:rPr>
          <w:rFonts w:ascii="Montserrat" w:hAnsi="Montserrat" w:eastAsia="Arial" w:cs="Montserrat Medium"/>
          <w:w w:val="108"/>
          <w:sz w:val="22"/>
          <w:szCs w:val="22"/>
        </w:rPr>
        <w:t>EXTENSIÓN</w:t>
      </w:r>
      <w:r>
        <w:rPr>
          <w:rFonts w:ascii="Montserrat" w:hAnsi="Montserrat" w:eastAsia="Arial" w:cs="Montserrat Medium"/>
          <w:spacing w:val="-16"/>
          <w:w w:val="108"/>
          <w:sz w:val="22"/>
          <w:szCs w:val="22"/>
        </w:rPr>
        <w:t xml:space="preserve"> </w:t>
      </w:r>
      <w:r>
        <w:rPr>
          <w:rFonts w:ascii="Montserrat" w:hAnsi="Montserrat" w:eastAsia="Arial" w:cs="Montserrat Medium"/>
          <w:w w:val="116"/>
          <w:sz w:val="22"/>
          <w:szCs w:val="22"/>
        </w:rPr>
        <w:t>2164.</w:t>
      </w:r>
    </w:p>
    <w:p w14:paraId="46165EBF">
      <w:pPr>
        <w:rPr>
          <w:rFonts w:ascii="Montserrat" w:hAnsi="Montserrat" w:cs="Montserrat Medium"/>
          <w:sz w:val="22"/>
          <w:szCs w:val="22"/>
        </w:rPr>
      </w:pPr>
    </w:p>
    <w:p w14:paraId="633DAEE2">
      <w:pPr>
        <w:ind w:right="38"/>
        <w:jc w:val="both"/>
        <w:rPr>
          <w:rFonts w:ascii="Montserrat" w:hAnsi="Montserrat" w:eastAsia="Arial" w:cs="Montserrat Medium"/>
          <w:sz w:val="22"/>
          <w:szCs w:val="22"/>
        </w:rPr>
      </w:pPr>
      <w:r>
        <w:rPr>
          <w:rFonts w:ascii="Montserrat" w:hAnsi="Montserrat" w:eastAsia="Arial" w:cs="Montserrat Medium"/>
          <w:w w:val="109"/>
          <w:sz w:val="22"/>
          <w:szCs w:val="22"/>
        </w:rPr>
        <w:t>PRESENCIAL:</w:t>
      </w:r>
      <w:r>
        <w:rPr>
          <w:rFonts w:ascii="Montserrat" w:hAnsi="Montserrat" w:eastAsia="Arial" w:cs="Montserrat Medium"/>
          <w:spacing w:val="-23"/>
          <w:w w:val="109"/>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3"/>
          <w:sz w:val="22"/>
          <w:szCs w:val="22"/>
        </w:rPr>
        <w:t xml:space="preserve"> </w:t>
      </w:r>
      <w:r>
        <w:rPr>
          <w:rFonts w:ascii="Montserrat" w:hAnsi="Montserrat" w:eastAsia="Arial" w:cs="Montserrat Medium"/>
          <w:sz w:val="22"/>
          <w:szCs w:val="22"/>
        </w:rPr>
        <w:t>EL</w:t>
      </w:r>
      <w:r>
        <w:rPr>
          <w:rFonts w:ascii="Montserrat" w:hAnsi="Montserrat" w:eastAsia="Arial" w:cs="Montserrat Medium"/>
          <w:spacing w:val="16"/>
          <w:sz w:val="22"/>
          <w:szCs w:val="22"/>
        </w:rPr>
        <w:t xml:space="preserve"> </w:t>
      </w:r>
      <w:r>
        <w:rPr>
          <w:rFonts w:ascii="Montserrat" w:hAnsi="Montserrat" w:eastAsia="Arial" w:cs="Montserrat Medium"/>
          <w:sz w:val="22"/>
          <w:szCs w:val="22"/>
        </w:rPr>
        <w:t>ESPACIO</w:t>
      </w:r>
      <w:r>
        <w:rPr>
          <w:rFonts w:ascii="Montserrat" w:hAnsi="Montserrat" w:eastAsia="Arial" w:cs="Montserrat Medium"/>
          <w:spacing w:val="39"/>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18"/>
          <w:sz w:val="22"/>
          <w:szCs w:val="22"/>
        </w:rPr>
        <w:t xml:space="preserve"> </w:t>
      </w:r>
      <w:r>
        <w:rPr>
          <w:rFonts w:ascii="Montserrat" w:hAnsi="Montserrat" w:eastAsia="Arial" w:cs="Montserrat Medium"/>
          <w:sz w:val="22"/>
          <w:szCs w:val="22"/>
        </w:rPr>
        <w:t>CONTACTO</w:t>
      </w:r>
      <w:r>
        <w:rPr>
          <w:rFonts w:ascii="Montserrat" w:hAnsi="Montserrat" w:eastAsia="Arial" w:cs="Montserrat Medium"/>
          <w:spacing w:val="48"/>
          <w:sz w:val="22"/>
          <w:szCs w:val="22"/>
        </w:rPr>
        <w:t xml:space="preserve"> </w:t>
      </w:r>
      <w:r>
        <w:rPr>
          <w:rFonts w:ascii="Montserrat" w:hAnsi="Montserrat" w:eastAsia="Arial" w:cs="Montserrat Medium"/>
          <w:w w:val="111"/>
          <w:sz w:val="22"/>
          <w:szCs w:val="22"/>
        </w:rPr>
        <w:t>CIUDADANO</w:t>
      </w:r>
      <w:r>
        <w:rPr>
          <w:rFonts w:ascii="Montserrat" w:hAnsi="Montserrat" w:eastAsia="Arial" w:cs="Montserrat Medium"/>
          <w:spacing w:val="6"/>
          <w:w w:val="111"/>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28"/>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21"/>
          <w:sz w:val="22"/>
          <w:szCs w:val="22"/>
        </w:rPr>
        <w:t xml:space="preserve"> </w:t>
      </w:r>
      <w:r>
        <w:rPr>
          <w:rFonts w:ascii="Montserrat" w:hAnsi="Montserrat" w:eastAsia="Arial" w:cs="Montserrat Medium"/>
          <w:sz w:val="22"/>
          <w:szCs w:val="22"/>
        </w:rPr>
        <w:t>SECRETARÍA</w:t>
      </w:r>
      <w:r>
        <w:rPr>
          <w:rFonts w:ascii="Montserrat" w:hAnsi="Montserrat" w:eastAsia="Arial" w:cs="Montserrat Medium"/>
          <w:spacing w:val="54"/>
          <w:sz w:val="22"/>
          <w:szCs w:val="22"/>
        </w:rPr>
        <w:t xml:space="preserve"> </w:t>
      </w:r>
      <w:r>
        <w:rPr>
          <w:rFonts w:ascii="Montserrat" w:hAnsi="Montserrat" w:eastAsia="Arial" w:cs="Montserrat Medium"/>
          <w:sz w:val="22"/>
          <w:szCs w:val="22"/>
        </w:rPr>
        <w:t xml:space="preserve">ANTICORRUPCIÓN Y DE BUEN GOBIERNO </w:t>
      </w:r>
      <w:r>
        <w:rPr>
          <w:rFonts w:ascii="Montserrat" w:hAnsi="Montserrat" w:eastAsia="Arial" w:cs="Montserrat Medium"/>
          <w:w w:val="109"/>
          <w:sz w:val="22"/>
          <w:szCs w:val="22"/>
        </w:rPr>
        <w:t>UBICADO</w:t>
      </w:r>
      <w:r>
        <w:rPr>
          <w:rFonts w:ascii="Montserrat" w:hAnsi="Montserrat" w:eastAsia="Arial" w:cs="Montserrat Medium"/>
          <w:spacing w:val="7"/>
          <w:w w:val="109"/>
          <w:sz w:val="22"/>
          <w:szCs w:val="22"/>
        </w:rPr>
        <w:t xml:space="preserve"> </w:t>
      </w:r>
      <w:r>
        <w:rPr>
          <w:rFonts w:ascii="Montserrat" w:hAnsi="Montserrat" w:eastAsia="Arial" w:cs="Montserrat Medium"/>
          <w:sz w:val="22"/>
          <w:szCs w:val="22"/>
        </w:rPr>
        <w:t>EN</w:t>
      </w:r>
      <w:r>
        <w:rPr>
          <w:rFonts w:ascii="Montserrat" w:hAnsi="Montserrat" w:eastAsia="Arial" w:cs="Montserrat Medium"/>
          <w:spacing w:val="25"/>
          <w:sz w:val="22"/>
          <w:szCs w:val="22"/>
        </w:rPr>
        <w:t xml:space="preserve"> </w:t>
      </w:r>
      <w:r>
        <w:rPr>
          <w:rFonts w:ascii="Montserrat" w:hAnsi="Montserrat" w:eastAsia="Arial" w:cs="Montserrat Medium"/>
          <w:sz w:val="22"/>
          <w:szCs w:val="22"/>
        </w:rPr>
        <w:t>AV.</w:t>
      </w:r>
      <w:r>
        <w:rPr>
          <w:rFonts w:ascii="Montserrat" w:hAnsi="Montserrat" w:eastAsia="Arial" w:cs="Montserrat Medium"/>
          <w:spacing w:val="-10"/>
          <w:sz w:val="22"/>
          <w:szCs w:val="22"/>
        </w:rPr>
        <w:t xml:space="preserve"> </w:t>
      </w:r>
      <w:r>
        <w:rPr>
          <w:rFonts w:ascii="Montserrat" w:hAnsi="Montserrat" w:eastAsia="Arial" w:cs="Montserrat Medium"/>
          <w:sz w:val="22"/>
          <w:szCs w:val="22"/>
        </w:rPr>
        <w:t>INSURGENTES SUR</w:t>
      </w:r>
      <w:r>
        <w:rPr>
          <w:rFonts w:ascii="Montserrat" w:hAnsi="Montserrat" w:eastAsia="Arial" w:cs="Montserrat Medium"/>
          <w:spacing w:val="35"/>
          <w:sz w:val="22"/>
          <w:szCs w:val="22"/>
        </w:rPr>
        <w:t xml:space="preserve"> </w:t>
      </w:r>
      <w:r>
        <w:rPr>
          <w:rFonts w:ascii="Montserrat" w:hAnsi="Montserrat" w:eastAsia="Arial" w:cs="Montserrat Medium"/>
          <w:sz w:val="22"/>
          <w:szCs w:val="22"/>
        </w:rPr>
        <w:t>NO.</w:t>
      </w:r>
      <w:r>
        <w:rPr>
          <w:rFonts w:ascii="Montserrat" w:hAnsi="Montserrat" w:eastAsia="Arial" w:cs="Montserrat Medium"/>
          <w:spacing w:val="-1"/>
          <w:sz w:val="22"/>
          <w:szCs w:val="22"/>
        </w:rPr>
        <w:t xml:space="preserve"> </w:t>
      </w:r>
      <w:r>
        <w:rPr>
          <w:rFonts w:ascii="Montserrat" w:hAnsi="Montserrat" w:eastAsia="Arial" w:cs="Montserrat Medium"/>
          <w:w w:val="115"/>
          <w:sz w:val="22"/>
          <w:szCs w:val="22"/>
        </w:rPr>
        <w:t>1735,</w:t>
      </w:r>
      <w:r>
        <w:rPr>
          <w:rFonts w:ascii="Montserrat" w:hAnsi="Montserrat" w:eastAsia="Arial" w:cs="Montserrat Medium"/>
          <w:spacing w:val="-19"/>
          <w:w w:val="115"/>
          <w:sz w:val="22"/>
          <w:szCs w:val="22"/>
        </w:rPr>
        <w:t xml:space="preserve"> </w:t>
      </w:r>
      <w:r>
        <w:rPr>
          <w:rFonts w:ascii="Montserrat" w:hAnsi="Montserrat" w:eastAsia="Arial" w:cs="Montserrat Medium"/>
          <w:sz w:val="22"/>
          <w:szCs w:val="22"/>
        </w:rPr>
        <w:t>PB</w:t>
      </w:r>
      <w:r>
        <w:rPr>
          <w:rFonts w:ascii="Montserrat" w:hAnsi="Montserrat" w:eastAsia="Arial" w:cs="Montserrat Medium"/>
          <w:spacing w:val="36"/>
          <w:sz w:val="22"/>
          <w:szCs w:val="22"/>
        </w:rPr>
        <w:t xml:space="preserve"> </w:t>
      </w:r>
      <w:r>
        <w:rPr>
          <w:rFonts w:ascii="Montserrat" w:hAnsi="Montserrat" w:eastAsia="Arial" w:cs="Montserrat Medium"/>
          <w:w w:val="109"/>
          <w:sz w:val="22"/>
          <w:szCs w:val="22"/>
        </w:rPr>
        <w:t>MÓDULO</w:t>
      </w:r>
      <w:r>
        <w:rPr>
          <w:rFonts w:ascii="Montserrat" w:hAnsi="Montserrat" w:eastAsia="Arial" w:cs="Montserrat Medium"/>
          <w:spacing w:val="-3"/>
          <w:w w:val="109"/>
          <w:sz w:val="22"/>
          <w:szCs w:val="22"/>
        </w:rPr>
        <w:t xml:space="preserve"> </w:t>
      </w:r>
      <w:r>
        <w:rPr>
          <w:rFonts w:ascii="Montserrat" w:hAnsi="Montserrat" w:eastAsia="Arial" w:cs="Montserrat Medium"/>
          <w:sz w:val="22"/>
          <w:szCs w:val="22"/>
        </w:rPr>
        <w:t>3</w:t>
      </w:r>
      <w:r>
        <w:rPr>
          <w:rFonts w:ascii="Montserrat" w:hAnsi="Montserrat" w:eastAsia="Arial" w:cs="Montserrat Medium"/>
          <w:spacing w:val="19"/>
          <w:sz w:val="22"/>
          <w:szCs w:val="22"/>
        </w:rPr>
        <w:t xml:space="preserve"> </w:t>
      </w:r>
      <w:r>
        <w:rPr>
          <w:rFonts w:ascii="Montserrat" w:hAnsi="Montserrat" w:eastAsia="Arial" w:cs="Montserrat Medium"/>
          <w:sz w:val="22"/>
          <w:szCs w:val="22"/>
        </w:rPr>
        <w:t>COL.</w:t>
      </w:r>
      <w:r>
        <w:rPr>
          <w:rFonts w:ascii="Montserrat" w:hAnsi="Montserrat" w:eastAsia="Arial" w:cs="Montserrat Medium"/>
          <w:spacing w:val="9"/>
          <w:sz w:val="22"/>
          <w:szCs w:val="22"/>
        </w:rPr>
        <w:t xml:space="preserve"> </w:t>
      </w:r>
      <w:r>
        <w:rPr>
          <w:rFonts w:ascii="Montserrat" w:hAnsi="Montserrat" w:eastAsia="Arial" w:cs="Montserrat Medium"/>
          <w:w w:val="108"/>
          <w:sz w:val="22"/>
          <w:szCs w:val="22"/>
        </w:rPr>
        <w:t>GUADALUPE</w:t>
      </w:r>
      <w:r>
        <w:rPr>
          <w:rFonts w:ascii="Montserrat" w:hAnsi="Montserrat" w:eastAsia="Arial" w:cs="Montserrat Medium"/>
          <w:spacing w:val="-5"/>
          <w:w w:val="108"/>
          <w:sz w:val="22"/>
          <w:szCs w:val="22"/>
        </w:rPr>
        <w:t xml:space="preserve"> </w:t>
      </w:r>
      <w:r>
        <w:rPr>
          <w:rFonts w:ascii="Montserrat" w:hAnsi="Montserrat" w:eastAsia="Arial" w:cs="Montserrat Medium"/>
          <w:w w:val="121"/>
          <w:sz w:val="22"/>
          <w:szCs w:val="22"/>
        </w:rPr>
        <w:t>I</w:t>
      </w:r>
      <w:r>
        <w:rPr>
          <w:rFonts w:ascii="Montserrat" w:hAnsi="Montserrat" w:eastAsia="Arial" w:cs="Montserrat Medium"/>
          <w:spacing w:val="-8"/>
          <w:w w:val="122"/>
          <w:sz w:val="22"/>
          <w:szCs w:val="22"/>
        </w:rPr>
        <w:t>N</w:t>
      </w:r>
      <w:r>
        <w:rPr>
          <w:rFonts w:ascii="Montserrat" w:hAnsi="Montserrat" w:eastAsia="Arial" w:cs="Montserrat Medium"/>
          <w:w w:val="115"/>
          <w:sz w:val="22"/>
          <w:szCs w:val="22"/>
        </w:rPr>
        <w:t xml:space="preserve">N, </w:t>
      </w:r>
      <w:r>
        <w:rPr>
          <w:rFonts w:ascii="Montserrat" w:hAnsi="Montserrat" w:eastAsia="Arial" w:cs="Montserrat Medium"/>
          <w:sz w:val="22"/>
          <w:szCs w:val="22"/>
        </w:rPr>
        <w:t>ÁLVARO</w:t>
      </w:r>
      <w:r>
        <w:rPr>
          <w:rFonts w:ascii="Montserrat" w:hAnsi="Montserrat" w:eastAsia="Arial" w:cs="Montserrat Medium"/>
          <w:spacing w:val="51"/>
          <w:sz w:val="22"/>
          <w:szCs w:val="22"/>
        </w:rPr>
        <w:t xml:space="preserve"> </w:t>
      </w:r>
      <w:r>
        <w:rPr>
          <w:rFonts w:ascii="Montserrat" w:hAnsi="Montserrat" w:eastAsia="Arial" w:cs="Montserrat Medium"/>
          <w:w w:val="108"/>
          <w:sz w:val="22"/>
          <w:szCs w:val="22"/>
        </w:rPr>
        <w:t>OBREGÓN,</w:t>
      </w:r>
      <w:r>
        <w:rPr>
          <w:rFonts w:ascii="Montserrat" w:hAnsi="Montserrat" w:eastAsia="Arial" w:cs="Montserrat Medium"/>
          <w:spacing w:val="-28"/>
          <w:sz w:val="22"/>
          <w:szCs w:val="22"/>
        </w:rPr>
        <w:t xml:space="preserve"> </w:t>
      </w:r>
      <w:r>
        <w:rPr>
          <w:rFonts w:ascii="Montserrat" w:hAnsi="Montserrat" w:eastAsia="Arial" w:cs="Montserrat Medium"/>
          <w:w w:val="97"/>
          <w:sz w:val="22"/>
          <w:szCs w:val="22"/>
        </w:rPr>
        <w:t>C.P.</w:t>
      </w:r>
      <w:r>
        <w:rPr>
          <w:rFonts w:ascii="Montserrat" w:hAnsi="Montserrat" w:eastAsia="Arial" w:cs="Montserrat Medium"/>
          <w:spacing w:val="-30"/>
          <w:sz w:val="22"/>
          <w:szCs w:val="22"/>
        </w:rPr>
        <w:t xml:space="preserve"> </w:t>
      </w:r>
      <w:r>
        <w:rPr>
          <w:rFonts w:ascii="Montserrat" w:hAnsi="Montserrat" w:eastAsia="Arial" w:cs="Montserrat Medium"/>
          <w:w w:val="113"/>
          <w:sz w:val="22"/>
          <w:szCs w:val="22"/>
        </w:rPr>
        <w:t>01020,</w:t>
      </w:r>
      <w:r>
        <w:rPr>
          <w:rFonts w:ascii="Montserrat" w:hAnsi="Montserrat" w:eastAsia="Arial" w:cs="Montserrat Medium"/>
          <w:spacing w:val="-13"/>
          <w:w w:val="113"/>
          <w:sz w:val="22"/>
          <w:szCs w:val="22"/>
        </w:rPr>
        <w:t xml:space="preserve"> </w:t>
      </w:r>
      <w:r>
        <w:rPr>
          <w:rFonts w:ascii="Montserrat" w:hAnsi="Montserrat" w:eastAsia="Arial" w:cs="Montserrat Medium"/>
          <w:w w:val="113"/>
          <w:sz w:val="22"/>
          <w:szCs w:val="22"/>
        </w:rPr>
        <w:t>CIUDAD</w:t>
      </w:r>
      <w:r>
        <w:rPr>
          <w:rFonts w:ascii="Montserrat" w:hAnsi="Montserrat" w:eastAsia="Arial" w:cs="Montserrat Medium"/>
          <w:spacing w:val="-20"/>
          <w:w w:val="113"/>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46"/>
          <w:sz w:val="22"/>
          <w:szCs w:val="22"/>
        </w:rPr>
        <w:t xml:space="preserve"> </w:t>
      </w:r>
      <w:r>
        <w:rPr>
          <w:rFonts w:ascii="Montserrat" w:hAnsi="Montserrat" w:eastAsia="Arial" w:cs="Montserrat Medium"/>
          <w:w w:val="105"/>
          <w:sz w:val="22"/>
          <w:szCs w:val="22"/>
        </w:rPr>
        <w:t>MÉXICO.</w:t>
      </w:r>
    </w:p>
    <w:p w14:paraId="506B0AB6">
      <w:pPr>
        <w:rPr>
          <w:rFonts w:ascii="Montserrat" w:hAnsi="Montserrat" w:cs="Montserrat Medium"/>
          <w:sz w:val="22"/>
          <w:szCs w:val="22"/>
        </w:rPr>
      </w:pPr>
    </w:p>
    <w:p w14:paraId="3586D690">
      <w:pPr>
        <w:ind w:right="38"/>
        <w:jc w:val="both"/>
        <w:rPr>
          <w:rFonts w:ascii="Montserrat" w:hAnsi="Montserrat" w:eastAsia="Arial" w:cs="Montserrat Medium"/>
          <w:w w:val="104"/>
          <w:sz w:val="22"/>
          <w:szCs w:val="22"/>
        </w:rPr>
      </w:pPr>
      <w:r>
        <w:rPr>
          <w:rFonts w:ascii="Montserrat" w:hAnsi="Montserrat" w:eastAsia="Arial" w:cs="Montserrat Medium"/>
          <w:sz w:val="22"/>
          <w:szCs w:val="22"/>
        </w:rPr>
        <w:t>VÍA</w:t>
      </w:r>
      <w:r>
        <w:rPr>
          <w:rFonts w:ascii="Montserrat" w:hAnsi="Montserrat" w:eastAsia="Arial" w:cs="Montserrat Medium"/>
          <w:spacing w:val="42"/>
          <w:sz w:val="22"/>
          <w:szCs w:val="22"/>
        </w:rPr>
        <w:t xml:space="preserve"> </w:t>
      </w:r>
      <w:r>
        <w:rPr>
          <w:rFonts w:ascii="Montserrat" w:hAnsi="Montserrat" w:eastAsia="Arial" w:cs="Montserrat Medium"/>
          <w:w w:val="110"/>
          <w:sz w:val="22"/>
          <w:szCs w:val="22"/>
        </w:rPr>
        <w:t>CORRESPONDENCIA:</w:t>
      </w:r>
      <w:r>
        <w:rPr>
          <w:rFonts w:ascii="Montserrat" w:hAnsi="Montserrat" w:eastAsia="Arial" w:cs="Montserrat Medium"/>
          <w:spacing w:val="-38"/>
          <w:sz w:val="22"/>
          <w:szCs w:val="22"/>
        </w:rPr>
        <w:t xml:space="preserve"> </w:t>
      </w:r>
      <w:r>
        <w:rPr>
          <w:rFonts w:ascii="Montserrat" w:hAnsi="Montserrat" w:eastAsia="Arial" w:cs="Montserrat Medium"/>
          <w:sz w:val="22"/>
          <w:szCs w:val="22"/>
        </w:rPr>
        <w:t>ENVÍA TU</w:t>
      </w:r>
      <w:r>
        <w:rPr>
          <w:rFonts w:ascii="Montserrat" w:hAnsi="Montserrat" w:eastAsia="Arial" w:cs="Montserrat Medium"/>
          <w:spacing w:val="4"/>
          <w:sz w:val="22"/>
          <w:szCs w:val="22"/>
        </w:rPr>
        <w:t xml:space="preserve"> </w:t>
      </w:r>
      <w:r>
        <w:rPr>
          <w:rFonts w:ascii="Montserrat" w:hAnsi="Montserrat" w:eastAsia="Arial" w:cs="Montserrat Medium"/>
          <w:sz w:val="22"/>
          <w:szCs w:val="22"/>
        </w:rPr>
        <w:t>ESCRITO</w:t>
      </w:r>
      <w:r>
        <w:rPr>
          <w:rFonts w:ascii="Montserrat" w:hAnsi="Montserrat" w:eastAsia="Arial" w:cs="Montserrat Medium"/>
          <w:spacing w:val="2"/>
          <w:sz w:val="22"/>
          <w:szCs w:val="22"/>
        </w:rPr>
        <w:t xml:space="preserve"> </w:t>
      </w:r>
      <w:r>
        <w:rPr>
          <w:rFonts w:ascii="Montserrat" w:hAnsi="Montserrat" w:eastAsia="Arial" w:cs="Montserrat Medium"/>
          <w:sz w:val="22"/>
          <w:szCs w:val="22"/>
        </w:rPr>
        <w:t>LIBRE</w:t>
      </w:r>
      <w:r>
        <w:rPr>
          <w:rFonts w:ascii="Montserrat" w:hAnsi="Montserrat" w:eastAsia="Arial" w:cs="Montserrat Medium"/>
          <w:spacing w:val="24"/>
          <w:sz w:val="22"/>
          <w:szCs w:val="22"/>
        </w:rPr>
        <w:t xml:space="preserve"> </w:t>
      </w:r>
      <w:r>
        <w:rPr>
          <w:rFonts w:ascii="Montserrat" w:hAnsi="Montserrat" w:eastAsia="Arial" w:cs="Montserrat Medium"/>
          <w:sz w:val="22"/>
          <w:szCs w:val="22"/>
        </w:rPr>
        <w:t>A</w:t>
      </w:r>
      <w:r>
        <w:rPr>
          <w:rFonts w:ascii="Montserrat" w:hAnsi="Montserrat" w:eastAsia="Arial" w:cs="Montserrat Medium"/>
          <w:spacing w:val="11"/>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5"/>
          <w:sz w:val="22"/>
          <w:szCs w:val="22"/>
        </w:rPr>
        <w:t xml:space="preserve"> </w:t>
      </w:r>
      <w:r>
        <w:rPr>
          <w:rFonts w:ascii="Montserrat" w:hAnsi="Montserrat" w:eastAsia="Arial" w:cs="Montserrat Medium"/>
          <w:w w:val="107"/>
          <w:sz w:val="22"/>
          <w:szCs w:val="22"/>
        </w:rPr>
        <w:t>DIRECCIÓ</w:t>
      </w:r>
      <w:r>
        <w:rPr>
          <w:rFonts w:ascii="Montserrat" w:hAnsi="Montserrat" w:eastAsia="Arial" w:cs="Montserrat Medium"/>
          <w:w w:val="108"/>
          <w:sz w:val="22"/>
          <w:szCs w:val="22"/>
        </w:rPr>
        <w:t>N</w:t>
      </w:r>
      <w:r>
        <w:rPr>
          <w:rFonts w:ascii="Montserrat" w:hAnsi="Montserrat" w:eastAsia="Arial" w:cs="Montserrat Medium"/>
          <w:spacing w:val="-24"/>
          <w:sz w:val="22"/>
          <w:szCs w:val="22"/>
        </w:rPr>
        <w:t xml:space="preserve"> </w:t>
      </w:r>
      <w:r>
        <w:rPr>
          <w:rFonts w:ascii="Montserrat" w:hAnsi="Montserrat" w:eastAsia="Arial" w:cs="Montserrat Medium"/>
          <w:w w:val="107"/>
          <w:sz w:val="22"/>
          <w:szCs w:val="22"/>
        </w:rPr>
        <w:t>GENERAL</w:t>
      </w:r>
      <w:r>
        <w:rPr>
          <w:rFonts w:ascii="Montserrat" w:hAnsi="Montserrat" w:eastAsia="Arial" w:cs="Montserrat Medium"/>
          <w:spacing w:val="-3"/>
          <w:w w:val="107"/>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12"/>
          <w:sz w:val="22"/>
          <w:szCs w:val="22"/>
        </w:rPr>
        <w:t xml:space="preserve"> </w:t>
      </w:r>
      <w:r>
        <w:rPr>
          <w:rFonts w:ascii="Montserrat" w:hAnsi="Montserrat" w:eastAsia="Arial" w:cs="Montserrat Medium"/>
          <w:w w:val="108"/>
          <w:sz w:val="22"/>
          <w:szCs w:val="22"/>
        </w:rPr>
        <w:t xml:space="preserve">DENUNCIAS </w:t>
      </w:r>
      <w:r>
        <w:rPr>
          <w:rFonts w:ascii="Montserrat" w:hAnsi="Montserrat" w:eastAsia="Arial" w:cs="Montserrat Medium"/>
          <w:sz w:val="22"/>
          <w:szCs w:val="22"/>
        </w:rPr>
        <w:t>E</w:t>
      </w:r>
      <w:r>
        <w:rPr>
          <w:rFonts w:ascii="Montserrat" w:hAnsi="Montserrat" w:eastAsia="Arial" w:cs="Montserrat Medium"/>
          <w:spacing w:val="3"/>
          <w:sz w:val="22"/>
          <w:szCs w:val="22"/>
        </w:rPr>
        <w:t xml:space="preserve"> </w:t>
      </w:r>
      <w:r>
        <w:rPr>
          <w:rFonts w:ascii="Montserrat" w:hAnsi="Montserrat" w:eastAsia="Arial" w:cs="Montserrat Medium"/>
          <w:w w:val="106"/>
          <w:sz w:val="22"/>
          <w:szCs w:val="22"/>
        </w:rPr>
        <w:t>INVESTIGACIONES</w:t>
      </w:r>
      <w:r>
        <w:rPr>
          <w:rFonts w:ascii="Montserrat" w:hAnsi="Montserrat" w:eastAsia="Arial" w:cs="Montserrat Medium"/>
          <w:spacing w:val="11"/>
          <w:w w:val="106"/>
          <w:sz w:val="22"/>
          <w:szCs w:val="22"/>
        </w:rPr>
        <w:t xml:space="preserve"> </w:t>
      </w:r>
      <w:r>
        <w:rPr>
          <w:rFonts w:ascii="Montserrat" w:hAnsi="Montserrat" w:eastAsia="Arial" w:cs="Montserrat Medium"/>
          <w:sz w:val="22"/>
          <w:szCs w:val="22"/>
        </w:rPr>
        <w:t>DE</w:t>
      </w:r>
      <w:r>
        <w:rPr>
          <w:rFonts w:ascii="Montserrat" w:hAnsi="Montserrat" w:eastAsia="Arial" w:cs="Montserrat Medium"/>
          <w:spacing w:val="37"/>
          <w:sz w:val="22"/>
          <w:szCs w:val="22"/>
        </w:rPr>
        <w:t xml:space="preserve"> </w:t>
      </w:r>
      <w:r>
        <w:rPr>
          <w:rFonts w:ascii="Montserrat" w:hAnsi="Montserrat" w:eastAsia="Arial" w:cs="Montserrat Medium"/>
          <w:sz w:val="22"/>
          <w:szCs w:val="22"/>
        </w:rPr>
        <w:t>LA</w:t>
      </w:r>
      <w:r>
        <w:rPr>
          <w:rFonts w:ascii="Montserrat" w:hAnsi="Montserrat" w:eastAsia="Arial" w:cs="Montserrat Medium"/>
          <w:spacing w:val="16"/>
          <w:sz w:val="22"/>
          <w:szCs w:val="22"/>
        </w:rPr>
        <w:t xml:space="preserve"> </w:t>
      </w:r>
      <w:r>
        <w:rPr>
          <w:rFonts w:ascii="Montserrat" w:hAnsi="Montserrat" w:eastAsia="Arial" w:cs="Montserrat Medium"/>
          <w:sz w:val="22"/>
          <w:szCs w:val="22"/>
        </w:rPr>
        <w:t>SECRETARÍA ANTICORRUPCIÓN Y DE BUEN GOBIERNO</w:t>
      </w:r>
      <w:r>
        <w:rPr>
          <w:rFonts w:ascii="Montserrat" w:hAnsi="Montserrat" w:eastAsia="Arial" w:cs="Montserrat Medium"/>
          <w:spacing w:val="4"/>
          <w:w w:val="108"/>
          <w:sz w:val="22"/>
          <w:szCs w:val="22"/>
        </w:rPr>
        <w:t xml:space="preserve"> </w:t>
      </w:r>
      <w:r>
        <w:rPr>
          <w:rFonts w:ascii="Montserrat" w:hAnsi="Montserrat" w:eastAsia="Arial" w:cs="Montserrat Medium"/>
          <w:sz w:val="22"/>
          <w:szCs w:val="22"/>
        </w:rPr>
        <w:t>CON</w:t>
      </w:r>
      <w:r>
        <w:rPr>
          <w:rFonts w:ascii="Montserrat" w:hAnsi="Montserrat" w:eastAsia="Arial" w:cs="Montserrat Medium"/>
          <w:spacing w:val="45"/>
          <w:sz w:val="22"/>
          <w:szCs w:val="22"/>
        </w:rPr>
        <w:t xml:space="preserve"> </w:t>
      </w:r>
      <w:r>
        <w:rPr>
          <w:rFonts w:ascii="Montserrat" w:hAnsi="Montserrat" w:eastAsia="Arial" w:cs="Montserrat Medium"/>
          <w:w w:val="108"/>
          <w:sz w:val="22"/>
          <w:szCs w:val="22"/>
        </w:rPr>
        <w:t xml:space="preserve">DOMICILIO </w:t>
      </w:r>
      <w:r>
        <w:rPr>
          <w:rFonts w:ascii="Montserrat" w:hAnsi="Montserrat" w:eastAsia="Arial" w:cs="Montserrat Medium"/>
          <w:sz w:val="22"/>
          <w:szCs w:val="22"/>
        </w:rPr>
        <w:t>EN</w:t>
      </w:r>
      <w:r>
        <w:rPr>
          <w:rFonts w:ascii="Montserrat" w:hAnsi="Montserrat" w:eastAsia="Arial" w:cs="Montserrat Medium"/>
          <w:spacing w:val="34"/>
          <w:sz w:val="22"/>
          <w:szCs w:val="22"/>
        </w:rPr>
        <w:t xml:space="preserve"> </w:t>
      </w:r>
      <w:r>
        <w:rPr>
          <w:rFonts w:ascii="Montserrat" w:hAnsi="Montserrat" w:eastAsia="Arial" w:cs="Montserrat Medium"/>
          <w:w w:val="105"/>
          <w:sz w:val="22"/>
          <w:szCs w:val="22"/>
        </w:rPr>
        <w:t>AV. INSURGENTES</w:t>
      </w:r>
      <w:r>
        <w:rPr>
          <w:rFonts w:ascii="Montserrat" w:hAnsi="Montserrat" w:eastAsia="Arial" w:cs="Montserrat Medium"/>
          <w:spacing w:val="8"/>
          <w:w w:val="105"/>
          <w:sz w:val="22"/>
          <w:szCs w:val="22"/>
        </w:rPr>
        <w:t xml:space="preserve"> </w:t>
      </w:r>
      <w:r>
        <w:rPr>
          <w:rFonts w:ascii="Montserrat" w:hAnsi="Montserrat" w:eastAsia="Arial" w:cs="Montserrat Medium"/>
          <w:sz w:val="22"/>
          <w:szCs w:val="22"/>
        </w:rPr>
        <w:t>SUR</w:t>
      </w:r>
      <w:r>
        <w:rPr>
          <w:rFonts w:ascii="Montserrat" w:hAnsi="Montserrat" w:eastAsia="Arial" w:cs="Montserrat Medium"/>
          <w:spacing w:val="50"/>
          <w:sz w:val="22"/>
          <w:szCs w:val="22"/>
        </w:rPr>
        <w:t xml:space="preserve"> </w:t>
      </w:r>
      <w:r>
        <w:rPr>
          <w:rFonts w:ascii="Montserrat" w:hAnsi="Montserrat" w:eastAsia="Arial" w:cs="Montserrat Medium"/>
          <w:sz w:val="22"/>
          <w:szCs w:val="22"/>
        </w:rPr>
        <w:t>NO.</w:t>
      </w:r>
      <w:r>
        <w:rPr>
          <w:rFonts w:ascii="Montserrat" w:hAnsi="Montserrat" w:eastAsia="Arial" w:cs="Montserrat Medium"/>
          <w:spacing w:val="13"/>
          <w:sz w:val="22"/>
          <w:szCs w:val="22"/>
        </w:rPr>
        <w:t xml:space="preserve"> </w:t>
      </w:r>
      <w:r>
        <w:rPr>
          <w:rFonts w:ascii="Montserrat" w:hAnsi="Montserrat" w:eastAsia="Arial" w:cs="Montserrat Medium"/>
          <w:w w:val="115"/>
          <w:sz w:val="22"/>
          <w:szCs w:val="22"/>
        </w:rPr>
        <w:t>1735,</w:t>
      </w:r>
      <w:r>
        <w:rPr>
          <w:rFonts w:ascii="Montserrat" w:hAnsi="Montserrat" w:eastAsia="Arial" w:cs="Montserrat Medium"/>
          <w:spacing w:val="-4"/>
          <w:w w:val="115"/>
          <w:sz w:val="22"/>
          <w:szCs w:val="22"/>
        </w:rPr>
        <w:t xml:space="preserve"> </w:t>
      </w:r>
      <w:r>
        <w:rPr>
          <w:rFonts w:ascii="Montserrat" w:hAnsi="Montserrat" w:eastAsia="Arial" w:cs="Montserrat Medium"/>
          <w:sz w:val="22"/>
          <w:szCs w:val="22"/>
        </w:rPr>
        <w:t>PISO</w:t>
      </w:r>
      <w:r>
        <w:rPr>
          <w:rFonts w:ascii="Montserrat" w:hAnsi="Montserrat" w:eastAsia="Arial" w:cs="Montserrat Medium"/>
          <w:spacing w:val="43"/>
          <w:sz w:val="22"/>
          <w:szCs w:val="22"/>
        </w:rPr>
        <w:t xml:space="preserve"> </w:t>
      </w:r>
      <w:r>
        <w:rPr>
          <w:rFonts w:ascii="Montserrat" w:hAnsi="Montserrat" w:eastAsia="Arial" w:cs="Montserrat Medium"/>
          <w:sz w:val="22"/>
          <w:szCs w:val="22"/>
        </w:rPr>
        <w:t>2</w:t>
      </w:r>
      <w:r>
        <w:rPr>
          <w:rFonts w:ascii="Montserrat" w:hAnsi="Montserrat" w:eastAsia="Arial" w:cs="Montserrat Medium"/>
          <w:spacing w:val="27"/>
          <w:sz w:val="22"/>
          <w:szCs w:val="22"/>
        </w:rPr>
        <w:t xml:space="preserve"> </w:t>
      </w:r>
      <w:r>
        <w:rPr>
          <w:rFonts w:ascii="Montserrat" w:hAnsi="Montserrat" w:eastAsia="Arial" w:cs="Montserrat Medium"/>
          <w:sz w:val="22"/>
          <w:szCs w:val="22"/>
        </w:rPr>
        <w:t xml:space="preserve">ALA </w:t>
      </w:r>
      <w:r>
        <w:rPr>
          <w:rFonts w:ascii="Montserrat" w:hAnsi="Montserrat" w:eastAsia="Arial" w:cs="Montserrat Medium"/>
          <w:w w:val="106"/>
          <w:sz w:val="22"/>
          <w:szCs w:val="22"/>
        </w:rPr>
        <w:t>NORT</w:t>
      </w:r>
      <w:r>
        <w:rPr>
          <w:rFonts w:ascii="Montserrat" w:hAnsi="Montserrat" w:eastAsia="Arial" w:cs="Montserrat Medium"/>
          <w:spacing w:val="-17"/>
          <w:w w:val="106"/>
          <w:sz w:val="22"/>
          <w:szCs w:val="22"/>
        </w:rPr>
        <w:t>E, COL.</w:t>
      </w:r>
      <w:r>
        <w:rPr>
          <w:rFonts w:ascii="Montserrat" w:hAnsi="Montserrat" w:eastAsia="Arial" w:cs="Montserrat Medium"/>
          <w:color w:val="000000"/>
          <w:spacing w:val="19"/>
          <w:sz w:val="22"/>
          <w:szCs w:val="22"/>
        </w:rPr>
        <w:t xml:space="preserve"> </w:t>
      </w:r>
      <w:r>
        <w:rPr>
          <w:rFonts w:ascii="Montserrat" w:hAnsi="Montserrat" w:eastAsia="Arial" w:cs="Montserrat Medium"/>
          <w:color w:val="000000"/>
          <w:w w:val="107"/>
          <w:sz w:val="22"/>
          <w:szCs w:val="22"/>
        </w:rPr>
        <w:t>GUADALUPE</w:t>
      </w:r>
      <w:r>
        <w:rPr>
          <w:rFonts w:ascii="Montserrat" w:hAnsi="Montserrat" w:eastAsia="Arial" w:cs="Montserrat Medium"/>
          <w:color w:val="000000"/>
          <w:spacing w:val="10"/>
          <w:w w:val="107"/>
          <w:sz w:val="22"/>
          <w:szCs w:val="22"/>
        </w:rPr>
        <w:t xml:space="preserve"> </w:t>
      </w:r>
      <w:r>
        <w:rPr>
          <w:rFonts w:ascii="Montserrat" w:hAnsi="Montserrat" w:eastAsia="Arial" w:cs="Montserrat Medium"/>
          <w:color w:val="000000"/>
          <w:sz w:val="22"/>
          <w:szCs w:val="22"/>
        </w:rPr>
        <w:t>I</w:t>
      </w:r>
      <w:r>
        <w:rPr>
          <w:rFonts w:ascii="Montserrat" w:hAnsi="Montserrat" w:eastAsia="Arial" w:cs="Montserrat Medium"/>
          <w:color w:val="000000"/>
          <w:spacing w:val="2"/>
          <w:sz w:val="22"/>
          <w:szCs w:val="22"/>
        </w:rPr>
        <w:t>N</w:t>
      </w:r>
      <w:r>
        <w:rPr>
          <w:rFonts w:ascii="Montserrat" w:hAnsi="Montserrat" w:eastAsia="Arial" w:cs="Montserrat Medium"/>
          <w:color w:val="000000"/>
          <w:sz w:val="22"/>
          <w:szCs w:val="22"/>
        </w:rPr>
        <w:t xml:space="preserve">N, ÁLVARO </w:t>
      </w:r>
      <w:r>
        <w:rPr>
          <w:rFonts w:ascii="Montserrat" w:hAnsi="Montserrat" w:eastAsia="Arial" w:cs="Montserrat Medium"/>
          <w:color w:val="000000"/>
          <w:w w:val="107"/>
          <w:sz w:val="22"/>
          <w:szCs w:val="22"/>
        </w:rPr>
        <w:t>OBREGÓ</w:t>
      </w:r>
      <w:r>
        <w:rPr>
          <w:rFonts w:ascii="Montserrat" w:hAnsi="Montserrat" w:eastAsia="Arial" w:cs="Montserrat Medium"/>
          <w:color w:val="000000"/>
          <w:spacing w:val="-18"/>
          <w:w w:val="108"/>
          <w:sz w:val="22"/>
          <w:szCs w:val="22"/>
        </w:rPr>
        <w:t xml:space="preserve">N, </w:t>
      </w:r>
      <w:r>
        <w:rPr>
          <w:rFonts w:ascii="Montserrat" w:hAnsi="Montserrat" w:eastAsia="Arial" w:cs="Montserrat Medium"/>
          <w:color w:val="000000"/>
          <w:w w:val="99"/>
          <w:sz w:val="22"/>
          <w:szCs w:val="22"/>
        </w:rPr>
        <w:t>C.P.</w:t>
      </w:r>
      <w:r>
        <w:rPr>
          <w:rFonts w:ascii="Montserrat" w:hAnsi="Montserrat" w:eastAsia="Arial" w:cs="Montserrat Medium"/>
          <w:color w:val="000000"/>
          <w:spacing w:val="-25"/>
          <w:sz w:val="22"/>
          <w:szCs w:val="22"/>
        </w:rPr>
        <w:t xml:space="preserve"> </w:t>
      </w:r>
      <w:r>
        <w:rPr>
          <w:rFonts w:ascii="Montserrat" w:hAnsi="Montserrat" w:eastAsia="Arial" w:cs="Montserrat Medium"/>
          <w:color w:val="000000"/>
          <w:w w:val="113"/>
          <w:sz w:val="22"/>
          <w:szCs w:val="22"/>
        </w:rPr>
        <w:t>01020, CIUDAD</w:t>
      </w:r>
      <w:r>
        <w:rPr>
          <w:rFonts w:ascii="Montserrat" w:hAnsi="Montserrat" w:eastAsia="Arial" w:cs="Montserrat Medium"/>
          <w:color w:val="000000"/>
          <w:spacing w:val="-22"/>
          <w:w w:val="113"/>
          <w:sz w:val="22"/>
          <w:szCs w:val="22"/>
        </w:rPr>
        <w:t xml:space="preserve"> </w:t>
      </w:r>
      <w:r>
        <w:rPr>
          <w:rFonts w:ascii="Montserrat" w:hAnsi="Montserrat" w:eastAsia="Arial" w:cs="Montserrat Medium"/>
          <w:color w:val="000000"/>
          <w:sz w:val="22"/>
          <w:szCs w:val="22"/>
        </w:rPr>
        <w:t>DE</w:t>
      </w:r>
      <w:r>
        <w:rPr>
          <w:rFonts w:ascii="Montserrat" w:hAnsi="Montserrat" w:eastAsia="Arial" w:cs="Montserrat Medium"/>
          <w:color w:val="000000"/>
          <w:spacing w:val="27"/>
          <w:sz w:val="22"/>
          <w:szCs w:val="22"/>
        </w:rPr>
        <w:t xml:space="preserve"> </w:t>
      </w:r>
      <w:r>
        <w:rPr>
          <w:rFonts w:ascii="Montserrat" w:hAnsi="Montserrat" w:eastAsia="Arial" w:cs="Montserrat Medium"/>
          <w:color w:val="000000"/>
          <w:w w:val="106"/>
          <w:sz w:val="22"/>
          <w:szCs w:val="22"/>
        </w:rPr>
        <w:t>MÉXICO</w:t>
      </w:r>
    </w:p>
    <w:p w14:paraId="10E2221D">
      <w:pPr>
        <w:ind w:right="38"/>
        <w:jc w:val="both"/>
        <w:rPr>
          <w:rFonts w:ascii="Montserrat" w:hAnsi="Montserrat" w:eastAsia="Arial" w:cs="Montserrat Medium"/>
          <w:w w:val="104"/>
          <w:sz w:val="22"/>
          <w:szCs w:val="22"/>
        </w:rPr>
      </w:pPr>
    </w:p>
    <w:p w14:paraId="4E43772B">
      <w:pPr>
        <w:jc w:val="center"/>
        <w:rPr>
          <w:rFonts w:ascii="Montserrat" w:hAnsi="Montserrat"/>
          <w:b/>
          <w:bCs/>
          <w:sz w:val="22"/>
          <w:szCs w:val="22"/>
        </w:rPr>
      </w:pPr>
      <w:r>
        <w:rPr>
          <w:rFonts w:ascii="Montserrat" w:hAnsi="Montserrat"/>
          <w:b/>
          <w:bCs/>
          <w:sz w:val="22"/>
          <w:szCs w:val="22"/>
        </w:rPr>
        <w:t>LEY GENERAL DE RESPONSABILIDADES ADMINISTRATIVAS</w:t>
      </w:r>
    </w:p>
    <w:p w14:paraId="0D3F9526">
      <w:pPr>
        <w:jc w:val="both"/>
        <w:rPr>
          <w:rFonts w:ascii="Montserrat" w:hAnsi="Montserrat"/>
          <w:sz w:val="22"/>
          <w:szCs w:val="22"/>
        </w:rPr>
      </w:pPr>
    </w:p>
    <w:p w14:paraId="5B499531">
      <w:pPr>
        <w:jc w:val="both"/>
        <w:rPr>
          <w:rFonts w:ascii="Montserrat" w:hAnsi="Montserrat"/>
          <w:b/>
          <w:bCs/>
          <w:sz w:val="22"/>
          <w:szCs w:val="22"/>
        </w:rPr>
      </w:pPr>
      <w:r>
        <w:rPr>
          <w:rFonts w:ascii="Montserrat" w:hAnsi="Montserrat"/>
          <w:b/>
          <w:bCs/>
          <w:sz w:val="22"/>
          <w:szCs w:val="22"/>
        </w:rPr>
        <w:t xml:space="preserve">CAPÍTULO III SANCIONES POR FALTAS DE PARTICULARES </w:t>
      </w:r>
    </w:p>
    <w:p w14:paraId="30ED5018">
      <w:pPr>
        <w:jc w:val="both"/>
        <w:rPr>
          <w:rFonts w:ascii="Montserrat" w:hAnsi="Montserrat"/>
          <w:sz w:val="22"/>
          <w:szCs w:val="22"/>
        </w:rPr>
      </w:pPr>
    </w:p>
    <w:p w14:paraId="1B2673A6">
      <w:pPr>
        <w:jc w:val="both"/>
        <w:rPr>
          <w:rFonts w:ascii="Montserrat" w:hAnsi="Montserrat"/>
          <w:sz w:val="22"/>
          <w:szCs w:val="22"/>
        </w:rPr>
      </w:pPr>
      <w:r>
        <w:rPr>
          <w:rFonts w:ascii="Montserrat" w:hAnsi="Montserrat"/>
          <w:sz w:val="22"/>
          <w:szCs w:val="22"/>
        </w:rPr>
        <w:t>ARTÍCULO 81. LAS SANCIONES ADMINISTRATIVAS QUE DEBAN IMPONERSE POR FALTAS DE PARTICULARES POR COMISIÓN DE ALGUNA DE LAS CONDUCTAS PREVISTAS EN LOS CAPÍTULOS III Y IV DEL TÍTULO TERCERO DE ESTA LEY, CONSISTIRÁN EN:</w:t>
      </w:r>
    </w:p>
    <w:p w14:paraId="2D2F735C">
      <w:pPr>
        <w:jc w:val="both"/>
        <w:rPr>
          <w:rFonts w:ascii="Montserrat" w:hAnsi="Montserrat"/>
          <w:sz w:val="22"/>
          <w:szCs w:val="22"/>
        </w:rPr>
      </w:pPr>
    </w:p>
    <w:p w14:paraId="106951EA">
      <w:pPr>
        <w:jc w:val="both"/>
        <w:rPr>
          <w:rFonts w:ascii="Montserrat" w:hAnsi="Montserrat"/>
          <w:sz w:val="22"/>
          <w:szCs w:val="22"/>
        </w:rPr>
      </w:pPr>
    </w:p>
    <w:p w14:paraId="3378280B">
      <w:pPr>
        <w:jc w:val="both"/>
        <w:rPr>
          <w:rFonts w:ascii="Montserrat" w:hAnsi="Montserrat"/>
          <w:b/>
          <w:bCs/>
          <w:sz w:val="22"/>
          <w:szCs w:val="22"/>
        </w:rPr>
      </w:pPr>
      <w:r>
        <w:rPr>
          <w:rFonts w:ascii="Montserrat" w:hAnsi="Montserrat"/>
          <w:b/>
          <w:bCs/>
          <w:sz w:val="22"/>
          <w:szCs w:val="22"/>
        </w:rPr>
        <w:t xml:space="preserve"> I. TRATÁNDOSE DE PERSONAS FÍSICAS:</w:t>
      </w:r>
    </w:p>
    <w:p w14:paraId="23A50404">
      <w:pPr>
        <w:jc w:val="both"/>
        <w:rPr>
          <w:rFonts w:ascii="Montserrat" w:hAnsi="Montserrat"/>
          <w:sz w:val="22"/>
          <w:szCs w:val="22"/>
        </w:rPr>
      </w:pPr>
    </w:p>
    <w:p w14:paraId="0C97D503">
      <w:pPr>
        <w:pStyle w:val="52"/>
        <w:numPr>
          <w:ilvl w:val="0"/>
          <w:numId w:val="74"/>
        </w:numPr>
        <w:suppressAutoHyphens/>
        <w:spacing w:after="0" w:line="240" w:lineRule="auto"/>
        <w:jc w:val="both"/>
        <w:rPr>
          <w:rFonts w:ascii="Montserrat" w:hAnsi="Montserrat"/>
        </w:rPr>
      </w:pPr>
      <w:r>
        <w:rPr>
          <w:rFonts w:ascii="Montserrat" w:hAnsi="Montserrat"/>
        </w:rPr>
        <w:t>SANCIÓN ECONÓMICA QUE PODRÁ ALCANZAR HASTA DOS TANTOS DE LOS BENEFICIOS OBTENIDOS O, EN CASO DE NO HABERLOS OBTENIDO, POR EL EQUIVALENTE A LA CANTIDAD DE CIEN HASTA CIENTO CINCUENTA MIL VECES EL VALOR DIARIO DE LA UNIDAD DE MEDIDA Y ACTUALIZACIÓN;</w:t>
      </w:r>
    </w:p>
    <w:p w14:paraId="37D39979">
      <w:pPr>
        <w:pStyle w:val="52"/>
        <w:jc w:val="both"/>
        <w:rPr>
          <w:rFonts w:ascii="Montserrat" w:hAnsi="Montserrat"/>
        </w:rPr>
      </w:pPr>
    </w:p>
    <w:p w14:paraId="4BB39870">
      <w:pPr>
        <w:pStyle w:val="52"/>
        <w:numPr>
          <w:ilvl w:val="0"/>
          <w:numId w:val="74"/>
        </w:numPr>
        <w:suppressAutoHyphens/>
        <w:spacing w:after="0" w:line="240" w:lineRule="auto"/>
        <w:jc w:val="both"/>
        <w:rPr>
          <w:rFonts w:ascii="Montserrat" w:hAnsi="Montserrat"/>
        </w:rPr>
      </w:pPr>
      <w:r>
        <w:rPr>
          <w:rFonts w:ascii="Montserrat" w:hAnsi="Montserrat"/>
        </w:rPr>
        <w:t>INHABILITACIÓN TEMPORAL PARA PARTICIPAR EN ADQUISICIONES, ARRENDAMIENTOS, SERVICIOS U OBRAS PÚBLICAS, SEGÚN CORRESPONDA, POR UN PERIODO QUE NO SERÁ MENOR DE TRES MESES NI MAYOR DE OCHO AÑOS; C) INDEMNIZACIÓN POR LOS DAÑOS Y PERJUICIOS OCASIONADOS A LA HACIENDA PÚBLICA FEDERAL, LOCAL O MUNICIPAL, O AL PATRIMONIO DE LOS ENTES PÚBLICOS.</w:t>
      </w:r>
    </w:p>
    <w:p w14:paraId="43EBE697">
      <w:pPr>
        <w:jc w:val="both"/>
        <w:rPr>
          <w:rFonts w:ascii="Montserrat" w:hAnsi="Montserrat"/>
          <w:sz w:val="22"/>
          <w:szCs w:val="22"/>
        </w:rPr>
      </w:pPr>
    </w:p>
    <w:p w14:paraId="4BFA09E5">
      <w:pPr>
        <w:jc w:val="both"/>
        <w:rPr>
          <w:rFonts w:ascii="Montserrat" w:hAnsi="Montserrat"/>
          <w:b/>
          <w:bCs/>
          <w:sz w:val="22"/>
          <w:szCs w:val="22"/>
        </w:rPr>
      </w:pPr>
      <w:r>
        <w:rPr>
          <w:rFonts w:ascii="Montserrat" w:hAnsi="Montserrat"/>
          <w:b/>
          <w:bCs/>
          <w:sz w:val="22"/>
          <w:szCs w:val="22"/>
        </w:rPr>
        <w:t>II. TRATÁNDOSE DE PERSONAS MORALES:</w:t>
      </w:r>
    </w:p>
    <w:p w14:paraId="525A6444">
      <w:pPr>
        <w:jc w:val="both"/>
        <w:rPr>
          <w:rFonts w:ascii="Montserrat" w:hAnsi="Montserrat"/>
          <w:sz w:val="22"/>
          <w:szCs w:val="22"/>
        </w:rPr>
      </w:pPr>
    </w:p>
    <w:p w14:paraId="70C568E1">
      <w:pPr>
        <w:pStyle w:val="52"/>
        <w:numPr>
          <w:ilvl w:val="0"/>
          <w:numId w:val="75"/>
        </w:numPr>
        <w:suppressAutoHyphens/>
        <w:spacing w:after="0" w:line="240" w:lineRule="auto"/>
        <w:jc w:val="both"/>
        <w:rPr>
          <w:rFonts w:ascii="Montserrat" w:hAnsi="Montserrat"/>
        </w:rPr>
      </w:pPr>
      <w:r>
        <w:rPr>
          <w:rFonts w:ascii="Montserrat" w:hAnsi="Montserrat"/>
        </w:rPr>
        <w:t xml:space="preserve">SANCIÓN ECONÓMICA QUE PODRÁ ALCANZAR HASTA DOS TANTOS DE LOS BENEFICIOS OBTENIDOS, EN CASO DE NO HABERLOS OBTENIDO, POR EL EQUIVALENTE A LA CANTIDAD DE MIL HASTA UN MILLÓN QUINIENTAS MIL VECES EL VALOR DIARIO DE LA UNIDAD DE MEDIDA Y ACTUALIZACIÓN; </w:t>
      </w:r>
    </w:p>
    <w:p w14:paraId="60557A52">
      <w:pPr>
        <w:jc w:val="both"/>
        <w:rPr>
          <w:rFonts w:ascii="Montserrat" w:hAnsi="Montserrat"/>
          <w:sz w:val="22"/>
          <w:szCs w:val="22"/>
        </w:rPr>
      </w:pPr>
    </w:p>
    <w:p w14:paraId="4A427BEC">
      <w:pPr>
        <w:pStyle w:val="52"/>
        <w:numPr>
          <w:ilvl w:val="0"/>
          <w:numId w:val="75"/>
        </w:numPr>
        <w:suppressAutoHyphens/>
        <w:spacing w:after="0" w:line="240" w:lineRule="auto"/>
        <w:jc w:val="both"/>
        <w:rPr>
          <w:rFonts w:ascii="Montserrat" w:hAnsi="Montserrat"/>
        </w:rPr>
      </w:pPr>
      <w:r>
        <w:rPr>
          <w:rFonts w:ascii="Montserrat" w:hAnsi="Montserrat"/>
        </w:rPr>
        <w:t xml:space="preserve">INHABILITACIÓN TEMPORAL PARA PARTICIPAR EN ADQUISICIONES, ARRENDAMIENTOS, SERVICIOS U OBRAS PÚBLICAS, POR UN PERIODO QUE NO SERÁ MENOR DE TRES MESES NI MAYOR DE DIEZ AÑOS; </w:t>
      </w:r>
    </w:p>
    <w:p w14:paraId="7398E84B">
      <w:pPr>
        <w:jc w:val="both"/>
        <w:rPr>
          <w:rFonts w:ascii="Montserrat" w:hAnsi="Montserrat"/>
          <w:sz w:val="22"/>
          <w:szCs w:val="22"/>
        </w:rPr>
      </w:pPr>
    </w:p>
    <w:p w14:paraId="4C148419">
      <w:pPr>
        <w:pStyle w:val="52"/>
        <w:numPr>
          <w:ilvl w:val="0"/>
          <w:numId w:val="75"/>
        </w:numPr>
        <w:suppressAutoHyphens/>
        <w:spacing w:after="0" w:line="240" w:lineRule="auto"/>
        <w:jc w:val="both"/>
        <w:rPr>
          <w:rFonts w:ascii="Montserrat" w:hAnsi="Montserrat"/>
        </w:rPr>
      </w:pPr>
      <w:r>
        <w:rPr>
          <w:rFonts w:ascii="Montserrat" w:hAnsi="Montserrat"/>
        </w:rPr>
        <w:t xml:space="preserve">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 </w:t>
      </w:r>
    </w:p>
    <w:p w14:paraId="4A1CA0DA">
      <w:pPr>
        <w:jc w:val="both"/>
        <w:rPr>
          <w:rFonts w:ascii="Montserrat" w:hAnsi="Montserrat"/>
          <w:sz w:val="22"/>
          <w:szCs w:val="22"/>
        </w:rPr>
      </w:pPr>
    </w:p>
    <w:p w14:paraId="4753A901">
      <w:pPr>
        <w:pStyle w:val="52"/>
        <w:numPr>
          <w:ilvl w:val="0"/>
          <w:numId w:val="75"/>
        </w:numPr>
        <w:suppressAutoHyphens/>
        <w:spacing w:after="0" w:line="240" w:lineRule="auto"/>
        <w:jc w:val="both"/>
        <w:rPr>
          <w:rFonts w:ascii="Montserrat" w:hAnsi="Montserrat"/>
        </w:rPr>
      </w:pPr>
      <w:r>
        <w:rPr>
          <w:rFonts w:ascii="Montserrat" w:hAnsi="Montserrat"/>
        </w:rPr>
        <w:t xml:space="preserve">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 </w:t>
      </w:r>
    </w:p>
    <w:p w14:paraId="6F877516">
      <w:pPr>
        <w:jc w:val="both"/>
        <w:rPr>
          <w:rFonts w:ascii="Montserrat" w:hAnsi="Montserrat"/>
          <w:sz w:val="22"/>
          <w:szCs w:val="22"/>
        </w:rPr>
      </w:pPr>
    </w:p>
    <w:p w14:paraId="3AA3B225">
      <w:pPr>
        <w:pStyle w:val="52"/>
        <w:numPr>
          <w:ilvl w:val="0"/>
          <w:numId w:val="75"/>
        </w:numPr>
        <w:suppressAutoHyphens/>
        <w:spacing w:after="0" w:line="240" w:lineRule="auto"/>
        <w:jc w:val="both"/>
        <w:rPr>
          <w:rFonts w:ascii="Montserrat" w:hAnsi="Montserrat"/>
        </w:rPr>
      </w:pPr>
      <w:r>
        <w:rPr>
          <w:rFonts w:ascii="Montserrat" w:hAnsi="Montserrat"/>
        </w:rPr>
        <w:t xml:space="preserve">INDEMNIZACIÓN POR LOS DAÑOS Y PERJUICIOS OCASIONADOS A LA HACIENDA PÚBLICA FEDERAL, LOCAL O MUNICIPAL, O AL PATRIMONIO DE LOS ENTES PÚBLICOS. </w:t>
      </w:r>
    </w:p>
    <w:p w14:paraId="34F617AC">
      <w:pPr>
        <w:jc w:val="both"/>
        <w:rPr>
          <w:rFonts w:ascii="Montserrat" w:hAnsi="Montserrat"/>
          <w:sz w:val="22"/>
          <w:szCs w:val="22"/>
        </w:rPr>
      </w:pPr>
    </w:p>
    <w:p w14:paraId="5FF70058">
      <w:pPr>
        <w:jc w:val="both"/>
        <w:rPr>
          <w:rFonts w:ascii="Montserrat" w:hAnsi="Montserrat"/>
          <w:sz w:val="22"/>
          <w:szCs w:val="22"/>
        </w:rPr>
      </w:pPr>
      <w:r>
        <w:rPr>
          <w:rFonts w:ascii="Montserrat" w:hAnsi="Montserrat"/>
          <w:sz w:val="22"/>
          <w:szCs w:val="22"/>
        </w:rPr>
        <w:t xml:space="preserve">PARA LA IMPOSICIÓN DE SANCIONES A LAS PERSONAS MORALES DEBERÁ OBSERVARSE, ADEMÁS, LO PREVISTO EN LOS ARTÍCULOS 24 Y 25 DE ESTA LEY. 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 </w:t>
      </w:r>
    </w:p>
    <w:p w14:paraId="21D50829">
      <w:pPr>
        <w:jc w:val="both"/>
        <w:rPr>
          <w:rFonts w:ascii="Montserrat" w:hAnsi="Montserrat"/>
          <w:sz w:val="22"/>
          <w:szCs w:val="22"/>
        </w:rPr>
      </w:pPr>
    </w:p>
    <w:p w14:paraId="04A6DEB8">
      <w:pPr>
        <w:jc w:val="both"/>
        <w:rPr>
          <w:rFonts w:ascii="Montserrat" w:hAnsi="Montserrat"/>
          <w:sz w:val="22"/>
          <w:szCs w:val="22"/>
        </w:rPr>
      </w:pPr>
      <w:r>
        <w:rPr>
          <w:rFonts w:ascii="Montserrat" w:hAnsi="Montserrat"/>
          <w:sz w:val="22"/>
          <w:szCs w:val="22"/>
        </w:rPr>
        <w:t xml:space="preserve">A JUICIO DEL TRIBUNAL, PODRÁN SER IMPUESTAS AL INFRACTOR UNA O MÁS DE LAS SANCIONES SEÑALADAS, SIEMPRE QUE SEAN COMPATIBLES ENTRE ELLAS Y DE ACUERDO CON LA GRAVEDAD DE LAS FALTAS DE PARTICULARES. 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 </w:t>
      </w:r>
    </w:p>
    <w:p w14:paraId="10BAF9CF">
      <w:pPr>
        <w:jc w:val="both"/>
        <w:rPr>
          <w:rFonts w:ascii="Montserrat" w:hAnsi="Montserrat"/>
          <w:sz w:val="22"/>
          <w:szCs w:val="22"/>
        </w:rPr>
      </w:pPr>
    </w:p>
    <w:p w14:paraId="700E402E">
      <w:pPr>
        <w:jc w:val="both"/>
        <w:rPr>
          <w:rFonts w:ascii="Montserrat" w:hAnsi="Montserrat"/>
          <w:sz w:val="22"/>
          <w:szCs w:val="22"/>
        </w:rPr>
      </w:pPr>
      <w:r>
        <w:rPr>
          <w:rFonts w:ascii="Montserrat" w:hAnsi="Montserrat"/>
          <w:sz w:val="22"/>
          <w:szCs w:val="22"/>
        </w:rPr>
        <w:t xml:space="preserve">SE CONSIDERA COMO AGRAVANTE PARA LA IMPOSICIÓN DE SANCIONES A LAS PERSONAS MORALES, EL HECHO DE QUE LOS ÓRGANOS DE ADMINISTRACIÓN, REPRESENTACIÓN, VIGILANCIA O LOS SOCIOS DE ESTAS, QUE CONOZCAN PRESUNTOS ACTOS DE CORRUPCIÓN DE PERSONAS FÍSICAS QUE PERTENECEN A AQUELLAS NO LOS DENUNCIEN. </w:t>
      </w:r>
    </w:p>
    <w:p w14:paraId="6DC11793">
      <w:pPr>
        <w:jc w:val="both"/>
        <w:rPr>
          <w:rFonts w:ascii="Montserrat" w:hAnsi="Montserrat"/>
          <w:sz w:val="22"/>
          <w:szCs w:val="22"/>
        </w:rPr>
      </w:pPr>
    </w:p>
    <w:p w14:paraId="23B24DC7">
      <w:pPr>
        <w:jc w:val="both"/>
        <w:rPr>
          <w:rFonts w:ascii="Montserrat" w:hAnsi="Montserrat"/>
          <w:sz w:val="22"/>
          <w:szCs w:val="22"/>
        </w:rPr>
      </w:pPr>
      <w:r>
        <w:rPr>
          <w:rFonts w:ascii="Montserrat" w:hAnsi="Montserrat"/>
          <w:b/>
          <w:bCs/>
          <w:sz w:val="22"/>
          <w:szCs w:val="22"/>
        </w:rPr>
        <w:t>ARTÍCULO 82.</w:t>
      </w:r>
      <w:r>
        <w:rPr>
          <w:rFonts w:ascii="Montserrat" w:hAnsi="Montserrat"/>
          <w:sz w:val="22"/>
          <w:szCs w:val="22"/>
        </w:rPr>
        <w:t xml:space="preserve"> PARA LA IMPOSICIÓN DE LAS SANCIONES POR FALTAS DE PARTICULARES SE DEBERÁN CONSIDERAR LOS SIGUIENTES ELEMENTOS:</w:t>
      </w:r>
    </w:p>
    <w:p w14:paraId="0A5E8A03">
      <w:pPr>
        <w:jc w:val="both"/>
        <w:rPr>
          <w:rFonts w:ascii="Montserrat" w:hAnsi="Montserrat"/>
          <w:sz w:val="22"/>
          <w:szCs w:val="22"/>
        </w:rPr>
      </w:pPr>
    </w:p>
    <w:p w14:paraId="67E149D6">
      <w:pPr>
        <w:pStyle w:val="52"/>
        <w:numPr>
          <w:ilvl w:val="0"/>
          <w:numId w:val="76"/>
        </w:numPr>
        <w:suppressAutoHyphens/>
        <w:spacing w:after="0" w:line="240" w:lineRule="auto"/>
        <w:jc w:val="both"/>
        <w:rPr>
          <w:rFonts w:ascii="Montserrat" w:hAnsi="Montserrat"/>
        </w:rPr>
      </w:pPr>
      <w:r>
        <w:rPr>
          <w:rFonts w:ascii="Montserrat" w:hAnsi="Montserrat"/>
        </w:rPr>
        <w:t xml:space="preserve">EL GRADO DE PARTICIPACIÓN DEL O LOS SUJETOS EN LA FALTA DE PARTICULARES; </w:t>
      </w:r>
    </w:p>
    <w:p w14:paraId="48DA9226">
      <w:pPr>
        <w:pStyle w:val="52"/>
        <w:numPr>
          <w:ilvl w:val="0"/>
          <w:numId w:val="76"/>
        </w:numPr>
        <w:suppressAutoHyphens/>
        <w:spacing w:after="0" w:line="240" w:lineRule="auto"/>
        <w:jc w:val="both"/>
        <w:rPr>
          <w:rFonts w:ascii="Montserrat" w:hAnsi="Montserrat"/>
        </w:rPr>
      </w:pPr>
      <w:r>
        <w:rPr>
          <w:rFonts w:ascii="Montserrat" w:hAnsi="Montserrat"/>
        </w:rPr>
        <w:t xml:space="preserve">LA REINCIDENCIA EN LA COMISIÓN DE LAS INFRACCIONES PREVISTAS EN ESTA LEY; </w:t>
      </w:r>
    </w:p>
    <w:p w14:paraId="04259BDE">
      <w:pPr>
        <w:pStyle w:val="52"/>
        <w:numPr>
          <w:ilvl w:val="0"/>
          <w:numId w:val="76"/>
        </w:numPr>
        <w:suppressAutoHyphens/>
        <w:spacing w:after="0" w:line="240" w:lineRule="auto"/>
        <w:jc w:val="both"/>
        <w:rPr>
          <w:rFonts w:ascii="Montserrat" w:hAnsi="Montserrat"/>
        </w:rPr>
      </w:pPr>
      <w:r>
        <w:rPr>
          <w:rFonts w:ascii="Montserrat" w:hAnsi="Montserrat"/>
        </w:rPr>
        <w:t>LA CAPACIDAD ECONÓMICA DEL INFRACTOR;</w:t>
      </w:r>
    </w:p>
    <w:p w14:paraId="31D941E1">
      <w:pPr>
        <w:pStyle w:val="52"/>
        <w:numPr>
          <w:ilvl w:val="0"/>
          <w:numId w:val="76"/>
        </w:numPr>
        <w:suppressAutoHyphens/>
        <w:spacing w:after="0" w:line="240" w:lineRule="auto"/>
        <w:jc w:val="both"/>
        <w:rPr>
          <w:rFonts w:ascii="Montserrat" w:hAnsi="Montserrat"/>
        </w:rPr>
      </w:pPr>
      <w:r>
        <w:rPr>
          <w:rFonts w:ascii="Montserrat" w:hAnsi="Montserrat"/>
        </w:rPr>
        <w:t xml:space="preserve">EL DAÑO O PUESTA EN PELIGRO DEL ADECUADO DESARROLLO DE LA ACTIVIDAD ADMINISTRATIVA DEL ESTADO, Y </w:t>
      </w:r>
    </w:p>
    <w:p w14:paraId="76C13159">
      <w:pPr>
        <w:pStyle w:val="52"/>
        <w:numPr>
          <w:ilvl w:val="0"/>
          <w:numId w:val="76"/>
        </w:numPr>
        <w:suppressAutoHyphens/>
        <w:spacing w:after="0" w:line="240" w:lineRule="auto"/>
        <w:jc w:val="both"/>
        <w:rPr>
          <w:rFonts w:ascii="Montserrat" w:hAnsi="Montserrat"/>
        </w:rPr>
      </w:pPr>
      <w:r>
        <w:rPr>
          <w:rFonts w:ascii="Montserrat" w:hAnsi="Montserrat"/>
        </w:rPr>
        <w:t xml:space="preserve">EL MONTO DEL BENEFICIO, LUCRO, O DEL DAÑO O PERJUICIO DERIVADO DE LA INFRACCIÓN, CUANDO ÉSTOS SE HUBIEREN CAUSADO. </w:t>
      </w:r>
    </w:p>
    <w:p w14:paraId="6C8F10A6">
      <w:pPr>
        <w:jc w:val="both"/>
        <w:rPr>
          <w:rFonts w:ascii="Montserrat" w:hAnsi="Montserrat"/>
          <w:sz w:val="22"/>
          <w:szCs w:val="22"/>
        </w:rPr>
      </w:pPr>
    </w:p>
    <w:p w14:paraId="477EB11B">
      <w:pPr>
        <w:jc w:val="both"/>
        <w:rPr>
          <w:rFonts w:ascii="Montserrat" w:hAnsi="Montserrat"/>
          <w:sz w:val="22"/>
          <w:szCs w:val="22"/>
        </w:rPr>
      </w:pPr>
      <w:r>
        <w:rPr>
          <w:rFonts w:ascii="Montserrat" w:hAnsi="Montserrat"/>
          <w:b/>
          <w:bCs/>
          <w:sz w:val="22"/>
          <w:szCs w:val="22"/>
        </w:rPr>
        <w:t>ARTÍCULO 83.</w:t>
      </w:r>
      <w:r>
        <w:rPr>
          <w:rFonts w:ascii="Montserrat" w:hAnsi="Montserrat"/>
          <w:sz w:val="22"/>
          <w:szCs w:val="22"/>
        </w:rPr>
        <w:t xml:space="preserve"> EL FINCAMIENTO DE RESPONSABILIDAD ADMINISTRATIVA POR LA COMISIÓN DE FALTAS DE PARTICULARES SE DETERMINARÁ DE MANERA AUTÓNOMA E INDEPENDIENTE DE LA PARTICIPACIÓN DE UN SERVIDOR PÚBLICO. 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625D3BF0">
      <w:pPr>
        <w:spacing w:line="200" w:lineRule="exact"/>
        <w:rPr>
          <w:rFonts w:ascii="Montserrat" w:hAnsi="Montserrat" w:cs="Montserrat Medium"/>
          <w:sz w:val="22"/>
          <w:szCs w:val="22"/>
        </w:rPr>
      </w:pPr>
    </w:p>
    <w:p w14:paraId="2DD14BF1">
      <w:pPr>
        <w:pStyle w:val="52"/>
        <w:numPr>
          <w:ilvl w:val="0"/>
          <w:numId w:val="60"/>
        </w:numPr>
        <w:suppressAutoHyphens/>
        <w:spacing w:after="0" w:line="240" w:lineRule="auto"/>
        <w:ind w:left="709" w:right="3735" w:hanging="283"/>
        <w:jc w:val="both"/>
        <w:rPr>
          <w:rFonts w:ascii="Montserrat" w:hAnsi="Montserrat" w:eastAsia="Arial" w:cs="Montserrat Medium"/>
          <w:b/>
          <w:bCs/>
        </w:rPr>
      </w:pPr>
      <w:r>
        <w:rPr>
          <w:rFonts w:ascii="Montserrat" w:hAnsi="Montserrat" w:eastAsia="Arial" w:cs="Montserrat Medium"/>
          <w:b/>
          <w:bCs/>
          <w:color w:val="000000"/>
          <w:w w:val="111"/>
        </w:rPr>
        <w:t xml:space="preserve">ANEXOS </w:t>
      </w:r>
      <w:r>
        <w:rPr>
          <w:rFonts w:ascii="Montserrat" w:hAnsi="Montserrat" w:eastAsia="Arial" w:cs="Montserrat Medium"/>
          <w:b/>
          <w:bCs/>
          <w:color w:val="000000"/>
        </w:rPr>
        <w:t>Y</w:t>
      </w:r>
      <w:r>
        <w:rPr>
          <w:rFonts w:ascii="Montserrat" w:hAnsi="Montserrat" w:eastAsia="Arial" w:cs="Montserrat Medium"/>
          <w:b/>
          <w:bCs/>
          <w:color w:val="000000"/>
          <w:spacing w:val="24"/>
        </w:rPr>
        <w:t xml:space="preserve"> F</w:t>
      </w:r>
      <w:r>
        <w:rPr>
          <w:rFonts w:ascii="Montserrat" w:hAnsi="Montserrat" w:eastAsia="Arial" w:cs="Montserrat Medium"/>
          <w:b/>
          <w:bCs/>
          <w:color w:val="000000"/>
          <w:w w:val="108"/>
        </w:rPr>
        <w:t>ORMATO</w:t>
      </w:r>
      <w:r>
        <w:rPr>
          <w:rFonts w:ascii="Montserrat" w:hAnsi="Montserrat" w:eastAsia="Arial" w:cs="Montserrat Medium"/>
          <w:b/>
          <w:bCs/>
          <w:color w:val="000000"/>
          <w:spacing w:val="-21"/>
          <w:w w:val="108"/>
        </w:rPr>
        <w:t>S.</w:t>
      </w:r>
    </w:p>
    <w:p w14:paraId="515B29A7">
      <w:pPr>
        <w:spacing w:line="200" w:lineRule="exact"/>
        <w:rPr>
          <w:rFonts w:ascii="Montserrat" w:hAnsi="Montserrat" w:cs="Montserrat Medium"/>
          <w:sz w:val="22"/>
          <w:szCs w:val="22"/>
        </w:rPr>
      </w:pPr>
    </w:p>
    <w:p w14:paraId="3159C1FD">
      <w:pPr>
        <w:spacing w:before="18" w:line="200" w:lineRule="exact"/>
        <w:rPr>
          <w:rFonts w:ascii="Montserrat" w:hAnsi="Montserrat" w:cs="Montserrat Medium"/>
          <w:sz w:val="22"/>
          <w:szCs w:val="22"/>
        </w:rPr>
      </w:pPr>
    </w:p>
    <w:p w14:paraId="5B73C3FA">
      <w:pPr>
        <w:ind w:right="255"/>
        <w:jc w:val="both"/>
        <w:rPr>
          <w:rFonts w:ascii="Montserrat" w:hAnsi="Montserrat" w:eastAsia="Arial" w:cs="Montserrat Medium"/>
          <w:w w:val="108"/>
          <w:sz w:val="22"/>
          <w:szCs w:val="22"/>
        </w:rPr>
      </w:pPr>
      <w:r>
        <w:rPr>
          <w:rFonts w:ascii="Montserrat" w:hAnsi="Montserrat" w:eastAsia="Arial" w:cs="Montserrat Medium"/>
          <w:sz w:val="22"/>
          <w:szCs w:val="22"/>
        </w:rPr>
        <w:t>SE</w:t>
      </w:r>
      <w:r>
        <w:rPr>
          <w:rFonts w:ascii="Montserrat" w:hAnsi="Montserrat" w:eastAsia="Arial" w:cs="Montserrat Medium"/>
          <w:spacing w:val="-53"/>
          <w:sz w:val="22"/>
          <w:szCs w:val="22"/>
        </w:rPr>
        <w:t xml:space="preserve">   </w:t>
      </w:r>
      <w:r>
        <w:rPr>
          <w:rFonts w:ascii="Montserrat" w:hAnsi="Montserrat" w:eastAsia="Arial" w:cs="Montserrat Medium"/>
          <w:w w:val="108"/>
          <w:sz w:val="22"/>
          <w:szCs w:val="22"/>
        </w:rPr>
        <w:t xml:space="preserve">CONSIDERARÁN </w:t>
      </w:r>
      <w:r>
        <w:rPr>
          <w:rFonts w:ascii="Montserrat" w:hAnsi="Montserrat" w:eastAsia="Arial" w:cs="Montserrat Medium"/>
          <w:sz w:val="22"/>
          <w:szCs w:val="22"/>
        </w:rPr>
        <w:t xml:space="preserve">COMO PARTE </w:t>
      </w:r>
      <w:r>
        <w:rPr>
          <w:rFonts w:ascii="Montserrat" w:hAnsi="Montserrat" w:eastAsia="Arial" w:cs="Montserrat Medium"/>
          <w:w w:val="107"/>
          <w:sz w:val="22"/>
          <w:szCs w:val="22"/>
        </w:rPr>
        <w:t xml:space="preserve">INTEGRANTE </w:t>
      </w:r>
      <w:r>
        <w:rPr>
          <w:rFonts w:ascii="Montserrat" w:hAnsi="Montserrat" w:eastAsia="Arial" w:cs="Montserrat Medium"/>
          <w:sz w:val="22"/>
          <w:szCs w:val="22"/>
        </w:rPr>
        <w:t>DE</w:t>
      </w:r>
      <w:r>
        <w:rPr>
          <w:rFonts w:ascii="Montserrat" w:hAnsi="Montserrat" w:eastAsia="Arial" w:cs="Montserrat Medium"/>
          <w:spacing w:val="-33"/>
          <w:sz w:val="22"/>
          <w:szCs w:val="22"/>
        </w:rPr>
        <w:t xml:space="preserve"> </w:t>
      </w:r>
      <w:r>
        <w:rPr>
          <w:rFonts w:ascii="Montserrat" w:hAnsi="Montserrat" w:eastAsia="Arial" w:cs="Montserrat Medium"/>
          <w:sz w:val="22"/>
          <w:szCs w:val="22"/>
        </w:rPr>
        <w:tab/>
      </w:r>
      <w:r>
        <w:rPr>
          <w:rFonts w:ascii="Montserrat" w:hAnsi="Montserrat" w:eastAsia="Arial" w:cs="Montserrat Medium"/>
          <w:sz w:val="22"/>
          <w:szCs w:val="22"/>
        </w:rPr>
        <w:t xml:space="preserve">LA CONVOCATORIA LOS ANEXOS QUE </w:t>
      </w:r>
      <w:r>
        <w:rPr>
          <w:rFonts w:ascii="Montserrat" w:hAnsi="Montserrat" w:eastAsia="Arial" w:cs="Montserrat Medium"/>
          <w:w w:val="117"/>
          <w:sz w:val="22"/>
          <w:szCs w:val="22"/>
        </w:rPr>
        <w:t xml:space="preserve">A </w:t>
      </w:r>
      <w:r>
        <w:rPr>
          <w:rFonts w:ascii="Montserrat" w:hAnsi="Montserrat" w:eastAsia="Arial" w:cs="Montserrat Medium"/>
          <w:w w:val="109"/>
          <w:sz w:val="22"/>
          <w:szCs w:val="22"/>
        </w:rPr>
        <w:t>CONTINUACIÓN</w:t>
      </w:r>
      <w:r>
        <w:rPr>
          <w:rFonts w:ascii="Montserrat" w:hAnsi="Montserrat" w:eastAsia="Arial" w:cs="Montserrat Medium"/>
          <w:spacing w:val="2"/>
          <w:w w:val="109"/>
          <w:sz w:val="22"/>
          <w:szCs w:val="22"/>
        </w:rPr>
        <w:t xml:space="preserve"> </w:t>
      </w:r>
      <w:r>
        <w:rPr>
          <w:rFonts w:ascii="Montserrat" w:hAnsi="Montserrat" w:eastAsia="Arial" w:cs="Montserrat Medium"/>
          <w:sz w:val="22"/>
          <w:szCs w:val="22"/>
        </w:rPr>
        <w:t>SE</w:t>
      </w:r>
      <w:r>
        <w:rPr>
          <w:rFonts w:ascii="Montserrat" w:hAnsi="Montserrat" w:eastAsia="Arial" w:cs="Montserrat Medium"/>
          <w:spacing w:val="4"/>
          <w:sz w:val="22"/>
          <w:szCs w:val="22"/>
        </w:rPr>
        <w:t xml:space="preserve"> </w:t>
      </w:r>
      <w:r>
        <w:rPr>
          <w:rFonts w:ascii="Montserrat" w:hAnsi="Montserrat" w:eastAsia="Arial" w:cs="Montserrat Medium"/>
          <w:w w:val="108"/>
          <w:sz w:val="22"/>
          <w:szCs w:val="22"/>
        </w:rPr>
        <w:t>SEÑALAN:</w:t>
      </w:r>
    </w:p>
    <w:p w14:paraId="03322916">
      <w:pPr>
        <w:jc w:val="both"/>
        <w:rPr>
          <w:rFonts w:ascii="Montserrat" w:hAnsi="Montserrat" w:eastAsia="Arial" w:cs="Montserrat Medium"/>
          <w:w w:val="108"/>
          <w:sz w:val="22"/>
          <w:szCs w:val="22"/>
        </w:rPr>
      </w:pPr>
    </w:p>
    <w:tbl>
      <w:tblPr>
        <w:tblStyle w:val="12"/>
        <w:tblW w:w="9747" w:type="dxa"/>
        <w:jc w:val="center"/>
        <w:tblLayout w:type="autofit"/>
        <w:tblCellMar>
          <w:top w:w="0" w:type="dxa"/>
          <w:left w:w="70" w:type="dxa"/>
          <w:bottom w:w="0" w:type="dxa"/>
          <w:right w:w="70" w:type="dxa"/>
        </w:tblCellMar>
      </w:tblPr>
      <w:tblGrid>
        <w:gridCol w:w="8507"/>
        <w:gridCol w:w="1240"/>
      </w:tblGrid>
      <w:tr w14:paraId="23D67BF0">
        <w:tblPrEx>
          <w:tblCellMar>
            <w:top w:w="0" w:type="dxa"/>
            <w:left w:w="70" w:type="dxa"/>
            <w:bottom w:w="0" w:type="dxa"/>
            <w:right w:w="70" w:type="dxa"/>
          </w:tblCellMar>
        </w:tblPrEx>
        <w:trPr>
          <w:trHeight w:val="840" w:hRule="exact"/>
          <w:tblHeader/>
          <w:jc w:val="center"/>
        </w:trPr>
        <w:tc>
          <w:tcPr>
            <w:tcW w:w="850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65EED9C">
            <w:pPr>
              <w:jc w:val="center"/>
              <w:rPr>
                <w:rFonts w:ascii="Montserrat" w:hAnsi="Montserrat" w:cs="Calibri"/>
                <w:b/>
                <w:bCs/>
                <w:color w:val="000000"/>
                <w:sz w:val="22"/>
                <w:szCs w:val="22"/>
              </w:rPr>
            </w:pPr>
            <w:r>
              <w:rPr>
                <w:rFonts w:ascii="Montserrat" w:hAnsi="Montserrat" w:cs="Calibri"/>
                <w:b/>
                <w:bCs/>
                <w:color w:val="000000"/>
                <w:sz w:val="22"/>
                <w:szCs w:val="22"/>
              </w:rPr>
              <w:t xml:space="preserve">DESCRIPCIÓN DE LAS CARACTERÍSTICAS </w:t>
            </w:r>
          </w:p>
          <w:p w14:paraId="72CE517D">
            <w:pPr>
              <w:jc w:val="center"/>
              <w:rPr>
                <w:rFonts w:ascii="Montserrat" w:hAnsi="Montserrat" w:cs="Calibri"/>
                <w:b/>
                <w:bCs/>
                <w:color w:val="000000"/>
                <w:sz w:val="22"/>
                <w:szCs w:val="22"/>
              </w:rPr>
            </w:pPr>
            <w:r>
              <w:rPr>
                <w:rFonts w:ascii="Montserrat" w:hAnsi="Montserrat" w:cs="Calibri"/>
                <w:b/>
                <w:bCs/>
                <w:color w:val="000000"/>
                <w:sz w:val="22"/>
                <w:szCs w:val="22"/>
              </w:rPr>
              <w:t>ESPECIFICACIONES Y REQUISITOS DEL SERVICIO A CONTRATAR</w:t>
            </w:r>
          </w:p>
        </w:tc>
        <w:tc>
          <w:tcPr>
            <w:tcW w:w="1240" w:type="dxa"/>
            <w:tcBorders>
              <w:top w:val="single" w:color="000000" w:sz="4" w:space="0"/>
              <w:left w:val="nil"/>
              <w:bottom w:val="single" w:color="000000" w:sz="4" w:space="0"/>
              <w:right w:val="single" w:color="000000" w:sz="4" w:space="0"/>
            </w:tcBorders>
            <w:shd w:val="clear" w:color="auto" w:fill="D8D8D8" w:themeFill="background1" w:themeFillShade="D9"/>
            <w:vAlign w:val="center"/>
          </w:tcPr>
          <w:p w14:paraId="701914C1">
            <w:pPr>
              <w:jc w:val="center"/>
              <w:rPr>
                <w:rFonts w:ascii="Montserrat" w:hAnsi="Montserrat" w:cs="Calibri"/>
                <w:b/>
                <w:bCs/>
                <w:color w:val="000000"/>
                <w:sz w:val="22"/>
                <w:szCs w:val="22"/>
              </w:rPr>
            </w:pPr>
          </w:p>
          <w:p w14:paraId="0D3E2322">
            <w:pPr>
              <w:jc w:val="center"/>
              <w:rPr>
                <w:rFonts w:ascii="Montserrat" w:hAnsi="Montserrat" w:cs="Calibri"/>
                <w:b/>
                <w:bCs/>
                <w:color w:val="000000"/>
                <w:sz w:val="22"/>
                <w:szCs w:val="22"/>
              </w:rPr>
            </w:pPr>
            <w:r>
              <w:rPr>
                <w:rFonts w:ascii="Montserrat" w:hAnsi="Montserrat" w:cs="Calibri"/>
                <w:b/>
                <w:bCs/>
                <w:color w:val="000000"/>
                <w:sz w:val="22"/>
                <w:szCs w:val="22"/>
              </w:rPr>
              <w:t>Anexos</w:t>
            </w:r>
            <w:r>
              <w:rPr>
                <w:rFonts w:ascii="Montserrat" w:hAnsi="Montserrat" w:cs="Calibri"/>
                <w:b/>
                <w:bCs/>
                <w:color w:val="000000"/>
                <w:sz w:val="22"/>
                <w:szCs w:val="22"/>
              </w:rPr>
              <w:br w:type="textWrapping"/>
            </w:r>
          </w:p>
        </w:tc>
      </w:tr>
      <w:tr w14:paraId="34E2972A">
        <w:tblPrEx>
          <w:tblCellMar>
            <w:top w:w="0" w:type="dxa"/>
            <w:left w:w="70" w:type="dxa"/>
            <w:bottom w:w="0" w:type="dxa"/>
            <w:right w:w="70" w:type="dxa"/>
          </w:tblCellMar>
        </w:tblPrEx>
        <w:trPr>
          <w:trHeight w:val="50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765D5C95">
            <w:pPr>
              <w:rPr>
                <w:rFonts w:ascii="Montserrat" w:hAnsi="Montserrat" w:cs="Calibri"/>
                <w:color w:val="000000"/>
                <w:sz w:val="22"/>
                <w:szCs w:val="22"/>
              </w:rPr>
            </w:pPr>
            <w:r>
              <w:rPr>
                <w:rFonts w:ascii="Montserrat" w:hAnsi="Montserrat" w:cs="Calibri"/>
                <w:sz w:val="22"/>
                <w:szCs w:val="22"/>
              </w:rPr>
              <w:t>MODELO DE CONTRATO ABIERTO (PLANTILLA DEL MODULO DE FORMALIZACIÓN DE INSTRUMENTOS JURÍDICOS)</w:t>
            </w:r>
          </w:p>
        </w:tc>
        <w:tc>
          <w:tcPr>
            <w:tcW w:w="1240" w:type="dxa"/>
            <w:tcBorders>
              <w:top w:val="nil"/>
              <w:left w:val="nil"/>
              <w:bottom w:val="single" w:color="000000" w:sz="4" w:space="0"/>
              <w:right w:val="single" w:color="000000" w:sz="4" w:space="0"/>
            </w:tcBorders>
            <w:shd w:val="clear" w:color="auto" w:fill="auto"/>
            <w:vAlign w:val="center"/>
          </w:tcPr>
          <w:p w14:paraId="76B5BB62">
            <w:pPr>
              <w:jc w:val="center"/>
              <w:rPr>
                <w:rFonts w:ascii="Montserrat" w:hAnsi="Montserrat" w:cs="Calibri"/>
                <w:color w:val="000000"/>
                <w:sz w:val="22"/>
                <w:szCs w:val="22"/>
              </w:rPr>
            </w:pPr>
            <w:r>
              <w:rPr>
                <w:rFonts w:ascii="Montserrat" w:hAnsi="Montserrat" w:cs="Calibri"/>
                <w:color w:val="000000"/>
                <w:sz w:val="22"/>
                <w:szCs w:val="22"/>
              </w:rPr>
              <w:t>2</w:t>
            </w:r>
          </w:p>
        </w:tc>
      </w:tr>
      <w:tr w14:paraId="1453BAD6">
        <w:tblPrEx>
          <w:tblCellMar>
            <w:top w:w="0" w:type="dxa"/>
            <w:left w:w="70" w:type="dxa"/>
            <w:bottom w:w="0" w:type="dxa"/>
            <w:right w:w="70" w:type="dxa"/>
          </w:tblCellMar>
        </w:tblPrEx>
        <w:trPr>
          <w:trHeight w:val="39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73CDE3C5">
            <w:pPr>
              <w:rPr>
                <w:rFonts w:ascii="Montserrat" w:hAnsi="Montserrat" w:cs="Calibri"/>
                <w:color w:val="000000"/>
                <w:sz w:val="22"/>
                <w:szCs w:val="22"/>
              </w:rPr>
            </w:pPr>
            <w:r>
              <w:rPr>
                <w:rFonts w:ascii="Montserrat" w:hAnsi="Montserrat" w:cs="Calibri"/>
                <w:color w:val="000000"/>
                <w:sz w:val="22"/>
                <w:szCs w:val="22"/>
              </w:rPr>
              <w:t>FORMATO PARA LA ACREDITACIÓN DE PERSONALIDAD JURÍDICA</w:t>
            </w:r>
          </w:p>
        </w:tc>
        <w:tc>
          <w:tcPr>
            <w:tcW w:w="1240" w:type="dxa"/>
            <w:tcBorders>
              <w:top w:val="nil"/>
              <w:left w:val="nil"/>
              <w:bottom w:val="single" w:color="000000" w:sz="4" w:space="0"/>
              <w:right w:val="single" w:color="000000" w:sz="4" w:space="0"/>
            </w:tcBorders>
            <w:shd w:val="clear" w:color="auto" w:fill="auto"/>
            <w:vAlign w:val="center"/>
          </w:tcPr>
          <w:p w14:paraId="3CA801A4">
            <w:pPr>
              <w:jc w:val="center"/>
              <w:rPr>
                <w:rFonts w:ascii="Montserrat" w:hAnsi="Montserrat" w:cs="Calibri"/>
                <w:color w:val="000000"/>
                <w:sz w:val="22"/>
                <w:szCs w:val="22"/>
              </w:rPr>
            </w:pPr>
            <w:r>
              <w:rPr>
                <w:rFonts w:ascii="Montserrat" w:hAnsi="Montserrat" w:cs="Calibri"/>
                <w:color w:val="000000"/>
                <w:sz w:val="22"/>
                <w:szCs w:val="22"/>
              </w:rPr>
              <w:t>3</w:t>
            </w:r>
          </w:p>
        </w:tc>
      </w:tr>
      <w:tr w14:paraId="5E239D97">
        <w:tblPrEx>
          <w:tblCellMar>
            <w:top w:w="0" w:type="dxa"/>
            <w:left w:w="70" w:type="dxa"/>
            <w:bottom w:w="0" w:type="dxa"/>
            <w:right w:w="70" w:type="dxa"/>
          </w:tblCellMar>
        </w:tblPrEx>
        <w:trPr>
          <w:trHeight w:val="624"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6B335771">
            <w:pPr>
              <w:rPr>
                <w:rFonts w:ascii="Montserrat" w:hAnsi="Montserrat" w:cs="Calibri"/>
                <w:color w:val="000000"/>
                <w:sz w:val="22"/>
                <w:szCs w:val="22"/>
              </w:rPr>
            </w:pPr>
            <w:r>
              <w:rPr>
                <w:rFonts w:ascii="Montserrat" w:hAnsi="Montserrat" w:cs="Calibri"/>
                <w:color w:val="000000"/>
                <w:sz w:val="22"/>
                <w:szCs w:val="22"/>
              </w:rPr>
              <w:t>FORMATO DE INTERÉS EN PARTICIPAR EN LA INVITACIÓN A CUANDO MENOS TRES PERSONAS</w:t>
            </w:r>
          </w:p>
        </w:tc>
        <w:tc>
          <w:tcPr>
            <w:tcW w:w="1240" w:type="dxa"/>
            <w:tcBorders>
              <w:top w:val="nil"/>
              <w:left w:val="nil"/>
              <w:bottom w:val="single" w:color="000000" w:sz="4" w:space="0"/>
              <w:right w:val="single" w:color="000000" w:sz="4" w:space="0"/>
            </w:tcBorders>
            <w:shd w:val="clear" w:color="auto" w:fill="auto"/>
            <w:vAlign w:val="center"/>
          </w:tcPr>
          <w:p w14:paraId="2BAE70A1">
            <w:pPr>
              <w:jc w:val="center"/>
              <w:rPr>
                <w:rFonts w:ascii="Montserrat" w:hAnsi="Montserrat" w:cs="Calibri"/>
                <w:color w:val="000000"/>
                <w:sz w:val="22"/>
                <w:szCs w:val="22"/>
              </w:rPr>
            </w:pPr>
            <w:r>
              <w:rPr>
                <w:rFonts w:ascii="Montserrat" w:hAnsi="Montserrat" w:cs="Calibri"/>
                <w:color w:val="000000"/>
                <w:sz w:val="22"/>
                <w:szCs w:val="22"/>
              </w:rPr>
              <w:t>4</w:t>
            </w:r>
          </w:p>
        </w:tc>
      </w:tr>
      <w:tr w14:paraId="2C7FECC6">
        <w:tblPrEx>
          <w:tblCellMar>
            <w:top w:w="0" w:type="dxa"/>
            <w:left w:w="70" w:type="dxa"/>
            <w:bottom w:w="0" w:type="dxa"/>
            <w:right w:w="70" w:type="dxa"/>
          </w:tblCellMar>
        </w:tblPrEx>
        <w:trPr>
          <w:trHeight w:val="39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1761802D">
            <w:pPr>
              <w:rPr>
                <w:rFonts w:ascii="Montserrat" w:hAnsi="Montserrat" w:cs="Calibri"/>
                <w:color w:val="000000"/>
                <w:sz w:val="22"/>
                <w:szCs w:val="22"/>
              </w:rPr>
            </w:pPr>
            <w:r>
              <w:rPr>
                <w:rFonts w:ascii="Montserrat" w:hAnsi="Montserrat" w:cs="Calibri"/>
                <w:color w:val="000000"/>
                <w:sz w:val="22"/>
                <w:szCs w:val="22"/>
              </w:rPr>
              <w:t>FORMATO DE ESTRATIFICACIÓN PARA LAS MIPYMES.</w:t>
            </w:r>
          </w:p>
        </w:tc>
        <w:tc>
          <w:tcPr>
            <w:tcW w:w="1240" w:type="dxa"/>
            <w:tcBorders>
              <w:top w:val="nil"/>
              <w:left w:val="nil"/>
              <w:bottom w:val="single" w:color="000000" w:sz="4" w:space="0"/>
              <w:right w:val="single" w:color="000000" w:sz="4" w:space="0"/>
            </w:tcBorders>
            <w:shd w:val="clear" w:color="auto" w:fill="auto"/>
            <w:vAlign w:val="center"/>
          </w:tcPr>
          <w:p w14:paraId="127EFB6B">
            <w:pPr>
              <w:jc w:val="center"/>
              <w:rPr>
                <w:rFonts w:ascii="Montserrat" w:hAnsi="Montserrat" w:cs="Calibri"/>
                <w:color w:val="000000"/>
                <w:sz w:val="22"/>
                <w:szCs w:val="22"/>
              </w:rPr>
            </w:pPr>
            <w:r>
              <w:rPr>
                <w:rFonts w:ascii="Montserrat" w:hAnsi="Montserrat" w:cs="Calibri"/>
                <w:color w:val="000000"/>
                <w:sz w:val="22"/>
                <w:szCs w:val="22"/>
              </w:rPr>
              <w:t>5</w:t>
            </w:r>
          </w:p>
        </w:tc>
      </w:tr>
      <w:tr w14:paraId="098F5032">
        <w:tblPrEx>
          <w:tblCellMar>
            <w:top w:w="0" w:type="dxa"/>
            <w:left w:w="70" w:type="dxa"/>
            <w:bottom w:w="0" w:type="dxa"/>
            <w:right w:w="70" w:type="dxa"/>
          </w:tblCellMar>
        </w:tblPrEx>
        <w:trPr>
          <w:trHeight w:val="624"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42AB248C">
            <w:pPr>
              <w:rPr>
                <w:rFonts w:ascii="Montserrat" w:hAnsi="Montserrat" w:cs="Calibri"/>
                <w:color w:val="000000"/>
                <w:sz w:val="22"/>
                <w:szCs w:val="22"/>
              </w:rPr>
            </w:pPr>
            <w:r>
              <w:rPr>
                <w:rFonts w:ascii="Montserrat" w:hAnsi="Montserrat" w:cs="Calibri"/>
                <w:color w:val="000000"/>
                <w:sz w:val="22"/>
                <w:szCs w:val="22"/>
              </w:rPr>
              <w:t>FORMATO DE MANIFESTACIÓN DE ACEPTACIÓN DE PROPOSICIONES ELECTRÓNICAS NO PRESENTADAS</w:t>
            </w:r>
          </w:p>
        </w:tc>
        <w:tc>
          <w:tcPr>
            <w:tcW w:w="1240" w:type="dxa"/>
            <w:tcBorders>
              <w:top w:val="nil"/>
              <w:left w:val="nil"/>
              <w:bottom w:val="single" w:color="000000" w:sz="4" w:space="0"/>
              <w:right w:val="single" w:color="000000" w:sz="4" w:space="0"/>
            </w:tcBorders>
            <w:shd w:val="clear" w:color="auto" w:fill="auto"/>
            <w:vAlign w:val="center"/>
          </w:tcPr>
          <w:p w14:paraId="3AA5E6AD">
            <w:pPr>
              <w:jc w:val="center"/>
              <w:rPr>
                <w:rFonts w:ascii="Montserrat" w:hAnsi="Montserrat" w:cs="Calibri"/>
                <w:color w:val="000000"/>
                <w:sz w:val="22"/>
                <w:szCs w:val="22"/>
              </w:rPr>
            </w:pPr>
            <w:r>
              <w:rPr>
                <w:rFonts w:ascii="Montserrat" w:hAnsi="Montserrat" w:cs="Calibri"/>
                <w:color w:val="000000"/>
                <w:sz w:val="22"/>
                <w:szCs w:val="22"/>
              </w:rPr>
              <w:t>6</w:t>
            </w:r>
          </w:p>
        </w:tc>
      </w:tr>
      <w:tr w14:paraId="475096DF">
        <w:tblPrEx>
          <w:tblCellMar>
            <w:top w:w="0" w:type="dxa"/>
            <w:left w:w="70" w:type="dxa"/>
            <w:bottom w:w="0" w:type="dxa"/>
            <w:right w:w="70" w:type="dxa"/>
          </w:tblCellMar>
        </w:tblPrEx>
        <w:trPr>
          <w:trHeight w:val="39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5A043D5E">
            <w:pPr>
              <w:rPr>
                <w:rFonts w:ascii="Montserrat" w:hAnsi="Montserrat" w:cs="Calibri"/>
                <w:color w:val="000000"/>
                <w:sz w:val="22"/>
                <w:szCs w:val="22"/>
              </w:rPr>
            </w:pPr>
            <w:r>
              <w:rPr>
                <w:rFonts w:ascii="Montserrat" w:hAnsi="Montserrat" w:cs="Calibri"/>
                <w:color w:val="000000"/>
                <w:sz w:val="22"/>
                <w:szCs w:val="22"/>
              </w:rPr>
              <w:t>FORMATO DE PROPUESTA ECONÓMICA</w:t>
            </w:r>
          </w:p>
        </w:tc>
        <w:tc>
          <w:tcPr>
            <w:tcW w:w="1240" w:type="dxa"/>
            <w:tcBorders>
              <w:top w:val="nil"/>
              <w:left w:val="nil"/>
              <w:bottom w:val="single" w:color="000000" w:sz="4" w:space="0"/>
              <w:right w:val="single" w:color="000000" w:sz="4" w:space="0"/>
            </w:tcBorders>
            <w:shd w:val="clear" w:color="auto" w:fill="auto"/>
            <w:vAlign w:val="center"/>
          </w:tcPr>
          <w:p w14:paraId="6FB3299E">
            <w:pPr>
              <w:jc w:val="center"/>
              <w:rPr>
                <w:rFonts w:ascii="Montserrat" w:hAnsi="Montserrat" w:cs="Calibri"/>
                <w:color w:val="000000"/>
                <w:sz w:val="22"/>
                <w:szCs w:val="22"/>
              </w:rPr>
            </w:pPr>
            <w:r>
              <w:rPr>
                <w:rFonts w:ascii="Montserrat" w:hAnsi="Montserrat" w:cs="Calibri"/>
                <w:color w:val="000000"/>
                <w:sz w:val="22"/>
                <w:szCs w:val="22"/>
              </w:rPr>
              <w:t>7</w:t>
            </w:r>
          </w:p>
        </w:tc>
      </w:tr>
      <w:tr w14:paraId="76344450">
        <w:tblPrEx>
          <w:tblCellMar>
            <w:top w:w="0" w:type="dxa"/>
            <w:left w:w="70" w:type="dxa"/>
            <w:bottom w:w="0" w:type="dxa"/>
            <w:right w:w="70" w:type="dxa"/>
          </w:tblCellMar>
        </w:tblPrEx>
        <w:trPr>
          <w:trHeight w:val="624"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79B8C83E">
            <w:pPr>
              <w:rPr>
                <w:rFonts w:ascii="Montserrat" w:hAnsi="Montserrat" w:cs="Calibri"/>
                <w:color w:val="000000"/>
                <w:sz w:val="22"/>
                <w:szCs w:val="22"/>
              </w:rPr>
            </w:pPr>
            <w:r>
              <w:rPr>
                <w:rFonts w:ascii="Montserrat" w:hAnsi="Montserrat" w:cs="Calibri"/>
                <w:color w:val="000000"/>
                <w:sz w:val="22"/>
                <w:szCs w:val="22"/>
              </w:rPr>
              <w:t>FORMATO DE DOCUMENTACIÓN REQUERIDA QUE DEBERÁN ENTREGAR LOS LICITANTES EN SUS PROPOSICIONES</w:t>
            </w:r>
          </w:p>
        </w:tc>
        <w:tc>
          <w:tcPr>
            <w:tcW w:w="1240" w:type="dxa"/>
            <w:tcBorders>
              <w:top w:val="nil"/>
              <w:left w:val="nil"/>
              <w:bottom w:val="single" w:color="000000" w:sz="4" w:space="0"/>
              <w:right w:val="single" w:color="000000" w:sz="4" w:space="0"/>
            </w:tcBorders>
            <w:shd w:val="clear" w:color="auto" w:fill="auto"/>
            <w:vAlign w:val="center"/>
          </w:tcPr>
          <w:p w14:paraId="40E6ED8E">
            <w:pPr>
              <w:jc w:val="center"/>
              <w:rPr>
                <w:rFonts w:ascii="Montserrat" w:hAnsi="Montserrat" w:cs="Calibri"/>
                <w:color w:val="000000"/>
                <w:sz w:val="22"/>
                <w:szCs w:val="22"/>
              </w:rPr>
            </w:pPr>
            <w:r>
              <w:rPr>
                <w:rFonts w:ascii="Montserrat" w:hAnsi="Montserrat" w:cs="Calibri"/>
                <w:color w:val="000000"/>
                <w:sz w:val="22"/>
                <w:szCs w:val="22"/>
              </w:rPr>
              <w:t>8</w:t>
            </w:r>
          </w:p>
        </w:tc>
      </w:tr>
      <w:tr w14:paraId="6A0DA23C">
        <w:tblPrEx>
          <w:tblCellMar>
            <w:top w:w="0" w:type="dxa"/>
            <w:left w:w="70" w:type="dxa"/>
            <w:bottom w:w="0" w:type="dxa"/>
            <w:right w:w="70" w:type="dxa"/>
          </w:tblCellMar>
        </w:tblPrEx>
        <w:trPr>
          <w:trHeight w:val="624"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4E2DA833">
            <w:pPr>
              <w:rPr>
                <w:rFonts w:ascii="Montserrat" w:hAnsi="Montserrat" w:cs="Calibri"/>
                <w:color w:val="000000"/>
                <w:sz w:val="22"/>
                <w:szCs w:val="22"/>
              </w:rPr>
            </w:pPr>
            <w:r>
              <w:rPr>
                <w:rFonts w:ascii="Montserrat" w:hAnsi="Montserrat" w:cs="Calibri"/>
                <w:color w:val="000000"/>
                <w:sz w:val="22"/>
                <w:szCs w:val="22"/>
              </w:rPr>
              <w:t>ENCUESTA DE TRANSPARENCIA DEL PROCEDIMIENTO DE INVITACIÓN A CUANDO MENOS TRES PERSONAS PÚBLICA</w:t>
            </w:r>
          </w:p>
        </w:tc>
        <w:tc>
          <w:tcPr>
            <w:tcW w:w="1240" w:type="dxa"/>
            <w:tcBorders>
              <w:top w:val="nil"/>
              <w:left w:val="nil"/>
              <w:bottom w:val="single" w:color="000000" w:sz="4" w:space="0"/>
              <w:right w:val="single" w:color="000000" w:sz="4" w:space="0"/>
            </w:tcBorders>
            <w:shd w:val="clear" w:color="auto" w:fill="auto"/>
            <w:vAlign w:val="center"/>
          </w:tcPr>
          <w:p w14:paraId="489A7F2C">
            <w:pPr>
              <w:jc w:val="center"/>
              <w:rPr>
                <w:rFonts w:ascii="Montserrat" w:hAnsi="Montserrat" w:cs="Calibri"/>
                <w:color w:val="000000"/>
                <w:sz w:val="22"/>
                <w:szCs w:val="22"/>
              </w:rPr>
            </w:pPr>
            <w:r>
              <w:rPr>
                <w:rFonts w:ascii="Montserrat" w:hAnsi="Montserrat" w:cs="Calibri"/>
                <w:color w:val="000000"/>
                <w:sz w:val="22"/>
                <w:szCs w:val="22"/>
              </w:rPr>
              <w:t>9</w:t>
            </w:r>
          </w:p>
        </w:tc>
      </w:tr>
      <w:tr w14:paraId="60FB1004">
        <w:tblPrEx>
          <w:tblCellMar>
            <w:top w:w="0" w:type="dxa"/>
            <w:left w:w="70" w:type="dxa"/>
            <w:bottom w:w="0" w:type="dxa"/>
            <w:right w:w="70" w:type="dxa"/>
          </w:tblCellMar>
        </w:tblPrEx>
        <w:trPr>
          <w:trHeight w:val="39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2815BD2D">
            <w:pPr>
              <w:rPr>
                <w:rFonts w:ascii="Montserrat" w:hAnsi="Montserrat" w:cs="Calibri"/>
                <w:color w:val="000000"/>
                <w:sz w:val="22"/>
                <w:szCs w:val="22"/>
              </w:rPr>
            </w:pPr>
            <w:r>
              <w:rPr>
                <w:rFonts w:ascii="Montserrat" w:hAnsi="Montserrat" w:cs="Calibri"/>
                <w:color w:val="000000"/>
                <w:sz w:val="22"/>
                <w:szCs w:val="22"/>
              </w:rPr>
              <w:t>INFORMACIÓN SOBRE AFILIACIÓN A CADENAS PRODUCTIVAS.</w:t>
            </w:r>
          </w:p>
        </w:tc>
        <w:tc>
          <w:tcPr>
            <w:tcW w:w="1240" w:type="dxa"/>
            <w:tcBorders>
              <w:top w:val="nil"/>
              <w:left w:val="nil"/>
              <w:bottom w:val="single" w:color="000000" w:sz="4" w:space="0"/>
              <w:right w:val="single" w:color="000000" w:sz="4" w:space="0"/>
            </w:tcBorders>
            <w:shd w:val="clear" w:color="auto" w:fill="auto"/>
            <w:vAlign w:val="center"/>
          </w:tcPr>
          <w:p w14:paraId="650737F8">
            <w:pPr>
              <w:jc w:val="center"/>
              <w:rPr>
                <w:rFonts w:ascii="Montserrat" w:hAnsi="Montserrat" w:cs="Calibri"/>
                <w:color w:val="000000"/>
                <w:sz w:val="22"/>
                <w:szCs w:val="22"/>
              </w:rPr>
            </w:pPr>
            <w:r>
              <w:rPr>
                <w:rFonts w:ascii="Montserrat" w:hAnsi="Montserrat" w:cs="Calibri"/>
                <w:color w:val="000000"/>
                <w:sz w:val="22"/>
                <w:szCs w:val="22"/>
              </w:rPr>
              <w:t>10</w:t>
            </w:r>
          </w:p>
        </w:tc>
      </w:tr>
      <w:tr w14:paraId="15335C80">
        <w:tblPrEx>
          <w:tblCellMar>
            <w:top w:w="0" w:type="dxa"/>
            <w:left w:w="70" w:type="dxa"/>
            <w:bottom w:w="0" w:type="dxa"/>
            <w:right w:w="70" w:type="dxa"/>
          </w:tblCellMar>
        </w:tblPrEx>
        <w:trPr>
          <w:trHeight w:val="397" w:hRule="exact"/>
          <w:jc w:val="center"/>
        </w:trPr>
        <w:tc>
          <w:tcPr>
            <w:tcW w:w="8507" w:type="dxa"/>
            <w:tcBorders>
              <w:top w:val="nil"/>
              <w:left w:val="single" w:color="000000" w:sz="4" w:space="0"/>
              <w:bottom w:val="single" w:color="000000" w:sz="4" w:space="0"/>
              <w:right w:val="single" w:color="000000" w:sz="4" w:space="0"/>
            </w:tcBorders>
            <w:shd w:val="clear" w:color="auto" w:fill="auto"/>
            <w:vAlign w:val="center"/>
          </w:tcPr>
          <w:p w14:paraId="1AA24B03">
            <w:pPr>
              <w:rPr>
                <w:rFonts w:ascii="Montserrat" w:hAnsi="Montserrat" w:cs="Calibri"/>
                <w:color w:val="000000"/>
                <w:sz w:val="22"/>
                <w:szCs w:val="22"/>
              </w:rPr>
            </w:pPr>
            <w:r>
              <w:rPr>
                <w:rFonts w:ascii="Montserrat" w:hAnsi="Montserrat" w:cs="Calibri"/>
                <w:color w:val="000000"/>
                <w:sz w:val="22"/>
                <w:szCs w:val="22"/>
              </w:rPr>
              <w:t>FORMATO DE ORDEN DE SERVICIO</w:t>
            </w:r>
          </w:p>
        </w:tc>
        <w:tc>
          <w:tcPr>
            <w:tcW w:w="1240" w:type="dxa"/>
            <w:tcBorders>
              <w:top w:val="nil"/>
              <w:left w:val="nil"/>
              <w:bottom w:val="single" w:color="000000" w:sz="4" w:space="0"/>
              <w:right w:val="single" w:color="000000" w:sz="4" w:space="0"/>
            </w:tcBorders>
            <w:shd w:val="clear" w:color="auto" w:fill="auto"/>
            <w:vAlign w:val="center"/>
          </w:tcPr>
          <w:p w14:paraId="5F247899">
            <w:pPr>
              <w:jc w:val="center"/>
              <w:rPr>
                <w:rFonts w:ascii="Montserrat" w:hAnsi="Montserrat" w:cs="Calibri"/>
                <w:color w:val="000000"/>
                <w:sz w:val="22"/>
                <w:szCs w:val="22"/>
              </w:rPr>
            </w:pPr>
            <w:r>
              <w:rPr>
                <w:rFonts w:ascii="Montserrat" w:hAnsi="Montserrat" w:cs="Calibri"/>
                <w:color w:val="000000"/>
                <w:sz w:val="22"/>
                <w:szCs w:val="22"/>
              </w:rPr>
              <w:t>11</w:t>
            </w:r>
          </w:p>
        </w:tc>
      </w:tr>
    </w:tbl>
    <w:p w14:paraId="6E7068F3">
      <w:pPr>
        <w:jc w:val="both"/>
        <w:rPr>
          <w:rFonts w:ascii="Montserrat" w:hAnsi="Montserrat" w:eastAsia="Arial" w:cs="Montserrat Medium"/>
          <w:w w:val="108"/>
          <w:sz w:val="22"/>
          <w:szCs w:val="22"/>
        </w:rPr>
      </w:pPr>
    </w:p>
    <w:p w14:paraId="697712EF">
      <w:pPr>
        <w:ind w:right="255"/>
        <w:jc w:val="both"/>
        <w:rPr>
          <w:rFonts w:ascii="Montserrat" w:hAnsi="Montserrat" w:eastAsia="Arial" w:cs="Montserrat Medium"/>
          <w:b/>
          <w:bCs/>
          <w:color w:val="1A1A1A"/>
          <w:w w:val="215"/>
          <w:sz w:val="22"/>
          <w:szCs w:val="22"/>
        </w:rPr>
      </w:pPr>
      <w:r>
        <w:rPr>
          <w:rFonts w:ascii="Montserrat" w:hAnsi="Montserrat" w:eastAsia="Arial" w:cs="Montserrat Medium"/>
          <w:b/>
          <w:bCs/>
          <w:sz w:val="22"/>
          <w:szCs w:val="22"/>
        </w:rPr>
        <w:t>EL</w:t>
      </w:r>
      <w:r>
        <w:rPr>
          <w:rFonts w:ascii="Montserrat" w:hAnsi="Montserrat" w:eastAsia="Arial" w:cs="Montserrat Medium"/>
          <w:b/>
          <w:bCs/>
          <w:spacing w:val="45"/>
          <w:sz w:val="22"/>
          <w:szCs w:val="22"/>
        </w:rPr>
        <w:t xml:space="preserve"> </w:t>
      </w:r>
      <w:r>
        <w:rPr>
          <w:rFonts w:ascii="Montserrat" w:hAnsi="Montserrat" w:eastAsia="Arial" w:cs="Montserrat Medium"/>
          <w:b/>
          <w:bCs/>
          <w:w w:val="111"/>
          <w:sz w:val="22"/>
          <w:szCs w:val="22"/>
        </w:rPr>
        <w:t>LENGUAJE</w:t>
      </w:r>
      <w:r>
        <w:rPr>
          <w:rFonts w:ascii="Montserrat" w:hAnsi="Montserrat" w:eastAsia="Arial" w:cs="Montserrat Medium"/>
          <w:b/>
          <w:bCs/>
          <w:spacing w:val="19"/>
          <w:w w:val="111"/>
          <w:sz w:val="22"/>
          <w:szCs w:val="22"/>
        </w:rPr>
        <w:t xml:space="preserve"> </w:t>
      </w:r>
      <w:r>
        <w:rPr>
          <w:rFonts w:ascii="Montserrat" w:hAnsi="Montserrat" w:eastAsia="Arial" w:cs="Montserrat Medium"/>
          <w:b/>
          <w:bCs/>
          <w:w w:val="111"/>
          <w:sz w:val="22"/>
          <w:szCs w:val="22"/>
        </w:rPr>
        <w:t>EMPLEADO</w:t>
      </w:r>
      <w:r>
        <w:rPr>
          <w:rFonts w:ascii="Montserrat" w:hAnsi="Montserrat" w:eastAsia="Arial" w:cs="Montserrat Medium"/>
          <w:b/>
          <w:bCs/>
          <w:spacing w:val="36"/>
          <w:w w:val="111"/>
          <w:sz w:val="22"/>
          <w:szCs w:val="22"/>
        </w:rPr>
        <w:t xml:space="preserve"> </w:t>
      </w:r>
      <w:r>
        <w:rPr>
          <w:rFonts w:ascii="Montserrat" w:hAnsi="Montserrat" w:eastAsia="Arial" w:cs="Montserrat Medium"/>
          <w:b/>
          <w:bCs/>
          <w:sz w:val="22"/>
          <w:szCs w:val="22"/>
        </w:rPr>
        <w:t xml:space="preserve">EN EL </w:t>
      </w:r>
      <w:r>
        <w:rPr>
          <w:rFonts w:ascii="Montserrat" w:hAnsi="Montserrat" w:eastAsia="Arial" w:cs="Montserrat Medium"/>
          <w:b/>
          <w:bCs/>
          <w:w w:val="109"/>
          <w:sz w:val="22"/>
          <w:szCs w:val="22"/>
        </w:rPr>
        <w:t>PRESENTE</w:t>
      </w:r>
      <w:r>
        <w:rPr>
          <w:rFonts w:ascii="Montserrat" w:hAnsi="Montserrat" w:eastAsia="Arial" w:cs="Montserrat Medium"/>
          <w:b/>
          <w:bCs/>
          <w:spacing w:val="10"/>
          <w:w w:val="109"/>
          <w:sz w:val="22"/>
          <w:szCs w:val="22"/>
        </w:rPr>
        <w:t xml:space="preserve"> </w:t>
      </w:r>
      <w:r>
        <w:rPr>
          <w:rFonts w:ascii="Montserrat" w:hAnsi="Montserrat" w:eastAsia="Arial" w:cs="Montserrat Medium"/>
          <w:b/>
          <w:bCs/>
          <w:w w:val="109"/>
          <w:sz w:val="22"/>
          <w:szCs w:val="22"/>
        </w:rPr>
        <w:t>DOCUMENTO</w:t>
      </w:r>
      <w:r>
        <w:rPr>
          <w:rFonts w:ascii="Montserrat" w:hAnsi="Montserrat" w:eastAsia="Arial" w:cs="Montserrat Medium"/>
          <w:b/>
          <w:bCs/>
          <w:spacing w:val="53"/>
          <w:w w:val="109"/>
          <w:sz w:val="22"/>
          <w:szCs w:val="22"/>
        </w:rPr>
        <w:t xml:space="preserve"> </w:t>
      </w:r>
      <w:r>
        <w:rPr>
          <w:rFonts w:ascii="Montserrat" w:hAnsi="Montserrat" w:eastAsia="Arial" w:cs="Montserrat Medium"/>
          <w:b/>
          <w:bCs/>
          <w:sz w:val="22"/>
          <w:szCs w:val="22"/>
        </w:rPr>
        <w:t xml:space="preserve">NO BUSCA </w:t>
      </w:r>
      <w:r>
        <w:rPr>
          <w:rFonts w:ascii="Montserrat" w:hAnsi="Montserrat" w:eastAsia="Arial" w:cs="Montserrat Medium"/>
          <w:b/>
          <w:bCs/>
          <w:w w:val="115"/>
          <w:sz w:val="22"/>
          <w:szCs w:val="22"/>
        </w:rPr>
        <w:t>GENERAR</w:t>
      </w:r>
      <w:r>
        <w:rPr>
          <w:rFonts w:ascii="Montserrat" w:hAnsi="Montserrat" w:eastAsia="Arial" w:cs="Montserrat Medium"/>
          <w:b/>
          <w:bCs/>
          <w:spacing w:val="-16"/>
          <w:w w:val="115"/>
          <w:sz w:val="22"/>
          <w:szCs w:val="22"/>
        </w:rPr>
        <w:t xml:space="preserve"> </w:t>
      </w:r>
      <w:r>
        <w:rPr>
          <w:rFonts w:ascii="Montserrat" w:hAnsi="Montserrat" w:eastAsia="Arial" w:cs="Montserrat Medium"/>
          <w:b/>
          <w:bCs/>
          <w:w w:val="115"/>
          <w:sz w:val="22"/>
          <w:szCs w:val="22"/>
        </w:rPr>
        <w:t xml:space="preserve">NINGUNA </w:t>
      </w:r>
      <w:r>
        <w:rPr>
          <w:rFonts w:ascii="Montserrat" w:hAnsi="Montserrat" w:eastAsia="Arial" w:cs="Montserrat Medium"/>
          <w:b/>
          <w:bCs/>
          <w:sz w:val="22"/>
          <w:szCs w:val="22"/>
        </w:rPr>
        <w:t xml:space="preserve">CLASE DE </w:t>
      </w:r>
      <w:r>
        <w:rPr>
          <w:rFonts w:ascii="Montserrat" w:hAnsi="Montserrat" w:eastAsia="Arial" w:cs="Montserrat Medium"/>
          <w:b/>
          <w:bCs/>
          <w:w w:val="112"/>
          <w:sz w:val="22"/>
          <w:szCs w:val="22"/>
        </w:rPr>
        <w:t>DISCRIMINACIÓN,</w:t>
      </w:r>
      <w:r>
        <w:rPr>
          <w:rFonts w:ascii="Montserrat" w:hAnsi="Montserrat" w:eastAsia="Arial" w:cs="Montserrat Medium"/>
          <w:b/>
          <w:bCs/>
          <w:spacing w:val="-11"/>
          <w:w w:val="112"/>
          <w:sz w:val="22"/>
          <w:szCs w:val="22"/>
        </w:rPr>
        <w:t xml:space="preserve"> </w:t>
      </w:r>
      <w:r>
        <w:rPr>
          <w:rFonts w:ascii="Montserrat" w:hAnsi="Montserrat" w:eastAsia="Arial" w:cs="Montserrat Medium"/>
          <w:b/>
          <w:bCs/>
          <w:sz w:val="22"/>
          <w:szCs w:val="22"/>
        </w:rPr>
        <w:t>NI</w:t>
      </w:r>
      <w:r>
        <w:rPr>
          <w:rFonts w:ascii="Montserrat" w:hAnsi="Montserrat" w:eastAsia="Arial" w:cs="Montserrat Medium"/>
          <w:b/>
          <w:bCs/>
          <w:spacing w:val="49"/>
          <w:sz w:val="22"/>
          <w:szCs w:val="22"/>
        </w:rPr>
        <w:t xml:space="preserve"> </w:t>
      </w:r>
      <w:r>
        <w:rPr>
          <w:rFonts w:ascii="Montserrat" w:hAnsi="Montserrat" w:eastAsia="Arial" w:cs="Montserrat Medium"/>
          <w:b/>
          <w:bCs/>
          <w:w w:val="111"/>
          <w:sz w:val="22"/>
          <w:szCs w:val="22"/>
        </w:rPr>
        <w:t>MARCAR</w:t>
      </w:r>
      <w:r>
        <w:rPr>
          <w:rFonts w:ascii="Montserrat" w:hAnsi="Montserrat" w:eastAsia="Arial" w:cs="Montserrat Medium"/>
          <w:b/>
          <w:bCs/>
          <w:spacing w:val="39"/>
          <w:w w:val="111"/>
          <w:sz w:val="22"/>
          <w:szCs w:val="22"/>
        </w:rPr>
        <w:t xml:space="preserve"> </w:t>
      </w:r>
      <w:r>
        <w:rPr>
          <w:rFonts w:ascii="Montserrat" w:hAnsi="Montserrat" w:eastAsia="Arial" w:cs="Montserrat Medium"/>
          <w:b/>
          <w:bCs/>
          <w:w w:val="111"/>
          <w:sz w:val="22"/>
          <w:szCs w:val="22"/>
        </w:rPr>
        <w:t>DIFERENCIAS</w:t>
      </w:r>
      <w:r>
        <w:rPr>
          <w:rFonts w:ascii="Montserrat" w:hAnsi="Montserrat" w:eastAsia="Arial" w:cs="Montserrat Medium"/>
          <w:b/>
          <w:bCs/>
          <w:spacing w:val="4"/>
          <w:w w:val="111"/>
          <w:sz w:val="22"/>
          <w:szCs w:val="22"/>
        </w:rPr>
        <w:t xml:space="preserve"> </w:t>
      </w:r>
      <w:r>
        <w:rPr>
          <w:rFonts w:ascii="Montserrat" w:hAnsi="Montserrat" w:eastAsia="Arial" w:cs="Montserrat Medium"/>
          <w:b/>
          <w:bCs/>
          <w:sz w:val="22"/>
          <w:szCs w:val="22"/>
        </w:rPr>
        <w:t xml:space="preserve">ENTRE </w:t>
      </w:r>
      <w:r>
        <w:rPr>
          <w:rFonts w:ascii="Montserrat" w:hAnsi="Montserrat" w:eastAsia="Arial" w:cs="Montserrat Medium"/>
          <w:b/>
          <w:bCs/>
          <w:spacing w:val="8"/>
          <w:sz w:val="22"/>
          <w:szCs w:val="22"/>
        </w:rPr>
        <w:t>HOMBRES</w:t>
      </w:r>
      <w:r>
        <w:rPr>
          <w:rFonts w:ascii="Montserrat" w:hAnsi="Montserrat" w:eastAsia="Arial" w:cs="Montserrat Medium"/>
          <w:b/>
          <w:bCs/>
          <w:spacing w:val="18"/>
          <w:w w:val="112"/>
          <w:sz w:val="22"/>
          <w:szCs w:val="22"/>
        </w:rPr>
        <w:t xml:space="preserve"> </w:t>
      </w:r>
      <w:r>
        <w:rPr>
          <w:rFonts w:ascii="Montserrat" w:hAnsi="Montserrat" w:eastAsia="Arial" w:cs="Montserrat Medium"/>
          <w:b/>
          <w:bCs/>
          <w:sz w:val="22"/>
          <w:szCs w:val="22"/>
        </w:rPr>
        <w:t>Y</w:t>
      </w:r>
      <w:r>
        <w:rPr>
          <w:rFonts w:ascii="Montserrat" w:hAnsi="Montserrat" w:eastAsia="Arial" w:cs="Montserrat Medium"/>
          <w:b/>
          <w:bCs/>
          <w:spacing w:val="26"/>
          <w:sz w:val="22"/>
          <w:szCs w:val="22"/>
        </w:rPr>
        <w:t xml:space="preserve"> </w:t>
      </w:r>
      <w:r>
        <w:rPr>
          <w:rFonts w:ascii="Montserrat" w:hAnsi="Montserrat" w:eastAsia="Arial" w:cs="Montserrat Medium"/>
          <w:b/>
          <w:bCs/>
          <w:w w:val="109"/>
          <w:sz w:val="22"/>
          <w:szCs w:val="22"/>
        </w:rPr>
        <w:t xml:space="preserve">MUJERES </w:t>
      </w:r>
      <w:r>
        <w:rPr>
          <w:rFonts w:ascii="Montserrat" w:hAnsi="Montserrat" w:eastAsia="Arial" w:cs="Montserrat Medium"/>
          <w:b/>
          <w:bCs/>
          <w:w w:val="108"/>
          <w:sz w:val="22"/>
          <w:szCs w:val="22"/>
        </w:rPr>
        <w:t xml:space="preserve">POR </w:t>
      </w:r>
      <w:r>
        <w:rPr>
          <w:rFonts w:ascii="Montserrat" w:hAnsi="Montserrat" w:eastAsia="Arial" w:cs="Montserrat Medium"/>
          <w:b/>
          <w:bCs/>
          <w:sz w:val="22"/>
          <w:szCs w:val="22"/>
        </w:rPr>
        <w:t>LO</w:t>
      </w:r>
      <w:r>
        <w:rPr>
          <w:rFonts w:ascii="Montserrat" w:hAnsi="Montserrat" w:eastAsia="Arial" w:cs="Montserrat Medium"/>
          <w:b/>
          <w:bCs/>
          <w:spacing w:val="27"/>
          <w:sz w:val="22"/>
          <w:szCs w:val="22"/>
        </w:rPr>
        <w:t xml:space="preserve"> </w:t>
      </w:r>
      <w:r>
        <w:rPr>
          <w:rFonts w:ascii="Montserrat" w:hAnsi="Montserrat" w:eastAsia="Arial" w:cs="Montserrat Medium"/>
          <w:b/>
          <w:bCs/>
          <w:sz w:val="22"/>
          <w:szCs w:val="22"/>
        </w:rPr>
        <w:t>QUE LAS</w:t>
      </w:r>
      <w:r>
        <w:rPr>
          <w:rFonts w:ascii="Montserrat" w:hAnsi="Montserrat" w:eastAsia="Arial" w:cs="Montserrat Medium"/>
          <w:b/>
          <w:bCs/>
          <w:spacing w:val="53"/>
          <w:sz w:val="22"/>
          <w:szCs w:val="22"/>
        </w:rPr>
        <w:t xml:space="preserve"> </w:t>
      </w:r>
      <w:r>
        <w:rPr>
          <w:rFonts w:ascii="Montserrat" w:hAnsi="Montserrat" w:eastAsia="Arial" w:cs="Montserrat Medium"/>
          <w:b/>
          <w:bCs/>
          <w:w w:val="108"/>
          <w:sz w:val="22"/>
          <w:szCs w:val="22"/>
        </w:rPr>
        <w:t>REFERENCIAS</w:t>
      </w:r>
      <w:r>
        <w:rPr>
          <w:rFonts w:ascii="Montserrat" w:hAnsi="Montserrat" w:eastAsia="Arial" w:cs="Montserrat Medium"/>
          <w:b/>
          <w:bCs/>
          <w:spacing w:val="5"/>
          <w:w w:val="108"/>
          <w:sz w:val="22"/>
          <w:szCs w:val="22"/>
        </w:rPr>
        <w:t xml:space="preserve"> </w:t>
      </w:r>
      <w:r>
        <w:rPr>
          <w:rFonts w:ascii="Montserrat" w:hAnsi="Montserrat" w:eastAsia="Arial" w:cs="Montserrat Medium"/>
          <w:b/>
          <w:bCs/>
          <w:sz w:val="22"/>
          <w:szCs w:val="22"/>
        </w:rPr>
        <w:t>O</w:t>
      </w:r>
      <w:r>
        <w:rPr>
          <w:rFonts w:ascii="Montserrat" w:hAnsi="Montserrat" w:eastAsia="Arial" w:cs="Montserrat Medium"/>
          <w:b/>
          <w:bCs/>
          <w:spacing w:val="42"/>
          <w:sz w:val="22"/>
          <w:szCs w:val="22"/>
        </w:rPr>
        <w:t xml:space="preserve"> </w:t>
      </w:r>
      <w:r>
        <w:rPr>
          <w:rFonts w:ascii="Montserrat" w:hAnsi="Montserrat" w:eastAsia="Arial" w:cs="Montserrat Medium"/>
          <w:b/>
          <w:bCs/>
          <w:w w:val="111"/>
          <w:sz w:val="22"/>
          <w:szCs w:val="22"/>
        </w:rPr>
        <w:t>ALUSIONES</w:t>
      </w:r>
      <w:r>
        <w:rPr>
          <w:rFonts w:ascii="Montserrat" w:hAnsi="Montserrat" w:eastAsia="Arial" w:cs="Montserrat Medium"/>
          <w:b/>
          <w:bCs/>
          <w:spacing w:val="-8"/>
          <w:w w:val="111"/>
          <w:sz w:val="22"/>
          <w:szCs w:val="22"/>
        </w:rPr>
        <w:t xml:space="preserve"> </w:t>
      </w:r>
      <w:r>
        <w:rPr>
          <w:rFonts w:ascii="Montserrat" w:hAnsi="Montserrat" w:eastAsia="Arial" w:cs="Montserrat Medium"/>
          <w:b/>
          <w:bCs/>
          <w:w w:val="111"/>
          <w:sz w:val="22"/>
          <w:szCs w:val="22"/>
        </w:rPr>
        <w:t>HECHAS</w:t>
      </w:r>
      <w:r>
        <w:rPr>
          <w:rFonts w:ascii="Montserrat" w:hAnsi="Montserrat" w:eastAsia="Arial" w:cs="Montserrat Medium"/>
          <w:b/>
          <w:bCs/>
          <w:spacing w:val="14"/>
          <w:w w:val="111"/>
          <w:sz w:val="22"/>
          <w:szCs w:val="22"/>
        </w:rPr>
        <w:t xml:space="preserve"> </w:t>
      </w:r>
      <w:r>
        <w:rPr>
          <w:rFonts w:ascii="Montserrat" w:hAnsi="Montserrat" w:eastAsia="Arial" w:cs="Montserrat Medium"/>
          <w:b/>
          <w:bCs/>
          <w:sz w:val="22"/>
          <w:szCs w:val="22"/>
        </w:rPr>
        <w:t>AL</w:t>
      </w:r>
      <w:r>
        <w:rPr>
          <w:rFonts w:ascii="Montserrat" w:hAnsi="Montserrat" w:eastAsia="Arial" w:cs="Montserrat Medium"/>
          <w:b/>
          <w:bCs/>
          <w:spacing w:val="45"/>
          <w:sz w:val="22"/>
          <w:szCs w:val="22"/>
        </w:rPr>
        <w:t xml:space="preserve"> </w:t>
      </w:r>
      <w:r>
        <w:rPr>
          <w:rFonts w:ascii="Montserrat" w:hAnsi="Montserrat" w:eastAsia="Arial" w:cs="Montserrat Medium"/>
          <w:b/>
          <w:bCs/>
          <w:w w:val="110"/>
          <w:sz w:val="22"/>
          <w:szCs w:val="22"/>
        </w:rPr>
        <w:t>GÉNERO</w:t>
      </w:r>
      <w:r>
        <w:rPr>
          <w:rFonts w:ascii="Montserrat" w:hAnsi="Montserrat" w:eastAsia="Arial" w:cs="Montserrat Medium"/>
          <w:b/>
          <w:bCs/>
          <w:spacing w:val="11"/>
          <w:w w:val="110"/>
          <w:sz w:val="22"/>
          <w:szCs w:val="22"/>
        </w:rPr>
        <w:t xml:space="preserve"> </w:t>
      </w:r>
      <w:r>
        <w:rPr>
          <w:rFonts w:ascii="Montserrat" w:hAnsi="Montserrat" w:eastAsia="Arial" w:cs="Montserrat Medium"/>
          <w:b/>
          <w:bCs/>
          <w:w w:val="110"/>
          <w:sz w:val="22"/>
          <w:szCs w:val="22"/>
        </w:rPr>
        <w:t>MASCULINO</w:t>
      </w:r>
      <w:r>
        <w:rPr>
          <w:rFonts w:ascii="Montserrat" w:hAnsi="Montserrat" w:eastAsia="Arial" w:cs="Montserrat Medium"/>
          <w:b/>
          <w:bCs/>
          <w:spacing w:val="35"/>
          <w:w w:val="110"/>
          <w:sz w:val="22"/>
          <w:szCs w:val="22"/>
        </w:rPr>
        <w:t xml:space="preserve"> </w:t>
      </w:r>
      <w:r>
        <w:rPr>
          <w:rFonts w:ascii="Montserrat" w:hAnsi="Montserrat" w:eastAsia="Arial" w:cs="Montserrat Medium"/>
          <w:b/>
          <w:bCs/>
          <w:w w:val="110"/>
          <w:sz w:val="22"/>
          <w:szCs w:val="22"/>
        </w:rPr>
        <w:t>REPRESENTAN SIEMPRE</w:t>
      </w:r>
      <w:r>
        <w:rPr>
          <w:rFonts w:ascii="Montserrat" w:hAnsi="Montserrat" w:eastAsia="Arial" w:cs="Montserrat Medium"/>
          <w:b/>
          <w:bCs/>
          <w:spacing w:val="32"/>
          <w:w w:val="110"/>
          <w:sz w:val="22"/>
          <w:szCs w:val="22"/>
        </w:rPr>
        <w:t xml:space="preserve"> </w:t>
      </w:r>
      <w:r>
        <w:rPr>
          <w:rFonts w:ascii="Montserrat" w:hAnsi="Montserrat" w:eastAsia="Arial" w:cs="Montserrat Medium"/>
          <w:b/>
          <w:bCs/>
          <w:sz w:val="22"/>
          <w:szCs w:val="22"/>
        </w:rPr>
        <w:t xml:space="preserve">A </w:t>
      </w:r>
      <w:r>
        <w:rPr>
          <w:rFonts w:ascii="Montserrat" w:hAnsi="Montserrat" w:eastAsia="Arial" w:cs="Montserrat Medium"/>
          <w:b/>
          <w:bCs/>
          <w:w w:val="110"/>
          <w:sz w:val="22"/>
          <w:szCs w:val="22"/>
        </w:rPr>
        <w:t>TODOS</w:t>
      </w:r>
      <w:r>
        <w:rPr>
          <w:rFonts w:ascii="Montserrat" w:hAnsi="Montserrat" w:eastAsia="Arial" w:cs="Montserrat Medium"/>
          <w:b/>
          <w:bCs/>
          <w:spacing w:val="34"/>
          <w:w w:val="110"/>
          <w:sz w:val="22"/>
          <w:szCs w:val="22"/>
        </w:rPr>
        <w:t xml:space="preserve"> </w:t>
      </w:r>
      <w:r>
        <w:rPr>
          <w:rFonts w:ascii="Montserrat" w:hAnsi="Montserrat" w:eastAsia="Arial" w:cs="Montserrat Medium"/>
          <w:b/>
          <w:bCs/>
          <w:sz w:val="22"/>
          <w:szCs w:val="22"/>
        </w:rPr>
        <w:t>Y</w:t>
      </w:r>
      <w:r>
        <w:rPr>
          <w:rFonts w:ascii="Montserrat" w:hAnsi="Montserrat" w:eastAsia="Arial" w:cs="Montserrat Medium"/>
          <w:b/>
          <w:bCs/>
          <w:spacing w:val="51"/>
          <w:sz w:val="22"/>
          <w:szCs w:val="22"/>
        </w:rPr>
        <w:t xml:space="preserve"> </w:t>
      </w:r>
      <w:r>
        <w:rPr>
          <w:rFonts w:ascii="Montserrat" w:hAnsi="Montserrat" w:eastAsia="Arial" w:cs="Montserrat Medium"/>
          <w:b/>
          <w:bCs/>
          <w:w w:val="110"/>
          <w:sz w:val="22"/>
          <w:szCs w:val="22"/>
        </w:rPr>
        <w:t>TODAS</w:t>
      </w:r>
      <w:r>
        <w:rPr>
          <w:rFonts w:ascii="Montserrat" w:hAnsi="Montserrat" w:eastAsia="Arial" w:cs="Montserrat Medium"/>
          <w:b/>
          <w:bCs/>
          <w:spacing w:val="13"/>
          <w:w w:val="110"/>
          <w:sz w:val="22"/>
          <w:szCs w:val="22"/>
        </w:rPr>
        <w:t xml:space="preserve"> </w:t>
      </w:r>
      <w:r>
        <w:rPr>
          <w:rFonts w:ascii="Montserrat" w:hAnsi="Montserrat" w:eastAsia="Arial" w:cs="Montserrat Medium"/>
          <w:b/>
          <w:bCs/>
          <w:w w:val="110"/>
          <w:sz w:val="22"/>
          <w:szCs w:val="22"/>
        </w:rPr>
        <w:t>HOMBRES</w:t>
      </w:r>
      <w:r>
        <w:rPr>
          <w:rFonts w:ascii="Montserrat" w:hAnsi="Montserrat" w:eastAsia="Arial" w:cs="Montserrat Medium"/>
          <w:b/>
          <w:bCs/>
          <w:spacing w:val="44"/>
          <w:w w:val="110"/>
          <w:sz w:val="22"/>
          <w:szCs w:val="22"/>
        </w:rPr>
        <w:t xml:space="preserve"> </w:t>
      </w:r>
      <w:r>
        <w:rPr>
          <w:rFonts w:ascii="Montserrat" w:hAnsi="Montserrat" w:eastAsia="Arial" w:cs="Montserrat Medium"/>
          <w:b/>
          <w:bCs/>
          <w:sz w:val="22"/>
          <w:szCs w:val="22"/>
        </w:rPr>
        <w:t>Y</w:t>
      </w:r>
      <w:r>
        <w:rPr>
          <w:rFonts w:ascii="Montserrat" w:hAnsi="Montserrat" w:eastAsia="Arial" w:cs="Montserrat Medium"/>
          <w:b/>
          <w:bCs/>
          <w:spacing w:val="55"/>
          <w:sz w:val="22"/>
          <w:szCs w:val="22"/>
        </w:rPr>
        <w:t xml:space="preserve"> </w:t>
      </w:r>
      <w:r>
        <w:rPr>
          <w:rFonts w:ascii="Montserrat" w:hAnsi="Montserrat" w:eastAsia="Arial" w:cs="Montserrat Medium"/>
          <w:b/>
          <w:bCs/>
          <w:w w:val="109"/>
          <w:sz w:val="22"/>
          <w:szCs w:val="22"/>
        </w:rPr>
        <w:t>MUJERES,</w:t>
      </w:r>
      <w:r>
        <w:rPr>
          <w:rFonts w:ascii="Montserrat" w:hAnsi="Montserrat" w:eastAsia="Arial" w:cs="Montserrat Medium"/>
          <w:b/>
          <w:bCs/>
          <w:spacing w:val="2"/>
          <w:w w:val="109"/>
          <w:sz w:val="22"/>
          <w:szCs w:val="22"/>
        </w:rPr>
        <w:t xml:space="preserve"> </w:t>
      </w:r>
      <w:r>
        <w:rPr>
          <w:rFonts w:ascii="Montserrat" w:hAnsi="Montserrat" w:eastAsia="Arial" w:cs="Montserrat Medium"/>
          <w:b/>
          <w:bCs/>
          <w:w w:val="113"/>
          <w:sz w:val="22"/>
          <w:szCs w:val="22"/>
        </w:rPr>
        <w:t>ABARCANDO</w:t>
      </w:r>
      <w:r>
        <w:rPr>
          <w:rFonts w:ascii="Montserrat" w:hAnsi="Montserrat" w:eastAsia="Arial" w:cs="Montserrat Medium"/>
          <w:b/>
          <w:bCs/>
          <w:spacing w:val="35"/>
          <w:w w:val="113"/>
          <w:sz w:val="22"/>
          <w:szCs w:val="22"/>
        </w:rPr>
        <w:t xml:space="preserve"> </w:t>
      </w:r>
      <w:r>
        <w:rPr>
          <w:rFonts w:ascii="Montserrat" w:hAnsi="Montserrat" w:eastAsia="Arial" w:cs="Montserrat Medium"/>
          <w:b/>
          <w:bCs/>
          <w:w w:val="113"/>
          <w:sz w:val="22"/>
          <w:szCs w:val="22"/>
        </w:rPr>
        <w:t>CLARAMENTE</w:t>
      </w:r>
      <w:r>
        <w:rPr>
          <w:rFonts w:ascii="Montserrat" w:hAnsi="Montserrat" w:eastAsia="Arial" w:cs="Montserrat Medium"/>
          <w:b/>
          <w:bCs/>
          <w:spacing w:val="12"/>
          <w:w w:val="113"/>
          <w:sz w:val="22"/>
          <w:szCs w:val="22"/>
        </w:rPr>
        <w:t xml:space="preserve"> </w:t>
      </w:r>
      <w:r>
        <w:rPr>
          <w:rFonts w:ascii="Montserrat" w:hAnsi="Montserrat" w:eastAsia="Arial" w:cs="Montserrat Medium"/>
          <w:b/>
          <w:bCs/>
          <w:w w:val="113"/>
          <w:sz w:val="22"/>
          <w:szCs w:val="22"/>
        </w:rPr>
        <w:t xml:space="preserve">AMBOS </w:t>
      </w:r>
      <w:r>
        <w:rPr>
          <w:rFonts w:ascii="Montserrat" w:hAnsi="Montserrat" w:eastAsia="Arial" w:cs="Montserrat Medium"/>
          <w:b/>
          <w:bCs/>
          <w:w w:val="108"/>
          <w:sz w:val="22"/>
          <w:szCs w:val="22"/>
        </w:rPr>
        <w:t>SEXO</w:t>
      </w:r>
      <w:r>
        <w:rPr>
          <w:rFonts w:ascii="Montserrat" w:hAnsi="Montserrat" w:eastAsia="Arial" w:cs="Montserrat Medium"/>
          <w:b/>
          <w:bCs/>
          <w:spacing w:val="-21"/>
          <w:w w:val="108"/>
          <w:sz w:val="22"/>
          <w:szCs w:val="22"/>
        </w:rPr>
        <w:t>S</w:t>
      </w:r>
      <w:r>
        <w:rPr>
          <w:rFonts w:ascii="Montserrat" w:hAnsi="Montserrat" w:eastAsia="Arial" w:cs="Montserrat Medium"/>
          <w:b/>
          <w:bCs/>
          <w:color w:val="1A1A1A"/>
          <w:w w:val="215"/>
          <w:sz w:val="22"/>
          <w:szCs w:val="22"/>
        </w:rPr>
        <w:t>.</w:t>
      </w:r>
    </w:p>
    <w:p w14:paraId="5BAE9A38">
      <w:pPr>
        <w:ind w:right="255"/>
        <w:jc w:val="both"/>
        <w:rPr>
          <w:rFonts w:ascii="Montserrat" w:hAnsi="Montserrat" w:eastAsia="Arial" w:cs="Montserrat Medium"/>
          <w:b/>
          <w:bCs/>
          <w:color w:val="FF0000"/>
          <w:w w:val="215"/>
          <w:sz w:val="22"/>
          <w:szCs w:val="22"/>
          <w:highlight w:val="yellow"/>
        </w:rPr>
      </w:pPr>
    </w:p>
    <w:p w14:paraId="545F3E6B">
      <w:pPr>
        <w:jc w:val="center"/>
        <w:rPr>
          <w:rFonts w:ascii="Montserrat" w:hAnsi="Montserrat" w:cs="Arial"/>
          <w:b/>
          <w:bCs/>
          <w:sz w:val="22"/>
          <w:szCs w:val="22"/>
        </w:rPr>
      </w:pPr>
      <w:r>
        <w:rPr>
          <w:rFonts w:ascii="Montserrat" w:hAnsi="Montserrat" w:cs="Arial"/>
          <w:b/>
          <w:bCs/>
          <w:sz w:val="22"/>
          <w:szCs w:val="22"/>
        </w:rPr>
        <w:t>PROTESTO LO NECESARIO</w:t>
      </w:r>
    </w:p>
    <w:p w14:paraId="64EA742C">
      <w:pPr>
        <w:jc w:val="center"/>
        <w:rPr>
          <w:rFonts w:ascii="Montserrat" w:hAnsi="Montserrat" w:cs="Arial"/>
          <w:sz w:val="22"/>
          <w:szCs w:val="22"/>
        </w:rPr>
      </w:pPr>
    </w:p>
    <w:p w14:paraId="1177AC01">
      <w:pPr>
        <w:jc w:val="center"/>
        <w:rPr>
          <w:rFonts w:ascii="Montserrat" w:hAnsi="Montserrat" w:cs="Arial"/>
          <w:sz w:val="22"/>
          <w:szCs w:val="22"/>
        </w:rPr>
      </w:pPr>
    </w:p>
    <w:p w14:paraId="370E6B0B">
      <w:pPr>
        <w:jc w:val="center"/>
        <w:rPr>
          <w:rFonts w:ascii="Montserrat" w:hAnsi="Montserrat" w:cs="Arial"/>
          <w:sz w:val="22"/>
          <w:szCs w:val="22"/>
        </w:rPr>
      </w:pPr>
    </w:p>
    <w:p w14:paraId="3F2D662E">
      <w:pPr>
        <w:jc w:val="center"/>
        <w:rPr>
          <w:rFonts w:ascii="Montserrat" w:hAnsi="Montserrat"/>
          <w:b/>
          <w:sz w:val="22"/>
          <w:szCs w:val="22"/>
        </w:rPr>
      </w:pPr>
      <w:r>
        <w:rPr>
          <w:rFonts w:ascii="Montserrat" w:hAnsi="Montserrat" w:eastAsia="Times New Roman"/>
          <w:b/>
          <w:sz w:val="22"/>
          <w:szCs w:val="22"/>
        </w:rPr>
        <w:t>ADRIAN MUÑOZ GALICIA</w:t>
      </w:r>
    </w:p>
    <w:p w14:paraId="13C1C256">
      <w:pPr>
        <w:jc w:val="center"/>
        <w:rPr>
          <w:rFonts w:ascii="Montserrat" w:hAnsi="Montserrat" w:eastAsia="Arial" w:cs="Montserrat Medium"/>
          <w:b/>
          <w:bCs/>
          <w:color w:val="1A1A1A"/>
          <w:w w:val="215"/>
          <w:sz w:val="22"/>
          <w:szCs w:val="22"/>
        </w:rPr>
      </w:pPr>
      <w:r>
        <w:rPr>
          <w:rFonts w:ascii="Montserrat" w:hAnsi="Montserrat"/>
          <w:b/>
          <w:sz w:val="22"/>
          <w:szCs w:val="22"/>
        </w:rPr>
        <w:t xml:space="preserve">DIRECTOR DE ADMINISTRACIÓN  </w:t>
      </w:r>
    </w:p>
    <w:p w14:paraId="7A47E09A">
      <w:pPr>
        <w:ind w:right="49"/>
        <w:rPr>
          <w:rFonts w:ascii="Montserrat" w:hAnsi="Montserrat" w:cs="Noto Sans"/>
          <w:sz w:val="22"/>
          <w:szCs w:val="22"/>
        </w:rPr>
      </w:pPr>
    </w:p>
    <w:p w14:paraId="32805B1F">
      <w:pPr>
        <w:pStyle w:val="2"/>
        <w:jc w:val="center"/>
        <w:rPr>
          <w:rFonts w:cs="Montserrat"/>
          <w:color w:val="000000" w:themeColor="text1"/>
          <w:szCs w:val="22"/>
          <w:highlight w:val="none"/>
          <w14:textFill>
            <w14:solidFill>
              <w14:schemeClr w14:val="tx1"/>
            </w14:solidFill>
          </w14:textFill>
        </w:rPr>
      </w:pPr>
      <w:bookmarkStart w:id="7" w:name="_Toc449022522"/>
      <w:r>
        <w:rPr>
          <w:rFonts w:cs="Montserrat"/>
          <w:color w:val="000000" w:themeColor="text1"/>
          <w:szCs w:val="22"/>
          <w:highlight w:val="none"/>
          <w14:textFill>
            <w14:solidFill>
              <w14:schemeClr w14:val="tx1"/>
            </w14:solidFill>
          </w14:textFill>
        </w:rPr>
        <w:t>ANEXO 1</w:t>
      </w:r>
    </w:p>
    <w:p w14:paraId="013492C0">
      <w:pPr>
        <w:pStyle w:val="2"/>
        <w:jc w:val="center"/>
        <w:rPr>
          <w:rFonts w:cs="Montserrat"/>
          <w:color w:val="000000" w:themeColor="text1"/>
          <w:szCs w:val="22"/>
          <w14:textFill>
            <w14:solidFill>
              <w14:schemeClr w14:val="tx1"/>
            </w14:solidFill>
          </w14:textFill>
        </w:rPr>
      </w:pPr>
    </w:p>
    <w:p w14:paraId="58EE8519">
      <w:pPr>
        <w:rPr>
          <w:rFonts w:ascii="Montserrat" w:hAnsi="Montserrat"/>
          <w:color w:val="000000" w:themeColor="text1"/>
          <w:sz w:val="22"/>
          <w:szCs w:val="22"/>
          <w14:textFill>
            <w14:solidFill>
              <w14:schemeClr w14:val="tx1"/>
            </w14:solidFill>
          </w14:textFill>
        </w:rPr>
      </w:pPr>
    </w:p>
    <w:p w14:paraId="5174F682">
      <w:pPr>
        <w:rPr>
          <w:rFonts w:ascii="Montserrat" w:hAnsi="Montserrat"/>
          <w:color w:val="000000" w:themeColor="text1"/>
          <w:sz w:val="22"/>
          <w:szCs w:val="22"/>
          <w14:textFill>
            <w14:solidFill>
              <w14:schemeClr w14:val="tx1"/>
            </w14:solidFill>
          </w14:textFill>
        </w:rPr>
      </w:pPr>
    </w:p>
    <w:p w14:paraId="3FDFF2FC">
      <w:pPr>
        <w:pStyle w:val="35"/>
        <w:overflowPunct w:val="0"/>
        <w:adjustRightInd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b/>
          <w:color w:val="000000" w:themeColor="text1"/>
          <w:sz w:val="22"/>
          <w:szCs w:val="22"/>
          <w14:textFill>
            <w14:solidFill>
              <w14:schemeClr w14:val="tx1"/>
            </w14:solidFill>
          </w14:textFill>
        </w:rPr>
        <w:t>NOMBRE DEL SERVICIO.</w:t>
      </w:r>
    </w:p>
    <w:p w14:paraId="0D79922E">
      <w:pPr>
        <w:pStyle w:val="35"/>
        <w:overflowPunct w:val="0"/>
        <w:adjustRightInd w:val="0"/>
        <w:snapToGrid w:val="0"/>
        <w:spacing w:after="0" w:line="240" w:lineRule="auto"/>
        <w:jc w:val="both"/>
        <w:rPr>
          <w:rFonts w:ascii="Montserrat" w:hAnsi="Montserrat" w:cs="Noto Sans"/>
          <w:bCs/>
          <w:color w:val="000000" w:themeColor="text1"/>
          <w:sz w:val="22"/>
          <w:szCs w:val="22"/>
          <w14:textFill>
            <w14:solidFill>
              <w14:schemeClr w14:val="tx1"/>
            </w14:solidFill>
          </w14:textFill>
        </w:rPr>
      </w:pPr>
    </w:p>
    <w:p w14:paraId="0BE9A004">
      <w:pPr>
        <w:pStyle w:val="35"/>
        <w:overflowPunct w:val="0"/>
        <w:adjustRightInd w:val="0"/>
        <w:snapToGrid w:val="0"/>
        <w:spacing w:after="0" w:line="240" w:lineRule="auto"/>
        <w:jc w:val="both"/>
        <w:rPr>
          <w:rFonts w:ascii="Montserrat" w:hAnsi="Montserrat" w:cs="Noto Sans"/>
          <w:bCs/>
          <w:color w:val="000000" w:themeColor="text1"/>
          <w:sz w:val="22"/>
          <w:szCs w:val="22"/>
          <w14:textFill>
            <w14:solidFill>
              <w14:schemeClr w14:val="tx1"/>
            </w14:solidFill>
          </w14:textFill>
        </w:rPr>
      </w:pPr>
      <w:r>
        <w:rPr>
          <w:rFonts w:ascii="Montserrat" w:hAnsi="Montserrat" w:cs="Noto Sans"/>
          <w:bCs/>
          <w:color w:val="000000" w:themeColor="text1"/>
          <w:sz w:val="22"/>
          <w:szCs w:val="22"/>
          <w14:textFill>
            <w14:solidFill>
              <w14:schemeClr w14:val="tx1"/>
            </w14:solidFill>
          </w14:textFill>
        </w:rPr>
        <w:t>“SERVICIO DE MANTENIMIENTO PREVENTIVO Y CORRECTIVO CON REFACCIONES Y MANO DE OBRA DEL PARQUE VEHICULAR PROPIEDAD Y/O A CARGO DE TELEVISIÓN METROPOLITANA S.A. DE C.V.”</w:t>
      </w:r>
    </w:p>
    <w:p w14:paraId="1CAC80DD">
      <w:pPr>
        <w:pStyle w:val="35"/>
        <w:overflowPunct w:val="0"/>
        <w:adjustRightInd w:val="0"/>
        <w:snapToGrid w:val="0"/>
        <w:spacing w:after="0" w:line="240" w:lineRule="auto"/>
        <w:jc w:val="both"/>
        <w:rPr>
          <w:rFonts w:ascii="Montserrat" w:hAnsi="Montserrat" w:cs="Noto Sans"/>
          <w:color w:val="1B1B1B"/>
          <w:sz w:val="22"/>
          <w:szCs w:val="22"/>
        </w:rPr>
      </w:pPr>
    </w:p>
    <w:p w14:paraId="20D855BC">
      <w:pPr>
        <w:pStyle w:val="35"/>
        <w:overflowPunct w:val="0"/>
        <w:adjustRightInd w:val="0"/>
        <w:snapToGrid w:val="0"/>
        <w:spacing w:after="0" w:line="240" w:lineRule="auto"/>
        <w:jc w:val="both"/>
        <w:rPr>
          <w:rFonts w:ascii="Montserrat" w:hAnsi="Montserrat" w:cs="Noto Sans"/>
          <w:color w:val="1B1B1B"/>
          <w:sz w:val="22"/>
          <w:szCs w:val="22"/>
        </w:rPr>
      </w:pPr>
      <w:r>
        <w:rPr>
          <w:rFonts w:ascii="Montserrat" w:hAnsi="Montserrat" w:cs="Noto Sans"/>
          <w:b/>
          <w:color w:val="1B1B1B"/>
          <w:sz w:val="22"/>
          <w:szCs w:val="22"/>
        </w:rPr>
        <w:t>OBJETO DEL SERVICIO.</w:t>
      </w:r>
    </w:p>
    <w:p w14:paraId="265DD0A9">
      <w:pPr>
        <w:pStyle w:val="35"/>
        <w:overflowPunct w:val="0"/>
        <w:adjustRightInd w:val="0"/>
        <w:snapToGrid w:val="0"/>
        <w:spacing w:after="0" w:line="240" w:lineRule="auto"/>
        <w:jc w:val="both"/>
        <w:rPr>
          <w:rFonts w:ascii="Montserrat" w:hAnsi="Montserrat" w:cs="Noto Sans"/>
          <w:color w:val="1B1B1B"/>
          <w:sz w:val="22"/>
          <w:szCs w:val="22"/>
        </w:rPr>
      </w:pPr>
    </w:p>
    <w:p w14:paraId="781AA22E">
      <w:pPr>
        <w:pStyle w:val="35"/>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Mantener en óptimas condiciones de uso, el parque vehicular asignado a TELEVISIÓN METROPOLITANA S.A. DE C.V., en adelante </w:t>
      </w:r>
      <w:r>
        <w:rPr>
          <w:rFonts w:ascii="Montserrat" w:hAnsi="Montserrat" w:cs="Noto Sans"/>
          <w:b/>
          <w:sz w:val="22"/>
          <w:szCs w:val="22"/>
        </w:rPr>
        <w:t>“CANAL 22”</w:t>
      </w:r>
      <w:r>
        <w:rPr>
          <w:rFonts w:ascii="Montserrat" w:hAnsi="Montserrat" w:cs="Noto Sans"/>
          <w:sz w:val="22"/>
          <w:szCs w:val="22"/>
        </w:rPr>
        <w:t>.</w:t>
      </w:r>
    </w:p>
    <w:p w14:paraId="30CCC728">
      <w:pPr>
        <w:pStyle w:val="35"/>
        <w:overflowPunct w:val="0"/>
        <w:snapToGrid w:val="0"/>
        <w:spacing w:after="0" w:line="240" w:lineRule="auto"/>
        <w:jc w:val="both"/>
        <w:rPr>
          <w:rFonts w:ascii="Montserrat" w:hAnsi="Montserrat" w:cs="Noto Sans"/>
          <w:sz w:val="22"/>
          <w:szCs w:val="22"/>
        </w:rPr>
      </w:pPr>
    </w:p>
    <w:p w14:paraId="3B011A88">
      <w:pPr>
        <w:pStyle w:val="35"/>
        <w:overflowPunct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sz w:val="22"/>
          <w:szCs w:val="22"/>
        </w:rPr>
        <w:t>Este procedimiento consta de 1 Partida, que corresponden a las necesidades de “</w:t>
      </w:r>
      <w:r>
        <w:rPr>
          <w:rFonts w:ascii="Montserrat" w:hAnsi="Montserrat" w:cs="Noto Sans"/>
          <w:b/>
          <w:bCs/>
          <w:sz w:val="22"/>
          <w:szCs w:val="22"/>
        </w:rPr>
        <w:t>LA CONVOCANTE”,</w:t>
      </w:r>
      <w:r>
        <w:rPr>
          <w:rFonts w:ascii="Montserrat" w:hAnsi="Montserrat" w:cs="Noto Sans"/>
          <w:sz w:val="22"/>
          <w:szCs w:val="22"/>
        </w:rPr>
        <w:t xml:space="preserve"> la contratación del servicio objeto del presente procedimiento se adjudicará </w:t>
      </w:r>
      <w:r>
        <w:rPr>
          <w:rFonts w:ascii="Montserrat" w:hAnsi="Montserrat" w:cs="Noto Sans"/>
          <w:sz w:val="22"/>
          <w:szCs w:val="22"/>
          <w:lang w:eastAsia="es-MX"/>
        </w:rPr>
        <w:t xml:space="preserve">por partida completa, es </w:t>
      </w:r>
      <w:r>
        <w:rPr>
          <w:rFonts w:ascii="Montserrat" w:hAnsi="Montserrat" w:cs="Noto Sans"/>
          <w:color w:val="000000" w:themeColor="text1"/>
          <w:sz w:val="22"/>
          <w:szCs w:val="22"/>
          <w:lang w:eastAsia="es-MX"/>
          <w14:textFill>
            <w14:solidFill>
              <w14:schemeClr w14:val="tx1"/>
            </w14:solidFill>
          </w14:textFill>
        </w:rPr>
        <w:t>decir podrá ser un licitante, en la modalidad de contrato abierto con presupuesto mínimo y máximo, en los términos del artículo 47 y 52 de la LAASSP y 85 de su Reglamento de la Ley de Adquisiciones, Arrendamientos y Servicios del Sector Publico</w:t>
      </w:r>
      <w:r>
        <w:rPr>
          <w:rFonts w:ascii="Montserrat" w:hAnsi="Montserrat" w:cs="Noto Sans"/>
          <w:color w:val="000000" w:themeColor="text1"/>
          <w:sz w:val="22"/>
          <w:szCs w:val="22"/>
          <w14:textFill>
            <w14:solidFill>
              <w14:schemeClr w14:val="tx1"/>
            </w14:solidFill>
          </w14:textFill>
        </w:rPr>
        <w:t>.</w:t>
      </w:r>
    </w:p>
    <w:p w14:paraId="34639472">
      <w:pPr>
        <w:ind w:left="567"/>
        <w:jc w:val="both"/>
        <w:rPr>
          <w:rFonts w:ascii="Montserrat" w:hAnsi="Montserrat" w:cs="Noto Sans"/>
          <w:color w:val="000000" w:themeColor="text1"/>
          <w:sz w:val="22"/>
          <w:szCs w:val="22"/>
          <w14:textFill>
            <w14:solidFill>
              <w14:schemeClr w14:val="tx1"/>
            </w14:solidFill>
          </w14:textFill>
        </w:rPr>
      </w:pPr>
    </w:p>
    <w:p w14:paraId="6B42A65D">
      <w:pPr>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color w:val="000000" w:themeColor="text1"/>
          <w:sz w:val="22"/>
          <w:szCs w:val="22"/>
          <w14:textFill>
            <w14:solidFill>
              <w14:schemeClr w14:val="tx1"/>
            </w14:solidFill>
          </w14:textFill>
        </w:rPr>
        <w:t>El licitante adjudicado de la partida deberá realizar la prestación del servicio de acuerdo con los de Requerimientos que se incluye en este Anexo.</w:t>
      </w:r>
    </w:p>
    <w:p w14:paraId="76F52C87">
      <w:pPr>
        <w:jc w:val="both"/>
        <w:rPr>
          <w:rFonts w:ascii="Montserrat" w:hAnsi="Montserrat" w:cs="Noto Sans"/>
          <w:color w:val="000000" w:themeColor="text1"/>
          <w:sz w:val="22"/>
          <w:szCs w:val="22"/>
          <w14:textFill>
            <w14:solidFill>
              <w14:schemeClr w14:val="tx1"/>
            </w14:solidFill>
          </w14:textFill>
        </w:rPr>
      </w:pPr>
    </w:p>
    <w:p w14:paraId="36BA22DE">
      <w:pPr>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color w:val="000000" w:themeColor="text1"/>
          <w:sz w:val="22"/>
          <w:szCs w:val="22"/>
          <w14:textFill>
            <w14:solidFill>
              <w14:schemeClr w14:val="tx1"/>
            </w14:solidFill>
          </w14:textFill>
        </w:rPr>
        <w:t xml:space="preserve">Durante el proceso del procedimiento de contratación </w:t>
      </w:r>
      <w:r>
        <w:rPr>
          <w:rFonts w:ascii="Montserrat" w:hAnsi="Montserrat" w:cs="Noto Sans"/>
          <w:b/>
          <w:bCs/>
          <w:color w:val="000000" w:themeColor="text1"/>
          <w:sz w:val="22"/>
          <w:szCs w:val="22"/>
          <w14:textFill>
            <w14:solidFill>
              <w14:schemeClr w14:val="tx1"/>
            </w14:solidFill>
          </w14:textFill>
        </w:rPr>
        <w:t xml:space="preserve">“CANAL 22” </w:t>
      </w:r>
      <w:r>
        <w:rPr>
          <w:rFonts w:ascii="Montserrat" w:hAnsi="Montserrat" w:cs="Noto Sans"/>
          <w:color w:val="000000" w:themeColor="text1"/>
          <w:sz w:val="22"/>
          <w:szCs w:val="22"/>
          <w14:textFill>
            <w14:solidFill>
              <w14:schemeClr w14:val="tx1"/>
            </w14:solidFill>
          </w14:textFill>
        </w:rPr>
        <w:t>manifiesta que las visitas a la instalaciones serán de manera aleatoria.</w:t>
      </w:r>
    </w:p>
    <w:p w14:paraId="1DD860D0">
      <w:pPr>
        <w:ind w:left="567"/>
        <w:jc w:val="both"/>
        <w:rPr>
          <w:rFonts w:ascii="Montserrat" w:hAnsi="Montserrat" w:cs="Noto Sans"/>
          <w:color w:val="000000" w:themeColor="text1"/>
          <w:sz w:val="22"/>
          <w:szCs w:val="22"/>
          <w14:textFill>
            <w14:solidFill>
              <w14:schemeClr w14:val="tx1"/>
            </w14:solidFill>
          </w14:textFill>
        </w:rPr>
      </w:pPr>
    </w:p>
    <w:p w14:paraId="1106CDF4">
      <w:pPr>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color w:val="000000" w:themeColor="text1"/>
          <w:sz w:val="22"/>
          <w:szCs w:val="22"/>
          <w14:textFill>
            <w14:solidFill>
              <w14:schemeClr w14:val="tx1"/>
            </w14:solidFill>
          </w14:textFill>
        </w:rPr>
        <w:t>Cabe mencionar que, a partir del día hábil siguiente de la notificación de fallo, el licitante deberá prestar el servicio solicitado, por lo que en caso de incumplimiento se aplicaran las sanciones correspondientes.</w:t>
      </w:r>
    </w:p>
    <w:p w14:paraId="4D17BA91">
      <w:pPr>
        <w:pStyle w:val="35"/>
        <w:overflowPunct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p>
    <w:p w14:paraId="225D3DF8">
      <w:pPr>
        <w:pStyle w:val="35"/>
        <w:overflowPunct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p>
    <w:p w14:paraId="6E1F1F25">
      <w:pPr>
        <w:pStyle w:val="35"/>
        <w:overflowPunct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p>
    <w:p w14:paraId="3AFAB64B">
      <w:pPr>
        <w:pStyle w:val="35"/>
        <w:overflowPunct w:val="0"/>
        <w:snapToGrid w:val="0"/>
        <w:spacing w:after="0" w:line="240" w:lineRule="auto"/>
        <w:jc w:val="both"/>
        <w:rPr>
          <w:rFonts w:ascii="Montserrat" w:hAnsi="Montserrat" w:cs="Noto Sans"/>
          <w:sz w:val="22"/>
          <w:szCs w:val="22"/>
        </w:rPr>
      </w:pPr>
    </w:p>
    <w:p w14:paraId="3F302BCB">
      <w:pPr>
        <w:pStyle w:val="35"/>
        <w:overflowPunct w:val="0"/>
        <w:snapToGrid w:val="0"/>
        <w:spacing w:after="0" w:line="240" w:lineRule="auto"/>
        <w:jc w:val="both"/>
        <w:rPr>
          <w:rFonts w:ascii="Montserrat" w:hAnsi="Montserrat" w:cs="Noto Sans"/>
          <w:sz w:val="22"/>
          <w:szCs w:val="22"/>
        </w:rPr>
      </w:pPr>
    </w:p>
    <w:p w14:paraId="360CEEB4">
      <w:pPr>
        <w:pStyle w:val="35"/>
        <w:overflowPunct w:val="0"/>
        <w:snapToGrid w:val="0"/>
        <w:spacing w:after="0" w:line="240" w:lineRule="auto"/>
        <w:jc w:val="both"/>
        <w:rPr>
          <w:rFonts w:ascii="Montserrat" w:hAnsi="Montserrat" w:cs="Noto Sans"/>
          <w:sz w:val="22"/>
          <w:szCs w:val="22"/>
        </w:rPr>
      </w:pPr>
    </w:p>
    <w:p w14:paraId="292E2EB5">
      <w:pPr>
        <w:pStyle w:val="35"/>
        <w:overflowPunct w:val="0"/>
        <w:snapToGrid w:val="0"/>
        <w:spacing w:after="0" w:line="240" w:lineRule="auto"/>
        <w:jc w:val="both"/>
        <w:rPr>
          <w:rFonts w:ascii="Montserrat" w:hAnsi="Montserrat" w:cs="Noto Sans"/>
          <w:sz w:val="22"/>
          <w:szCs w:val="22"/>
        </w:rPr>
      </w:pPr>
    </w:p>
    <w:p w14:paraId="6BC29BE2">
      <w:pPr>
        <w:pStyle w:val="35"/>
        <w:overflowPunct w:val="0"/>
        <w:snapToGrid w:val="0"/>
        <w:spacing w:after="0" w:line="240" w:lineRule="auto"/>
        <w:jc w:val="both"/>
        <w:rPr>
          <w:rFonts w:ascii="Montserrat" w:hAnsi="Montserrat" w:cs="Noto Sans"/>
          <w:sz w:val="22"/>
          <w:szCs w:val="22"/>
        </w:rPr>
      </w:pPr>
    </w:p>
    <w:p w14:paraId="23E32DE8">
      <w:pPr>
        <w:pStyle w:val="35"/>
        <w:overflowPunct w:val="0"/>
        <w:snapToGrid w:val="0"/>
        <w:spacing w:after="0" w:line="240" w:lineRule="auto"/>
        <w:jc w:val="both"/>
        <w:rPr>
          <w:rFonts w:ascii="Montserrat" w:hAnsi="Montserrat" w:cs="Noto Sans"/>
          <w:sz w:val="22"/>
          <w:szCs w:val="22"/>
        </w:rPr>
      </w:pPr>
    </w:p>
    <w:p w14:paraId="5D64DA0C">
      <w:pPr>
        <w:pStyle w:val="35"/>
        <w:overflowPunct w:val="0"/>
        <w:snapToGrid w:val="0"/>
        <w:spacing w:after="0" w:line="240" w:lineRule="auto"/>
        <w:jc w:val="both"/>
        <w:rPr>
          <w:rFonts w:ascii="Montserrat" w:hAnsi="Montserrat" w:cs="Noto Sans"/>
          <w:sz w:val="22"/>
          <w:szCs w:val="22"/>
        </w:rPr>
      </w:pPr>
    </w:p>
    <w:p w14:paraId="010DE41E">
      <w:pPr>
        <w:pStyle w:val="35"/>
        <w:overflowPunct w:val="0"/>
        <w:snapToGrid w:val="0"/>
        <w:spacing w:after="0" w:line="240" w:lineRule="auto"/>
        <w:jc w:val="both"/>
        <w:rPr>
          <w:rFonts w:ascii="Montserrat" w:hAnsi="Montserrat" w:cs="Noto Sans"/>
          <w:sz w:val="22"/>
          <w:szCs w:val="22"/>
        </w:rPr>
      </w:pPr>
    </w:p>
    <w:p w14:paraId="0CF4F9A4">
      <w:pPr>
        <w:pStyle w:val="35"/>
        <w:overflowPunct w:val="0"/>
        <w:snapToGrid w:val="0"/>
        <w:spacing w:after="0" w:line="240" w:lineRule="auto"/>
        <w:jc w:val="both"/>
        <w:rPr>
          <w:rFonts w:ascii="Montserrat" w:hAnsi="Montserrat" w:cs="Noto Sans"/>
          <w:sz w:val="22"/>
          <w:szCs w:val="22"/>
        </w:rPr>
      </w:pPr>
    </w:p>
    <w:p w14:paraId="2D19B889">
      <w:pPr>
        <w:pStyle w:val="35"/>
        <w:overflowPunct w:val="0"/>
        <w:snapToGrid w:val="0"/>
        <w:spacing w:after="0" w:line="240" w:lineRule="auto"/>
        <w:jc w:val="both"/>
        <w:rPr>
          <w:rFonts w:ascii="Montserrat" w:hAnsi="Montserrat" w:cs="Noto Sans"/>
          <w:sz w:val="22"/>
          <w:szCs w:val="22"/>
        </w:rPr>
      </w:pPr>
    </w:p>
    <w:p w14:paraId="4EC92856">
      <w:pPr>
        <w:pStyle w:val="35"/>
        <w:overflowPunct w:val="0"/>
        <w:snapToGrid w:val="0"/>
        <w:spacing w:after="0" w:line="240" w:lineRule="auto"/>
        <w:jc w:val="both"/>
        <w:rPr>
          <w:rFonts w:ascii="Montserrat" w:hAnsi="Montserrat" w:cs="Noto Sans"/>
          <w:sz w:val="22"/>
          <w:szCs w:val="22"/>
        </w:rPr>
      </w:pPr>
    </w:p>
    <w:p w14:paraId="161D5528">
      <w:pPr>
        <w:pStyle w:val="35"/>
        <w:overflowPunct w:val="0"/>
        <w:snapToGrid w:val="0"/>
        <w:spacing w:after="0" w:line="240" w:lineRule="auto"/>
        <w:jc w:val="both"/>
        <w:rPr>
          <w:rFonts w:ascii="Montserrat" w:hAnsi="Montserrat" w:cs="Noto Sans"/>
          <w:sz w:val="22"/>
          <w:szCs w:val="22"/>
        </w:rPr>
      </w:pPr>
    </w:p>
    <w:p w14:paraId="7E589C85">
      <w:pPr>
        <w:pStyle w:val="35"/>
        <w:overflowPunct w:val="0"/>
        <w:snapToGrid w:val="0"/>
        <w:spacing w:after="0" w:line="240" w:lineRule="auto"/>
        <w:jc w:val="both"/>
        <w:rPr>
          <w:rFonts w:ascii="Montserrat" w:hAnsi="Montserrat" w:cs="Noto Sans"/>
          <w:sz w:val="22"/>
          <w:szCs w:val="22"/>
        </w:rPr>
      </w:pPr>
    </w:p>
    <w:p w14:paraId="287994FA">
      <w:pPr>
        <w:pStyle w:val="35"/>
        <w:overflowPunct w:val="0"/>
        <w:snapToGrid w:val="0"/>
        <w:spacing w:after="0" w:line="240" w:lineRule="auto"/>
        <w:jc w:val="both"/>
        <w:rPr>
          <w:rFonts w:ascii="Montserrat" w:hAnsi="Montserrat" w:cs="Noto Sans"/>
          <w:sz w:val="22"/>
          <w:szCs w:val="22"/>
        </w:rPr>
      </w:pPr>
    </w:p>
    <w:p w14:paraId="5B54FBA2">
      <w:pPr>
        <w:pStyle w:val="35"/>
        <w:overflowPunct w:val="0"/>
        <w:snapToGrid w:val="0"/>
        <w:spacing w:after="0" w:line="240" w:lineRule="auto"/>
        <w:jc w:val="both"/>
        <w:rPr>
          <w:rFonts w:ascii="Montserrat" w:hAnsi="Montserrat" w:cs="Noto Sans"/>
          <w:sz w:val="22"/>
          <w:szCs w:val="22"/>
        </w:rPr>
      </w:pPr>
    </w:p>
    <w:p w14:paraId="66465442">
      <w:pPr>
        <w:pStyle w:val="35"/>
        <w:overflowPunct w:val="0"/>
        <w:snapToGrid w:val="0"/>
        <w:spacing w:after="0" w:line="240" w:lineRule="auto"/>
        <w:jc w:val="both"/>
        <w:rPr>
          <w:rFonts w:ascii="Montserrat" w:hAnsi="Montserrat" w:cs="Noto Sans"/>
          <w:sz w:val="22"/>
          <w:szCs w:val="22"/>
        </w:rPr>
      </w:pPr>
    </w:p>
    <w:p w14:paraId="331B6316">
      <w:pPr>
        <w:pStyle w:val="35"/>
        <w:overflowPunct w:val="0"/>
        <w:snapToGrid w:val="0"/>
        <w:spacing w:after="0" w:line="240" w:lineRule="auto"/>
        <w:jc w:val="both"/>
        <w:rPr>
          <w:rFonts w:ascii="Montserrat" w:hAnsi="Montserrat" w:cs="Noto Sans"/>
          <w:sz w:val="22"/>
          <w:szCs w:val="22"/>
        </w:rPr>
      </w:pPr>
    </w:p>
    <w:p w14:paraId="3CB5072D">
      <w:pPr>
        <w:pStyle w:val="35"/>
        <w:overflowPunct w:val="0"/>
        <w:snapToGrid w:val="0"/>
        <w:spacing w:after="0" w:line="240" w:lineRule="auto"/>
        <w:jc w:val="both"/>
        <w:rPr>
          <w:rFonts w:ascii="Montserrat" w:hAnsi="Montserrat" w:cs="Noto Sans"/>
          <w:b/>
          <w:sz w:val="22"/>
          <w:szCs w:val="22"/>
        </w:rPr>
      </w:pPr>
      <w:r>
        <w:rPr>
          <w:rFonts w:ascii="Montserrat" w:hAnsi="Montserrat" w:cs="Noto Sans"/>
          <w:b/>
          <w:sz w:val="22"/>
          <w:szCs w:val="22"/>
        </w:rPr>
        <w:t>ÍNDICE.</w:t>
      </w:r>
    </w:p>
    <w:p w14:paraId="07E12E6E">
      <w:pPr>
        <w:pStyle w:val="35"/>
        <w:overflowPunct w:val="0"/>
        <w:snapToGrid w:val="0"/>
        <w:spacing w:after="0" w:line="240" w:lineRule="auto"/>
        <w:jc w:val="both"/>
        <w:rPr>
          <w:rFonts w:ascii="Montserrat" w:hAnsi="Montserrat" w:cs="Noto Sans"/>
          <w:b/>
          <w:bCs/>
          <w:sz w:val="22"/>
          <w:szCs w:val="22"/>
        </w:rPr>
      </w:pPr>
    </w:p>
    <w:p w14:paraId="64BEE6B5">
      <w:pPr>
        <w:pStyle w:val="35"/>
        <w:overflowPunct w:val="0"/>
        <w:snapToGrid w:val="0"/>
        <w:spacing w:after="0" w:line="240" w:lineRule="auto"/>
        <w:jc w:val="both"/>
        <w:rPr>
          <w:rFonts w:ascii="Montserrat" w:hAnsi="Montserrat" w:cs="Noto Sans"/>
          <w:sz w:val="22"/>
          <w:szCs w:val="22"/>
        </w:rPr>
      </w:pPr>
      <w:r>
        <w:rPr>
          <w:rFonts w:ascii="Montserrat" w:hAnsi="Montserrat" w:cs="Noto Sans"/>
          <w:b/>
          <w:bCs/>
          <w:sz w:val="22"/>
          <w:szCs w:val="22"/>
        </w:rPr>
        <w:t>I.</w:t>
      </w:r>
      <w:r>
        <w:rPr>
          <w:rFonts w:ascii="Montserrat" w:hAnsi="Montserrat" w:cs="Noto Sans"/>
          <w:sz w:val="22"/>
          <w:szCs w:val="22"/>
        </w:rPr>
        <w:t xml:space="preserve"> DESCRIPCIÓN</w:t>
      </w:r>
    </w:p>
    <w:p w14:paraId="0AA5A92A">
      <w:pPr>
        <w:pStyle w:val="35"/>
        <w:overflowPunct w:val="0"/>
        <w:snapToGrid w:val="0"/>
        <w:spacing w:after="0" w:line="240" w:lineRule="auto"/>
        <w:ind w:left="283"/>
        <w:jc w:val="both"/>
        <w:rPr>
          <w:rFonts w:ascii="Montserrat" w:hAnsi="Montserrat" w:cs="Noto Sans"/>
          <w:sz w:val="22"/>
          <w:szCs w:val="22"/>
        </w:rPr>
      </w:pPr>
      <w:r>
        <w:rPr>
          <w:rFonts w:ascii="Montserrat" w:hAnsi="Montserrat" w:cs="Noto Sans"/>
          <w:sz w:val="22"/>
          <w:szCs w:val="22"/>
        </w:rPr>
        <w:t>A) LUGAR PARA LA PRESTACIÓN DEL SERVICIO.</w:t>
      </w:r>
    </w:p>
    <w:p w14:paraId="105769F5">
      <w:pPr>
        <w:pStyle w:val="35"/>
        <w:overflowPunct w:val="0"/>
        <w:snapToGrid w:val="0"/>
        <w:spacing w:after="0" w:line="240" w:lineRule="auto"/>
        <w:ind w:left="283"/>
        <w:jc w:val="both"/>
        <w:rPr>
          <w:rFonts w:ascii="Montserrat" w:hAnsi="Montserrat" w:cs="Noto Sans"/>
          <w:sz w:val="22"/>
          <w:szCs w:val="22"/>
        </w:rPr>
      </w:pPr>
      <w:r>
        <w:rPr>
          <w:rFonts w:ascii="Montserrat" w:hAnsi="Montserrat" w:cs="Noto Sans"/>
          <w:sz w:val="22"/>
          <w:szCs w:val="22"/>
        </w:rPr>
        <w:t>B) DE LA ATENCIÓN.</w:t>
      </w:r>
    </w:p>
    <w:p w14:paraId="04888A3D">
      <w:pPr>
        <w:pStyle w:val="35"/>
        <w:overflowPunct w:val="0"/>
        <w:snapToGrid w:val="0"/>
        <w:spacing w:after="0" w:line="240" w:lineRule="auto"/>
        <w:ind w:left="283"/>
        <w:jc w:val="both"/>
        <w:rPr>
          <w:rFonts w:ascii="Montserrat" w:hAnsi="Montserrat" w:cs="Noto Sans"/>
          <w:sz w:val="22"/>
          <w:szCs w:val="22"/>
        </w:rPr>
      </w:pPr>
      <w:r>
        <w:rPr>
          <w:rFonts w:ascii="Montserrat" w:hAnsi="Montserrat" w:cs="Noto Sans"/>
          <w:sz w:val="22"/>
          <w:szCs w:val="22"/>
        </w:rPr>
        <w:t>C) DE LA EJECUCIÓN Y CONTROL DE SERVICIOS.</w:t>
      </w:r>
    </w:p>
    <w:p w14:paraId="052BFC6A">
      <w:pPr>
        <w:pStyle w:val="35"/>
        <w:overflowPunct w:val="0"/>
        <w:snapToGrid w:val="0"/>
        <w:spacing w:after="0" w:line="240" w:lineRule="auto"/>
        <w:ind w:left="283"/>
        <w:jc w:val="both"/>
        <w:rPr>
          <w:rFonts w:ascii="Montserrat" w:hAnsi="Montserrat" w:cs="Noto Sans"/>
          <w:sz w:val="22"/>
          <w:szCs w:val="22"/>
        </w:rPr>
      </w:pPr>
      <w:r>
        <w:rPr>
          <w:rFonts w:ascii="Montserrat" w:hAnsi="Montserrat" w:cs="Noto Sans"/>
          <w:sz w:val="22"/>
          <w:szCs w:val="22"/>
        </w:rPr>
        <w:t>D) DEL RESGUARDO Y PROTECCIÓN DE LOS VEHÍCULOS.</w:t>
      </w:r>
    </w:p>
    <w:p w14:paraId="037F0F1B">
      <w:pPr>
        <w:pStyle w:val="35"/>
        <w:overflowPunct w:val="0"/>
        <w:snapToGrid w:val="0"/>
        <w:spacing w:after="0" w:line="240" w:lineRule="auto"/>
        <w:ind w:left="283"/>
        <w:jc w:val="both"/>
        <w:rPr>
          <w:rFonts w:ascii="Montserrat" w:hAnsi="Montserrat" w:cs="Noto Sans"/>
          <w:sz w:val="22"/>
          <w:szCs w:val="22"/>
        </w:rPr>
      </w:pPr>
      <w:r>
        <w:rPr>
          <w:rFonts w:ascii="Montserrat" w:hAnsi="Montserrat" w:cs="Noto Sans"/>
          <w:sz w:val="22"/>
          <w:szCs w:val="22"/>
        </w:rPr>
        <w:t>E) DEL SERVICIO DE EMERGENCIA Y GRÚA.</w:t>
      </w:r>
    </w:p>
    <w:p w14:paraId="3C7332CF">
      <w:pPr>
        <w:overflowPunct w:val="0"/>
        <w:snapToGrid w:val="0"/>
        <w:jc w:val="both"/>
        <w:rPr>
          <w:rFonts w:ascii="Montserrat" w:hAnsi="Montserrat" w:cs="Noto Sans"/>
          <w:b/>
          <w:bCs/>
          <w:sz w:val="22"/>
          <w:szCs w:val="22"/>
        </w:rPr>
      </w:pPr>
    </w:p>
    <w:p w14:paraId="4DCAD26D">
      <w:pPr>
        <w:overflowPunct w:val="0"/>
        <w:snapToGrid w:val="0"/>
        <w:jc w:val="both"/>
        <w:rPr>
          <w:rFonts w:ascii="Montserrat" w:hAnsi="Montserrat" w:cs="Noto Sans"/>
          <w:sz w:val="22"/>
          <w:szCs w:val="22"/>
        </w:rPr>
      </w:pPr>
      <w:r>
        <w:rPr>
          <w:rFonts w:ascii="Montserrat" w:hAnsi="Montserrat" w:cs="Noto Sans"/>
          <w:b/>
          <w:bCs/>
          <w:sz w:val="22"/>
          <w:szCs w:val="22"/>
        </w:rPr>
        <w:t>II.</w:t>
      </w:r>
      <w:r>
        <w:rPr>
          <w:rFonts w:ascii="Montserrat" w:hAnsi="Montserrat" w:cs="Noto Sans"/>
          <w:sz w:val="22"/>
          <w:szCs w:val="22"/>
        </w:rPr>
        <w:t xml:space="preserve"> GARANTÍA DE LOS SERVICIOS DE MANTENIMIENTO PREVENTIVO Y CORRECTIVO DE LOS VEHÍCULOS CONVENCIONALES CON MOTOR A GASOLINA Y/O DIÉSEL. </w:t>
      </w:r>
    </w:p>
    <w:p w14:paraId="78F77071">
      <w:pPr>
        <w:overflowPunct w:val="0"/>
        <w:snapToGrid w:val="0"/>
        <w:jc w:val="both"/>
        <w:rPr>
          <w:rFonts w:ascii="Montserrat" w:hAnsi="Montserrat" w:cs="Noto Sans"/>
          <w:b/>
          <w:bCs/>
          <w:sz w:val="22"/>
          <w:szCs w:val="22"/>
        </w:rPr>
      </w:pPr>
    </w:p>
    <w:p w14:paraId="47A19EE1">
      <w:pPr>
        <w:overflowPunct w:val="0"/>
        <w:snapToGrid w:val="0"/>
        <w:jc w:val="both"/>
        <w:rPr>
          <w:rFonts w:ascii="Montserrat" w:hAnsi="Montserrat" w:cs="Noto Sans"/>
          <w:sz w:val="22"/>
          <w:szCs w:val="22"/>
        </w:rPr>
      </w:pPr>
      <w:r>
        <w:rPr>
          <w:rFonts w:ascii="Montserrat" w:hAnsi="Montserrat" w:cs="Noto Sans"/>
          <w:b/>
          <w:bCs/>
          <w:sz w:val="22"/>
          <w:szCs w:val="22"/>
        </w:rPr>
        <w:t>III.</w:t>
      </w:r>
      <w:r>
        <w:rPr>
          <w:rFonts w:ascii="Montserrat" w:hAnsi="Montserrat" w:cs="Noto Sans"/>
          <w:sz w:val="22"/>
          <w:szCs w:val="22"/>
        </w:rPr>
        <w:t xml:space="preserve"> TÉRMINOS Y CONDICIONES GENERALES DEL SERVICIO.</w:t>
      </w:r>
    </w:p>
    <w:p w14:paraId="1E58F316">
      <w:pPr>
        <w:overflowPunct w:val="0"/>
        <w:snapToGrid w:val="0"/>
        <w:jc w:val="both"/>
        <w:rPr>
          <w:rFonts w:ascii="Montserrat" w:hAnsi="Montserrat" w:cs="Noto Sans"/>
          <w:b/>
          <w:bCs/>
          <w:sz w:val="22"/>
          <w:szCs w:val="22"/>
        </w:rPr>
      </w:pPr>
    </w:p>
    <w:p w14:paraId="55724232">
      <w:pPr>
        <w:overflowPunct w:val="0"/>
        <w:snapToGrid w:val="0"/>
        <w:jc w:val="both"/>
        <w:rPr>
          <w:rFonts w:ascii="Montserrat" w:hAnsi="Montserrat" w:cs="Noto Sans"/>
          <w:sz w:val="22"/>
          <w:szCs w:val="22"/>
        </w:rPr>
      </w:pPr>
      <w:r>
        <w:rPr>
          <w:rFonts w:ascii="Montserrat" w:hAnsi="Montserrat" w:cs="Noto Sans"/>
          <w:b/>
          <w:bCs/>
          <w:sz w:val="22"/>
          <w:szCs w:val="22"/>
        </w:rPr>
        <w:t>IV.</w:t>
      </w:r>
      <w:r>
        <w:rPr>
          <w:rFonts w:ascii="Montserrat" w:hAnsi="Montserrat" w:cs="Noto Sans"/>
          <w:sz w:val="22"/>
          <w:szCs w:val="22"/>
        </w:rPr>
        <w:t xml:space="preserve"> VIGENCIA.</w:t>
      </w:r>
    </w:p>
    <w:p w14:paraId="1B6262A4">
      <w:pPr>
        <w:overflowPunct w:val="0"/>
        <w:snapToGrid w:val="0"/>
        <w:ind w:left="708" w:hanging="708"/>
        <w:jc w:val="both"/>
        <w:rPr>
          <w:rFonts w:ascii="Montserrat" w:hAnsi="Montserrat" w:cs="Noto Sans"/>
          <w:b/>
          <w:bCs/>
          <w:sz w:val="22"/>
          <w:szCs w:val="22"/>
        </w:rPr>
      </w:pPr>
    </w:p>
    <w:p w14:paraId="286EE554">
      <w:pPr>
        <w:overflowPunct w:val="0"/>
        <w:snapToGrid w:val="0"/>
        <w:ind w:left="708" w:hanging="708"/>
        <w:jc w:val="both"/>
        <w:rPr>
          <w:rFonts w:ascii="Montserrat" w:hAnsi="Montserrat" w:cs="Noto Sans"/>
          <w:sz w:val="22"/>
          <w:szCs w:val="22"/>
        </w:rPr>
      </w:pPr>
      <w:r>
        <w:rPr>
          <w:rFonts w:ascii="Montserrat" w:hAnsi="Montserrat" w:cs="Noto Sans"/>
          <w:b/>
          <w:bCs/>
          <w:sz w:val="22"/>
          <w:szCs w:val="22"/>
        </w:rPr>
        <w:t>V.</w:t>
      </w:r>
      <w:r>
        <w:rPr>
          <w:rFonts w:ascii="Montserrat" w:hAnsi="Montserrat" w:cs="Noto Sans"/>
          <w:sz w:val="22"/>
          <w:szCs w:val="22"/>
        </w:rPr>
        <w:t xml:space="preserve"> PÓLIZA DE RESPONSABILIDAD CIVIL.</w:t>
      </w:r>
    </w:p>
    <w:p w14:paraId="41608063">
      <w:pPr>
        <w:overflowPunct w:val="0"/>
        <w:snapToGrid w:val="0"/>
        <w:jc w:val="both"/>
        <w:rPr>
          <w:rFonts w:ascii="Montserrat" w:hAnsi="Montserrat" w:cs="Noto Sans"/>
          <w:b/>
          <w:bCs/>
          <w:sz w:val="22"/>
          <w:szCs w:val="22"/>
        </w:rPr>
      </w:pPr>
    </w:p>
    <w:p w14:paraId="2E2A2AA3">
      <w:pPr>
        <w:overflowPunct w:val="0"/>
        <w:snapToGrid w:val="0"/>
        <w:jc w:val="both"/>
        <w:rPr>
          <w:rFonts w:ascii="Montserrat" w:hAnsi="Montserrat" w:cs="Noto Sans"/>
          <w:sz w:val="22"/>
          <w:szCs w:val="22"/>
        </w:rPr>
      </w:pPr>
      <w:r>
        <w:rPr>
          <w:rFonts w:ascii="Montserrat" w:hAnsi="Montserrat" w:cs="Noto Sans"/>
          <w:b/>
          <w:bCs/>
          <w:sz w:val="22"/>
          <w:szCs w:val="22"/>
        </w:rPr>
        <w:t>VI.</w:t>
      </w:r>
      <w:r>
        <w:rPr>
          <w:rFonts w:ascii="Montserrat" w:hAnsi="Montserrat" w:cs="Noto Sans"/>
          <w:sz w:val="22"/>
          <w:szCs w:val="22"/>
        </w:rPr>
        <w:t xml:space="preserve"> PENAS CONVENCIONALES.</w:t>
      </w:r>
    </w:p>
    <w:p w14:paraId="22B26C6F">
      <w:pPr>
        <w:overflowPunct w:val="0"/>
        <w:snapToGrid w:val="0"/>
        <w:jc w:val="both"/>
        <w:rPr>
          <w:rFonts w:ascii="Montserrat" w:hAnsi="Montserrat" w:cs="Noto Sans"/>
          <w:b/>
          <w:bCs/>
          <w:sz w:val="22"/>
          <w:szCs w:val="22"/>
        </w:rPr>
      </w:pPr>
    </w:p>
    <w:p w14:paraId="31F6A129">
      <w:pPr>
        <w:overflowPunct w:val="0"/>
        <w:snapToGrid w:val="0"/>
        <w:jc w:val="both"/>
        <w:rPr>
          <w:rFonts w:ascii="Montserrat" w:hAnsi="Montserrat" w:cs="Noto Sans"/>
          <w:sz w:val="22"/>
          <w:szCs w:val="22"/>
        </w:rPr>
      </w:pPr>
      <w:r>
        <w:rPr>
          <w:rFonts w:ascii="Montserrat" w:hAnsi="Montserrat" w:cs="Noto Sans"/>
          <w:b/>
          <w:bCs/>
          <w:sz w:val="22"/>
          <w:szCs w:val="22"/>
        </w:rPr>
        <w:t>VII.</w:t>
      </w:r>
      <w:r>
        <w:rPr>
          <w:rFonts w:ascii="Montserrat" w:hAnsi="Montserrat" w:cs="Noto Sans"/>
          <w:sz w:val="22"/>
          <w:szCs w:val="22"/>
        </w:rPr>
        <w:t xml:space="preserve"> DEDUCCIONES.</w:t>
      </w:r>
    </w:p>
    <w:p w14:paraId="5D917CA2">
      <w:pPr>
        <w:overflowPunct w:val="0"/>
        <w:snapToGrid w:val="0"/>
        <w:jc w:val="both"/>
        <w:rPr>
          <w:rFonts w:ascii="Montserrat" w:hAnsi="Montserrat" w:cs="Noto Sans"/>
          <w:b/>
          <w:bCs/>
          <w:sz w:val="22"/>
          <w:szCs w:val="22"/>
        </w:rPr>
      </w:pPr>
    </w:p>
    <w:p w14:paraId="31672B6B">
      <w:pPr>
        <w:overflowPunct w:val="0"/>
        <w:snapToGrid w:val="0"/>
        <w:jc w:val="both"/>
        <w:rPr>
          <w:rFonts w:ascii="Montserrat" w:hAnsi="Montserrat" w:cs="Noto Sans"/>
          <w:sz w:val="22"/>
          <w:szCs w:val="22"/>
        </w:rPr>
      </w:pPr>
      <w:r>
        <w:rPr>
          <w:rFonts w:ascii="Montserrat" w:hAnsi="Montserrat" w:cs="Noto Sans"/>
          <w:b/>
          <w:bCs/>
          <w:sz w:val="22"/>
          <w:szCs w:val="22"/>
        </w:rPr>
        <w:t>VIII.</w:t>
      </w:r>
      <w:r>
        <w:rPr>
          <w:rFonts w:ascii="Montserrat" w:hAnsi="Montserrat" w:cs="Noto Sans"/>
          <w:sz w:val="22"/>
          <w:szCs w:val="22"/>
        </w:rPr>
        <w:t xml:space="preserve"> CAUSAS DE RESCISIÓN.</w:t>
      </w:r>
    </w:p>
    <w:p w14:paraId="5DF9762B">
      <w:pPr>
        <w:overflowPunct w:val="0"/>
        <w:snapToGrid w:val="0"/>
        <w:jc w:val="both"/>
        <w:rPr>
          <w:rFonts w:ascii="Montserrat" w:hAnsi="Montserrat" w:cs="Noto Sans"/>
          <w:b/>
          <w:bCs/>
          <w:sz w:val="22"/>
          <w:szCs w:val="22"/>
        </w:rPr>
      </w:pPr>
    </w:p>
    <w:p w14:paraId="463748B5">
      <w:pPr>
        <w:overflowPunct w:val="0"/>
        <w:snapToGrid w:val="0"/>
        <w:jc w:val="both"/>
        <w:rPr>
          <w:rFonts w:ascii="Montserrat" w:hAnsi="Montserrat" w:cs="Noto Sans"/>
          <w:sz w:val="22"/>
          <w:szCs w:val="22"/>
        </w:rPr>
      </w:pPr>
      <w:r>
        <w:rPr>
          <w:rFonts w:ascii="Montserrat" w:hAnsi="Montserrat" w:cs="Noto Sans"/>
          <w:b/>
          <w:bCs/>
          <w:sz w:val="22"/>
          <w:szCs w:val="22"/>
        </w:rPr>
        <w:t>IX.</w:t>
      </w:r>
      <w:r>
        <w:rPr>
          <w:rFonts w:ascii="Montserrat" w:hAnsi="Montserrat" w:cs="Noto Sans"/>
          <w:sz w:val="22"/>
          <w:szCs w:val="22"/>
        </w:rPr>
        <w:t xml:space="preserve"> GARANTÍA DE CUMPLIMIENTO.</w:t>
      </w:r>
    </w:p>
    <w:p w14:paraId="51ED0F9C">
      <w:pPr>
        <w:overflowPunct w:val="0"/>
        <w:snapToGrid w:val="0"/>
        <w:jc w:val="both"/>
        <w:rPr>
          <w:rFonts w:ascii="Montserrat" w:hAnsi="Montserrat" w:cs="Noto Sans"/>
          <w:b/>
          <w:bCs/>
          <w:sz w:val="22"/>
          <w:szCs w:val="22"/>
        </w:rPr>
      </w:pPr>
    </w:p>
    <w:p w14:paraId="0E7CB4EF">
      <w:pPr>
        <w:overflowPunct w:val="0"/>
        <w:snapToGrid w:val="0"/>
        <w:jc w:val="both"/>
        <w:rPr>
          <w:rFonts w:ascii="Montserrat" w:hAnsi="Montserrat" w:cs="Noto Sans"/>
          <w:sz w:val="22"/>
          <w:szCs w:val="22"/>
        </w:rPr>
      </w:pPr>
      <w:r>
        <w:rPr>
          <w:rFonts w:ascii="Montserrat" w:hAnsi="Montserrat" w:cs="Noto Sans"/>
          <w:b/>
          <w:bCs/>
          <w:sz w:val="22"/>
          <w:szCs w:val="22"/>
        </w:rPr>
        <w:t>X.</w:t>
      </w:r>
      <w:r>
        <w:rPr>
          <w:rFonts w:ascii="Montserrat" w:hAnsi="Montserrat" w:cs="Noto Sans"/>
          <w:sz w:val="22"/>
          <w:szCs w:val="22"/>
        </w:rPr>
        <w:t xml:space="preserve"> MONTO Y TIPO DE CONTRATO.</w:t>
      </w:r>
    </w:p>
    <w:p w14:paraId="6135DF75">
      <w:pPr>
        <w:overflowPunct w:val="0"/>
        <w:snapToGrid w:val="0"/>
        <w:jc w:val="both"/>
        <w:rPr>
          <w:rFonts w:ascii="Montserrat" w:hAnsi="Montserrat" w:cs="Noto Sans"/>
          <w:b/>
          <w:bCs/>
          <w:sz w:val="22"/>
          <w:szCs w:val="22"/>
        </w:rPr>
      </w:pPr>
    </w:p>
    <w:p w14:paraId="6ACA72E7">
      <w:pPr>
        <w:overflowPunct w:val="0"/>
        <w:snapToGrid w:val="0"/>
        <w:jc w:val="both"/>
        <w:rPr>
          <w:rFonts w:ascii="Montserrat" w:hAnsi="Montserrat" w:cs="Noto Sans"/>
          <w:sz w:val="22"/>
          <w:szCs w:val="22"/>
        </w:rPr>
      </w:pPr>
      <w:r>
        <w:rPr>
          <w:rFonts w:ascii="Montserrat" w:hAnsi="Montserrat" w:cs="Noto Sans"/>
          <w:b/>
          <w:bCs/>
          <w:sz w:val="22"/>
          <w:szCs w:val="22"/>
        </w:rPr>
        <w:t xml:space="preserve">XI. </w:t>
      </w:r>
      <w:r>
        <w:rPr>
          <w:rFonts w:ascii="Montserrat" w:hAnsi="Montserrat" w:cs="Noto Sans"/>
          <w:sz w:val="22"/>
          <w:szCs w:val="22"/>
        </w:rPr>
        <w:t>OBLIGACIONES DEL PROVEEDOR.</w:t>
      </w:r>
    </w:p>
    <w:p w14:paraId="73A6FB3B">
      <w:pPr>
        <w:overflowPunct w:val="0"/>
        <w:snapToGrid w:val="0"/>
        <w:jc w:val="both"/>
        <w:rPr>
          <w:rFonts w:ascii="Montserrat" w:hAnsi="Montserrat" w:cs="Noto Sans"/>
          <w:b/>
          <w:bCs/>
          <w:sz w:val="22"/>
          <w:szCs w:val="22"/>
        </w:rPr>
      </w:pPr>
    </w:p>
    <w:p w14:paraId="6800F540">
      <w:pPr>
        <w:overflowPunct w:val="0"/>
        <w:snapToGrid w:val="0"/>
        <w:jc w:val="both"/>
        <w:rPr>
          <w:rFonts w:ascii="Montserrat" w:hAnsi="Montserrat" w:cs="Noto Sans"/>
          <w:sz w:val="22"/>
          <w:szCs w:val="22"/>
        </w:rPr>
      </w:pPr>
      <w:r>
        <w:rPr>
          <w:rFonts w:ascii="Montserrat" w:hAnsi="Montserrat" w:cs="Noto Sans"/>
          <w:b/>
          <w:bCs/>
          <w:sz w:val="22"/>
          <w:szCs w:val="22"/>
        </w:rPr>
        <w:t>XII.</w:t>
      </w:r>
      <w:r>
        <w:rPr>
          <w:rFonts w:ascii="Montserrat" w:hAnsi="Montserrat" w:cs="Noto Sans"/>
          <w:sz w:val="22"/>
          <w:szCs w:val="22"/>
        </w:rPr>
        <w:t xml:space="preserve"> SERVIDOR PÚBLICO RESPONSABLE DE LA ADMINISTRACIÓN Y VERIFICACIÓN DEL CUMPLIMIENTO DEL CONTRATO.</w:t>
      </w:r>
    </w:p>
    <w:p w14:paraId="07CD8AF8">
      <w:pPr>
        <w:overflowPunct w:val="0"/>
        <w:snapToGrid w:val="0"/>
        <w:jc w:val="both"/>
        <w:rPr>
          <w:rFonts w:ascii="Montserrat" w:hAnsi="Montserrat" w:cs="Noto Sans"/>
          <w:b/>
          <w:bCs/>
          <w:sz w:val="22"/>
          <w:szCs w:val="22"/>
        </w:rPr>
      </w:pPr>
    </w:p>
    <w:p w14:paraId="73590317">
      <w:pPr>
        <w:overflowPunct w:val="0"/>
        <w:snapToGrid w:val="0"/>
        <w:jc w:val="both"/>
        <w:rPr>
          <w:rFonts w:ascii="Montserrat" w:hAnsi="Montserrat" w:cs="Noto Sans"/>
          <w:sz w:val="22"/>
          <w:szCs w:val="22"/>
        </w:rPr>
      </w:pPr>
      <w:r>
        <w:rPr>
          <w:rFonts w:ascii="Montserrat" w:hAnsi="Montserrat" w:cs="Noto Sans"/>
          <w:b/>
          <w:bCs/>
          <w:sz w:val="22"/>
          <w:szCs w:val="22"/>
        </w:rPr>
        <w:t>XIII.</w:t>
      </w:r>
      <w:r>
        <w:rPr>
          <w:rFonts w:ascii="Montserrat" w:hAnsi="Montserrat" w:cs="Noto Sans"/>
          <w:sz w:val="22"/>
          <w:szCs w:val="22"/>
        </w:rPr>
        <w:t xml:space="preserve"> FORMAS EN QUE SE REALIZARÁ LA VERIFICACIÓN DE LOS ANEXO TÉCNICO Y LAS ACEPTACIONES DE LOS SERVICIOS.</w:t>
      </w:r>
    </w:p>
    <w:p w14:paraId="38D86FA2">
      <w:pPr>
        <w:overflowPunct w:val="0"/>
        <w:snapToGrid w:val="0"/>
        <w:jc w:val="both"/>
        <w:rPr>
          <w:rFonts w:ascii="Montserrat" w:hAnsi="Montserrat" w:cs="Noto Sans"/>
          <w:b/>
          <w:bCs/>
          <w:sz w:val="22"/>
          <w:szCs w:val="22"/>
        </w:rPr>
      </w:pPr>
    </w:p>
    <w:p w14:paraId="623F7171">
      <w:pPr>
        <w:overflowPunct w:val="0"/>
        <w:snapToGrid w:val="0"/>
        <w:jc w:val="both"/>
        <w:rPr>
          <w:rFonts w:ascii="Montserrat" w:hAnsi="Montserrat" w:cs="Noto Sans"/>
          <w:sz w:val="22"/>
          <w:szCs w:val="22"/>
        </w:rPr>
      </w:pPr>
      <w:r>
        <w:rPr>
          <w:rFonts w:ascii="Montserrat" w:hAnsi="Montserrat" w:cs="Noto Sans"/>
          <w:b/>
          <w:bCs/>
          <w:sz w:val="22"/>
          <w:szCs w:val="22"/>
        </w:rPr>
        <w:t>XIV.</w:t>
      </w:r>
      <w:r>
        <w:rPr>
          <w:rFonts w:ascii="Montserrat" w:hAnsi="Montserrat" w:cs="Noto Sans"/>
          <w:sz w:val="22"/>
          <w:szCs w:val="22"/>
        </w:rPr>
        <w:t xml:space="preserve"> CONDICIONES DE PAGO.</w:t>
      </w:r>
    </w:p>
    <w:p w14:paraId="36EFE2DA">
      <w:pPr>
        <w:overflowPunct w:val="0"/>
        <w:snapToGrid w:val="0"/>
        <w:jc w:val="both"/>
        <w:rPr>
          <w:rFonts w:ascii="Montserrat" w:hAnsi="Montserrat" w:cs="Noto Sans"/>
          <w:b/>
          <w:bCs/>
          <w:sz w:val="22"/>
          <w:szCs w:val="22"/>
        </w:rPr>
      </w:pPr>
    </w:p>
    <w:p w14:paraId="2BDEA721">
      <w:pPr>
        <w:overflowPunct w:val="0"/>
        <w:snapToGrid w:val="0"/>
        <w:jc w:val="both"/>
        <w:rPr>
          <w:rFonts w:ascii="Montserrat" w:hAnsi="Montserrat" w:cs="Noto Sans"/>
          <w:sz w:val="22"/>
          <w:szCs w:val="22"/>
        </w:rPr>
      </w:pPr>
      <w:r>
        <w:rPr>
          <w:rFonts w:ascii="Montserrat" w:hAnsi="Montserrat" w:cs="Noto Sans"/>
          <w:b/>
          <w:bCs/>
          <w:sz w:val="22"/>
          <w:szCs w:val="22"/>
        </w:rPr>
        <w:t>XV.</w:t>
      </w:r>
      <w:r>
        <w:rPr>
          <w:rFonts w:ascii="Montserrat" w:hAnsi="Montserrat" w:cs="Noto Sans"/>
          <w:sz w:val="22"/>
          <w:szCs w:val="22"/>
        </w:rPr>
        <w:t xml:space="preserve"> IMPUESTOS Y DERECHOS APLICABLES AL SERVICIO.</w:t>
      </w:r>
    </w:p>
    <w:p w14:paraId="17BE5FFA">
      <w:pPr>
        <w:overflowPunct w:val="0"/>
        <w:snapToGrid w:val="0"/>
        <w:jc w:val="both"/>
        <w:rPr>
          <w:rFonts w:ascii="Montserrat" w:hAnsi="Montserrat" w:cs="Noto Sans"/>
          <w:b/>
          <w:bCs/>
          <w:sz w:val="22"/>
          <w:szCs w:val="22"/>
        </w:rPr>
      </w:pPr>
    </w:p>
    <w:p w14:paraId="7D74BC21">
      <w:pPr>
        <w:overflowPunct w:val="0"/>
        <w:snapToGrid w:val="0"/>
        <w:jc w:val="both"/>
        <w:rPr>
          <w:rFonts w:ascii="Montserrat" w:hAnsi="Montserrat" w:cs="Noto Sans"/>
          <w:sz w:val="22"/>
          <w:szCs w:val="22"/>
        </w:rPr>
      </w:pPr>
      <w:r>
        <w:rPr>
          <w:rFonts w:ascii="Montserrat" w:hAnsi="Montserrat" w:cs="Noto Sans"/>
          <w:b/>
          <w:bCs/>
          <w:sz w:val="22"/>
          <w:szCs w:val="22"/>
        </w:rPr>
        <w:t>XVI.</w:t>
      </w:r>
      <w:r>
        <w:rPr>
          <w:rFonts w:ascii="Montserrat" w:hAnsi="Montserrat" w:cs="Noto Sans"/>
          <w:sz w:val="22"/>
          <w:szCs w:val="22"/>
        </w:rPr>
        <w:t xml:space="preserve"> CALIDAD (NORMAS).</w:t>
      </w:r>
    </w:p>
    <w:p w14:paraId="026234AE">
      <w:pPr>
        <w:overflowPunct w:val="0"/>
        <w:snapToGrid w:val="0"/>
        <w:jc w:val="both"/>
        <w:rPr>
          <w:rFonts w:ascii="Montserrat" w:hAnsi="Montserrat" w:cs="Noto Sans"/>
          <w:b/>
          <w:bCs/>
          <w:sz w:val="22"/>
          <w:szCs w:val="22"/>
        </w:rPr>
      </w:pPr>
    </w:p>
    <w:p w14:paraId="0C8B9FE7">
      <w:pPr>
        <w:overflowPunct w:val="0"/>
        <w:snapToGrid w:val="0"/>
        <w:jc w:val="both"/>
        <w:rPr>
          <w:rFonts w:ascii="Montserrat" w:hAnsi="Montserrat" w:cs="Noto Sans"/>
          <w:sz w:val="22"/>
          <w:szCs w:val="22"/>
        </w:rPr>
      </w:pPr>
      <w:r>
        <w:rPr>
          <w:rFonts w:ascii="Montserrat" w:hAnsi="Montserrat" w:cs="Noto Sans"/>
          <w:b/>
          <w:bCs/>
          <w:sz w:val="22"/>
          <w:szCs w:val="22"/>
        </w:rPr>
        <w:t>XVII.</w:t>
      </w:r>
      <w:r>
        <w:rPr>
          <w:rFonts w:ascii="Montserrat" w:hAnsi="Montserrat" w:cs="Noto Sans"/>
          <w:sz w:val="22"/>
          <w:szCs w:val="22"/>
        </w:rPr>
        <w:t xml:space="preserve"> GRADO DE INTEGRACIÓN NACIONAL.</w:t>
      </w:r>
    </w:p>
    <w:p w14:paraId="6382063C">
      <w:pPr>
        <w:overflowPunct w:val="0"/>
        <w:snapToGrid w:val="0"/>
        <w:jc w:val="both"/>
        <w:rPr>
          <w:rFonts w:ascii="Montserrat" w:hAnsi="Montserrat" w:cs="Noto Sans"/>
          <w:b/>
          <w:bCs/>
          <w:sz w:val="22"/>
          <w:szCs w:val="22"/>
        </w:rPr>
      </w:pPr>
    </w:p>
    <w:p w14:paraId="0E3607CE">
      <w:pPr>
        <w:overflowPunct w:val="0"/>
        <w:snapToGrid w:val="0"/>
        <w:jc w:val="both"/>
        <w:rPr>
          <w:rFonts w:ascii="Montserrat" w:hAnsi="Montserrat" w:cs="Noto Sans"/>
          <w:sz w:val="22"/>
          <w:szCs w:val="22"/>
        </w:rPr>
      </w:pPr>
      <w:r>
        <w:rPr>
          <w:rFonts w:ascii="Montserrat" w:hAnsi="Montserrat" w:cs="Noto Sans"/>
          <w:b/>
          <w:bCs/>
          <w:sz w:val="22"/>
          <w:szCs w:val="22"/>
        </w:rPr>
        <w:t>XVIII.</w:t>
      </w:r>
      <w:r>
        <w:rPr>
          <w:rFonts w:ascii="Montserrat" w:hAnsi="Montserrat" w:cs="Noto Sans"/>
          <w:sz w:val="22"/>
          <w:szCs w:val="22"/>
        </w:rPr>
        <w:t xml:space="preserve"> TERMINACIÓN ANTICIPADA.</w:t>
      </w:r>
    </w:p>
    <w:p w14:paraId="49D61020">
      <w:pPr>
        <w:overflowPunct w:val="0"/>
        <w:snapToGrid w:val="0"/>
        <w:jc w:val="both"/>
        <w:rPr>
          <w:rFonts w:ascii="Montserrat" w:hAnsi="Montserrat" w:cs="Noto Sans"/>
          <w:b/>
          <w:bCs/>
          <w:sz w:val="22"/>
          <w:szCs w:val="22"/>
        </w:rPr>
      </w:pPr>
    </w:p>
    <w:p w14:paraId="34356E7F">
      <w:pPr>
        <w:overflowPunct w:val="0"/>
        <w:snapToGrid w:val="0"/>
        <w:jc w:val="both"/>
        <w:rPr>
          <w:rFonts w:ascii="Montserrat" w:hAnsi="Montserrat" w:cs="Noto Sans"/>
          <w:sz w:val="22"/>
          <w:szCs w:val="22"/>
        </w:rPr>
      </w:pPr>
      <w:r>
        <w:rPr>
          <w:rFonts w:ascii="Montserrat" w:hAnsi="Montserrat" w:cs="Noto Sans"/>
          <w:b/>
          <w:bCs/>
          <w:sz w:val="22"/>
          <w:szCs w:val="22"/>
        </w:rPr>
        <w:t xml:space="preserve">XIX. </w:t>
      </w:r>
      <w:r>
        <w:rPr>
          <w:rFonts w:ascii="Montserrat" w:hAnsi="Montserrat" w:cs="Noto Sans"/>
          <w:sz w:val="22"/>
          <w:szCs w:val="22"/>
        </w:rPr>
        <w:t>SUSPENSIÓN DE LOS SERVICIOS.</w:t>
      </w:r>
    </w:p>
    <w:p w14:paraId="00DCD3EF">
      <w:pPr>
        <w:overflowPunct w:val="0"/>
        <w:snapToGrid w:val="0"/>
        <w:jc w:val="both"/>
        <w:rPr>
          <w:rFonts w:ascii="Montserrat" w:hAnsi="Montserrat" w:cs="Noto Sans"/>
          <w:b/>
          <w:bCs/>
          <w:sz w:val="22"/>
          <w:szCs w:val="22"/>
        </w:rPr>
      </w:pPr>
    </w:p>
    <w:p w14:paraId="32BB2A7A">
      <w:pPr>
        <w:overflowPunct w:val="0"/>
        <w:snapToGrid w:val="0"/>
        <w:jc w:val="both"/>
        <w:rPr>
          <w:rFonts w:ascii="Montserrat" w:hAnsi="Montserrat" w:cs="Noto Sans"/>
          <w:sz w:val="22"/>
          <w:szCs w:val="22"/>
        </w:rPr>
      </w:pPr>
      <w:r>
        <w:rPr>
          <w:rFonts w:ascii="Montserrat" w:hAnsi="Montserrat" w:cs="Noto Sans"/>
          <w:b/>
          <w:bCs/>
          <w:sz w:val="22"/>
          <w:szCs w:val="22"/>
        </w:rPr>
        <w:t>XX.</w:t>
      </w:r>
      <w:r>
        <w:rPr>
          <w:rFonts w:ascii="Montserrat" w:hAnsi="Montserrat" w:cs="Noto Sans"/>
          <w:sz w:val="22"/>
          <w:szCs w:val="22"/>
        </w:rPr>
        <w:t xml:space="preserve"> MODIFICACIONES AL CONTRATO.</w:t>
      </w:r>
    </w:p>
    <w:p w14:paraId="51595C11">
      <w:pPr>
        <w:overflowPunct w:val="0"/>
        <w:snapToGrid w:val="0"/>
        <w:jc w:val="both"/>
        <w:rPr>
          <w:rFonts w:ascii="Montserrat" w:hAnsi="Montserrat" w:cs="Noto Sans"/>
          <w:b/>
          <w:bCs/>
          <w:sz w:val="22"/>
          <w:szCs w:val="22"/>
        </w:rPr>
      </w:pPr>
    </w:p>
    <w:p w14:paraId="6C2DE408">
      <w:pPr>
        <w:overflowPunct w:val="0"/>
        <w:snapToGrid w:val="0"/>
        <w:jc w:val="both"/>
        <w:rPr>
          <w:rFonts w:ascii="Montserrat" w:hAnsi="Montserrat" w:cs="Noto Sans"/>
          <w:sz w:val="22"/>
          <w:szCs w:val="22"/>
        </w:rPr>
      </w:pPr>
      <w:r>
        <w:rPr>
          <w:rFonts w:ascii="Montserrat" w:hAnsi="Montserrat" w:cs="Noto Sans"/>
          <w:b/>
          <w:bCs/>
          <w:sz w:val="22"/>
          <w:szCs w:val="22"/>
        </w:rPr>
        <w:t xml:space="preserve">XXI. </w:t>
      </w:r>
      <w:r>
        <w:rPr>
          <w:rFonts w:ascii="Montserrat" w:hAnsi="Montserrat" w:cs="Noto Sans"/>
          <w:sz w:val="22"/>
          <w:szCs w:val="22"/>
        </w:rPr>
        <w:t>PRUEBAS O MUESTRAS.</w:t>
      </w:r>
    </w:p>
    <w:p w14:paraId="379205FC">
      <w:pPr>
        <w:overflowPunct w:val="0"/>
        <w:snapToGrid w:val="0"/>
        <w:jc w:val="both"/>
        <w:rPr>
          <w:rFonts w:ascii="Montserrat" w:hAnsi="Montserrat" w:cs="Noto Sans"/>
          <w:b/>
          <w:bCs/>
          <w:sz w:val="22"/>
          <w:szCs w:val="22"/>
        </w:rPr>
      </w:pPr>
    </w:p>
    <w:p w14:paraId="77FC70C8">
      <w:pPr>
        <w:overflowPunct w:val="0"/>
        <w:snapToGrid w:val="0"/>
        <w:jc w:val="both"/>
        <w:rPr>
          <w:rFonts w:ascii="Montserrat" w:hAnsi="Montserrat" w:cs="Noto Sans"/>
          <w:sz w:val="22"/>
          <w:szCs w:val="22"/>
        </w:rPr>
      </w:pPr>
      <w:r>
        <w:rPr>
          <w:rFonts w:ascii="Montserrat" w:hAnsi="Montserrat" w:cs="Noto Sans"/>
          <w:b/>
          <w:bCs/>
          <w:sz w:val="22"/>
          <w:szCs w:val="22"/>
        </w:rPr>
        <w:t>XXII.</w:t>
      </w:r>
      <w:r>
        <w:rPr>
          <w:rFonts w:ascii="Montserrat" w:hAnsi="Montserrat" w:cs="Noto Sans"/>
          <w:sz w:val="22"/>
          <w:szCs w:val="22"/>
        </w:rPr>
        <w:t xml:space="preserve"> MÉTODO DE EVALUACIÓN.</w:t>
      </w:r>
    </w:p>
    <w:p w14:paraId="2A7F9980">
      <w:pPr>
        <w:overflowPunct w:val="0"/>
        <w:snapToGrid w:val="0"/>
        <w:jc w:val="both"/>
        <w:rPr>
          <w:rFonts w:ascii="Montserrat" w:hAnsi="Montserrat" w:cs="Noto Sans"/>
          <w:b/>
          <w:sz w:val="22"/>
          <w:szCs w:val="22"/>
        </w:rPr>
      </w:pPr>
    </w:p>
    <w:p w14:paraId="7C308C41">
      <w:pPr>
        <w:overflowPunct w:val="0"/>
        <w:snapToGrid w:val="0"/>
        <w:jc w:val="both"/>
        <w:rPr>
          <w:rFonts w:ascii="Montserrat" w:hAnsi="Montserrat" w:cs="Noto Sans"/>
          <w:b/>
          <w:sz w:val="22"/>
          <w:szCs w:val="22"/>
        </w:rPr>
      </w:pPr>
    </w:p>
    <w:p w14:paraId="6D8181C3">
      <w:pPr>
        <w:overflowPunct w:val="0"/>
        <w:snapToGrid w:val="0"/>
        <w:jc w:val="both"/>
        <w:rPr>
          <w:rFonts w:ascii="Montserrat" w:hAnsi="Montserrat" w:cs="Noto Sans"/>
          <w:b/>
          <w:sz w:val="22"/>
          <w:szCs w:val="22"/>
        </w:rPr>
      </w:pPr>
      <w:r>
        <w:rPr>
          <w:rFonts w:ascii="Montserrat" w:hAnsi="Montserrat" w:cs="Noto Sans"/>
          <w:b/>
          <w:sz w:val="22"/>
          <w:szCs w:val="22"/>
        </w:rPr>
        <w:t>GLOSARIO.</w:t>
      </w:r>
    </w:p>
    <w:p w14:paraId="1C5C0243">
      <w:pPr>
        <w:pStyle w:val="35"/>
        <w:overflowPunct w:val="0"/>
        <w:snapToGrid w:val="0"/>
        <w:spacing w:after="0" w:line="240" w:lineRule="auto"/>
        <w:jc w:val="both"/>
        <w:rPr>
          <w:rFonts w:ascii="Montserrat" w:hAnsi="Montserrat" w:cs="Noto Sans"/>
          <w:sz w:val="22"/>
          <w:szCs w:val="22"/>
        </w:rPr>
      </w:pPr>
    </w:p>
    <w:p w14:paraId="10CF97E3">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ADMINISTRADOR DEL CONTRATO.</w:t>
      </w:r>
      <w:r>
        <w:rPr>
          <w:rFonts w:ascii="Montserrat" w:hAnsi="Montserrat" w:cs="Noto Sans"/>
          <w:sz w:val="22"/>
          <w:szCs w:val="22"/>
        </w:rPr>
        <w:t xml:space="preserve"> Servidor público designado por TELEVISIÓN METROPOLITANA S.A. de C.V., responsable de realizar el seguimiento y verificación del cumplimiento del contrato, a través de la supervisión y control. </w:t>
      </w:r>
    </w:p>
    <w:p w14:paraId="0702A740">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ANEXO “A” “Relación del Parque Vehicular”. </w:t>
      </w:r>
      <w:r>
        <w:rPr>
          <w:rFonts w:ascii="Montserrat" w:hAnsi="Montserrat" w:cs="Noto Sans"/>
          <w:sz w:val="22"/>
          <w:szCs w:val="22"/>
        </w:rPr>
        <w:t>Listado de vehículos propiedad y/o a cargo de TELEVISIÓN METROPOLITANA S.A. de C.V.</w:t>
      </w:r>
    </w:p>
    <w:p w14:paraId="0BD6F62E">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ANEXO </w:t>
      </w:r>
      <w:r>
        <w:rPr>
          <w:rFonts w:ascii="Montserrat" w:hAnsi="Montserrat" w:cs="Noto Sans"/>
          <w:b/>
          <w:bCs/>
          <w:sz w:val="22"/>
          <w:szCs w:val="22"/>
        </w:rPr>
        <w:t>“B” “</w:t>
      </w:r>
      <w:r>
        <w:rPr>
          <w:rFonts w:ascii="Montserrat" w:hAnsi="Montserrat" w:cs="Noto Sans"/>
          <w:b/>
          <w:sz w:val="22"/>
          <w:szCs w:val="22"/>
        </w:rPr>
        <w:t xml:space="preserve">Catálogo de Servicios para el Mantenimiento”. </w:t>
      </w:r>
      <w:r>
        <w:rPr>
          <w:rFonts w:ascii="Montserrat" w:hAnsi="Montserrat" w:cs="Noto Sans"/>
          <w:sz w:val="22"/>
          <w:szCs w:val="22"/>
        </w:rPr>
        <w:t>Listado de servicios para el mantenimiento vehicular.</w:t>
      </w:r>
    </w:p>
    <w:p w14:paraId="50AEF177">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ANEXO TÉCNICO. </w:t>
      </w:r>
      <w:r>
        <w:rPr>
          <w:rFonts w:ascii="Montserrat" w:hAnsi="Montserrat" w:cs="Noto Sans"/>
          <w:sz w:val="22"/>
          <w:szCs w:val="22"/>
        </w:rPr>
        <w:t>Documento que especifica las características y cantidades del servicio.</w:t>
      </w:r>
    </w:p>
    <w:p w14:paraId="62724941">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EJECUTIVO DE CUENTA. </w:t>
      </w:r>
      <w:r>
        <w:rPr>
          <w:rFonts w:ascii="Montserrat" w:hAnsi="Montserrat" w:cs="Noto Sans"/>
          <w:sz w:val="22"/>
          <w:szCs w:val="22"/>
        </w:rPr>
        <w:t xml:space="preserve">Persona designada por el Proveedor del Servicio, </w:t>
      </w:r>
      <w:r>
        <w:rPr>
          <w:rFonts w:ascii="Montserrat" w:hAnsi="Montserrat" w:cs="Noto Sans"/>
          <w:color w:val="000000"/>
          <w:sz w:val="22"/>
          <w:szCs w:val="22"/>
        </w:rPr>
        <w:t xml:space="preserve">con facultades para toma de decisión para </w:t>
      </w:r>
      <w:r>
        <w:rPr>
          <w:rFonts w:ascii="Montserrat" w:hAnsi="Montserrat" w:cs="Noto Sans"/>
          <w:sz w:val="22"/>
          <w:szCs w:val="22"/>
        </w:rPr>
        <w:t xml:space="preserve">resolver cualquier contingencia administrativa referente a la Prestación del Servicio. </w:t>
      </w:r>
    </w:p>
    <w:p w14:paraId="55713973">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EL SERVICIO. </w:t>
      </w:r>
      <w:r>
        <w:rPr>
          <w:rFonts w:ascii="Montserrat" w:hAnsi="Montserrat" w:cs="Noto Sans"/>
          <w:sz w:val="22"/>
          <w:szCs w:val="22"/>
        </w:rPr>
        <w:t>Prestación que satisface la necesidad de mantenimiento de los vehículos propiedad y/o a cargo de TELEVISIÓN METROPOLITANA S.A. de C.V.</w:t>
      </w:r>
    </w:p>
    <w:p w14:paraId="73B5CDC3">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EL PROVEEDOR. </w:t>
      </w:r>
      <w:r>
        <w:rPr>
          <w:rFonts w:ascii="Montserrat" w:hAnsi="Montserrat" w:cs="Noto Sans"/>
          <w:sz w:val="22"/>
          <w:szCs w:val="22"/>
        </w:rPr>
        <w:t>Prestador del Servicio.</w:t>
      </w:r>
    </w:p>
    <w:p w14:paraId="20A39BA4">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INVENTARIO DEL VEHÍCULO.</w:t>
      </w:r>
      <w:r>
        <w:rPr>
          <w:rFonts w:ascii="Montserrat" w:hAnsi="Montserrat" w:cs="Noto Sans"/>
          <w:sz w:val="22"/>
          <w:szCs w:val="22"/>
        </w:rPr>
        <w:t xml:space="preserve"> Formato o documento en el cual se asientan las características del estado físico de los vehículos.</w:t>
      </w:r>
      <w:r>
        <w:rPr>
          <w:rFonts w:ascii="Montserrat" w:hAnsi="Montserrat" w:cs="Noto Sans"/>
          <w:b/>
          <w:sz w:val="22"/>
          <w:szCs w:val="22"/>
        </w:rPr>
        <w:t xml:space="preserve"> </w:t>
      </w:r>
    </w:p>
    <w:p w14:paraId="3F96A856">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CANAL 22. </w:t>
      </w:r>
      <w:r>
        <w:rPr>
          <w:rFonts w:ascii="Montserrat" w:hAnsi="Montserrat" w:cs="Noto Sans"/>
          <w:sz w:val="22"/>
          <w:szCs w:val="22"/>
        </w:rPr>
        <w:t>TELEVISIÓN METROPOLITANA S.A. de C.V.</w:t>
      </w:r>
    </w:p>
    <w:p w14:paraId="11C4C935">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color w:val="000000" w:themeColor="text1"/>
          <w:sz w:val="22"/>
          <w:szCs w:val="22"/>
          <w14:textFill>
            <w14:solidFill>
              <w14:schemeClr w14:val="tx1"/>
            </w14:solidFill>
          </w14:textFill>
        </w:rPr>
        <w:t xml:space="preserve">ORDEN DE SERVICIO. </w:t>
      </w:r>
      <w:r>
        <w:rPr>
          <w:rFonts w:ascii="Montserrat" w:hAnsi="Montserrat" w:cs="Noto Sans"/>
          <w:color w:val="000000" w:themeColor="text1"/>
          <w:sz w:val="22"/>
          <w:szCs w:val="22"/>
          <w14:textFill>
            <w14:solidFill>
              <w14:schemeClr w14:val="tx1"/>
            </w14:solidFill>
          </w14:textFill>
        </w:rPr>
        <w:t xml:space="preserve">Documento mediante el cual se solicitan los diferentes servicios de mantenimiento a los vehículos propiedad de </w:t>
      </w:r>
      <w:r>
        <w:rPr>
          <w:rFonts w:ascii="Montserrat" w:hAnsi="Montserrat" w:cs="Noto Sans"/>
          <w:sz w:val="22"/>
          <w:szCs w:val="22"/>
        </w:rPr>
        <w:t>TELEVISIÓN METROPOLITANA S.A. de C.V.</w:t>
      </w:r>
    </w:p>
    <w:p w14:paraId="4567A130">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RESPONSABLE TÉCNICO. </w:t>
      </w:r>
      <w:r>
        <w:rPr>
          <w:rFonts w:ascii="Montserrat" w:hAnsi="Montserrat" w:cs="Noto Sans"/>
          <w:sz w:val="22"/>
          <w:szCs w:val="22"/>
        </w:rPr>
        <w:t xml:space="preserve">Persona designada por el Proveedor del Servicio, como responsable </w:t>
      </w:r>
      <w:r>
        <w:rPr>
          <w:rFonts w:ascii="Montserrat" w:hAnsi="Montserrat" w:cs="Noto Sans"/>
          <w:color w:val="000000"/>
          <w:sz w:val="22"/>
          <w:szCs w:val="22"/>
        </w:rPr>
        <w:t xml:space="preserve">para </w:t>
      </w:r>
      <w:r>
        <w:rPr>
          <w:rFonts w:ascii="Montserrat" w:hAnsi="Montserrat" w:cs="Noto Sans"/>
          <w:sz w:val="22"/>
          <w:szCs w:val="22"/>
        </w:rPr>
        <w:t xml:space="preserve">resolver cualquier contingencia </w:t>
      </w:r>
      <w:r>
        <w:rPr>
          <w:rFonts w:ascii="Montserrat" w:hAnsi="Montserrat" w:cs="Noto Sans"/>
          <w:color w:val="000000"/>
          <w:sz w:val="22"/>
          <w:szCs w:val="22"/>
        </w:rPr>
        <w:t xml:space="preserve">técnico – operativa </w:t>
      </w:r>
      <w:r>
        <w:rPr>
          <w:rFonts w:ascii="Montserrat" w:hAnsi="Montserrat" w:cs="Noto Sans"/>
          <w:sz w:val="22"/>
          <w:szCs w:val="22"/>
        </w:rPr>
        <w:t xml:space="preserve">referente a la Prestación del Servicio. </w:t>
      </w:r>
    </w:p>
    <w:p w14:paraId="339F8B5A">
      <w:pPr>
        <w:pStyle w:val="35"/>
        <w:numPr>
          <w:ilvl w:val="0"/>
          <w:numId w:val="77"/>
        </w:numPr>
        <w:suppressAutoHyphens/>
        <w:overflowPunct w:val="0"/>
        <w:snapToGrid w:val="0"/>
        <w:spacing w:after="0" w:line="240" w:lineRule="auto"/>
        <w:ind w:left="340" w:hanging="340"/>
        <w:jc w:val="both"/>
        <w:rPr>
          <w:rFonts w:ascii="Montserrat" w:hAnsi="Montserrat" w:cs="Noto Sans"/>
          <w:sz w:val="22"/>
          <w:szCs w:val="22"/>
        </w:rPr>
      </w:pPr>
      <w:r>
        <w:rPr>
          <w:rFonts w:ascii="Montserrat" w:hAnsi="Montserrat" w:cs="Noto Sans"/>
          <w:b/>
          <w:sz w:val="22"/>
          <w:szCs w:val="22"/>
        </w:rPr>
        <w:t xml:space="preserve">SUPERVISOR. </w:t>
      </w:r>
      <w:r>
        <w:rPr>
          <w:rFonts w:ascii="Montserrat" w:hAnsi="Montserrat" w:cs="Noto Sans"/>
          <w:sz w:val="22"/>
          <w:szCs w:val="22"/>
        </w:rPr>
        <w:t xml:space="preserve">Personal designado por el Administrador del Contrato, el cual tendrá la facultad de </w:t>
      </w:r>
      <w:r>
        <w:rPr>
          <w:rFonts w:ascii="Montserrat" w:hAnsi="Montserrat" w:cs="Noto Sans"/>
          <w:color w:val="1B1B1B"/>
          <w:sz w:val="22"/>
          <w:szCs w:val="22"/>
        </w:rPr>
        <w:t xml:space="preserve">supervisar y aceptar los servicios prestados por </w:t>
      </w:r>
      <w:r>
        <w:rPr>
          <w:rFonts w:ascii="Montserrat" w:hAnsi="Montserrat" w:cs="Noto Sans"/>
          <w:b/>
          <w:bCs/>
          <w:color w:val="1B1B1B"/>
          <w:sz w:val="22"/>
          <w:szCs w:val="22"/>
        </w:rPr>
        <w:t>“EL PROVEEDOR”.</w:t>
      </w:r>
    </w:p>
    <w:p w14:paraId="0AB1B82B">
      <w:pPr>
        <w:pStyle w:val="52"/>
        <w:overflowPunct w:val="0"/>
        <w:snapToGrid w:val="0"/>
        <w:spacing w:after="0" w:line="240" w:lineRule="auto"/>
        <w:jc w:val="both"/>
        <w:rPr>
          <w:rFonts w:ascii="Montserrat" w:hAnsi="Montserrat" w:cs="Noto Sans"/>
        </w:rPr>
      </w:pPr>
    </w:p>
    <w:p w14:paraId="5EF2ED23">
      <w:pPr>
        <w:pStyle w:val="35"/>
        <w:overflowPunct w:val="0"/>
        <w:snapToGrid w:val="0"/>
        <w:spacing w:after="0" w:line="240" w:lineRule="auto"/>
        <w:jc w:val="both"/>
        <w:rPr>
          <w:rFonts w:ascii="Montserrat" w:hAnsi="Montserrat" w:cs="Noto Sans"/>
          <w:b/>
          <w:sz w:val="22"/>
          <w:szCs w:val="22"/>
        </w:rPr>
      </w:pPr>
      <w:r>
        <w:rPr>
          <w:rFonts w:ascii="Montserrat" w:hAnsi="Montserrat" w:cs="Noto Sans"/>
          <w:b/>
          <w:sz w:val="22"/>
          <w:szCs w:val="22"/>
        </w:rPr>
        <w:t>I. DESCRIPCIÓN.</w:t>
      </w:r>
    </w:p>
    <w:p w14:paraId="2880354D">
      <w:pPr>
        <w:pStyle w:val="52"/>
        <w:overflowPunct w:val="0"/>
        <w:snapToGrid w:val="0"/>
        <w:spacing w:after="0" w:line="240" w:lineRule="auto"/>
        <w:jc w:val="both"/>
        <w:rPr>
          <w:rFonts w:ascii="Montserrat" w:hAnsi="Montserrat" w:cs="Noto Sans"/>
        </w:rPr>
      </w:pPr>
    </w:p>
    <w:p w14:paraId="59899FCA">
      <w:pPr>
        <w:pStyle w:val="52"/>
        <w:numPr>
          <w:ilvl w:val="0"/>
          <w:numId w:val="78"/>
        </w:numPr>
        <w:suppressAutoHyphens/>
        <w:overflowPunct w:val="0"/>
        <w:snapToGrid w:val="0"/>
        <w:spacing w:after="0" w:line="240" w:lineRule="auto"/>
        <w:jc w:val="both"/>
        <w:rPr>
          <w:rFonts w:ascii="Montserrat" w:hAnsi="Montserrat" w:cs="Noto Sans"/>
          <w:b/>
        </w:rPr>
      </w:pPr>
      <w:r>
        <w:rPr>
          <w:rFonts w:ascii="Montserrat" w:hAnsi="Montserrat" w:cs="Noto Sans"/>
          <w:b/>
        </w:rPr>
        <w:t>Lugar para la Prestación de "EL SERVICIO".</w:t>
      </w:r>
    </w:p>
    <w:p w14:paraId="0FC3F9E7">
      <w:pPr>
        <w:overflowPunct w:val="0"/>
        <w:snapToGrid w:val="0"/>
        <w:ind w:firstLine="360"/>
        <w:jc w:val="both"/>
        <w:rPr>
          <w:rFonts w:ascii="Montserrat" w:hAnsi="Montserrat" w:cs="Noto Sans"/>
          <w:b/>
          <w:sz w:val="22"/>
          <w:szCs w:val="22"/>
        </w:rPr>
      </w:pPr>
    </w:p>
    <w:p w14:paraId="6C56CD82">
      <w:pPr>
        <w:pStyle w:val="52"/>
        <w:numPr>
          <w:ilvl w:val="0"/>
          <w:numId w:val="79"/>
        </w:numPr>
        <w:suppressAutoHyphens/>
        <w:overflowPunct w:val="0"/>
        <w:snapToGrid w:val="0"/>
        <w:spacing w:after="0" w:line="240" w:lineRule="auto"/>
        <w:jc w:val="both"/>
        <w:rPr>
          <w:rFonts w:ascii="Montserrat" w:hAnsi="Montserrat" w:cs="Noto Sans"/>
          <w:b/>
        </w:rPr>
      </w:pPr>
      <w:r>
        <w:rPr>
          <w:rFonts w:ascii="Montserrat" w:hAnsi="Montserrat" w:cs="Noto Sans"/>
          <w:b/>
        </w:rPr>
        <w:t xml:space="preserve">“EL PROVEEDOR” </w:t>
      </w:r>
      <w:r>
        <w:rPr>
          <w:rFonts w:ascii="Montserrat" w:hAnsi="Montserrat" w:cs="Noto Sans"/>
        </w:rPr>
        <w:t xml:space="preserve">adjudicado deberá realizar los servicios de mantenimiento a los vehículos propiedad y/o a cargo de </w:t>
      </w:r>
      <w:r>
        <w:rPr>
          <w:rFonts w:ascii="Montserrat" w:hAnsi="Montserrat" w:cs="Noto Sans"/>
          <w:b/>
        </w:rPr>
        <w:t>“CANAL 22”</w:t>
      </w:r>
      <w:r>
        <w:rPr>
          <w:rFonts w:ascii="Montserrat" w:hAnsi="Montserrat" w:cs="Noto Sans"/>
        </w:rPr>
        <w:t xml:space="preserve"> en sus instalaciones, las cuales deberán contar con todo lo necesario para: la salvaguarda de los vehículos; llevar a cabo los servicios correspondientes, así como contar con la infraestructura necesaria (gruas, rampas, gatos, herramientas, estacionamiento, bodega, entre otros.) para cumplir cabalmente con las características de calidad, eficacia y eficiencia en los tiempos establecidos para la prestación de los servicios.</w:t>
      </w:r>
    </w:p>
    <w:p w14:paraId="60EB2EDC">
      <w:pPr>
        <w:overflowPunct w:val="0"/>
        <w:snapToGrid w:val="0"/>
        <w:jc w:val="both"/>
        <w:rPr>
          <w:rFonts w:ascii="Montserrat" w:hAnsi="Montserrat" w:cs="Noto Sans"/>
          <w:b/>
          <w:sz w:val="22"/>
          <w:szCs w:val="22"/>
        </w:rPr>
      </w:pPr>
    </w:p>
    <w:p w14:paraId="3971A6B5">
      <w:pPr>
        <w:overflowPunct w:val="0"/>
        <w:snapToGrid w:val="0"/>
        <w:ind w:firstLine="360"/>
        <w:jc w:val="both"/>
        <w:rPr>
          <w:rFonts w:ascii="Montserrat" w:hAnsi="Montserrat" w:cs="Noto Sans"/>
          <w:b/>
          <w:sz w:val="22"/>
          <w:szCs w:val="22"/>
        </w:rPr>
      </w:pPr>
      <w:r>
        <w:rPr>
          <w:rFonts w:ascii="Montserrat" w:hAnsi="Montserrat" w:cs="Noto Sans"/>
          <w:b/>
          <w:sz w:val="22"/>
          <w:szCs w:val="22"/>
        </w:rPr>
        <w:t>b) De la Atención:</w:t>
      </w:r>
    </w:p>
    <w:p w14:paraId="58154019">
      <w:pPr>
        <w:pStyle w:val="52"/>
        <w:overflowPunct w:val="0"/>
        <w:snapToGrid w:val="0"/>
        <w:spacing w:after="0" w:line="240" w:lineRule="auto"/>
        <w:jc w:val="both"/>
        <w:rPr>
          <w:rFonts w:ascii="Montserrat" w:hAnsi="Montserrat" w:cs="Noto Sans"/>
        </w:rPr>
      </w:pPr>
    </w:p>
    <w:p w14:paraId="4248F0D3">
      <w:pPr>
        <w:pStyle w:val="52"/>
        <w:numPr>
          <w:ilvl w:val="0"/>
          <w:numId w:val="80"/>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se obliga a proporcionar</w:t>
      </w:r>
      <w:r>
        <w:rPr>
          <w:rFonts w:ascii="Montserrat" w:hAnsi="Montserrat" w:cs="Noto Sans"/>
          <w:b/>
        </w:rPr>
        <w:t xml:space="preserve"> "EL SERVICIO", con refacciones y mano de obra incluida, </w:t>
      </w:r>
      <w:r>
        <w:rPr>
          <w:rFonts w:ascii="Montserrat" w:hAnsi="Montserrat" w:cs="Noto Sans"/>
        </w:rPr>
        <w:t xml:space="preserve">al parque vehicular </w:t>
      </w:r>
      <w:r>
        <w:rPr>
          <w:rFonts w:ascii="Montserrat" w:hAnsi="Montserrat" w:cs="Noto Sans"/>
          <w:b/>
        </w:rPr>
        <w:t>“CANAL 22”.</w:t>
      </w:r>
    </w:p>
    <w:p w14:paraId="034B9E28">
      <w:pPr>
        <w:pStyle w:val="52"/>
        <w:overflowPunct w:val="0"/>
        <w:snapToGrid w:val="0"/>
        <w:spacing w:after="0" w:line="240" w:lineRule="auto"/>
        <w:ind w:left="1068"/>
        <w:jc w:val="both"/>
        <w:rPr>
          <w:rFonts w:ascii="Montserrat" w:hAnsi="Montserrat" w:cs="Noto Sans"/>
        </w:rPr>
      </w:pPr>
    </w:p>
    <w:p w14:paraId="06FF0D4C">
      <w:pPr>
        <w:pStyle w:val="52"/>
        <w:numPr>
          <w:ilvl w:val="0"/>
          <w:numId w:val="80"/>
        </w:numPr>
        <w:suppressAutoHyphens/>
        <w:overflowPunct w:val="0"/>
        <w:snapToGrid w:val="0"/>
        <w:spacing w:after="0" w:line="240" w:lineRule="auto"/>
        <w:jc w:val="both"/>
        <w:rPr>
          <w:rFonts w:ascii="Montserrat" w:hAnsi="Montserrat" w:cs="Noto Sans"/>
          <w:bCs/>
        </w:rPr>
      </w:pPr>
      <w:r>
        <w:rPr>
          <w:rFonts w:ascii="Montserrat" w:hAnsi="Montserrat" w:cs="Noto Sans"/>
        </w:rPr>
        <w:t xml:space="preserve">Todos los servicios objeto del presente </w:t>
      </w:r>
      <w:r>
        <w:rPr>
          <w:rFonts w:ascii="Montserrat" w:hAnsi="Montserrat" w:cs="Noto Sans"/>
          <w:b/>
          <w:bCs/>
        </w:rPr>
        <w:t>ANEXO</w:t>
      </w:r>
      <w:r>
        <w:rPr>
          <w:rFonts w:ascii="Montserrat" w:hAnsi="Montserrat" w:cs="Noto Sans"/>
        </w:rPr>
        <w:t xml:space="preserve">, se solicitarán a </w:t>
      </w:r>
      <w:r>
        <w:rPr>
          <w:rFonts w:ascii="Montserrat" w:hAnsi="Montserrat" w:cs="Noto Sans"/>
          <w:b/>
        </w:rPr>
        <w:t>“EL PROVEEDOR”</w:t>
      </w:r>
      <w:r>
        <w:rPr>
          <w:rFonts w:ascii="Montserrat" w:hAnsi="Montserrat" w:cs="Noto Sans"/>
        </w:rPr>
        <w:t xml:space="preserve"> a través de las </w:t>
      </w:r>
      <w:r>
        <w:rPr>
          <w:rFonts w:ascii="Montserrat" w:hAnsi="Montserrat" w:cs="Noto Sans"/>
          <w:b/>
          <w:color w:val="000000" w:themeColor="text1"/>
          <w14:textFill>
            <w14:solidFill>
              <w14:schemeClr w14:val="tx1"/>
            </w14:solidFill>
          </w14:textFill>
        </w:rPr>
        <w:t>ORDEN DE SERVICIO</w:t>
      </w:r>
      <w:r>
        <w:rPr>
          <w:rFonts w:ascii="Montserrat" w:hAnsi="Montserrat" w:cs="Noto Sans"/>
          <w:b/>
        </w:rPr>
        <w:t xml:space="preserve">" </w:t>
      </w:r>
      <w:r>
        <w:rPr>
          <w:rFonts w:ascii="Montserrat" w:hAnsi="Montserrat" w:cs="Noto Sans"/>
          <w:bCs/>
        </w:rPr>
        <w:t xml:space="preserve">mismo que se encuentra relacionado en el Manual de Adquisiciones, Arrendamientos y Servicios, el servicio iniciará mediante la entrega de la orden de servicio debidamente autorizada por “EL ADMINISTRADOR DEL CONTRATO" y será responsabilidad del proveedor adjudicado recibir los vehículos en el taller y posteriormente entregarlos en el domicilio de TELEVISIÓN METROPOLITANA S.A. de C.V. una vez reparados. </w:t>
      </w:r>
    </w:p>
    <w:p w14:paraId="01ADC8E6">
      <w:pPr>
        <w:tabs>
          <w:tab w:val="left" w:pos="0"/>
        </w:tabs>
        <w:overflowPunct w:val="0"/>
        <w:snapToGrid w:val="0"/>
        <w:jc w:val="both"/>
        <w:rPr>
          <w:rFonts w:ascii="Montserrat" w:hAnsi="Montserrat" w:cs="Noto Sans"/>
          <w:color w:val="FF0000"/>
          <w:sz w:val="22"/>
          <w:szCs w:val="22"/>
          <w:highlight w:val="yellow"/>
        </w:rPr>
      </w:pPr>
    </w:p>
    <w:p w14:paraId="0300D114">
      <w:pPr>
        <w:pStyle w:val="35"/>
        <w:numPr>
          <w:ilvl w:val="0"/>
          <w:numId w:val="80"/>
        </w:numPr>
        <w:suppressAutoHyphens/>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En el </w:t>
      </w:r>
      <w:r>
        <w:rPr>
          <w:rFonts w:ascii="Montserrat" w:hAnsi="Montserrat" w:cs="Noto Sans"/>
          <w:b/>
          <w:sz w:val="22"/>
          <w:szCs w:val="22"/>
        </w:rPr>
        <w:t>ANEXO "A" “Relación del Parque Vehicular”</w:t>
      </w:r>
      <w:r>
        <w:rPr>
          <w:rFonts w:ascii="Montserrat" w:hAnsi="Montserrat" w:cs="Noto Sans"/>
          <w:sz w:val="22"/>
          <w:szCs w:val="22"/>
        </w:rPr>
        <w:t xml:space="preserve">, se enlistan los vehículos de </w:t>
      </w:r>
      <w:r>
        <w:rPr>
          <w:rFonts w:ascii="Montserrat" w:hAnsi="Montserrat" w:cs="Noto Sans"/>
          <w:b/>
          <w:sz w:val="22"/>
          <w:szCs w:val="22"/>
        </w:rPr>
        <w:t>“TELEVISIÓN METROPOLITANA S.A. de C.V.”,</w:t>
      </w:r>
      <w:r>
        <w:rPr>
          <w:rFonts w:ascii="Montserrat" w:hAnsi="Montserrat" w:cs="Noto Sans"/>
          <w:sz w:val="22"/>
          <w:szCs w:val="22"/>
        </w:rPr>
        <w:t xml:space="preserve"> por marca, submarca, modelo, tipo, cilindros y número, sujetos a </w:t>
      </w:r>
      <w:r>
        <w:rPr>
          <w:rFonts w:ascii="Montserrat" w:hAnsi="Montserrat" w:cs="Noto Sans"/>
          <w:b/>
          <w:sz w:val="22"/>
          <w:szCs w:val="22"/>
        </w:rPr>
        <w:t>"EL SERVICIO"</w:t>
      </w:r>
      <w:r>
        <w:rPr>
          <w:rFonts w:ascii="Montserrat" w:hAnsi="Montserrat" w:cs="Noto Sans"/>
          <w:sz w:val="22"/>
          <w:szCs w:val="22"/>
        </w:rPr>
        <w:t xml:space="preserve">. </w:t>
      </w:r>
    </w:p>
    <w:p w14:paraId="516192F5">
      <w:pPr>
        <w:pStyle w:val="35"/>
        <w:overflowPunct w:val="0"/>
        <w:snapToGrid w:val="0"/>
        <w:spacing w:after="0" w:line="240" w:lineRule="auto"/>
        <w:ind w:left="1068"/>
        <w:jc w:val="both"/>
        <w:rPr>
          <w:rFonts w:ascii="Montserrat" w:hAnsi="Montserrat" w:cs="Noto Sans"/>
          <w:sz w:val="22"/>
          <w:szCs w:val="22"/>
        </w:rPr>
      </w:pPr>
    </w:p>
    <w:p w14:paraId="274FAEC3">
      <w:pPr>
        <w:pStyle w:val="35"/>
        <w:numPr>
          <w:ilvl w:val="0"/>
          <w:numId w:val="80"/>
        </w:numPr>
        <w:suppressAutoHyphens/>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La cantidad de vehículos podrá incrementarse o disminuirse, de acuerdo a las necesidades de </w:t>
      </w:r>
      <w:r>
        <w:rPr>
          <w:rFonts w:ascii="Montserrat" w:hAnsi="Montserrat" w:cs="Noto Sans"/>
          <w:b/>
          <w:bCs/>
          <w:sz w:val="22"/>
          <w:szCs w:val="22"/>
        </w:rPr>
        <w:t>“TELEVISIÓN METROPOLITANA S.A. de C.V.”.</w:t>
      </w:r>
      <w:r>
        <w:rPr>
          <w:rFonts w:ascii="Montserrat" w:hAnsi="Montserrat" w:cs="Noto Sans"/>
          <w:sz w:val="22"/>
          <w:szCs w:val="22"/>
        </w:rPr>
        <w:t xml:space="preserve"> </w:t>
      </w:r>
    </w:p>
    <w:p w14:paraId="36F035CC">
      <w:pPr>
        <w:pStyle w:val="35"/>
        <w:overflowPunct w:val="0"/>
        <w:snapToGrid w:val="0"/>
        <w:spacing w:after="0" w:line="240" w:lineRule="auto"/>
        <w:ind w:left="1068"/>
        <w:jc w:val="both"/>
        <w:rPr>
          <w:rFonts w:ascii="Montserrat" w:hAnsi="Montserrat" w:cs="Noto Sans"/>
          <w:sz w:val="22"/>
          <w:szCs w:val="22"/>
        </w:rPr>
      </w:pPr>
    </w:p>
    <w:p w14:paraId="384CAD79">
      <w:pPr>
        <w:pStyle w:val="35"/>
        <w:numPr>
          <w:ilvl w:val="0"/>
          <w:numId w:val="80"/>
        </w:numPr>
        <w:suppressAutoHyphens/>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Los servicios de mantenimiento se enlistan en el </w:t>
      </w:r>
      <w:r>
        <w:rPr>
          <w:rFonts w:ascii="Montserrat" w:hAnsi="Montserrat" w:cs="Noto Sans"/>
          <w:b/>
          <w:sz w:val="22"/>
          <w:szCs w:val="22"/>
        </w:rPr>
        <w:t>ANEXO “B” “Catálogo de Servicios para el Mantenimiento”</w:t>
      </w:r>
      <w:r>
        <w:rPr>
          <w:rFonts w:ascii="Montserrat" w:hAnsi="Montserrat" w:cs="Noto Sans"/>
          <w:sz w:val="22"/>
          <w:szCs w:val="22"/>
        </w:rPr>
        <w:t xml:space="preserve"> del parque vehicular asignado a </w:t>
      </w:r>
      <w:r>
        <w:rPr>
          <w:rFonts w:ascii="Montserrat" w:hAnsi="Montserrat" w:cs="Noto Sans"/>
          <w:b/>
          <w:bCs/>
          <w:sz w:val="22"/>
          <w:szCs w:val="22"/>
        </w:rPr>
        <w:t>“TELEVISIÓN METROPOLITANA S.A. de C.V.”,</w:t>
      </w:r>
      <w:r>
        <w:rPr>
          <w:rFonts w:ascii="Montserrat" w:hAnsi="Montserrat" w:cs="Noto Sans"/>
          <w:b/>
          <w:sz w:val="22"/>
          <w:szCs w:val="22"/>
        </w:rPr>
        <w:t xml:space="preserve"> </w:t>
      </w:r>
      <w:r>
        <w:rPr>
          <w:rFonts w:ascii="Montserrat" w:hAnsi="Montserrat" w:cs="Noto Sans"/>
          <w:sz w:val="22"/>
          <w:szCs w:val="22"/>
        </w:rPr>
        <w:t xml:space="preserve">mismos que serán realizados por </w:t>
      </w:r>
      <w:r>
        <w:rPr>
          <w:rFonts w:ascii="Montserrat" w:hAnsi="Montserrat" w:cs="Noto Sans"/>
          <w:b/>
          <w:sz w:val="22"/>
          <w:szCs w:val="22"/>
        </w:rPr>
        <w:t>“EL PROVEEDOR”</w:t>
      </w:r>
      <w:r>
        <w:rPr>
          <w:rFonts w:ascii="Montserrat" w:hAnsi="Montserrat" w:cs="Noto Sans"/>
          <w:sz w:val="22"/>
          <w:szCs w:val="22"/>
        </w:rPr>
        <w:t xml:space="preserve"> dentro de sus instalaciones.</w:t>
      </w:r>
    </w:p>
    <w:p w14:paraId="70A7D70B">
      <w:pPr>
        <w:pStyle w:val="35"/>
        <w:overflowPunct w:val="0"/>
        <w:snapToGrid w:val="0"/>
        <w:spacing w:after="0" w:line="240" w:lineRule="auto"/>
        <w:ind w:left="1068"/>
        <w:jc w:val="both"/>
        <w:rPr>
          <w:rFonts w:ascii="Montserrat" w:hAnsi="Montserrat" w:cs="Noto Sans"/>
          <w:sz w:val="22"/>
          <w:szCs w:val="22"/>
        </w:rPr>
      </w:pPr>
    </w:p>
    <w:p w14:paraId="71F1A3E6">
      <w:pPr>
        <w:pStyle w:val="35"/>
        <w:numPr>
          <w:ilvl w:val="0"/>
          <w:numId w:val="80"/>
        </w:numPr>
        <w:suppressAutoHyphens/>
        <w:overflowPunct w:val="0"/>
        <w:snapToGrid w:val="0"/>
        <w:spacing w:after="0" w:line="240" w:lineRule="auto"/>
        <w:jc w:val="both"/>
        <w:rPr>
          <w:rFonts w:ascii="Montserrat" w:hAnsi="Montserrat" w:cs="Noto Sans"/>
          <w:color w:val="000000" w:themeColor="text1"/>
          <w:sz w:val="22"/>
          <w:szCs w:val="22"/>
          <w14:textFill>
            <w14:solidFill>
              <w14:schemeClr w14:val="tx1"/>
            </w14:solidFill>
          </w14:textFill>
        </w:rPr>
      </w:pPr>
      <w:r>
        <w:rPr>
          <w:rFonts w:ascii="Montserrat" w:hAnsi="Montserrat" w:cs="Noto Sans"/>
          <w:sz w:val="22"/>
          <w:szCs w:val="22"/>
        </w:rPr>
        <w:t xml:space="preserve">Los servicios señalados son enunciativos, más no limitativos, por lo que, en caso de requerirse un servicio o refacción no contemplado en el </w:t>
      </w:r>
      <w:r>
        <w:rPr>
          <w:rFonts w:ascii="Montserrat" w:hAnsi="Montserrat" w:cs="Noto Sans"/>
          <w:b/>
          <w:sz w:val="22"/>
          <w:szCs w:val="22"/>
        </w:rPr>
        <w:t>ANEXO “B” “Catálogo de Servicios para el Mantenimiento”</w:t>
      </w:r>
      <w:r>
        <w:rPr>
          <w:rFonts w:ascii="Montserrat" w:hAnsi="Montserrat" w:cs="Noto Sans"/>
          <w:sz w:val="22"/>
          <w:szCs w:val="22"/>
        </w:rPr>
        <w:t>,</w:t>
      </w:r>
      <w:r>
        <w:rPr>
          <w:rFonts w:ascii="Montserrat" w:hAnsi="Montserrat" w:cs="Noto Sans"/>
          <w:b/>
          <w:sz w:val="22"/>
          <w:szCs w:val="22"/>
        </w:rPr>
        <w:t xml:space="preserve"> “EL PROVEEDOR”</w:t>
      </w:r>
      <w:r>
        <w:rPr>
          <w:rFonts w:ascii="Montserrat" w:hAnsi="Montserrat" w:cs="Noto Sans"/>
          <w:sz w:val="22"/>
          <w:szCs w:val="22"/>
        </w:rPr>
        <w:t xml:space="preserve"> contará con un plazo no mayor a 24 horas para notificar a </w:t>
      </w:r>
      <w:r>
        <w:rPr>
          <w:rFonts w:ascii="Montserrat" w:hAnsi="Montserrat" w:cs="Noto Sans"/>
          <w:b/>
          <w:sz w:val="22"/>
          <w:szCs w:val="22"/>
        </w:rPr>
        <w:t>“</w:t>
      </w:r>
      <w:r>
        <w:rPr>
          <w:rFonts w:ascii="Montserrat" w:hAnsi="Montserrat" w:cs="Noto Sans"/>
          <w:b/>
          <w:bCs/>
          <w:sz w:val="22"/>
          <w:szCs w:val="22"/>
        </w:rPr>
        <w:t>TELEVISIÓN METROPOLITANA S.A. de C.V.”</w:t>
      </w:r>
      <w:r>
        <w:rPr>
          <w:rFonts w:ascii="Montserrat" w:hAnsi="Montserrat" w:cs="Noto Sans"/>
          <w:color w:val="000000" w:themeColor="text1"/>
          <w:sz w:val="22"/>
          <w:szCs w:val="22"/>
          <w14:textFill>
            <w14:solidFill>
              <w14:schemeClr w14:val="tx1"/>
            </w14:solidFill>
          </w14:textFill>
        </w:rPr>
        <w:t xml:space="preserve"> la necesidad de </w:t>
      </w:r>
      <w:r>
        <w:rPr>
          <w:rFonts w:ascii="Montserrat" w:hAnsi="Montserrat" w:cs="Noto Sans"/>
          <w:b/>
          <w:color w:val="000000" w:themeColor="text1"/>
          <w:sz w:val="22"/>
          <w:szCs w:val="22"/>
          <w14:textFill>
            <w14:solidFill>
              <w14:schemeClr w14:val="tx1"/>
            </w14:solidFill>
          </w14:textFill>
        </w:rPr>
        <w:t>"EL SERVICIO"</w:t>
      </w:r>
      <w:r>
        <w:rPr>
          <w:rFonts w:ascii="Montserrat" w:hAnsi="Montserrat" w:cs="Noto Sans"/>
          <w:color w:val="000000" w:themeColor="text1"/>
          <w:sz w:val="22"/>
          <w:szCs w:val="22"/>
          <w14:textFill>
            <w14:solidFill>
              <w14:schemeClr w14:val="tx1"/>
            </w14:solidFill>
          </w14:textFill>
        </w:rPr>
        <w:t xml:space="preserve"> de que se trate, adjuntando a dicha notificación, el costo y tiempo de reparación para análisis y autorización. Cuando los trabajos solicitados requieran de diagnóstico para identificar las fallas en el vehículo, el proveedor adjudicado dispondrá hasta de cinco horas para presentar, al administrador del contrato, el diagnóstico y propuesta económica de los trabajos a efectuar. En estos casos se requerirá de la autorización expresa del </w:t>
      </w:r>
      <w:r>
        <w:rPr>
          <w:rFonts w:ascii="Montserrat" w:hAnsi="Montserrat" w:cs="Noto Sans"/>
          <w:b/>
          <w:color w:val="000000" w:themeColor="text1"/>
          <w:sz w:val="22"/>
          <w:szCs w:val="22"/>
          <w14:textFill>
            <w14:solidFill>
              <w14:schemeClr w14:val="tx1"/>
            </w14:solidFill>
          </w14:textFill>
        </w:rPr>
        <w:t>"EL ADMINISTRADOR DEL CONTRATO"</w:t>
      </w:r>
      <w:r>
        <w:rPr>
          <w:rFonts w:ascii="Montserrat" w:hAnsi="Montserrat" w:cs="Noto Sans"/>
          <w:color w:val="000000" w:themeColor="text1"/>
          <w:sz w:val="22"/>
          <w:szCs w:val="22"/>
          <w14:textFill>
            <w14:solidFill>
              <w14:schemeClr w14:val="tx1"/>
            </w14:solidFill>
          </w14:textFill>
        </w:rPr>
        <w:t>, para llevarlos a cabo.</w:t>
      </w:r>
    </w:p>
    <w:p w14:paraId="5E29A5C4">
      <w:pPr>
        <w:pStyle w:val="35"/>
        <w:overflowPunct w:val="0"/>
        <w:snapToGrid w:val="0"/>
        <w:spacing w:after="0" w:line="240" w:lineRule="auto"/>
        <w:ind w:left="1068"/>
        <w:jc w:val="both"/>
        <w:rPr>
          <w:rFonts w:ascii="Montserrat" w:hAnsi="Montserrat" w:cs="Noto Sans"/>
          <w:sz w:val="22"/>
          <w:szCs w:val="22"/>
        </w:rPr>
      </w:pPr>
      <w:r>
        <w:rPr>
          <w:rFonts w:ascii="Montserrat" w:hAnsi="Montserrat" w:cs="Noto Sans"/>
          <w:sz w:val="22"/>
          <w:szCs w:val="22"/>
        </w:rPr>
        <w:t xml:space="preserve">  </w:t>
      </w:r>
    </w:p>
    <w:p w14:paraId="7EC929BD">
      <w:pPr>
        <w:pStyle w:val="52"/>
        <w:numPr>
          <w:ilvl w:val="0"/>
          <w:numId w:val="80"/>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b/>
          <w:color w:val="000000" w:themeColor="text1"/>
          <w14:textFill>
            <w14:solidFill>
              <w14:schemeClr w14:val="tx1"/>
            </w14:solidFill>
          </w14:textFill>
        </w:rPr>
        <w:t>“EL PROVEEDOR”</w:t>
      </w:r>
      <w:r>
        <w:rPr>
          <w:rFonts w:ascii="Montserrat" w:hAnsi="Montserrat" w:cs="Noto Sans"/>
          <w:color w:val="000000" w:themeColor="text1"/>
          <w14:textFill>
            <w14:solidFill>
              <w14:schemeClr w14:val="tx1"/>
            </w14:solidFill>
          </w14:textFill>
        </w:rPr>
        <w:t xml:space="preserve"> deberá adjuntar a su propuesta técnica, escrito por medio del cual, designa un </w:t>
      </w:r>
      <w:r>
        <w:rPr>
          <w:rFonts w:ascii="Montserrat" w:hAnsi="Montserrat" w:cs="Noto Sans"/>
          <w:b/>
          <w:color w:val="000000" w:themeColor="text1"/>
          <w14:textFill>
            <w14:solidFill>
              <w14:schemeClr w14:val="tx1"/>
            </w14:solidFill>
          </w14:textFill>
        </w:rPr>
        <w:t>"RESPONSABLE"</w:t>
      </w:r>
      <w:r>
        <w:rPr>
          <w:rFonts w:ascii="Montserrat" w:hAnsi="Montserrat" w:cs="Noto Sans"/>
          <w:color w:val="000000" w:themeColor="text1"/>
          <w14:textFill>
            <w14:solidFill>
              <w14:schemeClr w14:val="tx1"/>
            </w14:solidFill>
          </w14:textFill>
        </w:rPr>
        <w:t xml:space="preserve"> y </w:t>
      </w:r>
      <w:r>
        <w:rPr>
          <w:rFonts w:ascii="Montserrat" w:hAnsi="Montserrat" w:cs="Noto Sans"/>
          <w:b/>
          <w:color w:val="000000" w:themeColor="text1"/>
          <w14:textFill>
            <w14:solidFill>
              <w14:schemeClr w14:val="tx1"/>
            </w14:solidFill>
          </w14:textFill>
        </w:rPr>
        <w:t xml:space="preserve">"OPERARIOS" </w:t>
      </w:r>
      <w:r>
        <w:rPr>
          <w:rFonts w:ascii="Montserrat" w:hAnsi="Montserrat" w:cs="Noto Sans"/>
          <w:color w:val="000000" w:themeColor="text1"/>
          <w14:textFill>
            <w14:solidFill>
              <w14:schemeClr w14:val="tx1"/>
            </w14:solidFill>
          </w14:textFill>
        </w:rPr>
        <w:t>para</w:t>
      </w:r>
      <w:r>
        <w:rPr>
          <w:rFonts w:ascii="Montserrat" w:hAnsi="Montserrat" w:cs="Noto Sans"/>
          <w:b/>
          <w:color w:val="000000" w:themeColor="text1"/>
          <w14:textFill>
            <w14:solidFill>
              <w14:schemeClr w14:val="tx1"/>
            </w14:solidFill>
          </w14:textFill>
        </w:rPr>
        <w:t xml:space="preserve"> </w:t>
      </w:r>
      <w:r>
        <w:rPr>
          <w:rFonts w:ascii="Montserrat" w:hAnsi="Montserrat" w:cs="Noto Sans"/>
          <w:color w:val="000000" w:themeColor="text1"/>
          <w14:textFill>
            <w14:solidFill>
              <w14:schemeClr w14:val="tx1"/>
            </w14:solidFill>
          </w14:textFill>
        </w:rPr>
        <w:t xml:space="preserve">la prestación de </w:t>
      </w:r>
      <w:r>
        <w:rPr>
          <w:rFonts w:ascii="Montserrat" w:hAnsi="Montserrat" w:cs="Noto Sans"/>
          <w:b/>
          <w:color w:val="000000" w:themeColor="text1"/>
          <w14:textFill>
            <w14:solidFill>
              <w14:schemeClr w14:val="tx1"/>
            </w14:solidFill>
          </w14:textFill>
        </w:rPr>
        <w:t>"EL SERVICIO", "RESPONSABLE"</w:t>
      </w:r>
      <w:r>
        <w:rPr>
          <w:rFonts w:ascii="Montserrat" w:hAnsi="Montserrat" w:cs="Noto Sans"/>
          <w:color w:val="000000" w:themeColor="text1"/>
          <w14:textFill>
            <w14:solidFill>
              <w14:schemeClr w14:val="tx1"/>
            </w14:solidFill>
          </w14:textFill>
        </w:rPr>
        <w:t xml:space="preserve"> puede ser un Técnico Mecánico Automotriz o Ingeniero Mecánico Automotriz. Los operarios deben contar con conocimientos empíricos avalados por sus patrones o jefes o bien ser Técnicos Mecánicos Automotrices para cubrir los servicios simultáneos de cuatro vehículos, contar con recepción de vehículos de </w:t>
      </w:r>
      <w:r>
        <w:rPr>
          <w:rFonts w:ascii="Montserrat" w:hAnsi="Montserrat" w:cs="Noto Sans"/>
        </w:rPr>
        <w:t xml:space="preserve">las 24:00 horas </w:t>
      </w:r>
      <w:r>
        <w:rPr>
          <w:rFonts w:ascii="Montserrat" w:hAnsi="Montserrat" w:cs="Noto Sans"/>
          <w:color w:val="000000" w:themeColor="text1"/>
          <w14:textFill>
            <w14:solidFill>
              <w14:schemeClr w14:val="tx1"/>
            </w14:solidFill>
          </w14:textFill>
        </w:rPr>
        <w:t xml:space="preserve">de </w:t>
      </w:r>
      <w:r>
        <w:rPr>
          <w:rFonts w:ascii="Montserrat" w:hAnsi="Montserrat" w:cs="Noto Sans"/>
          <w:b/>
          <w:bCs/>
          <w:color w:val="000000" w:themeColor="text1"/>
          <w:u w:val="single"/>
          <w14:textFill>
            <w14:solidFill>
              <w14:schemeClr w14:val="tx1"/>
            </w14:solidFill>
          </w14:textFill>
        </w:rPr>
        <w:t>lunes a domingo</w:t>
      </w:r>
      <w:r>
        <w:rPr>
          <w:rFonts w:ascii="Montserrat" w:hAnsi="Montserrat" w:cs="Noto Sans"/>
          <w:color w:val="000000" w:themeColor="text1"/>
          <w14:textFill>
            <w14:solidFill>
              <w14:schemeClr w14:val="tx1"/>
            </w14:solidFill>
          </w14:textFill>
        </w:rPr>
        <w:t xml:space="preserve">. </w:t>
      </w:r>
    </w:p>
    <w:p w14:paraId="06533A30">
      <w:pPr>
        <w:pStyle w:val="52"/>
        <w:overflowPunct w:val="0"/>
        <w:snapToGrid w:val="0"/>
        <w:spacing w:after="0" w:line="240" w:lineRule="auto"/>
        <w:rPr>
          <w:rFonts w:ascii="Montserrat" w:hAnsi="Montserrat" w:cs="Noto Sans"/>
        </w:rPr>
      </w:pPr>
    </w:p>
    <w:p w14:paraId="41EC0719">
      <w:pPr>
        <w:pStyle w:val="52"/>
        <w:numPr>
          <w:ilvl w:val="0"/>
          <w:numId w:val="80"/>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color w:val="000000" w:themeColor="text1"/>
          <w14:textFill>
            <w14:solidFill>
              <w14:schemeClr w14:val="tx1"/>
            </w14:solidFill>
          </w14:textFill>
        </w:rPr>
        <w:t xml:space="preserve">Para cualquier cambio respecto al </w:t>
      </w:r>
      <w:r>
        <w:rPr>
          <w:rFonts w:ascii="Montserrat" w:hAnsi="Montserrat" w:cs="Noto Sans"/>
          <w:b/>
          <w:color w:val="000000" w:themeColor="text1"/>
          <w14:textFill>
            <w14:solidFill>
              <w14:schemeClr w14:val="tx1"/>
            </w14:solidFill>
          </w14:textFill>
        </w:rPr>
        <w:t>"RESPONSABLE"</w:t>
      </w:r>
      <w:r>
        <w:rPr>
          <w:rFonts w:ascii="Montserrat" w:hAnsi="Montserrat" w:cs="Noto Sans"/>
          <w:color w:val="000000" w:themeColor="text1"/>
          <w14:textFill>
            <w14:solidFill>
              <w14:schemeClr w14:val="tx1"/>
            </w14:solidFill>
          </w14:textFill>
        </w:rPr>
        <w:t xml:space="preserve"> y/o del </w:t>
      </w:r>
      <w:r>
        <w:rPr>
          <w:rFonts w:ascii="Montserrat" w:hAnsi="Montserrat" w:cs="Noto Sans"/>
          <w:b/>
          <w:color w:val="000000" w:themeColor="text1"/>
          <w14:textFill>
            <w14:solidFill>
              <w14:schemeClr w14:val="tx1"/>
            </w14:solidFill>
          </w14:textFill>
        </w:rPr>
        <w:t xml:space="preserve">“OPERARIO”, </w:t>
      </w:r>
      <w:r>
        <w:rPr>
          <w:rFonts w:ascii="Montserrat" w:hAnsi="Montserrat" w:cs="Noto Sans"/>
          <w:color w:val="000000" w:themeColor="text1"/>
          <w14:textFill>
            <w14:solidFill>
              <w14:schemeClr w14:val="tx1"/>
            </w14:solidFill>
          </w14:textFill>
        </w:rPr>
        <w:t xml:space="preserve">así como en sus datos de contacto, </w:t>
      </w:r>
      <w:r>
        <w:rPr>
          <w:rFonts w:ascii="Montserrat" w:hAnsi="Montserrat" w:cs="Noto Sans"/>
          <w:b/>
          <w:color w:val="000000" w:themeColor="text1"/>
          <w14:textFill>
            <w14:solidFill>
              <w14:schemeClr w14:val="tx1"/>
            </w14:solidFill>
          </w14:textFill>
        </w:rPr>
        <w:t>“EL PROVEEDOR”</w:t>
      </w:r>
      <w:r>
        <w:rPr>
          <w:rFonts w:ascii="Montserrat" w:hAnsi="Montserrat" w:cs="Noto Sans"/>
          <w:color w:val="000000" w:themeColor="text1"/>
          <w14:textFill>
            <w14:solidFill>
              <w14:schemeClr w14:val="tx1"/>
            </w14:solidFill>
          </w14:textFill>
        </w:rPr>
        <w:t xml:space="preserve"> deberá notificarlo por escrito a </w:t>
      </w:r>
      <w:r>
        <w:rPr>
          <w:rFonts w:ascii="Montserrat" w:hAnsi="Montserrat" w:cs="Noto Sans"/>
          <w:b/>
          <w:color w:val="000000" w:themeColor="text1"/>
          <w14:textFill>
            <w14:solidFill>
              <w14:schemeClr w14:val="tx1"/>
            </w14:solidFill>
          </w14:textFill>
        </w:rPr>
        <w:t>“ADMINISTRADOR DEL CONTRATO”</w:t>
      </w:r>
      <w:r>
        <w:rPr>
          <w:rFonts w:ascii="Montserrat" w:hAnsi="Montserrat" w:cs="Noto Sans"/>
          <w:color w:val="000000" w:themeColor="text1"/>
          <w14:textFill>
            <w14:solidFill>
              <w14:schemeClr w14:val="tx1"/>
            </w14:solidFill>
          </w14:textFill>
        </w:rPr>
        <w:t xml:space="preserve"> dentro del día hábil siguiente.</w:t>
      </w:r>
    </w:p>
    <w:p w14:paraId="16D924C0">
      <w:pPr>
        <w:pStyle w:val="52"/>
        <w:overflowPunct w:val="0"/>
        <w:snapToGrid w:val="0"/>
        <w:spacing w:after="0" w:line="240" w:lineRule="auto"/>
        <w:rPr>
          <w:rFonts w:ascii="Montserrat" w:hAnsi="Montserrat" w:cs="Noto Sans"/>
        </w:rPr>
      </w:pPr>
    </w:p>
    <w:p w14:paraId="236384FC">
      <w:pPr>
        <w:pStyle w:val="52"/>
        <w:overflowPunct w:val="0"/>
        <w:snapToGrid w:val="0"/>
        <w:spacing w:after="0" w:line="240" w:lineRule="auto"/>
        <w:rPr>
          <w:rFonts w:ascii="Montserrat" w:hAnsi="Montserrat" w:cs="Noto Sans"/>
        </w:rPr>
      </w:pPr>
    </w:p>
    <w:p w14:paraId="3BF189F8">
      <w:pPr>
        <w:overflowPunct w:val="0"/>
        <w:snapToGrid w:val="0"/>
        <w:ind w:firstLine="360"/>
        <w:jc w:val="both"/>
        <w:rPr>
          <w:rFonts w:ascii="Montserrat" w:hAnsi="Montserrat" w:cs="Noto Sans"/>
          <w:b/>
          <w:sz w:val="22"/>
          <w:szCs w:val="22"/>
        </w:rPr>
      </w:pPr>
      <w:r>
        <w:rPr>
          <w:rFonts w:ascii="Montserrat" w:hAnsi="Montserrat" w:cs="Noto Sans"/>
          <w:b/>
          <w:sz w:val="22"/>
          <w:szCs w:val="22"/>
        </w:rPr>
        <w:t>c) De la Ejecución y Control de Servicios:</w:t>
      </w:r>
    </w:p>
    <w:p w14:paraId="3C46C171">
      <w:pPr>
        <w:pStyle w:val="52"/>
        <w:overflowPunct w:val="0"/>
        <w:snapToGrid w:val="0"/>
        <w:spacing w:after="0" w:line="240" w:lineRule="auto"/>
        <w:jc w:val="both"/>
        <w:rPr>
          <w:rFonts w:ascii="Montserrat" w:hAnsi="Montserrat" w:cs="Noto Sans"/>
        </w:rPr>
      </w:pPr>
    </w:p>
    <w:p w14:paraId="0177D76F">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ADMINISTRADOR DEL CONTRATO"</w:t>
      </w:r>
      <w:r>
        <w:rPr>
          <w:rFonts w:ascii="Montserrat" w:hAnsi="Montserrat" w:cs="Noto Sans"/>
        </w:rPr>
        <w:t xml:space="preserve"> notificará por escrito a </w:t>
      </w:r>
      <w:r>
        <w:rPr>
          <w:rFonts w:ascii="Montserrat" w:hAnsi="Montserrat" w:cs="Noto Sans"/>
          <w:b/>
        </w:rPr>
        <w:t>“EL PROVEEDOR”</w:t>
      </w:r>
      <w:r>
        <w:rPr>
          <w:rFonts w:ascii="Montserrat" w:hAnsi="Montserrat" w:cs="Noto Sans"/>
        </w:rPr>
        <w:t xml:space="preserve">, nombre y firma del servidor público que estará facultado como </w:t>
      </w:r>
      <w:r>
        <w:rPr>
          <w:rFonts w:ascii="Montserrat" w:hAnsi="Montserrat" w:cs="Noto Sans"/>
          <w:b/>
        </w:rPr>
        <w:t>"SUPERVISOR"</w:t>
      </w:r>
      <w:r>
        <w:rPr>
          <w:rFonts w:ascii="Montserrat" w:hAnsi="Montserrat" w:cs="Noto Sans"/>
        </w:rPr>
        <w:t>, el cual tendrá la facultad de generar las órdenes de “</w:t>
      </w:r>
      <w:r>
        <w:rPr>
          <w:rFonts w:ascii="Montserrat" w:hAnsi="Montserrat" w:cs="Noto Sans"/>
          <w:b/>
          <w:bCs/>
        </w:rPr>
        <w:t>SERVICIO</w:t>
      </w:r>
      <w:r>
        <w:rPr>
          <w:rFonts w:ascii="Montserrat" w:hAnsi="Montserrat" w:cs="Noto Sans"/>
        </w:rPr>
        <w:t>”.</w:t>
      </w:r>
    </w:p>
    <w:p w14:paraId="6D906675">
      <w:pPr>
        <w:pStyle w:val="52"/>
        <w:overflowPunct w:val="0"/>
        <w:snapToGrid w:val="0"/>
        <w:spacing w:after="0" w:line="240" w:lineRule="auto"/>
        <w:ind w:left="1080"/>
        <w:jc w:val="both"/>
        <w:rPr>
          <w:rFonts w:ascii="Montserrat" w:hAnsi="Montserrat" w:cs="Noto Sans"/>
        </w:rPr>
      </w:pPr>
    </w:p>
    <w:p w14:paraId="57B78BFE">
      <w:pPr>
        <w:pStyle w:val="52"/>
        <w:numPr>
          <w:ilvl w:val="0"/>
          <w:numId w:val="81"/>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rPr>
        <w:t xml:space="preserve">Los vehículos que se envíen a </w:t>
      </w:r>
      <w:r>
        <w:rPr>
          <w:rFonts w:ascii="Montserrat" w:hAnsi="Montserrat" w:cs="Noto Sans"/>
          <w:b/>
        </w:rPr>
        <w:t xml:space="preserve">"EL SERVICIO" </w:t>
      </w:r>
      <w:r>
        <w:rPr>
          <w:rFonts w:ascii="Montserrat" w:hAnsi="Montserrat" w:cs="Noto Sans"/>
        </w:rPr>
        <w:t xml:space="preserve">llevarán su respectiva </w:t>
      </w:r>
      <w:r>
        <w:rPr>
          <w:rFonts w:ascii="Montserrat" w:hAnsi="Montserrat" w:cs="Noto Sans"/>
          <w:b/>
        </w:rPr>
        <w:t>"ORDEN DE SERVICIO"</w:t>
      </w:r>
      <w:r>
        <w:rPr>
          <w:rFonts w:ascii="Montserrat" w:hAnsi="Montserrat" w:cs="Noto Sans"/>
        </w:rPr>
        <w:t xml:space="preserve"> debidamente requisitada y firmada por el </w:t>
      </w:r>
      <w:r>
        <w:rPr>
          <w:rFonts w:ascii="Montserrat" w:hAnsi="Montserrat" w:cs="Noto Sans"/>
          <w:b/>
        </w:rPr>
        <w:t xml:space="preserve">"EL ADMINISTRADOR DEL </w:t>
      </w:r>
      <w:r>
        <w:rPr>
          <w:rFonts w:ascii="Montserrat" w:hAnsi="Montserrat" w:cs="Noto Sans"/>
          <w:b/>
          <w:color w:val="000000" w:themeColor="text1"/>
          <w14:textFill>
            <w14:solidFill>
              <w14:schemeClr w14:val="tx1"/>
            </w14:solidFill>
          </w14:textFill>
        </w:rPr>
        <w:t xml:space="preserve">CONTRATO" </w:t>
      </w:r>
      <w:r>
        <w:rPr>
          <w:rFonts w:ascii="Montserrat" w:hAnsi="Montserrat" w:cs="Noto Sans"/>
          <w:color w:val="000000" w:themeColor="text1"/>
          <w14:textFill>
            <w14:solidFill>
              <w14:schemeClr w14:val="tx1"/>
            </w14:solidFill>
          </w14:textFill>
        </w:rPr>
        <w:t xml:space="preserve">y/o del </w:t>
      </w:r>
      <w:r>
        <w:rPr>
          <w:rFonts w:ascii="Montserrat" w:hAnsi="Montserrat" w:cs="Noto Sans"/>
          <w:b/>
          <w:color w:val="000000" w:themeColor="text1"/>
          <w14:textFill>
            <w14:solidFill>
              <w14:schemeClr w14:val="tx1"/>
            </w14:solidFill>
          </w14:textFill>
        </w:rPr>
        <w:t>"SUPERVISOR"</w:t>
      </w:r>
      <w:r>
        <w:rPr>
          <w:rFonts w:ascii="Montserrat" w:hAnsi="Montserrat" w:cs="Noto Sans"/>
          <w:color w:val="000000" w:themeColor="text1"/>
          <w14:textFill>
            <w14:solidFill>
              <w14:schemeClr w14:val="tx1"/>
            </w14:solidFill>
          </w14:textFill>
        </w:rPr>
        <w:t>.</w:t>
      </w:r>
    </w:p>
    <w:p w14:paraId="37826D76">
      <w:pPr>
        <w:pStyle w:val="52"/>
        <w:overflowPunct w:val="0"/>
        <w:snapToGrid w:val="0"/>
        <w:spacing w:after="0" w:line="240" w:lineRule="auto"/>
        <w:rPr>
          <w:rFonts w:ascii="Montserrat" w:hAnsi="Montserrat" w:cs="Noto Sans"/>
          <w:color w:val="000000" w:themeColor="text1"/>
          <w14:textFill>
            <w14:solidFill>
              <w14:schemeClr w14:val="tx1"/>
            </w14:solidFill>
          </w14:textFill>
        </w:rPr>
      </w:pPr>
    </w:p>
    <w:p w14:paraId="21AE07B5">
      <w:pPr>
        <w:pStyle w:val="52"/>
        <w:numPr>
          <w:ilvl w:val="0"/>
          <w:numId w:val="81"/>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color w:val="000000" w:themeColor="text1"/>
          <w14:textFill>
            <w14:solidFill>
              <w14:schemeClr w14:val="tx1"/>
            </w14:solidFill>
          </w14:textFill>
        </w:rPr>
        <w:t xml:space="preserve">Para el ingreso de un vehículo a </w:t>
      </w:r>
      <w:r>
        <w:rPr>
          <w:rFonts w:ascii="Montserrat" w:hAnsi="Montserrat" w:cs="Noto Sans"/>
          <w:b/>
          <w:color w:val="000000" w:themeColor="text1"/>
          <w14:textFill>
            <w14:solidFill>
              <w14:schemeClr w14:val="tx1"/>
            </w14:solidFill>
          </w14:textFill>
        </w:rPr>
        <w:t>"EL SERVICIO"</w:t>
      </w:r>
      <w:r>
        <w:rPr>
          <w:rFonts w:ascii="Montserrat" w:hAnsi="Montserrat" w:cs="Noto Sans"/>
          <w:color w:val="000000" w:themeColor="text1"/>
          <w14:textFill>
            <w14:solidFill>
              <w14:schemeClr w14:val="tx1"/>
            </w14:solidFill>
          </w14:textFill>
        </w:rPr>
        <w:t>,</w:t>
      </w:r>
      <w:r>
        <w:rPr>
          <w:rFonts w:ascii="Montserrat" w:hAnsi="Montserrat" w:cs="Noto Sans"/>
          <w:b/>
          <w:color w:val="000000" w:themeColor="text1"/>
          <w14:textFill>
            <w14:solidFill>
              <w14:schemeClr w14:val="tx1"/>
            </w14:solidFill>
          </w14:textFill>
        </w:rPr>
        <w:t xml:space="preserve"> “EL PROVEEDOR” </w:t>
      </w:r>
      <w:r>
        <w:rPr>
          <w:rFonts w:ascii="Montserrat" w:hAnsi="Montserrat" w:cs="Noto Sans"/>
          <w:color w:val="000000" w:themeColor="text1"/>
          <w14:textFill>
            <w14:solidFill>
              <w14:schemeClr w14:val="tx1"/>
            </w14:solidFill>
          </w14:textFill>
        </w:rPr>
        <w:t xml:space="preserve">deberá verificar los datos del mismo, contenidos en la </w:t>
      </w:r>
      <w:r>
        <w:rPr>
          <w:rFonts w:ascii="Montserrat" w:hAnsi="Montserrat" w:cs="Noto Sans"/>
          <w:b/>
          <w:color w:val="000000" w:themeColor="text1"/>
          <w14:textFill>
            <w14:solidFill>
              <w14:schemeClr w14:val="tx1"/>
            </w14:solidFill>
          </w14:textFill>
        </w:rPr>
        <w:t xml:space="preserve">"ORDEN DE SERVICIO" </w:t>
      </w:r>
      <w:r>
        <w:rPr>
          <w:rFonts w:ascii="Montserrat" w:hAnsi="Montserrat" w:cs="Noto Sans"/>
          <w:color w:val="000000" w:themeColor="text1"/>
          <w14:textFill>
            <w14:solidFill>
              <w14:schemeClr w14:val="tx1"/>
            </w14:solidFill>
          </w14:textFill>
        </w:rPr>
        <w:t xml:space="preserve">facilitada por la persona designada por el </w:t>
      </w:r>
      <w:r>
        <w:rPr>
          <w:rFonts w:ascii="Montserrat" w:hAnsi="Montserrat" w:cs="Noto Sans"/>
          <w:b/>
          <w:color w:val="000000" w:themeColor="text1"/>
          <w14:textFill>
            <w14:solidFill>
              <w14:schemeClr w14:val="tx1"/>
            </w14:solidFill>
          </w14:textFill>
        </w:rPr>
        <w:t xml:space="preserve">"SUPERVISOR" </w:t>
      </w:r>
      <w:r>
        <w:rPr>
          <w:rFonts w:ascii="Montserrat" w:hAnsi="Montserrat" w:cs="Noto Sans"/>
          <w:color w:val="000000" w:themeColor="text1"/>
          <w14:textFill>
            <w14:solidFill>
              <w14:schemeClr w14:val="tx1"/>
            </w14:solidFill>
          </w14:textFill>
        </w:rPr>
        <w:t xml:space="preserve">y llenar en presencia de éste, el </w:t>
      </w:r>
      <w:r>
        <w:rPr>
          <w:rFonts w:ascii="Montserrat" w:hAnsi="Montserrat" w:cs="Noto Sans"/>
          <w:b/>
          <w:color w:val="000000" w:themeColor="text1"/>
          <w14:textFill>
            <w14:solidFill>
              <w14:schemeClr w14:val="tx1"/>
            </w14:solidFill>
          </w14:textFill>
        </w:rPr>
        <w:t>"INVENTARIO DEL VEHÍCULO"</w:t>
      </w:r>
      <w:r>
        <w:rPr>
          <w:rFonts w:ascii="Montserrat" w:hAnsi="Montserrat" w:cs="Noto Sans"/>
          <w:color w:val="000000" w:themeColor="text1"/>
          <w14:textFill>
            <w14:solidFill>
              <w14:schemeClr w14:val="tx1"/>
            </w14:solidFill>
          </w14:textFill>
        </w:rPr>
        <w:t xml:space="preserve"> en el momento de la recepción, quien a su vez recibirá una copia, así como deberá revisar, cada que ingrese una unidad, los niveles y puntos de seguridad sin costo adicional</w:t>
      </w:r>
    </w:p>
    <w:p w14:paraId="2C6A7B4E">
      <w:pPr>
        <w:pStyle w:val="52"/>
        <w:overflowPunct w:val="0"/>
        <w:snapToGrid w:val="0"/>
        <w:spacing w:after="0" w:line="240" w:lineRule="auto"/>
        <w:ind w:left="1068"/>
        <w:jc w:val="both"/>
        <w:rPr>
          <w:rFonts w:ascii="Montserrat" w:hAnsi="Montserrat" w:cs="Noto Sans"/>
          <w:color w:val="000000" w:themeColor="text1"/>
          <w14:textFill>
            <w14:solidFill>
              <w14:schemeClr w14:val="tx1"/>
            </w14:solidFill>
          </w14:textFill>
        </w:rPr>
      </w:pPr>
    </w:p>
    <w:p w14:paraId="0C091CEE">
      <w:pPr>
        <w:pStyle w:val="52"/>
        <w:numPr>
          <w:ilvl w:val="0"/>
          <w:numId w:val="81"/>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color w:val="000000" w:themeColor="text1"/>
          <w14:textFill>
            <w14:solidFill>
              <w14:schemeClr w14:val="tx1"/>
            </w14:solidFill>
          </w14:textFill>
        </w:rPr>
        <w:t xml:space="preserve">Al término de los trabajos, el </w:t>
      </w:r>
      <w:r>
        <w:rPr>
          <w:rFonts w:ascii="Montserrat" w:hAnsi="Montserrat" w:cs="Noto Sans"/>
          <w:b/>
          <w:color w:val="000000" w:themeColor="text1"/>
          <w14:textFill>
            <w14:solidFill>
              <w14:schemeClr w14:val="tx1"/>
            </w14:solidFill>
          </w14:textFill>
        </w:rPr>
        <w:t xml:space="preserve">"SUPERVISOR" </w:t>
      </w:r>
      <w:r>
        <w:rPr>
          <w:rFonts w:ascii="Montserrat" w:hAnsi="Montserrat" w:cs="Noto Sans"/>
          <w:color w:val="000000" w:themeColor="text1"/>
          <w14:textFill>
            <w14:solidFill>
              <w14:schemeClr w14:val="tx1"/>
            </w14:solidFill>
          </w14:textFill>
        </w:rPr>
        <w:t>de “</w:t>
      </w:r>
      <w:r>
        <w:rPr>
          <w:rFonts w:ascii="Montserrat" w:hAnsi="Montserrat" w:cs="Noto Sans"/>
          <w:b/>
          <w:bCs/>
          <w:color w:val="000000" w:themeColor="text1"/>
          <w14:textFill>
            <w14:solidFill>
              <w14:schemeClr w14:val="tx1"/>
            </w14:solidFill>
          </w14:textFill>
        </w:rPr>
        <w:t>TELEVISIÓN METROPOLITANA S.A. de C.V.”</w:t>
      </w:r>
      <w:r>
        <w:rPr>
          <w:rFonts w:ascii="Montserrat" w:hAnsi="Montserrat" w:cs="Noto Sans"/>
          <w:color w:val="000000" w:themeColor="text1"/>
          <w14:textFill>
            <w14:solidFill>
              <w14:schemeClr w14:val="tx1"/>
            </w14:solidFill>
          </w14:textFill>
        </w:rPr>
        <w:t xml:space="preserve"> verificará las reparaciones efectuadas, realizando las pruebas que considere necesarias para recibir de conformidad los mismos, debiendo anotar en la orden de SERVICIO la fecha, hora y firma de conformidad. En caso de que, al momento de la entrega de la unidad por parte de </w:t>
      </w:r>
      <w:r>
        <w:rPr>
          <w:rFonts w:ascii="Montserrat" w:hAnsi="Montserrat" w:cs="Noto Sans"/>
          <w:b/>
          <w:color w:val="000000" w:themeColor="text1"/>
          <w14:textFill>
            <w14:solidFill>
              <w14:schemeClr w14:val="tx1"/>
            </w14:solidFill>
          </w14:textFill>
        </w:rPr>
        <w:t>“EL PROVEEDOR”</w:t>
      </w:r>
      <w:r>
        <w:rPr>
          <w:rFonts w:ascii="Montserrat" w:hAnsi="Montserrat" w:cs="Noto Sans"/>
          <w:color w:val="000000" w:themeColor="text1"/>
          <w14:textFill>
            <w14:solidFill>
              <w14:schemeClr w14:val="tx1"/>
            </w14:solidFill>
          </w14:textFill>
        </w:rPr>
        <w:t xml:space="preserve">, se detecten faltantes, tanto de piezas o combustible, así como daños y/o golpes no señalados en el </w:t>
      </w:r>
      <w:r>
        <w:rPr>
          <w:rFonts w:ascii="Montserrat" w:hAnsi="Montserrat" w:cs="Noto Sans"/>
          <w:b/>
          <w:color w:val="000000" w:themeColor="text1"/>
          <w14:textFill>
            <w14:solidFill>
              <w14:schemeClr w14:val="tx1"/>
            </w14:solidFill>
          </w14:textFill>
        </w:rPr>
        <w:t>"INVENTARIO DEL VEHÍCULO"</w:t>
      </w:r>
      <w:r>
        <w:rPr>
          <w:rFonts w:ascii="Montserrat" w:hAnsi="Montserrat" w:cs="Noto Sans"/>
          <w:color w:val="000000" w:themeColor="text1"/>
          <w14:textFill>
            <w14:solidFill>
              <w14:schemeClr w14:val="tx1"/>
            </w14:solidFill>
          </w14:textFill>
        </w:rPr>
        <w:t xml:space="preserve">, éstos deberán ser recuperados y/o reparados sin cargo alguno para </w:t>
      </w:r>
      <w:r>
        <w:rPr>
          <w:rFonts w:ascii="Montserrat" w:hAnsi="Montserrat" w:cs="Noto Sans"/>
          <w:b/>
          <w:color w:val="000000" w:themeColor="text1"/>
          <w14:textFill>
            <w14:solidFill>
              <w14:schemeClr w14:val="tx1"/>
            </w14:solidFill>
          </w14:textFill>
        </w:rPr>
        <w:t>“TELEVISIÓN METROPOLITANA S.A. DE C,V,”</w:t>
      </w:r>
      <w:r>
        <w:rPr>
          <w:rFonts w:ascii="Montserrat" w:hAnsi="Montserrat" w:cs="Noto Sans"/>
          <w:color w:val="000000" w:themeColor="text1"/>
          <w14:textFill>
            <w14:solidFill>
              <w14:schemeClr w14:val="tx1"/>
            </w14:solidFill>
          </w14:textFill>
        </w:rPr>
        <w:t xml:space="preserve">, en un plazo máximo de 3 días hábiles a partir de la notificación por escrito de </w:t>
      </w:r>
      <w:r>
        <w:rPr>
          <w:rFonts w:ascii="Montserrat" w:hAnsi="Montserrat" w:cs="Noto Sans"/>
          <w:b/>
          <w:color w:val="000000" w:themeColor="text1"/>
          <w14:textFill>
            <w14:solidFill>
              <w14:schemeClr w14:val="tx1"/>
            </w14:solidFill>
          </w14:textFill>
        </w:rPr>
        <w:t>“EL ADMINISTRADOR DEL CONTRATO”</w:t>
      </w:r>
      <w:r>
        <w:rPr>
          <w:rFonts w:ascii="Montserrat" w:hAnsi="Montserrat" w:cs="Noto Sans"/>
          <w:color w:val="000000" w:themeColor="text1"/>
          <w14:textFill>
            <w14:solidFill>
              <w14:schemeClr w14:val="tx1"/>
            </w14:solidFill>
          </w14:textFill>
        </w:rPr>
        <w:t xml:space="preserve">. </w:t>
      </w:r>
    </w:p>
    <w:p w14:paraId="54A795C6">
      <w:pPr>
        <w:pStyle w:val="52"/>
        <w:overflowPunct w:val="0"/>
        <w:snapToGrid w:val="0"/>
        <w:spacing w:after="0" w:line="240" w:lineRule="auto"/>
        <w:ind w:left="1068"/>
        <w:jc w:val="both"/>
        <w:rPr>
          <w:rFonts w:ascii="Montserrat" w:hAnsi="Montserrat" w:cs="Noto Sans"/>
        </w:rPr>
      </w:pPr>
    </w:p>
    <w:p w14:paraId="3C29B96D">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rPr>
        <w:t xml:space="preserve">Para efectos de lo anterior, </w:t>
      </w:r>
      <w:r>
        <w:rPr>
          <w:rFonts w:ascii="Montserrat" w:hAnsi="Montserrat" w:cs="Noto Sans"/>
          <w:b/>
        </w:rPr>
        <w:t>“EL PROVEEDOR”</w:t>
      </w:r>
      <w:r>
        <w:rPr>
          <w:rFonts w:ascii="Montserrat" w:hAnsi="Montserrat" w:cs="Noto Sans"/>
        </w:rPr>
        <w:t xml:space="preserve"> deberá contar con un formato de </w:t>
      </w:r>
      <w:r>
        <w:rPr>
          <w:rFonts w:ascii="Montserrat" w:hAnsi="Montserrat" w:cs="Noto Sans"/>
          <w:b/>
        </w:rPr>
        <w:t>"INVENTARIO DEL VEHÍCULO"</w:t>
      </w:r>
      <w:r>
        <w:rPr>
          <w:rFonts w:ascii="Montserrat" w:hAnsi="Montserrat" w:cs="Noto Sans"/>
        </w:rPr>
        <w:t>, el cual deberá contener como mínimo, datos de identificación del vehículo de que se trate (marca, submarca, modelo y placas), diagrama de un vehículo, en el cual se puedan detallar los golpes, rayones, sumidas y/o cualquier desperfecto que presente el vehículo en su aspecto exterior; la representación gráfica de un medidor de gasolina para determinar con cuánto combustible entra al taller y con cuánto sale del mismo; un listado de los accesorios más comunes que pueda traer consigo un vehículo, como por ejemplo: llanta de refacción, tapones de llanta, tapón de gasolina, bayoneta de aceite de motor, bayoneta de líquido de la transmisión automática, tapón de aceite, tapón de radiador, etc., asimismo, un recuadro para indicar el kilometraje con el que entra y otro para señalar con el que sale del taller; la fecha, la hora y el responsable del taller que recibe la unidad y los demás datos que se consideren pertinentes.</w:t>
      </w:r>
    </w:p>
    <w:p w14:paraId="27BB650A">
      <w:pPr>
        <w:pStyle w:val="52"/>
        <w:overflowPunct w:val="0"/>
        <w:snapToGrid w:val="0"/>
        <w:spacing w:after="0" w:line="240" w:lineRule="auto"/>
        <w:ind w:left="1068"/>
        <w:jc w:val="both"/>
        <w:rPr>
          <w:rFonts w:ascii="Montserrat" w:hAnsi="Montserrat" w:cs="Noto Sans"/>
        </w:rPr>
      </w:pPr>
    </w:p>
    <w:p w14:paraId="5B1FED53">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rPr>
        <w:t xml:space="preserve">Al término de </w:t>
      </w:r>
      <w:r>
        <w:rPr>
          <w:rFonts w:ascii="Montserrat" w:hAnsi="Montserrat" w:cs="Noto Sans"/>
          <w:b/>
        </w:rPr>
        <w:t>"EL SERVICIO"</w:t>
      </w:r>
      <w:r>
        <w:rPr>
          <w:rFonts w:ascii="Montserrat" w:hAnsi="Montserrat" w:cs="Noto Sans"/>
        </w:rPr>
        <w:t xml:space="preserve">, cuando el vehículo sea entregado por </w:t>
      </w:r>
      <w:r>
        <w:rPr>
          <w:rFonts w:ascii="Montserrat" w:hAnsi="Montserrat" w:cs="Noto Sans"/>
          <w:b/>
        </w:rPr>
        <w:t>“EL PROVEEDOR”</w:t>
      </w:r>
      <w:r>
        <w:rPr>
          <w:rFonts w:ascii="Montserrat" w:hAnsi="Montserrat" w:cs="Noto Sans"/>
        </w:rPr>
        <w:t xml:space="preserve"> al </w:t>
      </w:r>
      <w:r>
        <w:rPr>
          <w:rFonts w:ascii="Montserrat" w:hAnsi="Montserrat" w:cs="Noto Sans"/>
          <w:b/>
        </w:rPr>
        <w:t>"SUPERVISOR"</w:t>
      </w:r>
      <w:r>
        <w:rPr>
          <w:rFonts w:ascii="Montserrat" w:hAnsi="Montserrat" w:cs="Noto Sans"/>
        </w:rPr>
        <w:t xml:space="preserve">, éste verificará que el </w:t>
      </w:r>
      <w:r>
        <w:rPr>
          <w:rFonts w:ascii="Montserrat" w:hAnsi="Montserrat" w:cs="Noto Sans"/>
          <w:b/>
        </w:rPr>
        <w:t>"INVENTARIO DEL VEHÍCULO"</w:t>
      </w:r>
      <w:r>
        <w:rPr>
          <w:rFonts w:ascii="Montserrat" w:hAnsi="Montserrat" w:cs="Noto Sans"/>
        </w:rPr>
        <w:t xml:space="preserve"> corresponda con las condiciones asentadas en la copia recibida al momento de su ingreso.</w:t>
      </w:r>
    </w:p>
    <w:p w14:paraId="72E067EF">
      <w:pPr>
        <w:pStyle w:val="52"/>
        <w:overflowPunct w:val="0"/>
        <w:snapToGrid w:val="0"/>
        <w:spacing w:after="0" w:line="240" w:lineRule="auto"/>
        <w:ind w:left="1080"/>
        <w:jc w:val="both"/>
        <w:rPr>
          <w:rFonts w:ascii="Montserrat" w:hAnsi="Montserrat" w:cs="Noto Sans"/>
        </w:rPr>
      </w:pPr>
    </w:p>
    <w:p w14:paraId="26003369">
      <w:pPr>
        <w:pStyle w:val="52"/>
        <w:numPr>
          <w:ilvl w:val="0"/>
          <w:numId w:val="81"/>
        </w:numPr>
        <w:suppressAutoHyphens/>
        <w:overflowPunct w:val="0"/>
        <w:snapToGrid w:val="0"/>
        <w:spacing w:after="0" w:line="240" w:lineRule="auto"/>
        <w:ind w:left="1080"/>
        <w:jc w:val="both"/>
        <w:rPr>
          <w:rFonts w:ascii="Montserrat" w:hAnsi="Montserrat" w:cs="Noto Sans"/>
        </w:rPr>
      </w:pPr>
      <w:r>
        <w:rPr>
          <w:rFonts w:ascii="Montserrat" w:hAnsi="Montserrat" w:cs="Noto Sans"/>
          <w:b/>
        </w:rPr>
        <w:t>“EL PROVEEDOR”</w:t>
      </w:r>
      <w:r>
        <w:rPr>
          <w:rFonts w:ascii="Montserrat" w:hAnsi="Montserrat" w:cs="Noto Sans"/>
        </w:rPr>
        <w:t xml:space="preserve"> no iniciará la ejecución de </w:t>
      </w:r>
      <w:r>
        <w:rPr>
          <w:rFonts w:ascii="Montserrat" w:hAnsi="Montserrat" w:cs="Noto Sans"/>
          <w:b/>
        </w:rPr>
        <w:t>"EL SERVICIO"</w:t>
      </w:r>
      <w:r>
        <w:rPr>
          <w:rFonts w:ascii="Montserrat" w:hAnsi="Montserrat" w:cs="Noto Sans"/>
        </w:rPr>
        <w:t xml:space="preserve"> ordenado, en caso de encontrar alguna discrepancia entre los datos contenidos en la </w:t>
      </w:r>
      <w:r>
        <w:rPr>
          <w:rFonts w:ascii="Montserrat" w:hAnsi="Montserrat" w:cs="Noto Sans"/>
          <w:b/>
        </w:rPr>
        <w:t>“ORDEN DE SERVICIO”</w:t>
      </w:r>
      <w:r>
        <w:rPr>
          <w:rFonts w:ascii="Montserrat" w:hAnsi="Montserrat" w:cs="Noto Sans"/>
        </w:rPr>
        <w:t xml:space="preserve"> y el vehículo que se presente para éste, comunicándolo de inmediato, vía correo electrónico, al </w:t>
      </w:r>
      <w:r>
        <w:rPr>
          <w:rFonts w:ascii="Montserrat" w:hAnsi="Montserrat" w:cs="Noto Sans"/>
          <w:b/>
        </w:rPr>
        <w:t xml:space="preserve">"SUPERVISOR" </w:t>
      </w:r>
      <w:r>
        <w:rPr>
          <w:rFonts w:ascii="Montserrat" w:hAnsi="Montserrat" w:cs="Noto Sans"/>
        </w:rPr>
        <w:t>que firma dicha orden.</w:t>
      </w:r>
    </w:p>
    <w:p w14:paraId="70C11916">
      <w:pPr>
        <w:pStyle w:val="52"/>
        <w:overflowPunct w:val="0"/>
        <w:snapToGrid w:val="0"/>
        <w:spacing w:after="0" w:line="240" w:lineRule="auto"/>
        <w:rPr>
          <w:rFonts w:ascii="Montserrat" w:hAnsi="Montserrat" w:cs="Noto Sans"/>
        </w:rPr>
      </w:pPr>
    </w:p>
    <w:p w14:paraId="3AEC47F2">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rPr>
        <w:t xml:space="preserve">El </w:t>
      </w:r>
      <w:r>
        <w:rPr>
          <w:rFonts w:ascii="Montserrat" w:hAnsi="Montserrat" w:cs="Noto Sans"/>
          <w:b/>
        </w:rPr>
        <w:t xml:space="preserve">"SUPERVISOR" </w:t>
      </w:r>
      <w:r>
        <w:rPr>
          <w:rFonts w:ascii="Montserrat" w:hAnsi="Montserrat" w:cs="Noto Sans"/>
        </w:rPr>
        <w:t xml:space="preserve">designado por </w:t>
      </w:r>
      <w:r>
        <w:rPr>
          <w:rFonts w:ascii="Montserrat" w:hAnsi="Montserrat" w:cs="Noto Sans"/>
          <w:b/>
        </w:rPr>
        <w:t xml:space="preserve">"EL ADMINISTRADOR DEL CONTRATO" </w:t>
      </w:r>
      <w:r>
        <w:rPr>
          <w:rFonts w:ascii="Montserrat" w:hAnsi="Montserrat" w:cs="Noto Sans"/>
        </w:rPr>
        <w:t xml:space="preserve">podrá verificar, junto con el </w:t>
      </w:r>
      <w:r>
        <w:rPr>
          <w:rFonts w:ascii="Montserrat" w:hAnsi="Montserrat" w:cs="Noto Sans"/>
          <w:b/>
        </w:rPr>
        <w:t xml:space="preserve">"RESPONSABLE" </w:t>
      </w:r>
      <w:r>
        <w:rPr>
          <w:rFonts w:ascii="Montserrat" w:hAnsi="Montserrat" w:cs="Noto Sans"/>
        </w:rPr>
        <w:t xml:space="preserve">de </w:t>
      </w:r>
      <w:r>
        <w:rPr>
          <w:rFonts w:ascii="Montserrat" w:hAnsi="Montserrat" w:cs="Noto Sans"/>
          <w:b/>
        </w:rPr>
        <w:t>“EL PROVEEDOR”</w:t>
      </w:r>
      <w:r>
        <w:rPr>
          <w:rFonts w:ascii="Montserrat" w:hAnsi="Montserrat" w:cs="Noto Sans"/>
        </w:rPr>
        <w:t xml:space="preserve">, la procedencia de </w:t>
      </w:r>
      <w:r>
        <w:rPr>
          <w:rFonts w:ascii="Montserrat" w:hAnsi="Montserrat" w:cs="Noto Sans"/>
          <w:b/>
        </w:rPr>
        <w:t>"EL SERVICIO"</w:t>
      </w:r>
      <w:r>
        <w:rPr>
          <w:rFonts w:ascii="Montserrat" w:hAnsi="Montserrat" w:cs="Noto Sans"/>
        </w:rPr>
        <w:t xml:space="preserve"> y su correcta ejecución según especificaciones del fabricante. Asimismo, el </w:t>
      </w:r>
      <w:r>
        <w:rPr>
          <w:rFonts w:ascii="Montserrat" w:hAnsi="Montserrat" w:cs="Noto Sans"/>
          <w:b/>
        </w:rPr>
        <w:t xml:space="preserve">"SUPERVISOR" </w:t>
      </w:r>
      <w:r>
        <w:rPr>
          <w:rFonts w:ascii="Montserrat" w:hAnsi="Montserrat" w:cs="Noto Sans"/>
        </w:rPr>
        <w:t xml:space="preserve">estará facultado para la aceptación de cada una de las refacciones que se suministren, de los materiales a utilizar y para la aceptación o rechazo de los servicios, para supervisar los tiempos de entrega, para realizar y autorizar la prueba de los vehículos y verificar la limpieza de cada vehículo previo a su entrega. </w:t>
      </w:r>
    </w:p>
    <w:p w14:paraId="1590D892">
      <w:pPr>
        <w:pStyle w:val="52"/>
        <w:overflowPunct w:val="0"/>
        <w:snapToGrid w:val="0"/>
        <w:spacing w:after="0" w:line="240" w:lineRule="auto"/>
        <w:rPr>
          <w:rFonts w:ascii="Montserrat" w:hAnsi="Montserrat" w:cs="Noto Sans"/>
        </w:rPr>
      </w:pPr>
    </w:p>
    <w:p w14:paraId="70D121B8">
      <w:pPr>
        <w:pStyle w:val="52"/>
        <w:numPr>
          <w:ilvl w:val="0"/>
          <w:numId w:val="81"/>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b/>
        </w:rPr>
        <w:t>“EL PROVEEDOR”</w:t>
      </w:r>
      <w:r>
        <w:rPr>
          <w:rFonts w:ascii="Montserrat" w:hAnsi="Montserrat" w:cs="Noto Sans"/>
        </w:rPr>
        <w:t xml:space="preserve"> deberá instalar sólo refacciones y llantas que sean nuevas, originales y en su empaque original de acuerdo a las especificaciones de los fabricantes o, en su caso, podrá utilizar refacciones o llantas, nuevas de marca alternativa, de igual calidad a las originales,</w:t>
      </w:r>
      <w:r>
        <w:rPr>
          <w:rFonts w:ascii="Montserrat" w:hAnsi="Montserrat" w:cs="Noto Sans"/>
          <w:b/>
        </w:rPr>
        <w:t xml:space="preserve"> </w:t>
      </w:r>
      <w:r>
        <w:rPr>
          <w:rFonts w:ascii="Montserrat" w:hAnsi="Montserrat" w:cs="Noto Sans"/>
        </w:rPr>
        <w:t>supue</w:t>
      </w:r>
      <w:r>
        <w:rPr>
          <w:rFonts w:ascii="Montserrat" w:hAnsi="Montserrat" w:cs="Noto Sans"/>
          <w:color w:val="000000" w:themeColor="text1"/>
          <w14:textFill>
            <w14:solidFill>
              <w14:schemeClr w14:val="tx1"/>
            </w14:solidFill>
          </w14:textFill>
        </w:rPr>
        <w:t xml:space="preserve">sto en el cual, </w:t>
      </w:r>
      <w:r>
        <w:rPr>
          <w:rFonts w:ascii="Montserrat" w:hAnsi="Montserrat" w:cs="Noto Sans"/>
          <w:b/>
          <w:color w:val="000000" w:themeColor="text1"/>
          <w14:textFill>
            <w14:solidFill>
              <w14:schemeClr w14:val="tx1"/>
            </w14:solidFill>
          </w14:textFill>
        </w:rPr>
        <w:t xml:space="preserve">“EL PROVEEDOR” </w:t>
      </w:r>
      <w:r>
        <w:rPr>
          <w:rFonts w:ascii="Montserrat" w:hAnsi="Montserrat" w:cs="Noto Sans"/>
          <w:color w:val="000000" w:themeColor="text1"/>
          <w14:textFill>
            <w14:solidFill>
              <w14:schemeClr w14:val="tx1"/>
            </w14:solidFill>
          </w14:textFill>
        </w:rPr>
        <w:t>asumirá la responsabilidad de su instalación y garantía. El usuario al recibir el vehículo deberá también recibir por parte del proveedor adjudicado las refacciones que haya cambiado, así como el reporte detallado de los servicios realizados al mismo.</w:t>
      </w:r>
    </w:p>
    <w:p w14:paraId="22077107">
      <w:pPr>
        <w:pStyle w:val="52"/>
        <w:spacing w:after="0" w:line="240" w:lineRule="auto"/>
        <w:rPr>
          <w:rFonts w:ascii="Montserrat" w:hAnsi="Montserrat" w:cs="Noto Sans"/>
        </w:rPr>
      </w:pPr>
    </w:p>
    <w:tbl>
      <w:tblPr>
        <w:tblStyle w:val="12"/>
        <w:tblW w:w="6380" w:type="dxa"/>
        <w:jc w:val="center"/>
        <w:tblLayout w:type="autofit"/>
        <w:tblCellMar>
          <w:top w:w="0" w:type="dxa"/>
          <w:left w:w="70" w:type="dxa"/>
          <w:bottom w:w="0" w:type="dxa"/>
          <w:right w:w="70" w:type="dxa"/>
        </w:tblCellMar>
      </w:tblPr>
      <w:tblGrid>
        <w:gridCol w:w="3780"/>
        <w:gridCol w:w="2600"/>
      </w:tblGrid>
      <w:tr w14:paraId="4B9D21C8">
        <w:trPr>
          <w:trHeight w:val="52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000000" w:fill="BFBFBF"/>
            <w:vAlign w:val="center"/>
          </w:tcPr>
          <w:p w14:paraId="1287E3A6">
            <w:pPr>
              <w:jc w:val="center"/>
              <w:rPr>
                <w:rFonts w:ascii="Montserrat" w:hAnsi="Montserrat" w:cs="Noto Sans"/>
                <w:b/>
                <w:bCs/>
                <w:color w:val="000000"/>
                <w:sz w:val="22"/>
                <w:szCs w:val="22"/>
              </w:rPr>
            </w:pPr>
            <w:r>
              <w:rPr>
                <w:rFonts w:ascii="Montserrat" w:hAnsi="Montserrat" w:cs="Noto Sans"/>
                <w:b/>
                <w:bCs/>
                <w:color w:val="000000"/>
                <w:sz w:val="22"/>
                <w:szCs w:val="22"/>
              </w:rPr>
              <w:t>Servicio / Bienes</w:t>
            </w:r>
          </w:p>
        </w:tc>
        <w:tc>
          <w:tcPr>
            <w:tcW w:w="2600" w:type="dxa"/>
            <w:tcBorders>
              <w:top w:val="single" w:color="000000" w:sz="4" w:space="0"/>
              <w:left w:val="nil"/>
              <w:bottom w:val="single" w:color="000000" w:sz="4" w:space="0"/>
              <w:right w:val="single" w:color="000000" w:sz="4" w:space="0"/>
            </w:tcBorders>
            <w:shd w:val="clear" w:color="000000" w:fill="BFBFBF"/>
            <w:vAlign w:val="center"/>
          </w:tcPr>
          <w:p w14:paraId="02352370">
            <w:pPr>
              <w:jc w:val="center"/>
              <w:rPr>
                <w:rFonts w:ascii="Montserrat" w:hAnsi="Montserrat" w:cs="Noto Sans"/>
                <w:b/>
                <w:bCs/>
                <w:color w:val="000000"/>
                <w:sz w:val="22"/>
                <w:szCs w:val="22"/>
              </w:rPr>
            </w:pPr>
            <w:r>
              <w:rPr>
                <w:rFonts w:ascii="Montserrat" w:hAnsi="Montserrat" w:cs="Noto Sans"/>
                <w:b/>
                <w:bCs/>
                <w:color w:val="000000"/>
                <w:sz w:val="22"/>
                <w:szCs w:val="22"/>
              </w:rPr>
              <w:t>Tiempo Garantía días hábiles</w:t>
            </w:r>
          </w:p>
        </w:tc>
      </w:tr>
      <w:tr w14:paraId="4A1FD4AD">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6625C1EF">
            <w:pPr>
              <w:rPr>
                <w:rFonts w:ascii="Montserrat" w:hAnsi="Montserrat" w:cs="Noto Sans"/>
                <w:color w:val="000000"/>
                <w:sz w:val="22"/>
                <w:szCs w:val="22"/>
              </w:rPr>
            </w:pPr>
            <w:r>
              <w:rPr>
                <w:rFonts w:ascii="Montserrat" w:hAnsi="Montserrat" w:cs="Noto Sans"/>
                <w:color w:val="000000"/>
                <w:sz w:val="22"/>
                <w:szCs w:val="22"/>
              </w:rPr>
              <w:t>Servicio Preventivo Mayor</w:t>
            </w:r>
          </w:p>
        </w:tc>
        <w:tc>
          <w:tcPr>
            <w:tcW w:w="2600" w:type="dxa"/>
            <w:tcBorders>
              <w:top w:val="nil"/>
              <w:left w:val="nil"/>
              <w:bottom w:val="single" w:color="000000" w:sz="4" w:space="0"/>
              <w:right w:val="single" w:color="000000" w:sz="4" w:space="0"/>
            </w:tcBorders>
            <w:shd w:val="clear" w:color="000000" w:fill="FFFFFF"/>
            <w:vAlign w:val="center"/>
          </w:tcPr>
          <w:p w14:paraId="518DDB38">
            <w:pPr>
              <w:jc w:val="center"/>
              <w:rPr>
                <w:rFonts w:ascii="Montserrat" w:hAnsi="Montserrat" w:cs="Noto Sans"/>
                <w:color w:val="000000"/>
                <w:sz w:val="22"/>
                <w:szCs w:val="22"/>
              </w:rPr>
            </w:pPr>
            <w:r>
              <w:rPr>
                <w:rFonts w:ascii="Montserrat" w:hAnsi="Montserrat" w:cs="Noto Sans"/>
                <w:color w:val="000000"/>
                <w:sz w:val="22"/>
                <w:szCs w:val="22"/>
              </w:rPr>
              <w:t>60</w:t>
            </w:r>
          </w:p>
        </w:tc>
      </w:tr>
      <w:tr w14:paraId="3CA549CC">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422EC8D0">
            <w:pPr>
              <w:rPr>
                <w:rFonts w:ascii="Montserrat" w:hAnsi="Montserrat" w:cs="Noto Sans"/>
                <w:color w:val="000000"/>
                <w:sz w:val="22"/>
                <w:szCs w:val="22"/>
              </w:rPr>
            </w:pPr>
            <w:r>
              <w:rPr>
                <w:rFonts w:ascii="Montserrat" w:hAnsi="Montserrat" w:cs="Noto Sans"/>
                <w:color w:val="000000"/>
                <w:sz w:val="22"/>
                <w:szCs w:val="22"/>
              </w:rPr>
              <w:t>Servicio Preventivo Menor</w:t>
            </w:r>
          </w:p>
        </w:tc>
        <w:tc>
          <w:tcPr>
            <w:tcW w:w="2600" w:type="dxa"/>
            <w:tcBorders>
              <w:top w:val="nil"/>
              <w:left w:val="nil"/>
              <w:bottom w:val="single" w:color="000000" w:sz="4" w:space="0"/>
              <w:right w:val="single" w:color="000000" w:sz="4" w:space="0"/>
            </w:tcBorders>
            <w:shd w:val="clear" w:color="000000" w:fill="FFFFFF"/>
            <w:vAlign w:val="center"/>
          </w:tcPr>
          <w:p w14:paraId="17DAB6D8">
            <w:pPr>
              <w:jc w:val="center"/>
              <w:rPr>
                <w:rFonts w:ascii="Montserrat" w:hAnsi="Montserrat" w:cs="Noto Sans"/>
                <w:color w:val="000000"/>
                <w:sz w:val="22"/>
                <w:szCs w:val="22"/>
              </w:rPr>
            </w:pPr>
            <w:r>
              <w:rPr>
                <w:rFonts w:ascii="Montserrat" w:hAnsi="Montserrat" w:cs="Noto Sans"/>
                <w:color w:val="000000"/>
                <w:sz w:val="22"/>
                <w:szCs w:val="22"/>
              </w:rPr>
              <w:t>60</w:t>
            </w:r>
          </w:p>
        </w:tc>
      </w:tr>
      <w:tr w14:paraId="612A5148">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2C0CDBF8">
            <w:pPr>
              <w:rPr>
                <w:rFonts w:ascii="Montserrat" w:hAnsi="Montserrat" w:cs="Noto Sans"/>
                <w:color w:val="000000"/>
                <w:sz w:val="22"/>
                <w:szCs w:val="22"/>
              </w:rPr>
            </w:pPr>
            <w:r>
              <w:rPr>
                <w:rFonts w:ascii="Montserrat" w:hAnsi="Montserrat" w:cs="Noto Sans"/>
                <w:color w:val="000000"/>
                <w:sz w:val="22"/>
                <w:szCs w:val="22"/>
              </w:rPr>
              <w:t>Servicio de Alineación y Balanceo</w:t>
            </w:r>
          </w:p>
        </w:tc>
        <w:tc>
          <w:tcPr>
            <w:tcW w:w="2600" w:type="dxa"/>
            <w:tcBorders>
              <w:top w:val="nil"/>
              <w:left w:val="nil"/>
              <w:bottom w:val="single" w:color="000000" w:sz="4" w:space="0"/>
              <w:right w:val="single" w:color="000000" w:sz="4" w:space="0"/>
            </w:tcBorders>
            <w:shd w:val="clear" w:color="000000" w:fill="FFFFFF"/>
            <w:vAlign w:val="center"/>
          </w:tcPr>
          <w:p w14:paraId="045F902A">
            <w:pPr>
              <w:jc w:val="center"/>
              <w:rPr>
                <w:rFonts w:ascii="Montserrat" w:hAnsi="Montserrat" w:cs="Noto Sans"/>
                <w:color w:val="000000"/>
                <w:sz w:val="22"/>
                <w:szCs w:val="22"/>
              </w:rPr>
            </w:pPr>
            <w:r>
              <w:rPr>
                <w:rFonts w:ascii="Montserrat" w:hAnsi="Montserrat" w:cs="Noto Sans"/>
                <w:color w:val="000000"/>
                <w:sz w:val="22"/>
                <w:szCs w:val="22"/>
              </w:rPr>
              <w:t>30</w:t>
            </w:r>
          </w:p>
        </w:tc>
      </w:tr>
      <w:tr w14:paraId="6E9A4C2A">
        <w:tblPrEx>
          <w:tblCellMar>
            <w:top w:w="0" w:type="dxa"/>
            <w:left w:w="70" w:type="dxa"/>
            <w:bottom w:w="0" w:type="dxa"/>
            <w:right w:w="70" w:type="dxa"/>
          </w:tblCellMar>
        </w:tblPrEx>
        <w:trPr>
          <w:trHeight w:val="520" w:hRule="atLeast"/>
          <w:jc w:val="center"/>
        </w:trPr>
        <w:tc>
          <w:tcPr>
            <w:tcW w:w="3780" w:type="dxa"/>
            <w:tcBorders>
              <w:top w:val="nil"/>
              <w:left w:val="single" w:color="000000" w:sz="4" w:space="0"/>
              <w:bottom w:val="single" w:color="000000" w:sz="4" w:space="0"/>
              <w:right w:val="single" w:color="000000" w:sz="4" w:space="0"/>
            </w:tcBorders>
            <w:shd w:val="clear" w:color="000000" w:fill="BFBFBF"/>
            <w:vAlign w:val="center"/>
          </w:tcPr>
          <w:p w14:paraId="2F7D0F93">
            <w:pPr>
              <w:jc w:val="center"/>
              <w:rPr>
                <w:rFonts w:ascii="Montserrat" w:hAnsi="Montserrat" w:cs="Noto Sans"/>
                <w:b/>
                <w:bCs/>
                <w:color w:val="000000"/>
                <w:sz w:val="22"/>
                <w:szCs w:val="22"/>
              </w:rPr>
            </w:pPr>
            <w:r>
              <w:rPr>
                <w:rFonts w:ascii="Montserrat" w:hAnsi="Montserrat" w:cs="Noto Sans"/>
                <w:b/>
                <w:bCs/>
                <w:color w:val="000000"/>
                <w:sz w:val="22"/>
                <w:szCs w:val="22"/>
              </w:rPr>
              <w:t>Servicio / Bienes</w:t>
            </w:r>
          </w:p>
        </w:tc>
        <w:tc>
          <w:tcPr>
            <w:tcW w:w="2600" w:type="dxa"/>
            <w:tcBorders>
              <w:top w:val="nil"/>
              <w:left w:val="nil"/>
              <w:bottom w:val="single" w:color="000000" w:sz="4" w:space="0"/>
              <w:right w:val="single" w:color="000000" w:sz="4" w:space="0"/>
            </w:tcBorders>
            <w:shd w:val="clear" w:color="000000" w:fill="BFBFBF"/>
            <w:vAlign w:val="center"/>
          </w:tcPr>
          <w:p w14:paraId="6BCB3AC3">
            <w:pPr>
              <w:jc w:val="center"/>
              <w:rPr>
                <w:rFonts w:ascii="Montserrat" w:hAnsi="Montserrat" w:cs="Noto Sans"/>
                <w:b/>
                <w:bCs/>
                <w:color w:val="000000"/>
                <w:sz w:val="22"/>
                <w:szCs w:val="22"/>
              </w:rPr>
            </w:pPr>
            <w:r>
              <w:rPr>
                <w:rFonts w:ascii="Montserrat" w:hAnsi="Montserrat" w:cs="Noto Sans"/>
                <w:b/>
                <w:bCs/>
                <w:color w:val="000000"/>
                <w:sz w:val="22"/>
                <w:szCs w:val="22"/>
              </w:rPr>
              <w:t>Tiempo Garantía días hábiles</w:t>
            </w:r>
          </w:p>
        </w:tc>
      </w:tr>
      <w:tr w14:paraId="75EAB181">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3068D4E1">
            <w:pPr>
              <w:rPr>
                <w:rFonts w:ascii="Montserrat" w:hAnsi="Montserrat" w:cs="Noto Sans"/>
                <w:color w:val="000000"/>
                <w:sz w:val="22"/>
                <w:szCs w:val="22"/>
              </w:rPr>
            </w:pPr>
            <w:r>
              <w:rPr>
                <w:rFonts w:ascii="Montserrat" w:hAnsi="Montserrat" w:cs="Noto Sans"/>
                <w:color w:val="000000"/>
                <w:sz w:val="22"/>
                <w:szCs w:val="22"/>
              </w:rPr>
              <w:t>Motor</w:t>
            </w:r>
          </w:p>
        </w:tc>
        <w:tc>
          <w:tcPr>
            <w:tcW w:w="2600" w:type="dxa"/>
            <w:tcBorders>
              <w:top w:val="nil"/>
              <w:left w:val="nil"/>
              <w:bottom w:val="single" w:color="000000" w:sz="4" w:space="0"/>
              <w:right w:val="single" w:color="000000" w:sz="4" w:space="0"/>
            </w:tcBorders>
            <w:shd w:val="clear" w:color="000000" w:fill="FFFFFF"/>
            <w:vAlign w:val="center"/>
          </w:tcPr>
          <w:p w14:paraId="40BB8BB0">
            <w:pPr>
              <w:jc w:val="center"/>
              <w:rPr>
                <w:rFonts w:ascii="Montserrat" w:hAnsi="Montserrat" w:cs="Noto Sans"/>
                <w:color w:val="000000"/>
                <w:sz w:val="22"/>
                <w:szCs w:val="22"/>
              </w:rPr>
            </w:pPr>
            <w:r>
              <w:rPr>
                <w:rFonts w:ascii="Montserrat" w:hAnsi="Montserrat" w:cs="Noto Sans"/>
                <w:color w:val="000000"/>
                <w:sz w:val="22"/>
                <w:szCs w:val="22"/>
              </w:rPr>
              <w:t>150</w:t>
            </w:r>
          </w:p>
        </w:tc>
      </w:tr>
      <w:tr w14:paraId="643BCBB0">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47A8A882">
            <w:pPr>
              <w:rPr>
                <w:rFonts w:ascii="Montserrat" w:hAnsi="Montserrat" w:cs="Noto Sans"/>
                <w:color w:val="000000"/>
                <w:sz w:val="22"/>
                <w:szCs w:val="22"/>
              </w:rPr>
            </w:pPr>
            <w:r>
              <w:rPr>
                <w:rFonts w:ascii="Montserrat" w:hAnsi="Montserrat" w:cs="Noto Sans"/>
                <w:color w:val="000000"/>
                <w:sz w:val="22"/>
                <w:szCs w:val="22"/>
              </w:rPr>
              <w:t>Clutch</w:t>
            </w:r>
          </w:p>
        </w:tc>
        <w:tc>
          <w:tcPr>
            <w:tcW w:w="2600" w:type="dxa"/>
            <w:tcBorders>
              <w:top w:val="nil"/>
              <w:left w:val="nil"/>
              <w:bottom w:val="single" w:color="000000" w:sz="4" w:space="0"/>
              <w:right w:val="single" w:color="000000" w:sz="4" w:space="0"/>
            </w:tcBorders>
            <w:shd w:val="clear" w:color="000000" w:fill="FFFFFF"/>
            <w:vAlign w:val="center"/>
          </w:tcPr>
          <w:p w14:paraId="2C556CCD">
            <w:pPr>
              <w:jc w:val="center"/>
              <w:rPr>
                <w:rFonts w:ascii="Montserrat" w:hAnsi="Montserrat" w:cs="Noto Sans"/>
                <w:color w:val="000000"/>
                <w:sz w:val="22"/>
                <w:szCs w:val="22"/>
              </w:rPr>
            </w:pPr>
            <w:r>
              <w:rPr>
                <w:rFonts w:ascii="Montserrat" w:hAnsi="Montserrat" w:cs="Noto Sans"/>
                <w:color w:val="000000"/>
                <w:sz w:val="22"/>
                <w:szCs w:val="22"/>
              </w:rPr>
              <w:t>150</w:t>
            </w:r>
          </w:p>
        </w:tc>
      </w:tr>
      <w:tr w14:paraId="5D07CC10">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65020942">
            <w:pPr>
              <w:rPr>
                <w:rFonts w:ascii="Montserrat" w:hAnsi="Montserrat" w:cs="Noto Sans"/>
                <w:color w:val="000000"/>
                <w:sz w:val="22"/>
                <w:szCs w:val="22"/>
              </w:rPr>
            </w:pPr>
            <w:r>
              <w:rPr>
                <w:rFonts w:ascii="Montserrat" w:hAnsi="Montserrat" w:cs="Noto Sans"/>
                <w:color w:val="000000"/>
                <w:sz w:val="22"/>
                <w:szCs w:val="22"/>
              </w:rPr>
              <w:t>Transmisión</w:t>
            </w:r>
          </w:p>
        </w:tc>
        <w:tc>
          <w:tcPr>
            <w:tcW w:w="2600" w:type="dxa"/>
            <w:tcBorders>
              <w:top w:val="nil"/>
              <w:left w:val="nil"/>
              <w:bottom w:val="single" w:color="000000" w:sz="4" w:space="0"/>
              <w:right w:val="single" w:color="000000" w:sz="4" w:space="0"/>
            </w:tcBorders>
            <w:shd w:val="clear" w:color="000000" w:fill="FFFFFF"/>
            <w:vAlign w:val="center"/>
          </w:tcPr>
          <w:p w14:paraId="1A2A1F84">
            <w:pPr>
              <w:jc w:val="center"/>
              <w:rPr>
                <w:rFonts w:ascii="Montserrat" w:hAnsi="Montserrat" w:cs="Noto Sans"/>
                <w:color w:val="000000"/>
                <w:sz w:val="22"/>
                <w:szCs w:val="22"/>
              </w:rPr>
            </w:pPr>
            <w:r>
              <w:rPr>
                <w:rFonts w:ascii="Montserrat" w:hAnsi="Montserrat" w:cs="Noto Sans"/>
                <w:color w:val="000000"/>
                <w:sz w:val="22"/>
                <w:szCs w:val="22"/>
              </w:rPr>
              <w:t>150</w:t>
            </w:r>
          </w:p>
        </w:tc>
      </w:tr>
      <w:tr w14:paraId="2904E8A7">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0F2C7C19">
            <w:pPr>
              <w:rPr>
                <w:rFonts w:ascii="Montserrat" w:hAnsi="Montserrat" w:cs="Noto Sans"/>
                <w:color w:val="000000"/>
                <w:sz w:val="22"/>
                <w:szCs w:val="22"/>
              </w:rPr>
            </w:pPr>
            <w:r>
              <w:rPr>
                <w:rFonts w:ascii="Montserrat" w:hAnsi="Montserrat" w:cs="Noto Sans"/>
                <w:color w:val="000000"/>
                <w:sz w:val="22"/>
                <w:szCs w:val="22"/>
              </w:rPr>
              <w:t>Suspensión</w:t>
            </w:r>
          </w:p>
        </w:tc>
        <w:tc>
          <w:tcPr>
            <w:tcW w:w="2600" w:type="dxa"/>
            <w:tcBorders>
              <w:top w:val="nil"/>
              <w:left w:val="nil"/>
              <w:bottom w:val="single" w:color="000000" w:sz="4" w:space="0"/>
              <w:right w:val="single" w:color="000000" w:sz="4" w:space="0"/>
            </w:tcBorders>
            <w:shd w:val="clear" w:color="000000" w:fill="FFFFFF"/>
            <w:vAlign w:val="center"/>
          </w:tcPr>
          <w:p w14:paraId="38A18F58">
            <w:pPr>
              <w:jc w:val="center"/>
              <w:rPr>
                <w:rFonts w:ascii="Montserrat" w:hAnsi="Montserrat" w:cs="Noto Sans"/>
                <w:color w:val="000000"/>
                <w:sz w:val="22"/>
                <w:szCs w:val="22"/>
              </w:rPr>
            </w:pPr>
            <w:r>
              <w:rPr>
                <w:rFonts w:ascii="Montserrat" w:hAnsi="Montserrat" w:cs="Noto Sans"/>
                <w:color w:val="000000"/>
                <w:sz w:val="22"/>
                <w:szCs w:val="22"/>
              </w:rPr>
              <w:t>60</w:t>
            </w:r>
          </w:p>
        </w:tc>
      </w:tr>
      <w:tr w14:paraId="24349D1A">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3C5E25A9">
            <w:pPr>
              <w:rPr>
                <w:rFonts w:ascii="Montserrat" w:hAnsi="Montserrat" w:cs="Noto Sans"/>
                <w:color w:val="000000"/>
                <w:sz w:val="22"/>
                <w:szCs w:val="22"/>
              </w:rPr>
            </w:pPr>
            <w:r>
              <w:rPr>
                <w:rFonts w:ascii="Montserrat" w:hAnsi="Montserrat" w:cs="Noto Sans"/>
                <w:color w:val="000000"/>
                <w:sz w:val="22"/>
                <w:szCs w:val="22"/>
              </w:rPr>
              <w:t>Dirección</w:t>
            </w:r>
          </w:p>
        </w:tc>
        <w:tc>
          <w:tcPr>
            <w:tcW w:w="2600" w:type="dxa"/>
            <w:tcBorders>
              <w:top w:val="nil"/>
              <w:left w:val="nil"/>
              <w:bottom w:val="single" w:color="000000" w:sz="4" w:space="0"/>
              <w:right w:val="single" w:color="000000" w:sz="4" w:space="0"/>
            </w:tcBorders>
            <w:shd w:val="clear" w:color="000000" w:fill="FFFFFF"/>
            <w:vAlign w:val="center"/>
          </w:tcPr>
          <w:p w14:paraId="02D799D1">
            <w:pPr>
              <w:jc w:val="center"/>
              <w:rPr>
                <w:rFonts w:ascii="Montserrat" w:hAnsi="Montserrat" w:cs="Noto Sans"/>
                <w:color w:val="000000"/>
                <w:sz w:val="22"/>
                <w:szCs w:val="22"/>
              </w:rPr>
            </w:pPr>
            <w:r>
              <w:rPr>
                <w:rFonts w:ascii="Montserrat" w:hAnsi="Montserrat" w:cs="Noto Sans"/>
                <w:color w:val="000000"/>
                <w:sz w:val="22"/>
                <w:szCs w:val="22"/>
              </w:rPr>
              <w:t>60</w:t>
            </w:r>
          </w:p>
        </w:tc>
      </w:tr>
      <w:tr w14:paraId="34E77736">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117BAE71">
            <w:pPr>
              <w:rPr>
                <w:rFonts w:ascii="Montserrat" w:hAnsi="Montserrat" w:cs="Noto Sans"/>
                <w:color w:val="000000"/>
                <w:sz w:val="22"/>
                <w:szCs w:val="22"/>
              </w:rPr>
            </w:pPr>
            <w:r>
              <w:rPr>
                <w:rFonts w:ascii="Montserrat" w:hAnsi="Montserrat" w:cs="Noto Sans"/>
                <w:color w:val="000000"/>
                <w:sz w:val="22"/>
                <w:szCs w:val="22"/>
              </w:rPr>
              <w:t>Frenos</w:t>
            </w:r>
          </w:p>
        </w:tc>
        <w:tc>
          <w:tcPr>
            <w:tcW w:w="2600" w:type="dxa"/>
            <w:tcBorders>
              <w:top w:val="nil"/>
              <w:left w:val="nil"/>
              <w:bottom w:val="single" w:color="000000" w:sz="4" w:space="0"/>
              <w:right w:val="single" w:color="000000" w:sz="4" w:space="0"/>
            </w:tcBorders>
            <w:shd w:val="clear" w:color="000000" w:fill="FFFFFF"/>
            <w:vAlign w:val="center"/>
          </w:tcPr>
          <w:p w14:paraId="50DFCDD0">
            <w:pPr>
              <w:jc w:val="center"/>
              <w:rPr>
                <w:rFonts w:ascii="Montserrat" w:hAnsi="Montserrat" w:cs="Noto Sans"/>
                <w:color w:val="000000"/>
                <w:sz w:val="22"/>
                <w:szCs w:val="22"/>
              </w:rPr>
            </w:pPr>
            <w:r>
              <w:rPr>
                <w:rFonts w:ascii="Montserrat" w:hAnsi="Montserrat" w:cs="Noto Sans"/>
                <w:color w:val="000000"/>
                <w:sz w:val="22"/>
                <w:szCs w:val="22"/>
              </w:rPr>
              <w:t>60</w:t>
            </w:r>
          </w:p>
        </w:tc>
      </w:tr>
      <w:tr w14:paraId="7FBA1825">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2ED51382">
            <w:pPr>
              <w:rPr>
                <w:rFonts w:ascii="Montserrat" w:hAnsi="Montserrat" w:cs="Noto Sans"/>
                <w:color w:val="000000"/>
                <w:sz w:val="22"/>
                <w:szCs w:val="22"/>
              </w:rPr>
            </w:pPr>
            <w:r>
              <w:rPr>
                <w:rFonts w:ascii="Montserrat" w:hAnsi="Montserrat" w:cs="Noto Sans"/>
                <w:color w:val="000000"/>
                <w:sz w:val="22"/>
                <w:szCs w:val="22"/>
              </w:rPr>
              <w:t>Sistema de enfriamiento</w:t>
            </w:r>
          </w:p>
        </w:tc>
        <w:tc>
          <w:tcPr>
            <w:tcW w:w="2600" w:type="dxa"/>
            <w:tcBorders>
              <w:top w:val="nil"/>
              <w:left w:val="nil"/>
              <w:bottom w:val="single" w:color="000000" w:sz="4" w:space="0"/>
              <w:right w:val="single" w:color="000000" w:sz="4" w:space="0"/>
            </w:tcBorders>
            <w:shd w:val="clear" w:color="000000" w:fill="FFFFFF"/>
            <w:vAlign w:val="center"/>
          </w:tcPr>
          <w:p w14:paraId="3F5A213E">
            <w:pPr>
              <w:jc w:val="center"/>
              <w:rPr>
                <w:rFonts w:ascii="Montserrat" w:hAnsi="Montserrat" w:cs="Noto Sans"/>
                <w:color w:val="000000"/>
                <w:sz w:val="22"/>
                <w:szCs w:val="22"/>
              </w:rPr>
            </w:pPr>
            <w:r>
              <w:rPr>
                <w:rFonts w:ascii="Montserrat" w:hAnsi="Montserrat" w:cs="Noto Sans"/>
                <w:color w:val="000000"/>
                <w:sz w:val="22"/>
                <w:szCs w:val="22"/>
              </w:rPr>
              <w:t>30</w:t>
            </w:r>
          </w:p>
        </w:tc>
      </w:tr>
      <w:tr w14:paraId="04DFE15A">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213D2E5E">
            <w:pPr>
              <w:rPr>
                <w:rFonts w:ascii="Montserrat" w:hAnsi="Montserrat" w:cs="Noto Sans"/>
                <w:color w:val="000000"/>
                <w:sz w:val="22"/>
                <w:szCs w:val="22"/>
              </w:rPr>
            </w:pPr>
            <w:r>
              <w:rPr>
                <w:rFonts w:ascii="Montserrat" w:hAnsi="Montserrat" w:cs="Noto Sans"/>
                <w:color w:val="000000"/>
                <w:sz w:val="22"/>
                <w:szCs w:val="22"/>
              </w:rPr>
              <w:t>Sistema de escape</w:t>
            </w:r>
          </w:p>
        </w:tc>
        <w:tc>
          <w:tcPr>
            <w:tcW w:w="2600" w:type="dxa"/>
            <w:tcBorders>
              <w:top w:val="nil"/>
              <w:left w:val="nil"/>
              <w:bottom w:val="single" w:color="000000" w:sz="4" w:space="0"/>
              <w:right w:val="single" w:color="000000" w:sz="4" w:space="0"/>
            </w:tcBorders>
            <w:shd w:val="clear" w:color="000000" w:fill="FFFFFF"/>
            <w:vAlign w:val="center"/>
          </w:tcPr>
          <w:p w14:paraId="4328876B">
            <w:pPr>
              <w:jc w:val="center"/>
              <w:rPr>
                <w:rFonts w:ascii="Montserrat" w:hAnsi="Montserrat" w:cs="Noto Sans"/>
                <w:color w:val="000000"/>
                <w:sz w:val="22"/>
                <w:szCs w:val="22"/>
              </w:rPr>
            </w:pPr>
            <w:r>
              <w:rPr>
                <w:rFonts w:ascii="Montserrat" w:hAnsi="Montserrat" w:cs="Noto Sans"/>
                <w:color w:val="000000"/>
                <w:sz w:val="22"/>
                <w:szCs w:val="22"/>
              </w:rPr>
              <w:t>90</w:t>
            </w:r>
          </w:p>
        </w:tc>
      </w:tr>
      <w:tr w14:paraId="35155EB3">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1BD4E621">
            <w:pPr>
              <w:rPr>
                <w:rFonts w:ascii="Montserrat" w:hAnsi="Montserrat" w:cs="Noto Sans"/>
                <w:color w:val="000000"/>
                <w:sz w:val="22"/>
                <w:szCs w:val="22"/>
              </w:rPr>
            </w:pPr>
            <w:r>
              <w:rPr>
                <w:rFonts w:ascii="Montserrat" w:hAnsi="Montserrat" w:cs="Noto Sans"/>
                <w:color w:val="000000"/>
                <w:sz w:val="22"/>
                <w:szCs w:val="22"/>
              </w:rPr>
              <w:t>Eléctrico</w:t>
            </w:r>
          </w:p>
        </w:tc>
        <w:tc>
          <w:tcPr>
            <w:tcW w:w="2600" w:type="dxa"/>
            <w:tcBorders>
              <w:top w:val="nil"/>
              <w:left w:val="nil"/>
              <w:bottom w:val="single" w:color="000000" w:sz="4" w:space="0"/>
              <w:right w:val="single" w:color="000000" w:sz="4" w:space="0"/>
            </w:tcBorders>
            <w:shd w:val="clear" w:color="000000" w:fill="FFFFFF"/>
            <w:vAlign w:val="center"/>
          </w:tcPr>
          <w:p w14:paraId="518D4ED0">
            <w:pPr>
              <w:jc w:val="center"/>
              <w:rPr>
                <w:rFonts w:ascii="Montserrat" w:hAnsi="Montserrat" w:cs="Noto Sans"/>
                <w:color w:val="000000"/>
                <w:sz w:val="22"/>
                <w:szCs w:val="22"/>
              </w:rPr>
            </w:pPr>
            <w:r>
              <w:rPr>
                <w:rFonts w:ascii="Montserrat" w:hAnsi="Montserrat" w:cs="Noto Sans"/>
                <w:color w:val="000000"/>
                <w:sz w:val="22"/>
                <w:szCs w:val="22"/>
              </w:rPr>
              <w:t>90</w:t>
            </w:r>
          </w:p>
        </w:tc>
      </w:tr>
      <w:tr w14:paraId="4A034589">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0FDECA67">
            <w:pPr>
              <w:rPr>
                <w:rFonts w:ascii="Montserrat" w:hAnsi="Montserrat" w:cs="Noto Sans"/>
                <w:color w:val="000000"/>
                <w:sz w:val="22"/>
                <w:szCs w:val="22"/>
              </w:rPr>
            </w:pPr>
            <w:r>
              <w:rPr>
                <w:rFonts w:ascii="Montserrat" w:hAnsi="Montserrat" w:cs="Noto Sans"/>
                <w:color w:val="000000"/>
                <w:sz w:val="22"/>
                <w:szCs w:val="22"/>
              </w:rPr>
              <w:t>Sensores</w:t>
            </w:r>
          </w:p>
        </w:tc>
        <w:tc>
          <w:tcPr>
            <w:tcW w:w="2600" w:type="dxa"/>
            <w:tcBorders>
              <w:top w:val="nil"/>
              <w:left w:val="nil"/>
              <w:bottom w:val="single" w:color="000000" w:sz="4" w:space="0"/>
              <w:right w:val="single" w:color="000000" w:sz="4" w:space="0"/>
            </w:tcBorders>
            <w:shd w:val="clear" w:color="000000" w:fill="FFFFFF"/>
            <w:vAlign w:val="center"/>
          </w:tcPr>
          <w:p w14:paraId="71078EEE">
            <w:pPr>
              <w:jc w:val="center"/>
              <w:rPr>
                <w:rFonts w:ascii="Montserrat" w:hAnsi="Montserrat" w:cs="Noto Sans"/>
                <w:color w:val="000000"/>
                <w:sz w:val="22"/>
                <w:szCs w:val="22"/>
              </w:rPr>
            </w:pPr>
            <w:r>
              <w:rPr>
                <w:rFonts w:ascii="Montserrat" w:hAnsi="Montserrat" w:cs="Noto Sans"/>
                <w:color w:val="000000"/>
                <w:sz w:val="22"/>
                <w:szCs w:val="22"/>
              </w:rPr>
              <w:t>90</w:t>
            </w:r>
          </w:p>
        </w:tc>
      </w:tr>
      <w:tr w14:paraId="6D40AC3F">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7A8F6305">
            <w:pPr>
              <w:rPr>
                <w:rFonts w:ascii="Montserrat" w:hAnsi="Montserrat" w:cs="Noto Sans"/>
                <w:color w:val="000000"/>
                <w:sz w:val="22"/>
                <w:szCs w:val="22"/>
              </w:rPr>
            </w:pPr>
            <w:r>
              <w:rPr>
                <w:rFonts w:ascii="Montserrat" w:hAnsi="Montserrat" w:cs="Noto Sans"/>
                <w:color w:val="000000"/>
                <w:sz w:val="22"/>
                <w:szCs w:val="22"/>
              </w:rPr>
              <w:t>Aire acondicionado</w:t>
            </w:r>
          </w:p>
        </w:tc>
        <w:tc>
          <w:tcPr>
            <w:tcW w:w="2600" w:type="dxa"/>
            <w:tcBorders>
              <w:top w:val="nil"/>
              <w:left w:val="nil"/>
              <w:bottom w:val="single" w:color="000000" w:sz="4" w:space="0"/>
              <w:right w:val="single" w:color="000000" w:sz="4" w:space="0"/>
            </w:tcBorders>
            <w:shd w:val="clear" w:color="000000" w:fill="FFFFFF"/>
            <w:vAlign w:val="center"/>
          </w:tcPr>
          <w:p w14:paraId="69D6B73E">
            <w:pPr>
              <w:jc w:val="center"/>
              <w:rPr>
                <w:rFonts w:ascii="Montserrat" w:hAnsi="Montserrat" w:cs="Noto Sans"/>
                <w:color w:val="000000"/>
                <w:sz w:val="22"/>
                <w:szCs w:val="22"/>
              </w:rPr>
            </w:pPr>
            <w:r>
              <w:rPr>
                <w:rFonts w:ascii="Montserrat" w:hAnsi="Montserrat" w:cs="Noto Sans"/>
                <w:color w:val="000000"/>
                <w:sz w:val="22"/>
                <w:szCs w:val="22"/>
              </w:rPr>
              <w:t>120</w:t>
            </w:r>
          </w:p>
        </w:tc>
      </w:tr>
    </w:tbl>
    <w:p w14:paraId="651CEE36">
      <w:pPr>
        <w:rPr>
          <w:rFonts w:ascii="Montserrat" w:hAnsi="Montserrat" w:cs="Noto Sans"/>
          <w:sz w:val="22"/>
          <w:szCs w:val="22"/>
        </w:rPr>
      </w:pPr>
    </w:p>
    <w:p w14:paraId="21EB7B3D">
      <w:pPr>
        <w:rPr>
          <w:rFonts w:ascii="Montserrat" w:hAnsi="Montserrat" w:cs="Noto Sans"/>
          <w:sz w:val="22"/>
          <w:szCs w:val="22"/>
        </w:rPr>
      </w:pPr>
    </w:p>
    <w:p w14:paraId="61E3A308">
      <w:pPr>
        <w:rPr>
          <w:rFonts w:ascii="Montserrat" w:hAnsi="Montserrat" w:cs="Noto Sans"/>
          <w:sz w:val="22"/>
          <w:szCs w:val="22"/>
        </w:rPr>
      </w:pPr>
    </w:p>
    <w:p w14:paraId="74F25BDF">
      <w:pPr>
        <w:pStyle w:val="52"/>
        <w:rPr>
          <w:rFonts w:ascii="Montserrat" w:hAnsi="Montserrat" w:cs="Noto Sans"/>
        </w:rPr>
      </w:pPr>
    </w:p>
    <w:p w14:paraId="10BB5E6B">
      <w:pPr>
        <w:pStyle w:val="52"/>
        <w:rPr>
          <w:rFonts w:ascii="Montserrat" w:hAnsi="Montserrat" w:cs="Noto Sans"/>
        </w:rPr>
      </w:pPr>
    </w:p>
    <w:tbl>
      <w:tblPr>
        <w:tblStyle w:val="12"/>
        <w:tblW w:w="8980" w:type="dxa"/>
        <w:jc w:val="center"/>
        <w:tblLayout w:type="autofit"/>
        <w:tblCellMar>
          <w:top w:w="0" w:type="dxa"/>
          <w:left w:w="70" w:type="dxa"/>
          <w:bottom w:w="0" w:type="dxa"/>
          <w:right w:w="70" w:type="dxa"/>
        </w:tblCellMar>
      </w:tblPr>
      <w:tblGrid>
        <w:gridCol w:w="3780"/>
        <w:gridCol w:w="2600"/>
        <w:gridCol w:w="2600"/>
      </w:tblGrid>
      <w:tr w14:paraId="26DCD872">
        <w:tblPrEx>
          <w:tblCellMar>
            <w:top w:w="0" w:type="dxa"/>
            <w:left w:w="70" w:type="dxa"/>
            <w:bottom w:w="0" w:type="dxa"/>
            <w:right w:w="70" w:type="dxa"/>
          </w:tblCellMar>
        </w:tblPrEx>
        <w:trPr>
          <w:trHeight w:val="520" w:hRule="atLeast"/>
          <w:jc w:val="center"/>
        </w:trPr>
        <w:tc>
          <w:tcPr>
            <w:tcW w:w="3780" w:type="dxa"/>
            <w:tcBorders>
              <w:top w:val="single" w:color="000000" w:sz="4" w:space="0"/>
              <w:left w:val="single" w:color="000000" w:sz="4" w:space="0"/>
              <w:bottom w:val="single" w:color="000000" w:sz="4" w:space="0"/>
              <w:right w:val="single" w:color="000000" w:sz="4" w:space="0"/>
            </w:tcBorders>
            <w:shd w:val="clear" w:color="000000" w:fill="BFBFBF"/>
            <w:vAlign w:val="center"/>
          </w:tcPr>
          <w:p w14:paraId="7F21F1A1">
            <w:pPr>
              <w:jc w:val="center"/>
              <w:rPr>
                <w:rFonts w:ascii="Montserrat" w:hAnsi="Montserrat" w:cs="Noto Sans"/>
                <w:b/>
                <w:bCs/>
                <w:color w:val="000000"/>
                <w:sz w:val="22"/>
                <w:szCs w:val="22"/>
              </w:rPr>
            </w:pPr>
            <w:r>
              <w:rPr>
                <w:rFonts w:ascii="Montserrat" w:hAnsi="Montserrat" w:cs="Noto Sans"/>
                <w:b/>
                <w:bCs/>
                <w:color w:val="000000"/>
                <w:sz w:val="22"/>
                <w:szCs w:val="22"/>
              </w:rPr>
              <w:t xml:space="preserve">Servicio </w:t>
            </w:r>
          </w:p>
        </w:tc>
        <w:tc>
          <w:tcPr>
            <w:tcW w:w="2600" w:type="dxa"/>
            <w:tcBorders>
              <w:top w:val="single" w:color="000000" w:sz="4" w:space="0"/>
              <w:left w:val="nil"/>
              <w:bottom w:val="single" w:color="000000" w:sz="4" w:space="0"/>
              <w:right w:val="single" w:color="000000" w:sz="4" w:space="0"/>
            </w:tcBorders>
            <w:shd w:val="clear" w:color="000000" w:fill="BFBFBF"/>
            <w:vAlign w:val="center"/>
          </w:tcPr>
          <w:p w14:paraId="543FA79F">
            <w:pPr>
              <w:jc w:val="center"/>
              <w:rPr>
                <w:rFonts w:ascii="Montserrat" w:hAnsi="Montserrat" w:cs="Noto Sans"/>
                <w:b/>
                <w:bCs/>
                <w:color w:val="000000"/>
                <w:sz w:val="22"/>
                <w:szCs w:val="22"/>
              </w:rPr>
            </w:pPr>
            <w:r>
              <w:rPr>
                <w:rFonts w:ascii="Montserrat" w:hAnsi="Montserrat" w:cs="Noto Sans"/>
                <w:b/>
                <w:bCs/>
                <w:color w:val="000000"/>
                <w:sz w:val="22"/>
                <w:szCs w:val="22"/>
              </w:rPr>
              <w:t>Mínimo</w:t>
            </w:r>
          </w:p>
        </w:tc>
        <w:tc>
          <w:tcPr>
            <w:tcW w:w="2600" w:type="dxa"/>
            <w:tcBorders>
              <w:top w:val="single" w:color="000000" w:sz="4" w:space="0"/>
              <w:left w:val="nil"/>
              <w:bottom w:val="single" w:color="000000" w:sz="4" w:space="0"/>
              <w:right w:val="single" w:color="000000" w:sz="4" w:space="0"/>
            </w:tcBorders>
            <w:shd w:val="clear" w:color="000000" w:fill="BFBFBF"/>
            <w:vAlign w:val="center"/>
          </w:tcPr>
          <w:p w14:paraId="290E5B99">
            <w:pPr>
              <w:jc w:val="center"/>
              <w:rPr>
                <w:rFonts w:ascii="Montserrat" w:hAnsi="Montserrat" w:cs="Noto Sans"/>
                <w:b/>
                <w:bCs/>
                <w:color w:val="000000"/>
                <w:sz w:val="22"/>
                <w:szCs w:val="22"/>
              </w:rPr>
            </w:pPr>
            <w:r>
              <w:rPr>
                <w:rFonts w:ascii="Montserrat" w:hAnsi="Montserrat" w:cs="Noto Sans"/>
                <w:b/>
                <w:bCs/>
                <w:color w:val="000000"/>
                <w:sz w:val="22"/>
                <w:szCs w:val="22"/>
              </w:rPr>
              <w:t>Máximo</w:t>
            </w:r>
          </w:p>
        </w:tc>
      </w:tr>
      <w:tr w14:paraId="0B5B9356">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01685B6B">
            <w:pPr>
              <w:rPr>
                <w:rFonts w:ascii="Montserrat" w:hAnsi="Montserrat" w:cs="Noto Sans"/>
                <w:color w:val="000000"/>
                <w:sz w:val="22"/>
                <w:szCs w:val="22"/>
              </w:rPr>
            </w:pPr>
            <w:r>
              <w:rPr>
                <w:rFonts w:ascii="Montserrat" w:hAnsi="Montserrat" w:cs="Noto Sans"/>
                <w:color w:val="000000"/>
                <w:sz w:val="22"/>
                <w:szCs w:val="22"/>
              </w:rPr>
              <w:t>Servicio Preventivo Mayor</w:t>
            </w:r>
          </w:p>
        </w:tc>
        <w:tc>
          <w:tcPr>
            <w:tcW w:w="2600" w:type="dxa"/>
            <w:tcBorders>
              <w:top w:val="nil"/>
              <w:left w:val="nil"/>
              <w:bottom w:val="single" w:color="000000" w:sz="4" w:space="0"/>
              <w:right w:val="single" w:color="000000" w:sz="4" w:space="0"/>
            </w:tcBorders>
            <w:shd w:val="clear" w:color="000000" w:fill="FFFFFF"/>
            <w:vAlign w:val="center"/>
          </w:tcPr>
          <w:p w14:paraId="1B87CEB9">
            <w:pPr>
              <w:jc w:val="center"/>
              <w:rPr>
                <w:rFonts w:ascii="Montserrat" w:hAnsi="Montserrat" w:cs="Noto Sans"/>
                <w:color w:val="000000"/>
                <w:sz w:val="22"/>
                <w:szCs w:val="22"/>
              </w:rPr>
            </w:pPr>
            <w:r>
              <w:rPr>
                <w:rFonts w:ascii="Montserrat" w:hAnsi="Montserrat" w:cs="Noto Sans"/>
                <w:color w:val="000000"/>
                <w:sz w:val="22"/>
                <w:szCs w:val="22"/>
              </w:rPr>
              <w:t>24</w:t>
            </w:r>
          </w:p>
        </w:tc>
        <w:tc>
          <w:tcPr>
            <w:tcW w:w="2600" w:type="dxa"/>
            <w:tcBorders>
              <w:top w:val="nil"/>
              <w:left w:val="nil"/>
              <w:bottom w:val="single" w:color="000000" w:sz="4" w:space="0"/>
              <w:right w:val="single" w:color="000000" w:sz="4" w:space="0"/>
            </w:tcBorders>
            <w:shd w:val="clear" w:color="000000" w:fill="FFFFFF"/>
          </w:tcPr>
          <w:p w14:paraId="4412412F">
            <w:pPr>
              <w:jc w:val="center"/>
              <w:rPr>
                <w:rFonts w:ascii="Montserrat" w:hAnsi="Montserrat" w:cs="Noto Sans"/>
                <w:color w:val="000000"/>
                <w:sz w:val="22"/>
                <w:szCs w:val="22"/>
              </w:rPr>
            </w:pPr>
            <w:r>
              <w:rPr>
                <w:rFonts w:ascii="Montserrat" w:hAnsi="Montserrat" w:cs="Noto Sans"/>
                <w:color w:val="000000"/>
                <w:sz w:val="22"/>
                <w:szCs w:val="22"/>
              </w:rPr>
              <w:t>48</w:t>
            </w:r>
          </w:p>
        </w:tc>
      </w:tr>
      <w:tr w14:paraId="1CFBF614">
        <w:tblPrEx>
          <w:tblCellMar>
            <w:top w:w="0" w:type="dxa"/>
            <w:left w:w="70" w:type="dxa"/>
            <w:bottom w:w="0" w:type="dxa"/>
            <w:right w:w="70" w:type="dxa"/>
          </w:tblCellMar>
        </w:tblPrEx>
        <w:trPr>
          <w:trHeight w:val="320" w:hRule="atLeast"/>
          <w:jc w:val="center"/>
        </w:trPr>
        <w:tc>
          <w:tcPr>
            <w:tcW w:w="3780" w:type="dxa"/>
            <w:tcBorders>
              <w:top w:val="nil"/>
              <w:left w:val="single" w:color="000000" w:sz="4" w:space="0"/>
              <w:bottom w:val="single" w:color="000000" w:sz="4" w:space="0"/>
              <w:right w:val="single" w:color="000000" w:sz="4" w:space="0"/>
            </w:tcBorders>
            <w:shd w:val="clear" w:color="000000" w:fill="FFFFFF"/>
            <w:vAlign w:val="center"/>
          </w:tcPr>
          <w:p w14:paraId="53301193">
            <w:pPr>
              <w:rPr>
                <w:rFonts w:ascii="Montserrat" w:hAnsi="Montserrat" w:cs="Noto Sans"/>
                <w:color w:val="000000"/>
                <w:sz w:val="22"/>
                <w:szCs w:val="22"/>
              </w:rPr>
            </w:pPr>
            <w:r>
              <w:rPr>
                <w:rFonts w:ascii="Montserrat" w:hAnsi="Montserrat" w:cs="Noto Sans"/>
                <w:color w:val="000000"/>
                <w:sz w:val="22"/>
                <w:szCs w:val="22"/>
              </w:rPr>
              <w:t>Servicio Preventivo Menor</w:t>
            </w:r>
          </w:p>
        </w:tc>
        <w:tc>
          <w:tcPr>
            <w:tcW w:w="2600" w:type="dxa"/>
            <w:tcBorders>
              <w:top w:val="nil"/>
              <w:left w:val="nil"/>
              <w:bottom w:val="single" w:color="000000" w:sz="4" w:space="0"/>
              <w:right w:val="single" w:color="000000" w:sz="4" w:space="0"/>
            </w:tcBorders>
            <w:shd w:val="clear" w:color="000000" w:fill="FFFFFF"/>
            <w:vAlign w:val="center"/>
          </w:tcPr>
          <w:p w14:paraId="761F0B3E">
            <w:pPr>
              <w:jc w:val="center"/>
              <w:rPr>
                <w:rFonts w:ascii="Montserrat" w:hAnsi="Montserrat" w:cs="Noto Sans"/>
                <w:color w:val="000000"/>
                <w:sz w:val="22"/>
                <w:szCs w:val="22"/>
              </w:rPr>
            </w:pPr>
            <w:r>
              <w:rPr>
                <w:rFonts w:ascii="Montserrat" w:hAnsi="Montserrat" w:cs="Noto Sans"/>
                <w:color w:val="000000"/>
                <w:sz w:val="22"/>
                <w:szCs w:val="22"/>
              </w:rPr>
              <w:t>24</w:t>
            </w:r>
          </w:p>
        </w:tc>
        <w:tc>
          <w:tcPr>
            <w:tcW w:w="2600" w:type="dxa"/>
            <w:tcBorders>
              <w:top w:val="nil"/>
              <w:left w:val="nil"/>
              <w:bottom w:val="single" w:color="000000" w:sz="4" w:space="0"/>
              <w:right w:val="single" w:color="000000" w:sz="4" w:space="0"/>
            </w:tcBorders>
            <w:shd w:val="clear" w:color="000000" w:fill="FFFFFF"/>
          </w:tcPr>
          <w:p w14:paraId="1FFF375F">
            <w:pPr>
              <w:jc w:val="center"/>
              <w:rPr>
                <w:rFonts w:ascii="Montserrat" w:hAnsi="Montserrat" w:cs="Noto Sans"/>
                <w:color w:val="000000"/>
                <w:sz w:val="22"/>
                <w:szCs w:val="22"/>
              </w:rPr>
            </w:pPr>
            <w:r>
              <w:rPr>
                <w:rFonts w:ascii="Montserrat" w:hAnsi="Montserrat" w:cs="Noto Sans"/>
                <w:color w:val="000000"/>
                <w:sz w:val="22"/>
                <w:szCs w:val="22"/>
              </w:rPr>
              <w:t>48</w:t>
            </w:r>
          </w:p>
        </w:tc>
      </w:tr>
    </w:tbl>
    <w:p w14:paraId="091C2A72">
      <w:pPr>
        <w:pStyle w:val="52"/>
        <w:rPr>
          <w:rFonts w:ascii="Montserrat" w:hAnsi="Montserrat" w:cs="Noto Sans"/>
        </w:rPr>
      </w:pPr>
    </w:p>
    <w:p w14:paraId="18950E57">
      <w:pPr>
        <w:pStyle w:val="52"/>
        <w:numPr>
          <w:ilvl w:val="0"/>
          <w:numId w:val="81"/>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rPr>
        <w:t xml:space="preserve">Cuando </w:t>
      </w:r>
      <w:r>
        <w:rPr>
          <w:rFonts w:ascii="Montserrat" w:hAnsi="Montserrat" w:cs="Noto Sans"/>
          <w:b/>
        </w:rPr>
        <w:t xml:space="preserve">“EL PROVEEDOR” </w:t>
      </w:r>
      <w:r>
        <w:rPr>
          <w:rFonts w:ascii="Montserrat" w:hAnsi="Montserrat" w:cs="Noto Sans"/>
        </w:rPr>
        <w:t xml:space="preserve">considere que es necesario ampliar el concepto de </w:t>
      </w:r>
      <w:r>
        <w:rPr>
          <w:rFonts w:ascii="Montserrat" w:hAnsi="Montserrat" w:cs="Noto Sans"/>
          <w:b/>
        </w:rPr>
        <w:t xml:space="preserve">"EL SERVICIO" </w:t>
      </w:r>
      <w:r>
        <w:rPr>
          <w:rFonts w:ascii="Montserrat" w:hAnsi="Montserrat" w:cs="Noto Sans"/>
        </w:rPr>
        <w:t xml:space="preserve">solicitado, lo notificará de inmediato vía correo electrónico al </w:t>
      </w:r>
      <w:r>
        <w:rPr>
          <w:rFonts w:ascii="Montserrat" w:hAnsi="Montserrat" w:cs="Noto Sans"/>
          <w:b/>
        </w:rPr>
        <w:t>"SUPERVISOR"</w:t>
      </w:r>
      <w:r>
        <w:rPr>
          <w:rFonts w:ascii="Montserrat" w:hAnsi="Montserrat" w:cs="Noto Sans"/>
        </w:rPr>
        <w:t xml:space="preserve">, dentro del día hábil siguiente a </w:t>
      </w:r>
      <w:r>
        <w:rPr>
          <w:rFonts w:ascii="Montserrat" w:hAnsi="Montserrat" w:cs="Noto Sans"/>
          <w:b/>
        </w:rPr>
        <w:t>"EL ADMINISTRADOR DEL CONTRATO"</w:t>
      </w:r>
      <w:r>
        <w:rPr>
          <w:rFonts w:ascii="Montserrat" w:hAnsi="Montserrat" w:cs="Noto Sans"/>
        </w:rPr>
        <w:t xml:space="preserve">, los cuales evaluarán su procedencia y en su caso, emitirán una nueva </w:t>
      </w:r>
      <w:r>
        <w:rPr>
          <w:rFonts w:ascii="Montserrat" w:hAnsi="Montserrat" w:cs="Noto Sans"/>
          <w:b/>
        </w:rPr>
        <w:t>"ORDEN DE SERVICIO"</w:t>
      </w:r>
      <w:r>
        <w:rPr>
          <w:rFonts w:ascii="Montserrat" w:hAnsi="Montserrat" w:cs="Noto Sans"/>
        </w:rPr>
        <w:t>.</w:t>
      </w:r>
      <w:r>
        <w:rPr>
          <w:rFonts w:ascii="Montserrat" w:hAnsi="Montserrat" w:cs="Noto Sans"/>
          <w:b/>
        </w:rPr>
        <w:t xml:space="preserve"> “EL PROVEEDOR”</w:t>
      </w:r>
      <w:r>
        <w:rPr>
          <w:rFonts w:ascii="Montserrat" w:hAnsi="Montserrat" w:cs="Noto Sans"/>
        </w:rPr>
        <w:t xml:space="preserve"> se abstendrá de realizar mantenimientos adicionales, hasta que cuente con la confirmación mediante una nueva </w:t>
      </w:r>
      <w:r>
        <w:rPr>
          <w:rFonts w:ascii="Montserrat" w:hAnsi="Montserrat" w:cs="Noto Sans"/>
          <w:b/>
        </w:rPr>
        <w:t>"ORDEN DESERVIC</w:t>
      </w:r>
      <w:r>
        <w:rPr>
          <w:rFonts w:ascii="Montserrat" w:hAnsi="Montserrat" w:cs="Noto Sans"/>
          <w:b/>
          <w:color w:val="000000" w:themeColor="text1"/>
          <w14:textFill>
            <w14:solidFill>
              <w14:schemeClr w14:val="tx1"/>
            </w14:solidFill>
          </w14:textFill>
        </w:rPr>
        <w:t xml:space="preserve">IO". </w:t>
      </w:r>
      <w:r>
        <w:rPr>
          <w:rFonts w:ascii="Montserrat" w:hAnsi="Montserrat" w:cs="Noto Sans"/>
          <w:color w:val="000000" w:themeColor="text1"/>
          <w14:textFill>
            <w14:solidFill>
              <w14:schemeClr w14:val="tx1"/>
            </w14:solidFill>
          </w14:textFill>
        </w:rPr>
        <w:t xml:space="preserve">Los trabajos no autorizados en la orden de servicio y que sean realizados por instrucciones del usuario o por instrucción del proveedor adjudicado, no serán reconocidos por la convocante, deslindándose ésta, de cualquier responsabilidad al respecto.  En estos casos se requerirá de la autorización expresa de </w:t>
      </w:r>
      <w:r>
        <w:rPr>
          <w:rFonts w:ascii="Montserrat" w:hAnsi="Montserrat" w:cs="Noto Sans"/>
          <w:b/>
        </w:rPr>
        <w:t>"EL ADMINISTRADOR DEL CONTRATO"</w:t>
      </w:r>
      <w:r>
        <w:rPr>
          <w:rFonts w:ascii="Montserrat" w:hAnsi="Montserrat" w:cs="Noto Sans"/>
          <w:color w:val="000000" w:themeColor="text1"/>
          <w14:textFill>
            <w14:solidFill>
              <w14:schemeClr w14:val="tx1"/>
            </w14:solidFill>
          </w14:textFill>
        </w:rPr>
        <w:t>, para llevarlos a cabo.</w:t>
      </w:r>
    </w:p>
    <w:p w14:paraId="2953D88D">
      <w:pPr>
        <w:pStyle w:val="52"/>
        <w:overflowPunct w:val="0"/>
        <w:snapToGrid w:val="0"/>
        <w:spacing w:after="0" w:line="240" w:lineRule="auto"/>
        <w:rPr>
          <w:rFonts w:ascii="Montserrat" w:hAnsi="Montserrat" w:cs="Noto Sans"/>
        </w:rPr>
      </w:pPr>
    </w:p>
    <w:p w14:paraId="10A774DD">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rPr>
        <w:t xml:space="preserve">Para los casos en que </w:t>
      </w:r>
      <w:r>
        <w:rPr>
          <w:rFonts w:ascii="Montserrat" w:hAnsi="Montserrat" w:cs="Noto Sans"/>
          <w:b/>
        </w:rPr>
        <w:t>“EL PROVEEDOR”</w:t>
      </w:r>
      <w:r>
        <w:rPr>
          <w:rFonts w:ascii="Montserrat" w:hAnsi="Montserrat" w:cs="Noto Sans"/>
        </w:rPr>
        <w:t xml:space="preserve"> identifique que alguno de los vehículos requiere de manera prioritaria algún servicio, el cual, de no realizarlo, podría causar un daño adicional al funcionamiento del vehículo, deberá notificarlo de inmediato vía correo electrónico y con evidencia fotográfica al </w:t>
      </w:r>
      <w:r>
        <w:rPr>
          <w:rFonts w:ascii="Montserrat" w:hAnsi="Montserrat" w:cs="Noto Sans"/>
          <w:b/>
        </w:rPr>
        <w:t xml:space="preserve">"SUPERVISOR" </w:t>
      </w:r>
      <w:r>
        <w:rPr>
          <w:rFonts w:ascii="Montserrat" w:hAnsi="Montserrat" w:cs="Noto Sans"/>
        </w:rPr>
        <w:t xml:space="preserve">para su análisis, dentro del día hábil siguiente a </w:t>
      </w:r>
      <w:r>
        <w:rPr>
          <w:rFonts w:ascii="Montserrat" w:hAnsi="Montserrat" w:cs="Noto Sans"/>
          <w:b/>
        </w:rPr>
        <w:t>"EL ADMINISTRADOR DEL CONTRATO"</w:t>
      </w:r>
      <w:r>
        <w:rPr>
          <w:rFonts w:ascii="Montserrat" w:hAnsi="Montserrat" w:cs="Noto Sans"/>
        </w:rPr>
        <w:t xml:space="preserve">, para que éstos, en caso de ser procedente, emitan la </w:t>
      </w:r>
      <w:r>
        <w:rPr>
          <w:rFonts w:ascii="Montserrat" w:hAnsi="Montserrat" w:cs="Noto Sans"/>
          <w:b/>
        </w:rPr>
        <w:t>"ORDEN DE SERVICIO"</w:t>
      </w:r>
      <w:r>
        <w:rPr>
          <w:rFonts w:ascii="Montserrat" w:hAnsi="Montserrat" w:cs="Noto Sans"/>
        </w:rPr>
        <w:t xml:space="preserve"> correspondiente.</w:t>
      </w:r>
    </w:p>
    <w:p w14:paraId="033AFB62">
      <w:pPr>
        <w:pStyle w:val="52"/>
        <w:overflowPunct w:val="0"/>
        <w:snapToGrid w:val="0"/>
        <w:spacing w:after="0" w:line="240" w:lineRule="auto"/>
        <w:ind w:left="1068"/>
        <w:jc w:val="both"/>
        <w:rPr>
          <w:rFonts w:ascii="Montserrat" w:hAnsi="Montserrat" w:cs="Noto Sans"/>
        </w:rPr>
      </w:pPr>
    </w:p>
    <w:p w14:paraId="08CAA1D1">
      <w:pPr>
        <w:pStyle w:val="35"/>
        <w:numPr>
          <w:ilvl w:val="0"/>
          <w:numId w:val="81"/>
        </w:numPr>
        <w:suppressAutoHyphens/>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Para los casos de </w:t>
      </w:r>
      <w:r>
        <w:rPr>
          <w:rFonts w:ascii="Montserrat" w:hAnsi="Montserrat" w:cs="Noto Sans"/>
          <w:b/>
          <w:sz w:val="22"/>
          <w:szCs w:val="22"/>
        </w:rPr>
        <w:t xml:space="preserve">"EL SERVICIO" </w:t>
      </w:r>
      <w:r>
        <w:rPr>
          <w:rFonts w:ascii="Montserrat" w:hAnsi="Montserrat" w:cs="Noto Sans"/>
          <w:sz w:val="22"/>
          <w:szCs w:val="22"/>
        </w:rPr>
        <w:t xml:space="preserve">contemplado en la </w:t>
      </w:r>
      <w:r>
        <w:rPr>
          <w:rFonts w:ascii="Montserrat" w:hAnsi="Montserrat" w:cs="Noto Sans"/>
          <w:b/>
          <w:sz w:val="22"/>
          <w:szCs w:val="22"/>
        </w:rPr>
        <w:t>"ORDEN DE SERVICIO"</w:t>
      </w:r>
      <w:r>
        <w:rPr>
          <w:rFonts w:ascii="Montserrat" w:hAnsi="Montserrat" w:cs="Noto Sans"/>
          <w:sz w:val="22"/>
          <w:szCs w:val="22"/>
        </w:rPr>
        <w:t xml:space="preserve">, </w:t>
      </w:r>
      <w:r>
        <w:rPr>
          <w:rFonts w:ascii="Montserrat" w:hAnsi="Montserrat" w:cs="Noto Sans"/>
          <w:b/>
          <w:sz w:val="22"/>
          <w:szCs w:val="22"/>
        </w:rPr>
        <w:t>“EL PROVEEDOR”</w:t>
      </w:r>
      <w:r>
        <w:rPr>
          <w:rFonts w:ascii="Montserrat" w:hAnsi="Montserrat" w:cs="Noto Sans"/>
          <w:sz w:val="22"/>
          <w:szCs w:val="22"/>
        </w:rPr>
        <w:t xml:space="preserve"> deberá entregar la propuesta económica correspondiente, con base en el </w:t>
      </w:r>
      <w:r>
        <w:rPr>
          <w:rFonts w:ascii="Montserrat" w:hAnsi="Montserrat" w:cs="Noto Sans"/>
          <w:b/>
          <w:sz w:val="22"/>
          <w:szCs w:val="22"/>
        </w:rPr>
        <w:t>ANEXO “B” “Catálogo de Servicios para el Mantenimiento”</w:t>
      </w:r>
      <w:r>
        <w:rPr>
          <w:rFonts w:ascii="Montserrat" w:hAnsi="Montserrat" w:cs="Noto Sans"/>
          <w:sz w:val="22"/>
          <w:szCs w:val="22"/>
        </w:rPr>
        <w:t xml:space="preserve"> dentro de un término de tres días hábiles siguientes a su recepción. </w:t>
      </w:r>
    </w:p>
    <w:p w14:paraId="60AE7FC8">
      <w:pPr>
        <w:pStyle w:val="52"/>
        <w:overflowPunct w:val="0"/>
        <w:snapToGrid w:val="0"/>
        <w:spacing w:after="0" w:line="240" w:lineRule="auto"/>
        <w:rPr>
          <w:rFonts w:ascii="Montserrat" w:hAnsi="Montserrat" w:cs="Noto Sans"/>
        </w:rPr>
      </w:pPr>
    </w:p>
    <w:p w14:paraId="2168F69D">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una vez que concluya </w:t>
      </w:r>
      <w:r>
        <w:rPr>
          <w:rFonts w:ascii="Montserrat" w:hAnsi="Montserrat" w:cs="Noto Sans"/>
          <w:b/>
        </w:rPr>
        <w:t xml:space="preserve">"EL SERVICIO" </w:t>
      </w:r>
      <w:r>
        <w:rPr>
          <w:rFonts w:ascii="Montserrat" w:hAnsi="Montserrat" w:cs="Noto Sans"/>
        </w:rPr>
        <w:t xml:space="preserve">solicitado, entregará los vehículos al </w:t>
      </w:r>
      <w:r>
        <w:rPr>
          <w:rFonts w:ascii="Montserrat" w:hAnsi="Montserrat" w:cs="Noto Sans"/>
          <w:b/>
        </w:rPr>
        <w:t>"SUPERVISOR"</w:t>
      </w:r>
      <w:r>
        <w:rPr>
          <w:rFonts w:ascii="Montserrat" w:hAnsi="Montserrat" w:cs="Noto Sans"/>
        </w:rPr>
        <w:t>, debidamente limpios, tanto en interiores como exteriores (lavado ordinario de carrocería con abrillantador en llantas y aspirado interior, incluyendo la cajuela).</w:t>
      </w:r>
    </w:p>
    <w:p w14:paraId="52C99CDB">
      <w:pPr>
        <w:pStyle w:val="52"/>
        <w:overflowPunct w:val="0"/>
        <w:snapToGrid w:val="0"/>
        <w:spacing w:after="0" w:line="240" w:lineRule="auto"/>
        <w:rPr>
          <w:rFonts w:ascii="Montserrat" w:hAnsi="Montserrat" w:cs="Noto Sans"/>
        </w:rPr>
      </w:pPr>
    </w:p>
    <w:p w14:paraId="1B9363C3">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deberá responder por cualquier daño y/o perjuicio producido por </w:t>
      </w:r>
      <w:r>
        <w:rPr>
          <w:rFonts w:ascii="Montserrat" w:hAnsi="Montserrat" w:cs="Noto Sans"/>
          <w:b/>
        </w:rPr>
        <w:t xml:space="preserve">"EL SERVICIO" </w:t>
      </w:r>
      <w:r>
        <w:rPr>
          <w:rFonts w:ascii="Montserrat" w:hAnsi="Montserrat" w:cs="Noto Sans"/>
        </w:rPr>
        <w:t>deficiente, por instalación inadecuada de refacciones o por mala calidad de las mismas.</w:t>
      </w:r>
    </w:p>
    <w:p w14:paraId="00670064">
      <w:pPr>
        <w:pStyle w:val="52"/>
        <w:overflowPunct w:val="0"/>
        <w:snapToGrid w:val="0"/>
        <w:spacing w:after="0" w:line="240" w:lineRule="auto"/>
        <w:ind w:left="1068"/>
        <w:jc w:val="both"/>
        <w:rPr>
          <w:rFonts w:ascii="Montserrat" w:hAnsi="Montserrat" w:cs="Noto Sans"/>
        </w:rPr>
      </w:pPr>
    </w:p>
    <w:p w14:paraId="0A86B9EC">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se compromete a emitir y entregar a petición de </w:t>
      </w:r>
      <w:r>
        <w:rPr>
          <w:rFonts w:ascii="Montserrat" w:hAnsi="Montserrat" w:cs="Noto Sans"/>
          <w:b/>
        </w:rPr>
        <w:t xml:space="preserve">"EL ADMINISTRADOR DEL CONTRATO" </w:t>
      </w:r>
      <w:r>
        <w:rPr>
          <w:rFonts w:ascii="Montserrat" w:hAnsi="Montserrat" w:cs="Noto Sans"/>
        </w:rPr>
        <w:t>o autoridad competente, los reportes de los vehículos que se encuentren en sus instalaciones al momento de solicitarlos.</w:t>
      </w:r>
    </w:p>
    <w:p w14:paraId="6D97520C">
      <w:pPr>
        <w:pStyle w:val="35"/>
        <w:overflowPunct w:val="0"/>
        <w:snapToGrid w:val="0"/>
        <w:spacing w:after="0" w:line="240" w:lineRule="auto"/>
        <w:ind w:left="1068"/>
        <w:jc w:val="both"/>
        <w:rPr>
          <w:rFonts w:ascii="Montserrat" w:hAnsi="Montserrat" w:cs="Noto Sans"/>
          <w:sz w:val="22"/>
          <w:szCs w:val="22"/>
        </w:rPr>
      </w:pPr>
    </w:p>
    <w:p w14:paraId="6133913B">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deberá utilizar los elementos de protección para los vehículos como son fundas de volante, fundas para los asientos y protector para tapetes al realizar los servicios de mantenimiento. </w:t>
      </w:r>
    </w:p>
    <w:p w14:paraId="1257714F">
      <w:pPr>
        <w:pStyle w:val="35"/>
        <w:overflowPunct w:val="0"/>
        <w:snapToGrid w:val="0"/>
        <w:spacing w:after="0" w:line="240" w:lineRule="auto"/>
        <w:ind w:left="1068"/>
        <w:jc w:val="both"/>
        <w:rPr>
          <w:rFonts w:ascii="Montserrat" w:hAnsi="Montserrat" w:cs="Noto Sans"/>
          <w:sz w:val="22"/>
          <w:szCs w:val="22"/>
        </w:rPr>
      </w:pPr>
    </w:p>
    <w:p w14:paraId="3FA29441">
      <w:pPr>
        <w:pStyle w:val="52"/>
        <w:numPr>
          <w:ilvl w:val="0"/>
          <w:numId w:val="81"/>
        </w:numPr>
        <w:suppressAutoHyphens/>
        <w:overflowPunct w:val="0"/>
        <w:snapToGrid w:val="0"/>
        <w:spacing w:after="0" w:line="240" w:lineRule="auto"/>
        <w:jc w:val="both"/>
        <w:rPr>
          <w:rFonts w:ascii="Montserrat" w:hAnsi="Montserrat" w:cs="Noto Sans"/>
          <w:color w:val="FF0000"/>
        </w:rPr>
      </w:pPr>
      <w:r>
        <w:rPr>
          <w:rFonts w:ascii="Montserrat" w:hAnsi="Montserrat" w:cs="Noto Sans"/>
          <w:b/>
        </w:rPr>
        <w:t>“EL PROVEEDOR”</w:t>
      </w:r>
      <w:r>
        <w:rPr>
          <w:rFonts w:ascii="Montserrat" w:hAnsi="Montserrat" w:cs="Noto Sans"/>
        </w:rPr>
        <w:t xml:space="preserve"> se obliga a realizar los servicios a los vehículos objeto del presente procedimiento, en los tiempos máximos que se indican en el </w:t>
      </w:r>
      <w:r>
        <w:rPr>
          <w:rFonts w:ascii="Montserrat" w:hAnsi="Montserrat" w:cs="Noto Sans"/>
          <w:b/>
        </w:rPr>
        <w:t>ANEXO “B” Catálogo de Servicios para el Mantenimiento”</w:t>
      </w:r>
      <w:r>
        <w:rPr>
          <w:rFonts w:ascii="Montserrat" w:hAnsi="Montserrat" w:cs="Noto Sans"/>
        </w:rPr>
        <w:t>.</w:t>
      </w:r>
    </w:p>
    <w:p w14:paraId="5B1E5010">
      <w:pPr>
        <w:overflowPunct w:val="0"/>
        <w:snapToGrid w:val="0"/>
        <w:jc w:val="both"/>
        <w:rPr>
          <w:rFonts w:ascii="Montserrat" w:hAnsi="Montserrat" w:cs="Noto Sans"/>
          <w:sz w:val="22"/>
          <w:szCs w:val="22"/>
        </w:rPr>
      </w:pPr>
    </w:p>
    <w:p w14:paraId="34F25679">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se compromete a la seguridad completa de los vehículos, propiedad y/o a cargo de </w:t>
      </w:r>
      <w:r>
        <w:rPr>
          <w:rFonts w:ascii="Montserrat" w:hAnsi="Montserrat" w:cs="Noto Sans"/>
          <w:b/>
        </w:rPr>
        <w:t xml:space="preserve">“TELEVISIÓN METROPOLITANA”, </w:t>
      </w:r>
      <w:r>
        <w:rPr>
          <w:rFonts w:ascii="Montserrat" w:hAnsi="Montserrat" w:cs="Noto Sans"/>
        </w:rPr>
        <w:t>que se encuentren bajo su resguardo y a responder por los daños que pudieran derivarse.</w:t>
      </w:r>
    </w:p>
    <w:p w14:paraId="4FEC1F92">
      <w:pPr>
        <w:pStyle w:val="35"/>
        <w:overflowPunct w:val="0"/>
        <w:snapToGrid w:val="0"/>
        <w:spacing w:after="0" w:line="240" w:lineRule="auto"/>
        <w:ind w:left="1068"/>
        <w:jc w:val="both"/>
        <w:rPr>
          <w:rFonts w:ascii="Montserrat" w:hAnsi="Montserrat" w:cs="Noto Sans"/>
          <w:sz w:val="22"/>
          <w:szCs w:val="22"/>
        </w:rPr>
      </w:pPr>
    </w:p>
    <w:p w14:paraId="3084060C">
      <w:pPr>
        <w:pStyle w:val="52"/>
        <w:numPr>
          <w:ilvl w:val="0"/>
          <w:numId w:val="81"/>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adjudicado deberá contar con dos instalaciones fijas o móviles para elevación de vehículos, 1 equipo de diagnóstico (escáner), banco de armado de motor, pistola de impacto de aire, mangueras de presión, multímetro, probadores de corriente, torres para calzar vehículos y disponer de un área de servicio techado y con piso de concreto para efectuar las reparaciones de por lo menos cuatro unidades simultaneas.</w:t>
      </w:r>
    </w:p>
    <w:p w14:paraId="53E8C450">
      <w:pPr>
        <w:pStyle w:val="52"/>
        <w:rPr>
          <w:rFonts w:ascii="Montserrat" w:hAnsi="Montserrat" w:cs="Noto Sans"/>
        </w:rPr>
      </w:pPr>
    </w:p>
    <w:p w14:paraId="23C0159E">
      <w:pPr>
        <w:pStyle w:val="52"/>
        <w:suppressAutoHyphens/>
        <w:overflowPunct w:val="0"/>
        <w:snapToGrid w:val="0"/>
        <w:spacing w:after="0" w:line="240" w:lineRule="auto"/>
        <w:ind w:left="1068"/>
        <w:jc w:val="both"/>
        <w:rPr>
          <w:rFonts w:ascii="Montserrat" w:hAnsi="Montserrat" w:cs="Noto Sans"/>
        </w:rPr>
      </w:pPr>
    </w:p>
    <w:p w14:paraId="1B0A1F19">
      <w:pPr>
        <w:overflowPunct w:val="0"/>
        <w:snapToGrid w:val="0"/>
        <w:ind w:firstLine="360"/>
        <w:jc w:val="both"/>
        <w:rPr>
          <w:rFonts w:ascii="Montserrat" w:hAnsi="Montserrat" w:cs="Noto Sans"/>
          <w:b/>
          <w:sz w:val="22"/>
          <w:szCs w:val="22"/>
        </w:rPr>
      </w:pPr>
      <w:r>
        <w:rPr>
          <w:rFonts w:ascii="Montserrat" w:hAnsi="Montserrat" w:cs="Noto Sans"/>
          <w:b/>
          <w:sz w:val="22"/>
          <w:szCs w:val="22"/>
        </w:rPr>
        <w:t>d) Del Resguardo y Protección de los Vehículos:</w:t>
      </w:r>
    </w:p>
    <w:p w14:paraId="6E57CD9B">
      <w:pPr>
        <w:pStyle w:val="52"/>
        <w:overflowPunct w:val="0"/>
        <w:snapToGrid w:val="0"/>
        <w:spacing w:after="0" w:line="240" w:lineRule="auto"/>
        <w:jc w:val="both"/>
        <w:rPr>
          <w:rFonts w:ascii="Montserrat" w:hAnsi="Montserrat" w:cs="Noto Sans"/>
        </w:rPr>
      </w:pPr>
    </w:p>
    <w:p w14:paraId="3977B71C">
      <w:pPr>
        <w:pStyle w:val="52"/>
        <w:numPr>
          <w:ilvl w:val="0"/>
          <w:numId w:val="82"/>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se compromete a establecer la seguridad completa en el resguardo de los vehículos propiedad de </w:t>
      </w:r>
      <w:r>
        <w:rPr>
          <w:rFonts w:ascii="Montserrat" w:hAnsi="Montserrat" w:cs="Noto Sans"/>
          <w:b/>
        </w:rPr>
        <w:t>“TELEVISIÓN METROPOLITANA S.A. de C.V.”</w:t>
      </w:r>
      <w:r>
        <w:rPr>
          <w:rFonts w:ascii="Montserrat" w:hAnsi="Montserrat" w:cs="Noto Sans"/>
        </w:rPr>
        <w:t xml:space="preserve"> que le sean entregados para la prestación de </w:t>
      </w:r>
      <w:r>
        <w:rPr>
          <w:rFonts w:ascii="Montserrat" w:hAnsi="Montserrat" w:cs="Noto Sans"/>
          <w:b/>
        </w:rPr>
        <w:t>"EL SERVICIO"</w:t>
      </w:r>
      <w:r>
        <w:rPr>
          <w:rFonts w:ascii="Montserrat" w:hAnsi="Montserrat" w:cs="Noto Sans"/>
        </w:rPr>
        <w:t xml:space="preserve">, para lo cual, se obliga a tenerlos dentro de sus instalaciones durante la prestación de </w:t>
      </w:r>
      <w:r>
        <w:rPr>
          <w:rFonts w:ascii="Montserrat" w:hAnsi="Montserrat" w:cs="Noto Sans"/>
          <w:b/>
        </w:rPr>
        <w:t>"EL SERVICIO"</w:t>
      </w:r>
      <w:r>
        <w:rPr>
          <w:rFonts w:ascii="Montserrat" w:hAnsi="Montserrat" w:cs="Noto Sans"/>
        </w:rPr>
        <w:t xml:space="preserve">, a responder por los daños y perjuicios que por la inobservancia de dichas medidas o por su negligencia ocasione a los vehículos bajo su resguardo, previa autorización del </w:t>
      </w:r>
      <w:r>
        <w:rPr>
          <w:rFonts w:ascii="Montserrat" w:hAnsi="Montserrat" w:cs="Noto Sans"/>
          <w:b/>
        </w:rPr>
        <w:t>"SUPERVISOR"</w:t>
      </w:r>
      <w:r>
        <w:rPr>
          <w:rFonts w:ascii="Montserrat" w:hAnsi="Montserrat" w:cs="Noto Sans"/>
        </w:rPr>
        <w:t>. Deberá contar con un sistema de seguridad las 24 horas para garantizar la seguridad de los vehículos que permanecen en el talle</w:t>
      </w:r>
    </w:p>
    <w:p w14:paraId="40B87421">
      <w:pPr>
        <w:pStyle w:val="52"/>
        <w:overflowPunct w:val="0"/>
        <w:snapToGrid w:val="0"/>
        <w:spacing w:after="0" w:line="240" w:lineRule="auto"/>
        <w:ind w:left="1080"/>
        <w:jc w:val="both"/>
        <w:rPr>
          <w:rFonts w:ascii="Montserrat" w:hAnsi="Montserrat" w:cs="Noto Sans"/>
        </w:rPr>
      </w:pPr>
    </w:p>
    <w:p w14:paraId="7F4BF059">
      <w:pPr>
        <w:pStyle w:val="52"/>
        <w:numPr>
          <w:ilvl w:val="0"/>
          <w:numId w:val="82"/>
        </w:numPr>
        <w:suppressAutoHyphens/>
        <w:overflowPunct w:val="0"/>
        <w:snapToGrid w:val="0"/>
        <w:spacing w:after="0" w:line="240" w:lineRule="auto"/>
        <w:jc w:val="both"/>
        <w:rPr>
          <w:rFonts w:ascii="Montserrat" w:hAnsi="Montserrat" w:cs="Noto Sans"/>
        </w:rPr>
      </w:pPr>
      <w:r>
        <w:rPr>
          <w:rFonts w:ascii="Montserrat" w:hAnsi="Montserrat" w:cs="Noto Sans"/>
          <w:b/>
        </w:rPr>
        <w:t xml:space="preserve">“EL PROVEEDOR” </w:t>
      </w:r>
      <w:r>
        <w:rPr>
          <w:rFonts w:ascii="Montserrat" w:hAnsi="Montserrat" w:cs="Noto Sans"/>
        </w:rPr>
        <w:t xml:space="preserve">será responsable por el mal uso de los vehículos que reciba para la prestación de </w:t>
      </w:r>
      <w:r>
        <w:rPr>
          <w:rFonts w:ascii="Montserrat" w:hAnsi="Montserrat" w:cs="Noto Sans"/>
          <w:b/>
        </w:rPr>
        <w:t>"EL SERVICIO"</w:t>
      </w:r>
      <w:r>
        <w:rPr>
          <w:rFonts w:ascii="Montserrat" w:hAnsi="Montserrat" w:cs="Noto Sans"/>
        </w:rPr>
        <w:t>, así como del inventario con que fueron recibidos, incluyendo sus niveles de combustible y el kilometraje señalado al momento de su recepción.</w:t>
      </w:r>
    </w:p>
    <w:p w14:paraId="1F5088C9">
      <w:pPr>
        <w:pStyle w:val="52"/>
        <w:overflowPunct w:val="0"/>
        <w:snapToGrid w:val="0"/>
        <w:spacing w:after="0" w:line="240" w:lineRule="auto"/>
        <w:rPr>
          <w:rFonts w:ascii="Montserrat" w:hAnsi="Montserrat" w:cs="Noto Sans"/>
        </w:rPr>
      </w:pPr>
    </w:p>
    <w:p w14:paraId="6F9C43A2">
      <w:pPr>
        <w:pStyle w:val="52"/>
        <w:numPr>
          <w:ilvl w:val="0"/>
          <w:numId w:val="82"/>
        </w:numPr>
        <w:suppressAutoHyphens/>
        <w:overflowPunct w:val="0"/>
        <w:snapToGrid w:val="0"/>
        <w:spacing w:after="0" w:line="240" w:lineRule="auto"/>
        <w:jc w:val="both"/>
        <w:rPr>
          <w:rFonts w:ascii="Montserrat" w:hAnsi="Montserrat" w:cs="Noto Sans"/>
        </w:rPr>
      </w:pPr>
      <w:r>
        <w:rPr>
          <w:rFonts w:ascii="Montserrat" w:hAnsi="Montserrat" w:cs="Noto Sans"/>
          <w:b/>
        </w:rPr>
        <w:t xml:space="preserve">“EL PROVEEDOR” </w:t>
      </w:r>
      <w:r>
        <w:rPr>
          <w:rFonts w:ascii="Montserrat" w:hAnsi="Montserrat" w:cs="Noto Sans"/>
        </w:rPr>
        <w:t xml:space="preserve">deberá instalar en los vehículos que se le entreguen para prestar cualquier tipo de servicio, fundas desechables para proteger vestiduras y volantes, así como tapetes desechables para alfombras y fundas de protección a carrocería, durante la realización de la prestación de </w:t>
      </w:r>
      <w:r>
        <w:rPr>
          <w:rFonts w:ascii="Montserrat" w:hAnsi="Montserrat" w:cs="Noto Sans"/>
          <w:b/>
        </w:rPr>
        <w:t>"EL SERVICIO"</w:t>
      </w:r>
      <w:r>
        <w:rPr>
          <w:rFonts w:ascii="Montserrat" w:hAnsi="Montserrat" w:cs="Noto Sans"/>
        </w:rPr>
        <w:t xml:space="preserve"> o revisiones que sean necesarias.</w:t>
      </w:r>
    </w:p>
    <w:p w14:paraId="58DB9C08">
      <w:pPr>
        <w:pStyle w:val="52"/>
        <w:overflowPunct w:val="0"/>
        <w:snapToGrid w:val="0"/>
        <w:spacing w:after="0" w:line="240" w:lineRule="auto"/>
        <w:ind w:left="708"/>
        <w:jc w:val="both"/>
        <w:rPr>
          <w:rFonts w:ascii="Montserrat" w:hAnsi="Montserrat" w:cs="Noto Sans"/>
        </w:rPr>
      </w:pPr>
    </w:p>
    <w:p w14:paraId="7BFDB43F">
      <w:pPr>
        <w:overflowPunct w:val="0"/>
        <w:snapToGrid w:val="0"/>
        <w:ind w:firstLine="360"/>
        <w:jc w:val="both"/>
        <w:rPr>
          <w:rFonts w:ascii="Montserrat" w:hAnsi="Montserrat" w:cs="Noto Sans"/>
          <w:b/>
          <w:sz w:val="22"/>
          <w:szCs w:val="22"/>
        </w:rPr>
      </w:pPr>
      <w:r>
        <w:rPr>
          <w:rFonts w:ascii="Montserrat" w:hAnsi="Montserrat" w:cs="Noto Sans"/>
          <w:b/>
          <w:sz w:val="22"/>
          <w:szCs w:val="22"/>
        </w:rPr>
        <w:t>e)“Del servicio de emergencia y grúa”</w:t>
      </w:r>
    </w:p>
    <w:p w14:paraId="4EF8D0D1">
      <w:pPr>
        <w:pStyle w:val="52"/>
        <w:overflowPunct w:val="0"/>
        <w:snapToGrid w:val="0"/>
        <w:spacing w:after="0" w:line="240" w:lineRule="auto"/>
        <w:rPr>
          <w:rFonts w:ascii="Montserrat" w:hAnsi="Montserrat" w:cs="Noto Sans"/>
        </w:rPr>
      </w:pPr>
    </w:p>
    <w:p w14:paraId="3A6FCC8D">
      <w:pPr>
        <w:pStyle w:val="52"/>
        <w:numPr>
          <w:ilvl w:val="0"/>
          <w:numId w:val="83"/>
        </w:numPr>
        <w:suppressAutoHyphens/>
        <w:overflowPunct w:val="0"/>
        <w:snapToGrid w:val="0"/>
        <w:spacing w:after="0" w:line="240" w:lineRule="auto"/>
        <w:ind w:left="1068" w:hanging="360"/>
        <w:jc w:val="both"/>
        <w:rPr>
          <w:rFonts w:ascii="Montserrat" w:hAnsi="Montserrat" w:cs="Noto Sans"/>
        </w:rPr>
      </w:pPr>
      <w:r>
        <w:rPr>
          <w:rFonts w:ascii="Montserrat" w:hAnsi="Montserrat" w:cs="Noto Sans"/>
        </w:rPr>
        <w:t>El licitante deberá contar con servicio de grúa, para trasladar el vehículo propiedad de “TELEVISIÓN METROPOLITANA S.A DE C.V.” desde el lugar de la falla hasta el taller asignado y/o enviar a operario (mecánico) para arreglar la falla y poder trasladarla para su revisión al taller.</w:t>
      </w:r>
    </w:p>
    <w:p w14:paraId="6E0702E7">
      <w:pPr>
        <w:pStyle w:val="52"/>
        <w:overflowPunct w:val="0"/>
        <w:snapToGrid w:val="0"/>
        <w:spacing w:after="0" w:line="240" w:lineRule="auto"/>
        <w:ind w:left="0"/>
        <w:jc w:val="both"/>
        <w:rPr>
          <w:rFonts w:ascii="Montserrat" w:hAnsi="Montserrat" w:cs="Noto Sans"/>
        </w:rPr>
      </w:pPr>
    </w:p>
    <w:p w14:paraId="1E075547">
      <w:pPr>
        <w:overflowPunct w:val="0"/>
        <w:snapToGrid w:val="0"/>
        <w:jc w:val="both"/>
        <w:rPr>
          <w:rFonts w:ascii="Montserrat" w:hAnsi="Montserrat" w:cs="Noto Sans"/>
          <w:b/>
          <w:sz w:val="22"/>
          <w:szCs w:val="22"/>
        </w:rPr>
      </w:pPr>
      <w:r>
        <w:rPr>
          <w:rFonts w:ascii="Montserrat" w:hAnsi="Montserrat" w:cs="Noto Sans"/>
          <w:b/>
          <w:sz w:val="22"/>
          <w:szCs w:val="22"/>
        </w:rPr>
        <w:t>II. GARANTÍA DE LOS SERVICIOS DE MANTENIMIENTO DE LOS VEHÍCULOS CONVENCIONALES CON MOTOR A GASOLINA Y/O DIÉSEL.</w:t>
      </w:r>
    </w:p>
    <w:p w14:paraId="1A5F33ED">
      <w:pPr>
        <w:pStyle w:val="52"/>
        <w:overflowPunct w:val="0"/>
        <w:snapToGrid w:val="0"/>
        <w:spacing w:after="0" w:line="240" w:lineRule="auto"/>
        <w:ind w:left="284"/>
        <w:jc w:val="both"/>
        <w:rPr>
          <w:rFonts w:ascii="Montserrat" w:hAnsi="Montserrat" w:cs="Noto Sans"/>
          <w:b/>
        </w:rPr>
      </w:pPr>
    </w:p>
    <w:p w14:paraId="5157C83D">
      <w:pPr>
        <w:pStyle w:val="52"/>
        <w:numPr>
          <w:ilvl w:val="0"/>
          <w:numId w:val="84"/>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otorgará garantías, en mano de obra y en refacciones por los servicios contratados de acuerdo a lo estipulado en el </w:t>
      </w:r>
      <w:r>
        <w:rPr>
          <w:rFonts w:ascii="Montserrat" w:hAnsi="Montserrat" w:cs="Noto Sans"/>
          <w:b/>
        </w:rPr>
        <w:t>ANEXO “B” “Catálogo de Servicios para el Mantenimiento”</w:t>
      </w:r>
      <w:r>
        <w:rPr>
          <w:rFonts w:ascii="Montserrat" w:hAnsi="Montserrat" w:cs="Noto Sans"/>
        </w:rPr>
        <w:t xml:space="preserve">. </w:t>
      </w:r>
    </w:p>
    <w:p w14:paraId="2FA9AE64">
      <w:pPr>
        <w:pStyle w:val="52"/>
        <w:overflowPunct w:val="0"/>
        <w:snapToGrid w:val="0"/>
        <w:spacing w:after="0" w:line="240" w:lineRule="auto"/>
        <w:ind w:left="993"/>
        <w:jc w:val="both"/>
        <w:rPr>
          <w:rFonts w:ascii="Montserrat" w:hAnsi="Montserrat" w:cs="Noto Sans"/>
        </w:rPr>
      </w:pPr>
    </w:p>
    <w:p w14:paraId="1B941131">
      <w:pPr>
        <w:pStyle w:val="52"/>
        <w:numPr>
          <w:ilvl w:val="0"/>
          <w:numId w:val="84"/>
        </w:numPr>
        <w:suppressAutoHyphens/>
        <w:overflowPunct w:val="0"/>
        <w:snapToGrid w:val="0"/>
        <w:spacing w:after="0" w:line="240" w:lineRule="auto"/>
        <w:jc w:val="both"/>
        <w:rPr>
          <w:rFonts w:ascii="Montserrat" w:hAnsi="Montserrat" w:cs="Noto Sans"/>
        </w:rPr>
      </w:pPr>
      <w:r>
        <w:rPr>
          <w:rFonts w:ascii="Montserrat" w:hAnsi="Montserrat" w:cs="Noto Sans"/>
        </w:rPr>
        <w:t xml:space="preserve">En caso de que los vehículos a los que se hubiere prestado </w:t>
      </w:r>
      <w:r>
        <w:rPr>
          <w:rFonts w:ascii="Montserrat" w:hAnsi="Montserrat" w:cs="Noto Sans"/>
          <w:b/>
        </w:rPr>
        <w:t xml:space="preserve">"EL SERVICIO" </w:t>
      </w:r>
      <w:r>
        <w:rPr>
          <w:rFonts w:ascii="Montserrat" w:hAnsi="Montserrat" w:cs="Noto Sans"/>
        </w:rPr>
        <w:t xml:space="preserve">presenten fallas, </w:t>
      </w:r>
      <w:r>
        <w:rPr>
          <w:rFonts w:ascii="Montserrat" w:hAnsi="Montserrat" w:cs="Noto Sans"/>
          <w:b/>
        </w:rPr>
        <w:t xml:space="preserve">"EL ADMINISTRADOR DEL CONTRATO", </w:t>
      </w:r>
      <w:r>
        <w:rPr>
          <w:rFonts w:ascii="Montserrat" w:hAnsi="Montserrat" w:cs="Noto Sans"/>
        </w:rPr>
        <w:t xml:space="preserve">lo notificará de </w:t>
      </w:r>
      <w:r>
        <w:rPr>
          <w:rFonts w:ascii="Montserrat" w:hAnsi="Montserrat" w:cs="Noto Sans"/>
          <w:color w:val="000000" w:themeColor="text1"/>
          <w14:textFill>
            <w14:solidFill>
              <w14:schemeClr w14:val="tx1"/>
            </w14:solidFill>
          </w14:textFill>
        </w:rPr>
        <w:t xml:space="preserve">inmediato vía correo electrónico a </w:t>
      </w:r>
      <w:r>
        <w:rPr>
          <w:rFonts w:ascii="Montserrat" w:hAnsi="Montserrat" w:cs="Noto Sans"/>
          <w:b/>
          <w:color w:val="000000" w:themeColor="text1"/>
          <w14:textFill>
            <w14:solidFill>
              <w14:schemeClr w14:val="tx1"/>
            </w14:solidFill>
          </w14:textFill>
        </w:rPr>
        <w:t>“EL PROVEEDOR”</w:t>
      </w:r>
      <w:r>
        <w:rPr>
          <w:rFonts w:ascii="Montserrat" w:hAnsi="Montserrat" w:cs="Noto Sans"/>
          <w:color w:val="000000" w:themeColor="text1"/>
          <w14:textFill>
            <w14:solidFill>
              <w14:schemeClr w14:val="tx1"/>
            </w14:solidFill>
          </w14:textFill>
        </w:rPr>
        <w:t>, dentro del día hábil siguiente.</w:t>
      </w:r>
      <w:r>
        <w:rPr>
          <w:rFonts w:ascii="Montserrat" w:hAnsi="Montserrat" w:cs="Noto Sans"/>
          <w:b/>
          <w:color w:val="000000" w:themeColor="text1"/>
          <w14:textFill>
            <w14:solidFill>
              <w14:schemeClr w14:val="tx1"/>
            </w14:solidFill>
          </w14:textFill>
        </w:rPr>
        <w:t xml:space="preserve"> “EL PROVEEDOR”</w:t>
      </w:r>
      <w:r>
        <w:rPr>
          <w:rFonts w:ascii="Montserrat" w:hAnsi="Montserrat" w:cs="Noto Sans"/>
          <w:color w:val="000000" w:themeColor="text1"/>
          <w14:textFill>
            <w14:solidFill>
              <w14:schemeClr w14:val="tx1"/>
            </w14:solidFill>
          </w14:textFill>
        </w:rPr>
        <w:t xml:space="preserve"> se obliga a que en un lapso no mayor de dos horas, contadas a partir de la hora en que le sea notificada vía correo electrónico a la solicitud correspondiente, uno de sus técnicos acuda al sitio donde se encuentre el vehículo, quien se identificará como empleado de </w:t>
      </w:r>
      <w:r>
        <w:rPr>
          <w:rFonts w:ascii="Montserrat" w:hAnsi="Montserrat" w:cs="Noto Sans"/>
          <w:b/>
          <w:color w:val="000000" w:themeColor="text1"/>
          <w14:textFill>
            <w14:solidFill>
              <w14:schemeClr w14:val="tx1"/>
            </w14:solidFill>
          </w14:textFill>
        </w:rPr>
        <w:t xml:space="preserve">“EL PROVEEDOR” </w:t>
      </w:r>
      <w:r>
        <w:rPr>
          <w:rFonts w:ascii="Montserrat" w:hAnsi="Montserrat" w:cs="Noto Sans"/>
          <w:color w:val="000000" w:themeColor="text1"/>
          <w14:textFill>
            <w14:solidFill>
              <w14:schemeClr w14:val="tx1"/>
            </w14:solidFill>
          </w14:textFill>
        </w:rPr>
        <w:t xml:space="preserve">y con licencia de conducir; asimismo, contará con una hora más para corregir la falla en el mismo lugar o, en caso de no ser posible, deberá trasladar por sus medios el vehículo a las instalaciones de </w:t>
      </w:r>
      <w:r>
        <w:rPr>
          <w:rFonts w:ascii="Montserrat" w:hAnsi="Montserrat" w:cs="Noto Sans"/>
          <w:b/>
          <w:color w:val="000000" w:themeColor="text1"/>
          <w14:textFill>
            <w14:solidFill>
              <w14:schemeClr w14:val="tx1"/>
            </w14:solidFill>
          </w14:textFill>
        </w:rPr>
        <w:t>“EL PROVEEDOR”</w:t>
      </w:r>
      <w:r>
        <w:rPr>
          <w:rFonts w:ascii="Montserrat" w:hAnsi="Montserrat" w:cs="Noto Sans"/>
          <w:color w:val="000000" w:themeColor="text1"/>
          <w14:textFill>
            <w14:solidFill>
              <w14:schemeClr w14:val="tx1"/>
            </w14:solidFill>
          </w14:textFill>
        </w:rPr>
        <w:t>, sin costo adicional para ”</w:t>
      </w:r>
      <w:r>
        <w:rPr>
          <w:rFonts w:ascii="Montserrat" w:hAnsi="Montserrat" w:cs="Noto Sans"/>
          <w:b/>
          <w:color w:val="000000" w:themeColor="text1"/>
          <w14:textFill>
            <w14:solidFill>
              <w14:schemeClr w14:val="tx1"/>
            </w14:solidFill>
          </w14:textFill>
        </w:rPr>
        <w:t>TELEVISIÓN METROPOLITANA S.A. DE C.V.”</w:t>
      </w:r>
      <w:r>
        <w:rPr>
          <w:rFonts w:ascii="Montserrat" w:hAnsi="Montserrat" w:cs="Noto Sans"/>
          <w:color w:val="000000" w:themeColor="text1"/>
          <w14:textFill>
            <w14:solidFill>
              <w14:schemeClr w14:val="tx1"/>
            </w14:solidFill>
          </w14:textFill>
        </w:rPr>
        <w:t>,</w:t>
      </w:r>
      <w:r>
        <w:rPr>
          <w:rFonts w:ascii="Montserrat" w:hAnsi="Montserrat" w:cs="Noto Sans"/>
          <w:b/>
          <w:color w:val="000000" w:themeColor="text1"/>
          <w14:textFill>
            <w14:solidFill>
              <w14:schemeClr w14:val="tx1"/>
            </w14:solidFill>
          </w14:textFill>
        </w:rPr>
        <w:t xml:space="preserve"> </w:t>
      </w:r>
      <w:r>
        <w:rPr>
          <w:rFonts w:ascii="Montserrat" w:hAnsi="Montserrat" w:cs="Noto Sans"/>
          <w:color w:val="000000" w:themeColor="text1"/>
          <w14:textFill>
            <w14:solidFill>
              <w14:schemeClr w14:val="tx1"/>
            </w14:solidFill>
          </w14:textFill>
        </w:rPr>
        <w:t xml:space="preserve">otorgando </w:t>
      </w:r>
      <w:r>
        <w:rPr>
          <w:rFonts w:ascii="Montserrat" w:hAnsi="Montserrat" w:cs="Noto Sans"/>
        </w:rPr>
        <w:t xml:space="preserve">prioridad a la prestación de </w:t>
      </w:r>
      <w:r>
        <w:rPr>
          <w:rFonts w:ascii="Montserrat" w:hAnsi="Montserrat" w:cs="Noto Sans"/>
          <w:b/>
        </w:rPr>
        <w:t xml:space="preserve">"EL SERVICIO" </w:t>
      </w:r>
      <w:r>
        <w:rPr>
          <w:rFonts w:ascii="Montserrat" w:hAnsi="Montserrat" w:cs="Noto Sans"/>
        </w:rPr>
        <w:t xml:space="preserve">del vehículo sobre cualquier otro que se encuentre en mantenimiento, debiendo concertar el </w:t>
      </w:r>
      <w:r>
        <w:rPr>
          <w:rFonts w:ascii="Montserrat" w:hAnsi="Montserrat" w:cs="Noto Sans"/>
          <w:b/>
        </w:rPr>
        <w:t xml:space="preserve">"SUPERVISOR" </w:t>
      </w:r>
      <w:r>
        <w:rPr>
          <w:rFonts w:ascii="Montserrat" w:hAnsi="Montserrat" w:cs="Noto Sans"/>
        </w:rPr>
        <w:t xml:space="preserve">con </w:t>
      </w:r>
      <w:r>
        <w:rPr>
          <w:rFonts w:ascii="Montserrat" w:hAnsi="Montserrat" w:cs="Noto Sans"/>
          <w:b/>
        </w:rPr>
        <w:t xml:space="preserve">“EL PROVEEDOR” </w:t>
      </w:r>
      <w:r>
        <w:rPr>
          <w:rFonts w:ascii="Montserrat" w:hAnsi="Montserrat" w:cs="Noto Sans"/>
        </w:rPr>
        <w:t>los tiempos para la entrega del mismo.</w:t>
      </w:r>
    </w:p>
    <w:p w14:paraId="1A6436A1">
      <w:pPr>
        <w:pStyle w:val="52"/>
        <w:overflowPunct w:val="0"/>
        <w:snapToGrid w:val="0"/>
        <w:spacing w:after="0" w:line="240" w:lineRule="auto"/>
        <w:jc w:val="both"/>
        <w:rPr>
          <w:rFonts w:ascii="Montserrat" w:hAnsi="Montserrat" w:cs="Noto Sans"/>
        </w:rPr>
      </w:pPr>
    </w:p>
    <w:p w14:paraId="11909050">
      <w:pPr>
        <w:pStyle w:val="52"/>
        <w:widowControl w:val="0"/>
        <w:numPr>
          <w:ilvl w:val="0"/>
          <w:numId w:val="84"/>
        </w:numPr>
        <w:suppressAutoHyphens/>
        <w:overflowPunct w:val="0"/>
        <w:snapToGrid w:val="0"/>
        <w:spacing w:after="0" w:line="240" w:lineRule="auto"/>
        <w:jc w:val="both"/>
        <w:rPr>
          <w:rFonts w:ascii="Montserrat" w:hAnsi="Montserrat" w:cs="Noto Sans"/>
          <w:color w:val="000000" w:themeColor="text1"/>
          <w14:textFill>
            <w14:solidFill>
              <w14:schemeClr w14:val="tx1"/>
            </w14:solidFill>
          </w14:textFill>
        </w:rPr>
      </w:pPr>
      <w:r>
        <w:rPr>
          <w:rFonts w:ascii="Montserrat" w:hAnsi="Montserrat" w:cs="Noto Sans"/>
        </w:rPr>
        <w:t xml:space="preserve">El cumplimiento por </w:t>
      </w:r>
      <w:r>
        <w:rPr>
          <w:rFonts w:ascii="Montserrat" w:hAnsi="Montserrat" w:cs="Noto Sans"/>
          <w:b/>
        </w:rPr>
        <w:t>"EL SERVICIO"</w:t>
      </w:r>
      <w:r>
        <w:rPr>
          <w:rFonts w:ascii="Montserrat" w:hAnsi="Montserrat" w:cs="Noto Sans"/>
        </w:rPr>
        <w:t xml:space="preserve"> y/o reparaciones realizadas al amparo de las </w:t>
      </w:r>
      <w:r>
        <w:rPr>
          <w:rFonts w:ascii="Montserrat" w:hAnsi="Montserrat" w:cs="Noto Sans"/>
          <w:b/>
        </w:rPr>
        <w:t>“ORDENES DE SERVICIO”</w:t>
      </w:r>
      <w:r>
        <w:rPr>
          <w:rFonts w:ascii="Montserrat" w:hAnsi="Montserrat" w:cs="Noto Sans"/>
        </w:rPr>
        <w:t xml:space="preserve">, deberá ser supervisado sin notificación de por medio, en las instalaciones de </w:t>
      </w:r>
      <w:r>
        <w:rPr>
          <w:rFonts w:ascii="Montserrat" w:hAnsi="Montserrat" w:cs="Noto Sans"/>
          <w:b/>
        </w:rPr>
        <w:t>“EL PROVEEDOR”</w:t>
      </w:r>
      <w:r>
        <w:rPr>
          <w:rFonts w:ascii="Montserrat" w:hAnsi="Montserrat" w:cs="Noto Sans"/>
        </w:rPr>
        <w:t xml:space="preserve"> por el </w:t>
      </w:r>
      <w:r>
        <w:rPr>
          <w:rFonts w:ascii="Montserrat" w:hAnsi="Montserrat" w:cs="Noto Sans"/>
          <w:b/>
        </w:rPr>
        <w:t>"SUPERVISOR"</w:t>
      </w:r>
      <w:r>
        <w:rPr>
          <w:rFonts w:ascii="Montserrat" w:hAnsi="Montserrat" w:cs="Noto Sans"/>
        </w:rPr>
        <w:t xml:space="preserve"> designado por </w:t>
      </w:r>
      <w:r>
        <w:rPr>
          <w:rFonts w:ascii="Montserrat" w:hAnsi="Montserrat" w:cs="Noto Sans"/>
          <w:b/>
        </w:rPr>
        <w:t>"EL ADMINISTRADOR DEL CONTRATO"</w:t>
      </w:r>
      <w:r>
        <w:rPr>
          <w:rFonts w:ascii="Montserrat" w:hAnsi="Montserrat" w:cs="Noto Sans"/>
        </w:rPr>
        <w:t xml:space="preserve">, quien rechazará cualquier trabajo que no reúna con las especificaciones de calidad en la mano de obra, refacciones y/o materiales utilizados, lo que se hará del conocimiento de </w:t>
      </w:r>
      <w:r>
        <w:rPr>
          <w:rFonts w:ascii="Montserrat" w:hAnsi="Montserrat" w:cs="Noto Sans"/>
          <w:b/>
        </w:rPr>
        <w:t>“EL PROVEEDOR”</w:t>
      </w:r>
      <w:r>
        <w:rPr>
          <w:rFonts w:ascii="Montserrat" w:hAnsi="Montserrat" w:cs="Noto Sans"/>
        </w:rPr>
        <w:t xml:space="preserve"> por escrito, obligándose éste a realizarlos nuevamente bajo su responsabilidad y sin costo adicional p</w:t>
      </w:r>
      <w:r>
        <w:rPr>
          <w:rFonts w:ascii="Montserrat" w:hAnsi="Montserrat" w:cs="Noto Sans"/>
          <w:color w:val="000000" w:themeColor="text1"/>
          <w14:textFill>
            <w14:solidFill>
              <w14:schemeClr w14:val="tx1"/>
            </w14:solidFill>
          </w14:textFill>
        </w:rPr>
        <w:t xml:space="preserve">araa </w:t>
      </w:r>
      <w:r>
        <w:rPr>
          <w:rFonts w:ascii="Montserrat" w:hAnsi="Montserrat" w:cs="Noto Sans"/>
          <w:b/>
          <w:color w:val="000000" w:themeColor="text1"/>
          <w14:textFill>
            <w14:solidFill>
              <w14:schemeClr w14:val="tx1"/>
            </w14:solidFill>
          </w14:textFill>
        </w:rPr>
        <w:t>“TELEVISIÓN METROPOLITANA S.A. DE C.V.”</w:t>
      </w:r>
      <w:r>
        <w:rPr>
          <w:rFonts w:ascii="Montserrat" w:hAnsi="Montserrat" w:cs="Noto Sans"/>
          <w:color w:val="000000" w:themeColor="text1"/>
          <w14:textFill>
            <w14:solidFill>
              <w14:schemeClr w14:val="tx1"/>
            </w14:solidFill>
          </w14:textFill>
        </w:rPr>
        <w:t>.</w:t>
      </w:r>
    </w:p>
    <w:p w14:paraId="71FD0E06">
      <w:pPr>
        <w:pStyle w:val="52"/>
        <w:widowControl w:val="0"/>
        <w:overflowPunct w:val="0"/>
        <w:snapToGrid w:val="0"/>
        <w:spacing w:after="0" w:line="240" w:lineRule="auto"/>
        <w:jc w:val="both"/>
        <w:rPr>
          <w:rFonts w:ascii="Montserrat" w:hAnsi="Montserrat" w:cs="Noto Sans"/>
        </w:rPr>
      </w:pPr>
    </w:p>
    <w:p w14:paraId="140FE887">
      <w:pPr>
        <w:pStyle w:val="52"/>
        <w:widowControl w:val="0"/>
        <w:numPr>
          <w:ilvl w:val="0"/>
          <w:numId w:val="84"/>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deberá adjuntar a su propuesta técnica, escrito por medio del cual se obliga a responder de los defectos, vicios ocultos y deficiencia en la calidad de los servicios, así como cualquier otra responsabilidad en que incurra en los términos del presente </w:t>
      </w:r>
      <w:r>
        <w:rPr>
          <w:rFonts w:ascii="Montserrat" w:hAnsi="Montserrat" w:cs="Noto Sans"/>
          <w:b/>
        </w:rPr>
        <w:t>“ANEXO”</w:t>
      </w:r>
      <w:r>
        <w:rPr>
          <w:rFonts w:ascii="Montserrat" w:hAnsi="Montserrat" w:cs="Noto Sans"/>
        </w:rPr>
        <w:t xml:space="preserve"> y </w:t>
      </w:r>
      <w:r>
        <w:rPr>
          <w:rFonts w:ascii="Montserrat" w:hAnsi="Montserrat" w:cs="Noto Sans"/>
          <w:b/>
        </w:rPr>
        <w:t>ANEXO “B” “Catálogo de Servicios para el Mantenimiento”.</w:t>
      </w:r>
    </w:p>
    <w:p w14:paraId="41584FB2">
      <w:pPr>
        <w:pStyle w:val="52"/>
        <w:widowControl w:val="0"/>
        <w:overflowPunct w:val="0"/>
        <w:snapToGrid w:val="0"/>
        <w:spacing w:after="0" w:line="240" w:lineRule="auto"/>
        <w:ind w:left="0"/>
        <w:jc w:val="both"/>
        <w:rPr>
          <w:rFonts w:ascii="Montserrat" w:hAnsi="Montserrat" w:cs="Noto Sans"/>
        </w:rPr>
      </w:pPr>
    </w:p>
    <w:p w14:paraId="73F63288">
      <w:pPr>
        <w:pStyle w:val="52"/>
        <w:overflowPunct w:val="0"/>
        <w:snapToGrid w:val="0"/>
        <w:spacing w:after="0" w:line="240" w:lineRule="auto"/>
        <w:jc w:val="both"/>
        <w:rPr>
          <w:rFonts w:ascii="Montserrat" w:hAnsi="Montserrat" w:cs="Noto Sans"/>
        </w:rPr>
      </w:pPr>
    </w:p>
    <w:p w14:paraId="46FD8790">
      <w:pPr>
        <w:overflowPunct w:val="0"/>
        <w:snapToGrid w:val="0"/>
        <w:jc w:val="both"/>
        <w:rPr>
          <w:rFonts w:ascii="Montserrat" w:hAnsi="Montserrat" w:cs="Noto Sans"/>
          <w:b/>
          <w:sz w:val="22"/>
          <w:szCs w:val="22"/>
        </w:rPr>
      </w:pPr>
      <w:r>
        <w:rPr>
          <w:rFonts w:ascii="Montserrat" w:hAnsi="Montserrat" w:cs="Noto Sans"/>
          <w:b/>
          <w:sz w:val="22"/>
          <w:szCs w:val="22"/>
        </w:rPr>
        <w:t>III. TÉRMINOS Y CONDICIONES GENERALES DEL SERVICIO.</w:t>
      </w:r>
    </w:p>
    <w:p w14:paraId="07467868">
      <w:pPr>
        <w:pStyle w:val="52"/>
        <w:overflowPunct w:val="0"/>
        <w:snapToGrid w:val="0"/>
        <w:spacing w:after="0" w:line="240" w:lineRule="auto"/>
        <w:jc w:val="both"/>
        <w:rPr>
          <w:rFonts w:ascii="Montserrat" w:hAnsi="Montserrat" w:cs="Noto Sans"/>
          <w:b/>
        </w:rPr>
      </w:pPr>
    </w:p>
    <w:p w14:paraId="3585E022">
      <w:pPr>
        <w:pStyle w:val="52"/>
        <w:numPr>
          <w:ilvl w:val="0"/>
          <w:numId w:val="85"/>
        </w:numPr>
        <w:suppressAutoHyphens/>
        <w:overflowPunct w:val="0"/>
        <w:snapToGrid w:val="0"/>
        <w:spacing w:after="0" w:line="240" w:lineRule="auto"/>
        <w:jc w:val="both"/>
        <w:rPr>
          <w:rFonts w:ascii="Montserrat" w:hAnsi="Montserrat" w:cs="Noto Sans"/>
        </w:rPr>
      </w:pPr>
      <w:r>
        <w:rPr>
          <w:rFonts w:ascii="Montserrat" w:hAnsi="Montserrat" w:cs="Noto Sans"/>
        </w:rPr>
        <w:t>Los servicios de mantenimiento, se proporcionarán de lunes a viernes de las 09:00 a las 18:00 horas.</w:t>
      </w:r>
    </w:p>
    <w:p w14:paraId="6BF45496">
      <w:pPr>
        <w:pStyle w:val="52"/>
        <w:overflowPunct w:val="0"/>
        <w:snapToGrid w:val="0"/>
        <w:spacing w:after="0" w:line="240" w:lineRule="auto"/>
        <w:jc w:val="both"/>
        <w:rPr>
          <w:rFonts w:ascii="Montserrat" w:hAnsi="Montserrat" w:cs="Noto Sans"/>
        </w:rPr>
      </w:pPr>
    </w:p>
    <w:p w14:paraId="175DEF56">
      <w:pPr>
        <w:pStyle w:val="52"/>
        <w:numPr>
          <w:ilvl w:val="0"/>
          <w:numId w:val="85"/>
        </w:numPr>
        <w:suppressAutoHyphens/>
        <w:overflowPunct w:val="0"/>
        <w:snapToGrid w:val="0"/>
        <w:spacing w:after="0" w:line="240" w:lineRule="auto"/>
        <w:jc w:val="both"/>
        <w:rPr>
          <w:rFonts w:ascii="Montserrat" w:hAnsi="Montserrat" w:cs="Noto Sans"/>
        </w:rPr>
      </w:pPr>
      <w:r>
        <w:rPr>
          <w:rFonts w:ascii="Montserrat" w:hAnsi="Montserrat" w:cs="Noto Sans"/>
          <w:b/>
        </w:rPr>
        <w:t xml:space="preserve">“TELEVISIÓN METROPOLITANA S.A. DE C.V.” </w:t>
      </w:r>
      <w:r>
        <w:rPr>
          <w:rFonts w:ascii="Montserrat" w:hAnsi="Montserrat" w:cs="Noto Sans"/>
        </w:rPr>
        <w:t xml:space="preserve">a través de </w:t>
      </w:r>
      <w:r>
        <w:rPr>
          <w:rFonts w:ascii="Montserrat" w:hAnsi="Montserrat" w:cs="Noto Sans"/>
          <w:b/>
        </w:rPr>
        <w:t>"EL ADMINISTRADOR DEL CONTRATO"</w:t>
      </w:r>
      <w:r>
        <w:rPr>
          <w:rFonts w:ascii="Montserrat" w:hAnsi="Montserrat" w:cs="Noto Sans"/>
        </w:rPr>
        <w:t xml:space="preserve"> y/o del </w:t>
      </w:r>
      <w:r>
        <w:rPr>
          <w:rFonts w:ascii="Montserrat" w:hAnsi="Montserrat" w:cs="Noto Sans"/>
          <w:b/>
        </w:rPr>
        <w:t xml:space="preserve">"SUPERVISOR" </w:t>
      </w:r>
      <w:r>
        <w:rPr>
          <w:rFonts w:ascii="Montserrat" w:hAnsi="Montserrat" w:cs="Noto Sans"/>
        </w:rPr>
        <w:t xml:space="preserve">designado por éste, solicitarán a </w:t>
      </w:r>
      <w:r>
        <w:rPr>
          <w:rFonts w:ascii="Montserrat" w:hAnsi="Montserrat" w:cs="Noto Sans"/>
          <w:b/>
        </w:rPr>
        <w:t>“EL PROVEEDOR”</w:t>
      </w:r>
      <w:r>
        <w:rPr>
          <w:rFonts w:ascii="Montserrat" w:hAnsi="Montserrat" w:cs="Noto Sans"/>
        </w:rPr>
        <w:t xml:space="preserve"> el mantenimiento de cada vehículo mediante la expedición del formato </w:t>
      </w:r>
      <w:r>
        <w:rPr>
          <w:rFonts w:ascii="Montserrat" w:hAnsi="Montserrat" w:cs="Noto Sans"/>
          <w:b/>
        </w:rPr>
        <w:t>"ORDEN DE SERVICIO".</w:t>
      </w:r>
    </w:p>
    <w:p w14:paraId="09B37F00">
      <w:pPr>
        <w:pStyle w:val="52"/>
        <w:overflowPunct w:val="0"/>
        <w:snapToGrid w:val="0"/>
        <w:spacing w:after="0" w:line="240" w:lineRule="auto"/>
        <w:rPr>
          <w:rFonts w:ascii="Montserrat" w:hAnsi="Montserrat" w:cs="Noto Sans"/>
          <w:b/>
        </w:rPr>
      </w:pPr>
    </w:p>
    <w:p w14:paraId="461BE4C9">
      <w:pPr>
        <w:pStyle w:val="52"/>
        <w:numPr>
          <w:ilvl w:val="0"/>
          <w:numId w:val="85"/>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xml:space="preserve"> se obliga a entregar vía correo electrónico o por escrito la propuesta económica (presupuesto) de </w:t>
      </w:r>
      <w:r>
        <w:rPr>
          <w:rFonts w:ascii="Montserrat" w:hAnsi="Montserrat" w:cs="Noto Sans"/>
          <w:b/>
        </w:rPr>
        <w:t xml:space="preserve">"EL SERVICIO" </w:t>
      </w:r>
      <w:r>
        <w:rPr>
          <w:rFonts w:ascii="Montserrat" w:hAnsi="Montserrat" w:cs="Noto Sans"/>
        </w:rPr>
        <w:t xml:space="preserve">y/o mantenimiento que corresponda por vehículo a </w:t>
      </w:r>
      <w:r>
        <w:rPr>
          <w:rFonts w:ascii="Montserrat" w:hAnsi="Montserrat" w:cs="Noto Sans"/>
          <w:b/>
        </w:rPr>
        <w:t>“TELEVISIÓN METROPOLITANA S.A. DE C.V.”</w:t>
      </w:r>
      <w:r>
        <w:rPr>
          <w:rFonts w:ascii="Montserrat" w:hAnsi="Montserrat" w:cs="Noto Sans"/>
        </w:rPr>
        <w:t xml:space="preserve">, siempre y cuando esté relacionado en el </w:t>
      </w:r>
      <w:r>
        <w:rPr>
          <w:rFonts w:ascii="Montserrat" w:hAnsi="Montserrat" w:cs="Noto Sans"/>
          <w:b/>
        </w:rPr>
        <w:t>ANEXO “B” “Catálogo de Servicios para el Mantenimiento”.</w:t>
      </w:r>
    </w:p>
    <w:p w14:paraId="3724DF4B">
      <w:pPr>
        <w:pStyle w:val="52"/>
        <w:overflowPunct w:val="0"/>
        <w:snapToGrid w:val="0"/>
        <w:spacing w:after="0" w:line="240" w:lineRule="auto"/>
        <w:ind w:left="1080"/>
        <w:jc w:val="both"/>
        <w:rPr>
          <w:rFonts w:ascii="Montserrat" w:hAnsi="Montserrat" w:cs="Noto Sans"/>
        </w:rPr>
      </w:pPr>
    </w:p>
    <w:p w14:paraId="1C9705C8">
      <w:pPr>
        <w:pStyle w:val="52"/>
        <w:numPr>
          <w:ilvl w:val="0"/>
          <w:numId w:val="85"/>
        </w:numPr>
        <w:suppressAutoHyphens/>
        <w:overflowPunct w:val="0"/>
        <w:snapToGrid w:val="0"/>
        <w:spacing w:after="0" w:line="240" w:lineRule="auto"/>
        <w:ind w:left="709"/>
        <w:jc w:val="both"/>
        <w:rPr>
          <w:rFonts w:ascii="Montserrat" w:hAnsi="Montserrat" w:cs="Noto Sans"/>
        </w:rPr>
      </w:pPr>
      <w:r>
        <w:rPr>
          <w:rFonts w:ascii="Montserrat" w:hAnsi="Montserrat" w:cs="Noto Sans"/>
          <w:b/>
        </w:rPr>
        <w:t>“EL PROVEEDOR”</w:t>
      </w:r>
      <w:r>
        <w:rPr>
          <w:rFonts w:ascii="Montserrat" w:hAnsi="Montserrat" w:cs="Noto Sans"/>
        </w:rPr>
        <w:t xml:space="preserve"> se obliga a recoger y entregar a </w:t>
      </w:r>
      <w:r>
        <w:rPr>
          <w:rFonts w:ascii="Montserrat" w:hAnsi="Montserrat" w:cs="Noto Sans"/>
          <w:b/>
        </w:rPr>
        <w:t xml:space="preserve">"EL ADMINISTRADOR DEL CONTRATO" </w:t>
      </w:r>
      <w:r>
        <w:rPr>
          <w:rFonts w:ascii="Montserrat" w:hAnsi="Montserrat" w:cs="Noto Sans"/>
        </w:rPr>
        <w:t xml:space="preserve">y/o </w:t>
      </w:r>
      <w:r>
        <w:rPr>
          <w:rFonts w:ascii="Montserrat" w:hAnsi="Montserrat" w:cs="Noto Sans"/>
          <w:b/>
        </w:rPr>
        <w:t>"SUPERVISOR"</w:t>
      </w:r>
      <w:r>
        <w:rPr>
          <w:rFonts w:ascii="Montserrat" w:hAnsi="Montserrat" w:cs="Noto Sans"/>
        </w:rPr>
        <w:t xml:space="preserve">, los vehículos de lunes a viernes en un horario de 09:00 a 18:00 horas, en las instalaciones de </w:t>
      </w:r>
      <w:r>
        <w:rPr>
          <w:rFonts w:ascii="Montserrat" w:hAnsi="Montserrat" w:cs="Noto Sans"/>
          <w:b/>
        </w:rPr>
        <w:t xml:space="preserve">“TELEVISIÓN METROPOLITANA S.A. DE C.V.”, </w:t>
      </w:r>
      <w:r>
        <w:rPr>
          <w:rFonts w:ascii="Montserrat" w:hAnsi="Montserrat" w:cs="Noto Sans"/>
        </w:rPr>
        <w:t>cita:</w:t>
      </w:r>
    </w:p>
    <w:p w14:paraId="68C592B6">
      <w:pPr>
        <w:pStyle w:val="52"/>
        <w:overflowPunct w:val="0"/>
        <w:snapToGrid w:val="0"/>
        <w:spacing w:after="0" w:line="240" w:lineRule="auto"/>
        <w:ind w:left="349"/>
        <w:jc w:val="both"/>
        <w:rPr>
          <w:rFonts w:ascii="Montserrat" w:hAnsi="Montserrat" w:cs="Noto Sans"/>
        </w:rPr>
      </w:pPr>
    </w:p>
    <w:p w14:paraId="7E9A2DC6">
      <w:pPr>
        <w:pStyle w:val="52"/>
        <w:overflowPunct w:val="0"/>
        <w:snapToGrid w:val="0"/>
        <w:spacing w:after="0" w:line="240" w:lineRule="auto"/>
        <w:ind w:left="349"/>
        <w:jc w:val="both"/>
        <w:rPr>
          <w:rFonts w:ascii="Montserrat" w:hAnsi="Montserrat" w:cs="Noto Sans"/>
        </w:rPr>
      </w:pPr>
    </w:p>
    <w:tbl>
      <w:tblPr>
        <w:tblStyle w:val="12"/>
        <w:tblW w:w="7520" w:type="dxa"/>
        <w:jc w:val="right"/>
        <w:tblLayout w:type="autofit"/>
        <w:tblCellMar>
          <w:top w:w="0" w:type="dxa"/>
          <w:left w:w="70" w:type="dxa"/>
          <w:bottom w:w="0" w:type="dxa"/>
          <w:right w:w="70" w:type="dxa"/>
        </w:tblCellMar>
      </w:tblPr>
      <w:tblGrid>
        <w:gridCol w:w="840"/>
        <w:gridCol w:w="6680"/>
      </w:tblGrid>
      <w:tr w14:paraId="791D4FAB">
        <w:tblPrEx>
          <w:tblCellMar>
            <w:top w:w="0" w:type="dxa"/>
            <w:left w:w="70" w:type="dxa"/>
            <w:bottom w:w="0" w:type="dxa"/>
            <w:right w:w="70" w:type="dxa"/>
          </w:tblCellMar>
        </w:tblPrEx>
        <w:trPr>
          <w:trHeight w:val="480" w:hRule="atLeast"/>
          <w:tblHeader/>
          <w:jc w:val="right"/>
        </w:trPr>
        <w:tc>
          <w:tcPr>
            <w:tcW w:w="840" w:type="dxa"/>
            <w:tcBorders>
              <w:top w:val="single" w:color="auto" w:sz="4" w:space="0"/>
              <w:left w:val="single" w:color="auto" w:sz="4" w:space="0"/>
              <w:bottom w:val="single" w:color="auto" w:sz="4" w:space="0"/>
              <w:right w:val="single" w:color="auto" w:sz="4" w:space="0"/>
            </w:tcBorders>
            <w:shd w:val="clear" w:color="000000" w:fill="D9D9D9"/>
            <w:vAlign w:val="center"/>
          </w:tcPr>
          <w:p w14:paraId="7BDB0714">
            <w:pPr>
              <w:jc w:val="center"/>
              <w:rPr>
                <w:rFonts w:ascii="Montserrat" w:hAnsi="Montserrat" w:cs="Noto Sans"/>
                <w:b/>
                <w:bCs/>
                <w:color w:val="000000"/>
                <w:sz w:val="22"/>
                <w:szCs w:val="22"/>
              </w:rPr>
            </w:pPr>
            <w:r>
              <w:rPr>
                <w:rFonts w:ascii="Montserrat" w:hAnsi="Montserrat" w:cs="Noto Sans"/>
                <w:b/>
                <w:bCs/>
                <w:color w:val="000000"/>
                <w:sz w:val="22"/>
                <w:szCs w:val="22"/>
              </w:rPr>
              <w:t>Partida</w:t>
            </w:r>
          </w:p>
        </w:tc>
        <w:tc>
          <w:tcPr>
            <w:tcW w:w="6680" w:type="dxa"/>
            <w:tcBorders>
              <w:top w:val="single" w:color="auto" w:sz="4" w:space="0"/>
              <w:left w:val="nil"/>
              <w:bottom w:val="single" w:color="auto" w:sz="4" w:space="0"/>
              <w:right w:val="single" w:color="auto" w:sz="4" w:space="0"/>
            </w:tcBorders>
            <w:shd w:val="clear" w:color="000000" w:fill="D9D9D9"/>
            <w:vAlign w:val="center"/>
          </w:tcPr>
          <w:p w14:paraId="1CAB77BD">
            <w:pPr>
              <w:jc w:val="center"/>
              <w:rPr>
                <w:rFonts w:ascii="Montserrat" w:hAnsi="Montserrat" w:cs="Noto Sans"/>
                <w:b/>
                <w:bCs/>
                <w:color w:val="000000"/>
                <w:sz w:val="22"/>
                <w:szCs w:val="22"/>
              </w:rPr>
            </w:pPr>
            <w:r>
              <w:rPr>
                <w:rFonts w:ascii="Montserrat" w:hAnsi="Montserrat" w:cs="Noto Sans"/>
                <w:b/>
                <w:bCs/>
                <w:color w:val="000000"/>
                <w:sz w:val="22"/>
                <w:szCs w:val="22"/>
              </w:rPr>
              <w:t>Domicilio</w:t>
            </w:r>
          </w:p>
        </w:tc>
      </w:tr>
      <w:tr w14:paraId="6250A0B2">
        <w:tblPrEx>
          <w:tblCellMar>
            <w:top w:w="0" w:type="dxa"/>
            <w:left w:w="70" w:type="dxa"/>
            <w:bottom w:w="0" w:type="dxa"/>
            <w:right w:w="70" w:type="dxa"/>
          </w:tblCellMar>
        </w:tblPrEx>
        <w:trPr>
          <w:trHeight w:val="320" w:hRule="atLeast"/>
          <w:jc w:val="right"/>
        </w:trPr>
        <w:tc>
          <w:tcPr>
            <w:tcW w:w="840" w:type="dxa"/>
            <w:tcBorders>
              <w:top w:val="nil"/>
              <w:left w:val="single" w:color="auto" w:sz="4" w:space="0"/>
              <w:bottom w:val="single" w:color="auto" w:sz="4" w:space="0"/>
              <w:right w:val="single" w:color="auto" w:sz="4" w:space="0"/>
            </w:tcBorders>
            <w:shd w:val="clear" w:color="auto" w:fill="auto"/>
            <w:vAlign w:val="center"/>
          </w:tcPr>
          <w:p w14:paraId="7486544B">
            <w:pPr>
              <w:suppressAutoHyphens/>
              <w:overflowPunct w:val="0"/>
              <w:snapToGrid w:val="0"/>
              <w:jc w:val="center"/>
              <w:rPr>
                <w:rFonts w:ascii="Montserrat" w:hAnsi="Montserrat" w:cs="Noto Sans"/>
                <w:color w:val="000000"/>
                <w:sz w:val="22"/>
                <w:szCs w:val="22"/>
              </w:rPr>
            </w:pPr>
            <w:r>
              <w:rPr>
                <w:rFonts w:ascii="Montserrat" w:hAnsi="Montserrat" w:cs="Noto Sans" w:eastAsiaTheme="minorEastAsia"/>
                <w:sz w:val="22"/>
                <w:szCs w:val="22"/>
              </w:rPr>
              <w:t>1</w:t>
            </w:r>
          </w:p>
        </w:tc>
        <w:tc>
          <w:tcPr>
            <w:tcW w:w="6680" w:type="dxa"/>
            <w:tcBorders>
              <w:top w:val="nil"/>
              <w:left w:val="nil"/>
              <w:bottom w:val="single" w:color="auto" w:sz="4" w:space="0"/>
              <w:right w:val="single" w:color="auto" w:sz="4" w:space="0"/>
            </w:tcBorders>
            <w:shd w:val="clear" w:color="auto" w:fill="auto"/>
            <w:vAlign w:val="center"/>
          </w:tcPr>
          <w:p w14:paraId="605CC724">
            <w:pPr>
              <w:suppressAutoHyphens/>
              <w:overflowPunct w:val="0"/>
              <w:snapToGrid w:val="0"/>
              <w:jc w:val="both"/>
              <w:rPr>
                <w:rFonts w:ascii="Montserrat" w:hAnsi="Montserrat" w:cs="Noto Sans"/>
                <w:color w:val="000000"/>
                <w:sz w:val="22"/>
                <w:szCs w:val="22"/>
              </w:rPr>
            </w:pPr>
            <w:r>
              <w:rPr>
                <w:rFonts w:ascii="Montserrat" w:hAnsi="Montserrat" w:cs="Noto Sans"/>
                <w:sz w:val="22"/>
                <w:szCs w:val="22"/>
              </w:rPr>
              <w:t>Atletas 2, edificio Pedro Infante, Estudios Churubusco, col. Country Club, Alcaldía Coyoacán C.P. 04210, CDMX</w:t>
            </w:r>
          </w:p>
        </w:tc>
      </w:tr>
    </w:tbl>
    <w:p w14:paraId="6DD61425">
      <w:pPr>
        <w:overflowPunct w:val="0"/>
        <w:snapToGrid w:val="0"/>
        <w:jc w:val="both"/>
        <w:rPr>
          <w:rFonts w:ascii="Montserrat" w:hAnsi="Montserrat" w:cs="Noto Sans"/>
        </w:rPr>
      </w:pPr>
    </w:p>
    <w:p w14:paraId="48CFC2D5">
      <w:pPr>
        <w:pStyle w:val="52"/>
        <w:numPr>
          <w:ilvl w:val="0"/>
          <w:numId w:val="85"/>
        </w:numPr>
        <w:suppressAutoHyphens/>
        <w:overflowPunct w:val="0"/>
        <w:snapToGrid w:val="0"/>
        <w:spacing w:after="0" w:line="240" w:lineRule="auto"/>
        <w:jc w:val="both"/>
        <w:rPr>
          <w:rFonts w:ascii="Montserrat" w:hAnsi="Montserrat" w:cs="Noto Sans"/>
          <w:b/>
        </w:rPr>
      </w:pPr>
      <w:r>
        <w:rPr>
          <w:rFonts w:ascii="Montserrat" w:hAnsi="Montserrat" w:cs="Noto Sans"/>
          <w:b/>
        </w:rPr>
        <w:t>“EL PROVEEDOR”</w:t>
      </w:r>
      <w:r>
        <w:rPr>
          <w:rFonts w:ascii="Montserrat" w:hAnsi="Montserrat" w:cs="Noto Sans"/>
        </w:rPr>
        <w:t xml:space="preserve"> se obliga a que, durante el traslado del vehículo al taller y de regreso a las instalaciones de </w:t>
      </w:r>
      <w:r>
        <w:rPr>
          <w:rFonts w:ascii="Montserrat" w:hAnsi="Montserrat" w:cs="Noto Sans"/>
          <w:b/>
        </w:rPr>
        <w:t>“TELEVISIÓN METROPOLITANA S.A. DE C.V.”</w:t>
      </w:r>
      <w:r>
        <w:rPr>
          <w:rFonts w:ascii="Montserrat" w:hAnsi="Montserrat" w:cs="Noto Sans"/>
        </w:rPr>
        <w:t>,</w:t>
      </w:r>
      <w:r>
        <w:rPr>
          <w:rFonts w:ascii="Montserrat" w:hAnsi="Montserrat" w:cs="Noto Sans"/>
          <w:b/>
        </w:rPr>
        <w:t xml:space="preserve"> </w:t>
      </w:r>
      <w:r>
        <w:rPr>
          <w:rFonts w:ascii="Montserrat" w:hAnsi="Montserrat" w:cs="Noto Sans"/>
        </w:rPr>
        <w:t xml:space="preserve">en movimientos de prueba y/o verificación, se protejan las vestiduras y tapicerías desde su recepción, en caso contrario, se compromete a entregar limpias y lavadas las vestiduras y tapicerías sin costo alguno para </w:t>
      </w:r>
      <w:r>
        <w:rPr>
          <w:rFonts w:ascii="Montserrat" w:hAnsi="Montserrat" w:cs="Noto Sans"/>
          <w:b/>
        </w:rPr>
        <w:t>“TELEVISIÓN METROPOLITANA S.A. DE C.V.”</w:t>
      </w:r>
      <w:r>
        <w:rPr>
          <w:rFonts w:ascii="Montserrat" w:hAnsi="Montserrat" w:cs="Noto Sans"/>
        </w:rPr>
        <w:t>.</w:t>
      </w:r>
    </w:p>
    <w:p w14:paraId="657234BA">
      <w:pPr>
        <w:pStyle w:val="52"/>
        <w:overflowPunct w:val="0"/>
        <w:snapToGrid w:val="0"/>
        <w:spacing w:after="0" w:line="240" w:lineRule="auto"/>
        <w:ind w:left="1080"/>
        <w:jc w:val="both"/>
        <w:rPr>
          <w:rFonts w:ascii="Montserrat" w:hAnsi="Montserrat" w:cs="Noto Sans"/>
          <w:b/>
        </w:rPr>
      </w:pPr>
    </w:p>
    <w:p w14:paraId="695DAB1E">
      <w:pPr>
        <w:pStyle w:val="52"/>
        <w:numPr>
          <w:ilvl w:val="0"/>
          <w:numId w:val="85"/>
        </w:numPr>
        <w:suppressAutoHyphens/>
        <w:overflowPunct w:val="0"/>
        <w:snapToGrid w:val="0"/>
        <w:spacing w:after="0" w:line="240" w:lineRule="auto"/>
        <w:jc w:val="both"/>
        <w:rPr>
          <w:rFonts w:ascii="Montserrat" w:hAnsi="Montserrat" w:cs="Noto Sans"/>
          <w:b/>
          <w:bCs/>
        </w:rPr>
      </w:pPr>
      <w:r>
        <w:rPr>
          <w:rFonts w:ascii="Montserrat" w:hAnsi="Montserrat" w:cs="Noto Sans"/>
          <w:b/>
          <w:bCs/>
        </w:rPr>
        <w:t xml:space="preserve">“EL PROVEEDOR” </w:t>
      </w:r>
      <w:r>
        <w:rPr>
          <w:rFonts w:ascii="Montserrat" w:hAnsi="Montserrat" w:cs="Noto Sans"/>
        </w:rPr>
        <w:t xml:space="preserve">deberá presentar en su oferta, croquis de localización geográfica del punto donde se encuentran sus instalaciones, mismo que demuestre que se encuentran ubicadas a una distancia no mayor de 40 kilómetros de </w:t>
      </w:r>
      <w:r>
        <w:rPr>
          <w:rFonts w:ascii="Montserrat" w:hAnsi="Montserrat" w:cs="Noto Sans"/>
          <w:b/>
          <w:bCs/>
        </w:rPr>
        <w:t>TELEVISIÓN METROPOLITANA S.A. DE C.V.</w:t>
      </w:r>
    </w:p>
    <w:p w14:paraId="497A9F26">
      <w:pPr>
        <w:overflowPunct w:val="0"/>
        <w:snapToGrid w:val="0"/>
        <w:jc w:val="both"/>
        <w:rPr>
          <w:rFonts w:ascii="Montserrat" w:hAnsi="Montserrat" w:cs="Noto Sans"/>
          <w:b/>
          <w:sz w:val="22"/>
          <w:szCs w:val="22"/>
        </w:rPr>
      </w:pPr>
    </w:p>
    <w:p w14:paraId="00385B50">
      <w:pPr>
        <w:overflowPunct w:val="0"/>
        <w:snapToGrid w:val="0"/>
        <w:jc w:val="both"/>
        <w:rPr>
          <w:rFonts w:ascii="Montserrat" w:hAnsi="Montserrat" w:cs="Noto Sans"/>
          <w:b/>
          <w:sz w:val="22"/>
          <w:szCs w:val="22"/>
        </w:rPr>
      </w:pPr>
      <w:r>
        <w:rPr>
          <w:rFonts w:ascii="Montserrat" w:hAnsi="Montserrat" w:cs="Noto Sans"/>
          <w:b/>
          <w:sz w:val="22"/>
          <w:szCs w:val="22"/>
        </w:rPr>
        <w:t>IV. VIGENCIA.</w:t>
      </w:r>
    </w:p>
    <w:p w14:paraId="0D13ABC3">
      <w:pPr>
        <w:overflowPunct w:val="0"/>
        <w:snapToGrid w:val="0"/>
        <w:jc w:val="both"/>
        <w:rPr>
          <w:rFonts w:ascii="Montserrat" w:hAnsi="Montserrat" w:cs="Noto Sans"/>
          <w:sz w:val="22"/>
          <w:szCs w:val="22"/>
        </w:rPr>
      </w:pPr>
    </w:p>
    <w:p w14:paraId="6E273784">
      <w:pPr>
        <w:autoSpaceDE w:val="0"/>
        <w:autoSpaceDN w:val="0"/>
        <w:adjustRightInd w:val="0"/>
        <w:spacing w:line="264" w:lineRule="auto"/>
        <w:jc w:val="both"/>
        <w:rPr>
          <w:rFonts w:ascii="Montserrat" w:hAnsi="Montserrat" w:cs="Arial"/>
          <w:b/>
          <w:bCs/>
          <w:u w:val="single"/>
        </w:rPr>
      </w:pPr>
      <w:r>
        <w:rPr>
          <w:rFonts w:ascii="Montserrat" w:hAnsi="Montserrat" w:cs="Arial"/>
        </w:rPr>
        <w:t>La vigencia del servicio será:</w:t>
      </w:r>
    </w:p>
    <w:p w14:paraId="7189A555">
      <w:pPr>
        <w:autoSpaceDE w:val="0"/>
        <w:autoSpaceDN w:val="0"/>
        <w:adjustRightInd w:val="0"/>
        <w:spacing w:line="264" w:lineRule="auto"/>
        <w:ind w:left="360"/>
        <w:jc w:val="both"/>
        <w:rPr>
          <w:rFonts w:ascii="Montserrat" w:hAnsi="Montserrat" w:cs="Aria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tblGrid>
      <w:tr w14:paraId="2175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784" w:type="dxa"/>
            <w:gridSpan w:val="2"/>
            <w:tcBorders>
              <w:left w:val="single" w:color="FFFFFF" w:themeColor="background1" w:sz="4" w:space="0"/>
              <w:bottom w:val="single" w:color="FFFFFF" w:themeColor="background1" w:sz="4" w:space="0"/>
            </w:tcBorders>
            <w:shd w:val="clear" w:color="auto" w:fill="9D2449"/>
          </w:tcPr>
          <w:p w14:paraId="48989AC0">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VIGENCIA</w:t>
            </w:r>
          </w:p>
        </w:tc>
      </w:tr>
      <w:tr w14:paraId="6D5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392" w:type="dxa"/>
            <w:tcBorders>
              <w:top w:val="single" w:color="FFFFFF" w:themeColor="background1" w:sz="4" w:space="0"/>
              <w:left w:val="single" w:color="FFFFFF" w:themeColor="background1" w:sz="4" w:space="0"/>
              <w:right w:val="single" w:color="FFFFFF" w:themeColor="background1" w:sz="4" w:space="0"/>
            </w:tcBorders>
            <w:shd w:val="clear" w:color="auto" w:fill="9D2449"/>
          </w:tcPr>
          <w:p w14:paraId="35F1E471">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Inicio</w:t>
            </w:r>
          </w:p>
        </w:tc>
        <w:tc>
          <w:tcPr>
            <w:tcW w:w="2392" w:type="dxa"/>
            <w:tcBorders>
              <w:top w:val="single" w:color="FFFFFF" w:themeColor="background1" w:sz="4" w:space="0"/>
              <w:left w:val="single" w:color="FFFFFF" w:themeColor="background1" w:sz="4" w:space="0"/>
            </w:tcBorders>
            <w:shd w:val="clear" w:color="auto" w:fill="9D2449"/>
          </w:tcPr>
          <w:p w14:paraId="1BD59F97">
            <w:pPr>
              <w:autoSpaceDE w:val="0"/>
              <w:autoSpaceDN w:val="0"/>
              <w:adjustRightInd w:val="0"/>
              <w:spacing w:line="264" w:lineRule="auto"/>
              <w:jc w:val="center"/>
              <w:rPr>
                <w:rFonts w:ascii="Montserrat" w:hAnsi="Montserrat" w:cs="Arial" w:eastAsiaTheme="minorHAnsi"/>
                <w:b/>
                <w:bCs/>
                <w:color w:val="FFFFFF" w:themeColor="background1"/>
                <w:sz w:val="22"/>
                <w:szCs w:val="22"/>
                <w14:textFill>
                  <w14:solidFill>
                    <w14:schemeClr w14:val="bg1"/>
                  </w14:solidFill>
                </w14:textFill>
              </w:rPr>
            </w:pPr>
            <w:r>
              <w:rPr>
                <w:rFonts w:ascii="Montserrat" w:hAnsi="Montserrat" w:cs="Arial" w:eastAsiaTheme="minorHAnsi"/>
                <w:b/>
                <w:bCs/>
                <w:color w:val="FFFFFF" w:themeColor="background1"/>
                <w:sz w:val="22"/>
                <w:szCs w:val="22"/>
                <w14:textFill>
                  <w14:solidFill>
                    <w14:schemeClr w14:val="bg1"/>
                  </w14:solidFill>
                </w14:textFill>
              </w:rPr>
              <w:t>Fin</w:t>
            </w:r>
          </w:p>
        </w:tc>
      </w:tr>
      <w:tr w14:paraId="28F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bottom"/>
          </w:tcPr>
          <w:p w14:paraId="6963F3F3">
            <w:pPr>
              <w:jc w:val="center"/>
              <w:textAlignment w:val="bottom"/>
              <w:rPr>
                <w:rFonts w:ascii="Montserrat" w:hAnsi="Montserrat" w:cs="Montserrat" w:eastAsiaTheme="minorHAnsi"/>
                <w:color w:val="000000"/>
                <w:sz w:val="22"/>
                <w:szCs w:val="22"/>
              </w:rPr>
            </w:pPr>
            <w:r>
              <w:rPr>
                <w:rFonts w:ascii="Montserrat" w:hAnsi="Montserrat" w:eastAsia="SimSun" w:cs="Montserrat"/>
                <w:color w:val="000000"/>
                <w:sz w:val="22"/>
                <w:szCs w:val="22"/>
                <w:lang w:eastAsia="zh-CN" w:bidi="ar"/>
              </w:rPr>
              <w:t>0</w:t>
            </w:r>
            <w:r>
              <w:rPr>
                <w:rFonts w:hint="default" w:ascii="Montserrat" w:hAnsi="Montserrat" w:eastAsia="SimSun" w:cs="Montserrat"/>
                <w:color w:val="000000"/>
                <w:sz w:val="22"/>
                <w:szCs w:val="22"/>
                <w:lang w:val="es-MX" w:eastAsia="zh-CN" w:bidi="ar"/>
              </w:rPr>
              <w:t>3</w:t>
            </w:r>
            <w:r>
              <w:rPr>
                <w:rFonts w:ascii="Montserrat" w:hAnsi="Montserrat" w:eastAsia="SimSun" w:cs="Montserrat"/>
                <w:color w:val="000000"/>
                <w:sz w:val="22"/>
                <w:szCs w:val="22"/>
                <w:lang w:eastAsia="zh-CN" w:bidi="ar"/>
              </w:rPr>
              <w:t>/02/2025</w:t>
            </w:r>
          </w:p>
        </w:tc>
        <w:tc>
          <w:tcPr>
            <w:tcW w:w="2392" w:type="dxa"/>
            <w:vAlign w:val="center"/>
          </w:tcPr>
          <w:p w14:paraId="3A92B36E">
            <w:pPr>
              <w:jc w:val="center"/>
              <w:textAlignment w:val="center"/>
              <w:rPr>
                <w:rFonts w:ascii="Montserrat" w:hAnsi="Montserrat" w:eastAsia="Montserrat" w:cs="Montserrat"/>
                <w:color w:val="000000"/>
                <w:sz w:val="22"/>
                <w:szCs w:val="22"/>
              </w:rPr>
            </w:pPr>
            <w:r>
              <w:rPr>
                <w:rFonts w:ascii="Montserrat" w:hAnsi="Montserrat" w:eastAsia="Montserrat" w:cs="Montserrat"/>
                <w:color w:val="000000"/>
                <w:sz w:val="22"/>
                <w:szCs w:val="22"/>
                <w:lang w:eastAsia="zh-CN" w:bidi="ar"/>
              </w:rPr>
              <w:t>31/12/2025</w:t>
            </w:r>
          </w:p>
        </w:tc>
      </w:tr>
    </w:tbl>
    <w:p w14:paraId="1017AD78">
      <w:pPr>
        <w:overflowPunct w:val="0"/>
        <w:snapToGrid w:val="0"/>
        <w:jc w:val="both"/>
        <w:rPr>
          <w:rFonts w:ascii="Montserrat" w:hAnsi="Montserrat" w:cs="Noto Sans"/>
          <w:sz w:val="22"/>
          <w:szCs w:val="22"/>
        </w:rPr>
      </w:pPr>
    </w:p>
    <w:p w14:paraId="77669EEB">
      <w:pPr>
        <w:overflowPunct w:val="0"/>
        <w:snapToGrid w:val="0"/>
        <w:jc w:val="both"/>
        <w:rPr>
          <w:rFonts w:ascii="Montserrat" w:hAnsi="Montserrat" w:cs="Noto Sans"/>
          <w:b/>
          <w:sz w:val="22"/>
          <w:szCs w:val="22"/>
        </w:rPr>
      </w:pPr>
      <w:r>
        <w:rPr>
          <w:rFonts w:ascii="Montserrat" w:hAnsi="Montserrat" w:cs="Noto Sans"/>
          <w:b/>
          <w:sz w:val="22"/>
          <w:szCs w:val="22"/>
        </w:rPr>
        <w:t>V. PÓLIZA DE RESPONSABILIDAD CIVIL</w:t>
      </w:r>
    </w:p>
    <w:p w14:paraId="36EBA4C4">
      <w:pPr>
        <w:overflowPunct w:val="0"/>
        <w:snapToGrid w:val="0"/>
        <w:jc w:val="both"/>
        <w:rPr>
          <w:rFonts w:ascii="Montserrat" w:hAnsi="Montserrat" w:cs="Noto Sans"/>
          <w:b/>
          <w:sz w:val="22"/>
          <w:szCs w:val="22"/>
        </w:rPr>
      </w:pPr>
    </w:p>
    <w:p w14:paraId="091CD5BD">
      <w:pPr>
        <w:pStyle w:val="52"/>
        <w:numPr>
          <w:ilvl w:val="0"/>
          <w:numId w:val="86"/>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contará con una póliza de seguro vigente de responsabilidad civil; para lo cual, deberá exhibir original y copia para el expediente de la póliza debidamente pagada, dentro de los 10 (diez) días naturales siguientes a la firma del contrato. Este documento lo entregará en el Área Administrativa.</w:t>
      </w:r>
    </w:p>
    <w:p w14:paraId="324061AB">
      <w:pPr>
        <w:overflowPunct w:val="0"/>
        <w:snapToGrid w:val="0"/>
        <w:jc w:val="both"/>
        <w:rPr>
          <w:rFonts w:ascii="Montserrat" w:hAnsi="Montserrat" w:cs="Noto Sans"/>
          <w:sz w:val="22"/>
          <w:szCs w:val="22"/>
        </w:rPr>
      </w:pPr>
    </w:p>
    <w:p w14:paraId="6AEFA4D3">
      <w:pPr>
        <w:pStyle w:val="52"/>
        <w:numPr>
          <w:ilvl w:val="0"/>
          <w:numId w:val="86"/>
        </w:numPr>
        <w:suppressAutoHyphens/>
        <w:overflowPunct w:val="0"/>
        <w:snapToGrid w:val="0"/>
        <w:spacing w:after="0" w:line="240" w:lineRule="auto"/>
        <w:jc w:val="both"/>
        <w:rPr>
          <w:rFonts w:ascii="Montserrat" w:hAnsi="Montserrat" w:cs="Noto Sans"/>
        </w:rPr>
      </w:pPr>
      <w:r>
        <w:rPr>
          <w:rFonts w:ascii="Montserrat" w:hAnsi="Montserrat" w:cs="Noto Sans"/>
          <w:b/>
        </w:rPr>
        <w:t>“EL PROVEEDOR</w:t>
      </w:r>
      <w:r>
        <w:rPr>
          <w:rFonts w:ascii="Montserrat" w:hAnsi="Montserrat" w:cs="Noto Sans"/>
        </w:rPr>
        <w:t>” deberá contar con una póliza de Responsabilidad Civil y Daños para el Respaldo de la Estancia y pruebas en carretera de las Unidades la cual cubrirá los posibles daños a personas o los causados a los bienes propiedad y/o a cargo de “</w:t>
      </w:r>
      <w:r>
        <w:rPr>
          <w:rFonts w:ascii="Montserrat" w:hAnsi="Montserrat" w:cs="Noto Sans"/>
          <w:b/>
        </w:rPr>
        <w:t>TELEVISIÓN METROPOLITANA S.A. DE C.V.</w:t>
      </w:r>
      <w:r>
        <w:rPr>
          <w:rFonts w:ascii="Montserrat" w:hAnsi="Montserrat" w:cs="Noto Sans"/>
        </w:rPr>
        <w:t>”, cubriendo el valor completo de la unidad según el valor de la guía de la aseguradora y/o terceros implicados. También deberá de tener cobertura que ampare los movimientos, traslados y pruebas de las unidades, hasta por una distancia de cuando menos 20 kilómetros.</w:t>
      </w:r>
    </w:p>
    <w:p w14:paraId="06932C57">
      <w:pPr>
        <w:tabs>
          <w:tab w:val="left" w:pos="3780"/>
        </w:tabs>
        <w:overflowPunct w:val="0"/>
        <w:snapToGrid w:val="0"/>
        <w:jc w:val="both"/>
        <w:rPr>
          <w:rFonts w:ascii="Montserrat" w:hAnsi="Montserrat" w:cs="Noto Sans"/>
          <w:sz w:val="22"/>
          <w:szCs w:val="22"/>
        </w:rPr>
      </w:pPr>
      <w:r>
        <w:rPr>
          <w:rFonts w:ascii="Montserrat" w:hAnsi="Montserrat" w:cs="Noto Sans"/>
          <w:sz w:val="22"/>
          <w:szCs w:val="22"/>
        </w:rPr>
        <w:tab/>
      </w:r>
    </w:p>
    <w:p w14:paraId="5718B87B">
      <w:pPr>
        <w:pStyle w:val="52"/>
        <w:numPr>
          <w:ilvl w:val="0"/>
          <w:numId w:val="86"/>
        </w:numPr>
        <w:suppressAutoHyphens/>
        <w:overflowPunct w:val="0"/>
        <w:snapToGrid w:val="0"/>
        <w:spacing w:after="0" w:line="240" w:lineRule="auto"/>
        <w:jc w:val="both"/>
        <w:rPr>
          <w:rFonts w:ascii="Montserrat" w:hAnsi="Montserrat" w:cs="Noto Sans"/>
        </w:rPr>
      </w:pPr>
      <w:r>
        <w:rPr>
          <w:rFonts w:ascii="Montserrat" w:hAnsi="Montserrat" w:cs="Noto Sans"/>
        </w:rPr>
        <w:t>Dicha póliza deberá ser expedida por la compañía aseguradora establecida en territorio nacional y deberá cubrir el plazo de la vigencia del contrato.</w:t>
      </w:r>
    </w:p>
    <w:p w14:paraId="6A6A2D55">
      <w:pPr>
        <w:overflowPunct w:val="0"/>
        <w:snapToGrid w:val="0"/>
        <w:jc w:val="both"/>
        <w:rPr>
          <w:rFonts w:ascii="Montserrat" w:hAnsi="Montserrat" w:cs="Noto Sans"/>
          <w:sz w:val="22"/>
          <w:szCs w:val="22"/>
        </w:rPr>
      </w:pPr>
    </w:p>
    <w:p w14:paraId="065A103E">
      <w:pPr>
        <w:pStyle w:val="52"/>
        <w:numPr>
          <w:ilvl w:val="0"/>
          <w:numId w:val="86"/>
        </w:numPr>
        <w:suppressAutoHyphens/>
        <w:overflowPunct w:val="0"/>
        <w:snapToGrid w:val="0"/>
        <w:spacing w:after="0" w:line="240" w:lineRule="auto"/>
        <w:jc w:val="both"/>
        <w:rPr>
          <w:rFonts w:ascii="Montserrat" w:hAnsi="Montserrat" w:cs="Noto Sans"/>
          <w:b/>
        </w:rPr>
      </w:pPr>
      <w:r>
        <w:rPr>
          <w:rFonts w:ascii="Montserrat" w:hAnsi="Montserrat" w:cs="Noto Sans"/>
        </w:rPr>
        <w:t>Si ante cualquier evento o siniestro, esta cobertura resulta insuficiente, los gastos que queden sin cubrir serán por cuenta directamente de “</w:t>
      </w:r>
      <w:r>
        <w:rPr>
          <w:rFonts w:ascii="Montserrat" w:hAnsi="Montserrat" w:cs="Noto Sans"/>
          <w:b/>
        </w:rPr>
        <w:t>EL PROVEEDOR”.</w:t>
      </w:r>
    </w:p>
    <w:p w14:paraId="482DBF63">
      <w:pPr>
        <w:overflowPunct w:val="0"/>
        <w:snapToGrid w:val="0"/>
        <w:jc w:val="both"/>
        <w:rPr>
          <w:rFonts w:ascii="Montserrat" w:hAnsi="Montserrat" w:cs="Noto Sans"/>
          <w:sz w:val="22"/>
          <w:szCs w:val="22"/>
        </w:rPr>
      </w:pPr>
    </w:p>
    <w:p w14:paraId="1E1420E5">
      <w:pPr>
        <w:pStyle w:val="52"/>
        <w:numPr>
          <w:ilvl w:val="0"/>
          <w:numId w:val="86"/>
        </w:numPr>
        <w:suppressAutoHyphens/>
        <w:overflowPunct w:val="0"/>
        <w:snapToGrid w:val="0"/>
        <w:spacing w:after="0" w:line="240" w:lineRule="auto"/>
        <w:jc w:val="both"/>
        <w:rPr>
          <w:rFonts w:ascii="Montserrat" w:hAnsi="Montserrat" w:cs="Noto Sans"/>
        </w:rPr>
      </w:pPr>
      <w:r>
        <w:rPr>
          <w:rFonts w:ascii="Montserrat" w:hAnsi="Montserrat" w:cs="Noto Sans"/>
        </w:rPr>
        <w:t xml:space="preserve">En el supuesto de que </w:t>
      </w:r>
      <w:r>
        <w:rPr>
          <w:rFonts w:ascii="Montserrat" w:hAnsi="Montserrat" w:cs="Noto Sans"/>
          <w:b/>
        </w:rPr>
        <w:t>“TELEVISIÓN METROPOLITANA S.A. DE C.V.”</w:t>
      </w:r>
      <w:r>
        <w:rPr>
          <w:rFonts w:ascii="Montserrat" w:hAnsi="Montserrat" w:cs="Noto Sans"/>
        </w:rPr>
        <w:t xml:space="preserve"> y por así convenir a sus intereses, decidiera modificar o ampliar la prestación de los servicios pactados en el contrato, “</w:t>
      </w:r>
      <w:r>
        <w:rPr>
          <w:rFonts w:ascii="Montserrat" w:hAnsi="Montserrat" w:cs="Noto Sans"/>
          <w:b/>
        </w:rPr>
        <w:t>EL PROVEEDOR”</w:t>
      </w:r>
      <w:r>
        <w:rPr>
          <w:rFonts w:ascii="Montserrat" w:hAnsi="Montserrat" w:cs="Noto Sans"/>
        </w:rPr>
        <w:t xml:space="preserve"> se obliga a garantizar dicha prestación, mediante el endoso, en donde consten las modificaciones o cambios en la respectiva fianza en los mismos términos de la póliza original, por los periodos ampliados y entregarla a más tardar dentro de los 10 (diez) días naturales posteriores a la firma del convenio respectivo.</w:t>
      </w:r>
    </w:p>
    <w:p w14:paraId="053EA233">
      <w:pPr>
        <w:overflowPunct w:val="0"/>
        <w:snapToGrid w:val="0"/>
        <w:jc w:val="both"/>
        <w:rPr>
          <w:rFonts w:ascii="Montserrat" w:hAnsi="Montserrat" w:cs="Noto Sans"/>
          <w:b/>
          <w:sz w:val="22"/>
          <w:szCs w:val="22"/>
        </w:rPr>
      </w:pPr>
    </w:p>
    <w:p w14:paraId="4EE12A0F">
      <w:pPr>
        <w:overflowPunct w:val="0"/>
        <w:snapToGrid w:val="0"/>
        <w:jc w:val="both"/>
        <w:rPr>
          <w:rFonts w:ascii="Montserrat" w:hAnsi="Montserrat" w:cs="Noto Sans"/>
          <w:b/>
          <w:sz w:val="22"/>
          <w:szCs w:val="22"/>
        </w:rPr>
      </w:pPr>
      <w:r>
        <w:rPr>
          <w:rFonts w:ascii="Montserrat" w:hAnsi="Montserrat" w:cs="Noto Sans"/>
          <w:b/>
          <w:sz w:val="22"/>
          <w:szCs w:val="22"/>
        </w:rPr>
        <w:t>VI. PENAS CONVENCIONALES</w:t>
      </w:r>
    </w:p>
    <w:p w14:paraId="2F176FBF">
      <w:pPr>
        <w:pStyle w:val="52"/>
        <w:overflowPunct w:val="0"/>
        <w:snapToGrid w:val="0"/>
        <w:spacing w:after="0" w:line="240" w:lineRule="auto"/>
        <w:ind w:left="426"/>
        <w:jc w:val="both"/>
        <w:rPr>
          <w:rFonts w:ascii="Montserrat" w:hAnsi="Montserrat" w:cs="Noto Sans"/>
          <w:b/>
        </w:rPr>
      </w:pPr>
    </w:p>
    <w:p w14:paraId="3126B440">
      <w:pPr>
        <w:pStyle w:val="52"/>
        <w:numPr>
          <w:ilvl w:val="0"/>
          <w:numId w:val="87"/>
        </w:numPr>
        <w:suppressAutoHyphens/>
        <w:overflowPunct w:val="0"/>
        <w:snapToGrid w:val="0"/>
        <w:spacing w:after="0" w:line="240" w:lineRule="auto"/>
        <w:jc w:val="both"/>
        <w:rPr>
          <w:rFonts w:ascii="Montserrat" w:hAnsi="Montserrat" w:cs="Noto Sans"/>
        </w:rPr>
      </w:pPr>
      <w:r>
        <w:rPr>
          <w:rFonts w:ascii="Montserrat" w:hAnsi="Montserrat" w:cs="Noto Sans"/>
        </w:rPr>
        <w:t xml:space="preserve">Con fundamento a lo dispuesto en el Artículo 53 de la Ley de Adquisiciones, Arrendamientos y Servicios del Sector Público y los Artículos 95 y 96 de su Reglamento, en caso de que </w:t>
      </w:r>
      <w:r>
        <w:rPr>
          <w:rFonts w:ascii="Montserrat" w:hAnsi="Montserrat" w:cs="Noto Sans"/>
          <w:b/>
        </w:rPr>
        <w:t>“EL PROVEEDOR”</w:t>
      </w:r>
      <w:r>
        <w:rPr>
          <w:rFonts w:ascii="Montserrat" w:hAnsi="Montserrat" w:cs="Noto Sans"/>
        </w:rPr>
        <w:t xml:space="preserve"> presente atraso en el cumplimiento de cualquiera de sus obligaciones pactadas para la prestación de los servicios, “</w:t>
      </w:r>
      <w:r>
        <w:rPr>
          <w:rFonts w:ascii="Montserrat" w:hAnsi="Montserrat" w:cs="Noto Sans"/>
          <w:b/>
        </w:rPr>
        <w:t>TELEVISIÓN METROPOLITANA S.A. DE C.V.</w:t>
      </w:r>
      <w:r>
        <w:rPr>
          <w:rFonts w:ascii="Montserrat" w:hAnsi="Montserrat" w:cs="Noto Sans"/>
        </w:rPr>
        <w:t>” podrá aplicar una pena convencional equivalente a</w:t>
      </w:r>
      <w:r>
        <w:rPr>
          <w:rFonts w:ascii="Montserrat" w:hAnsi="Montserrat" w:cs="Noto Sans"/>
          <w:color w:val="1B1B1B"/>
        </w:rPr>
        <w:t xml:space="preserve">l </w:t>
      </w:r>
      <w:r>
        <w:rPr>
          <w:rFonts w:ascii="Montserrat" w:hAnsi="Montserrat" w:cs="Noto Sans"/>
          <w:b/>
          <w:color w:val="1B1B1B"/>
        </w:rPr>
        <w:t>1%</w:t>
      </w:r>
      <w:r>
        <w:rPr>
          <w:rFonts w:ascii="Montserrat" w:hAnsi="Montserrat" w:cs="Noto Sans"/>
          <w:color w:val="1B1B1B"/>
        </w:rPr>
        <w:t xml:space="preserve"> (uno por ciento), p</w:t>
      </w:r>
      <w:r>
        <w:rPr>
          <w:rFonts w:ascii="Montserrat" w:hAnsi="Montserrat" w:cs="Noto Sans"/>
        </w:rPr>
        <w:t>or cada día natural de atraso sobre el monto de los servicios no prestados oportunamente, de conformidad con el contrato.</w:t>
      </w:r>
    </w:p>
    <w:p w14:paraId="34DDC821">
      <w:pPr>
        <w:pStyle w:val="52"/>
        <w:suppressAutoHyphens/>
        <w:overflowPunct w:val="0"/>
        <w:snapToGrid w:val="0"/>
        <w:spacing w:after="0" w:line="240" w:lineRule="auto"/>
        <w:jc w:val="both"/>
        <w:rPr>
          <w:rFonts w:ascii="Montserrat" w:hAnsi="Montserrat" w:cs="Noto Sans"/>
        </w:rPr>
      </w:pPr>
    </w:p>
    <w:p w14:paraId="3B535B67">
      <w:pPr>
        <w:pStyle w:val="52"/>
        <w:numPr>
          <w:ilvl w:val="0"/>
          <w:numId w:val="87"/>
        </w:numPr>
        <w:suppressAutoHyphens/>
        <w:overflowPunct w:val="0"/>
        <w:snapToGrid w:val="0"/>
        <w:spacing w:after="0" w:line="240" w:lineRule="auto"/>
        <w:jc w:val="both"/>
        <w:rPr>
          <w:rFonts w:ascii="Montserrat" w:hAnsi="Montserrat" w:cs="Noto Sans"/>
        </w:rPr>
      </w:pPr>
      <w:r>
        <w:rPr>
          <w:rFonts w:ascii="Montserrat" w:hAnsi="Montserrat" w:cs="Noto Sans"/>
        </w:rPr>
        <w:t>Para efecto del pago de la pena convencional, el proveedor deberá presentar el CFDI de ingreso para pago de los servicios prestados, acompañada de una nota de crédito o CFDI de egresos, por el monto de la pena convencional previamente determinada por el administrador del contrato, a fin de que se aplique al CFDI de ingreso la deducción que corresponda conforme a la nota de crédito. En caso de que no existan facturas pendientes de pago, el proveedor deberá pagar la pena convencional a través del esquema e5cinco “Pago Electrónico de Derechos, Productos y Aprovechamientos” a favor de la Tesorería de la Federación</w:t>
      </w:r>
      <w:r>
        <w:rPr>
          <w:rFonts w:ascii="Montserrat" w:hAnsi="Montserrat" w:cs="Noto Sans"/>
          <w:color w:val="1B1B1B"/>
        </w:rPr>
        <w:t>.</w:t>
      </w:r>
    </w:p>
    <w:p w14:paraId="07E647DA">
      <w:pPr>
        <w:overflowPunct w:val="0"/>
        <w:snapToGrid w:val="0"/>
        <w:ind w:left="426"/>
        <w:jc w:val="both"/>
        <w:rPr>
          <w:rFonts w:ascii="Montserrat" w:hAnsi="Montserrat" w:cs="Noto Sans"/>
          <w:sz w:val="22"/>
          <w:szCs w:val="22"/>
        </w:rPr>
      </w:pPr>
    </w:p>
    <w:p w14:paraId="285F29F9">
      <w:pPr>
        <w:pStyle w:val="52"/>
        <w:numPr>
          <w:ilvl w:val="0"/>
          <w:numId w:val="87"/>
        </w:numPr>
        <w:suppressAutoHyphens/>
        <w:overflowPunct w:val="0"/>
        <w:snapToGrid w:val="0"/>
        <w:spacing w:after="0" w:line="240" w:lineRule="auto"/>
        <w:jc w:val="both"/>
        <w:rPr>
          <w:rFonts w:ascii="Montserrat" w:hAnsi="Montserrat" w:cs="Noto Sans"/>
        </w:rPr>
      </w:pPr>
      <w:r>
        <w:rPr>
          <w:rFonts w:ascii="Montserrat" w:hAnsi="Montserrat" w:cs="Noto Sans"/>
        </w:rPr>
        <w:t xml:space="preserve">Por lo anterior, el pago de </w:t>
      </w:r>
      <w:r>
        <w:rPr>
          <w:rFonts w:ascii="Montserrat" w:hAnsi="Montserrat" w:cs="Noto Sans"/>
          <w:b/>
        </w:rPr>
        <w:t xml:space="preserve">"EL SERVICIO" </w:t>
      </w:r>
      <w:r>
        <w:rPr>
          <w:rFonts w:ascii="Montserrat" w:hAnsi="Montserrat" w:cs="Noto Sans"/>
        </w:rPr>
        <w:t xml:space="preserve">quedará condicionado proporcionalmente al pago que </w:t>
      </w:r>
      <w:r>
        <w:rPr>
          <w:rFonts w:ascii="Montserrat" w:hAnsi="Montserrat" w:cs="Noto Sans"/>
          <w:b/>
        </w:rPr>
        <w:t>“EL PROVEEDOR”</w:t>
      </w:r>
      <w:r>
        <w:rPr>
          <w:rFonts w:ascii="Montserrat" w:hAnsi="Montserrat" w:cs="Noto Sans"/>
        </w:rPr>
        <w:t xml:space="preserve"> deba efectuar por concepto de penas convencionales por atraso, en el entendido de que, si el contrato es rescindido en términos de lo previsto en el apartado </w:t>
      </w:r>
      <w:r>
        <w:rPr>
          <w:rFonts w:ascii="Montserrat" w:hAnsi="Montserrat" w:cs="Noto Sans"/>
          <w:b/>
          <w:bCs/>
        </w:rPr>
        <w:t>“CAUSAS DE RESCISIÓN”,</w:t>
      </w:r>
      <w:r>
        <w:rPr>
          <w:rFonts w:ascii="Montserrat" w:hAnsi="Montserrat" w:cs="Noto Sans"/>
        </w:rPr>
        <w:t xml:space="preserve"> no procederá el cobro de dichas penas ni la contabilización de las mismas al hacer efectiva la garantía de cumplimiento del contrato.</w:t>
      </w:r>
    </w:p>
    <w:p w14:paraId="65D9FCA3">
      <w:pPr>
        <w:overflowPunct w:val="0"/>
        <w:snapToGrid w:val="0"/>
        <w:jc w:val="both"/>
        <w:rPr>
          <w:rFonts w:ascii="Montserrat" w:hAnsi="Montserrat" w:cs="Noto Sans"/>
          <w:sz w:val="22"/>
          <w:szCs w:val="22"/>
        </w:rPr>
      </w:pPr>
    </w:p>
    <w:p w14:paraId="76BDE87B">
      <w:pPr>
        <w:pStyle w:val="52"/>
        <w:numPr>
          <w:ilvl w:val="0"/>
          <w:numId w:val="87"/>
        </w:numPr>
        <w:suppressAutoHyphens/>
        <w:overflowPunct w:val="0"/>
        <w:snapToGrid w:val="0"/>
        <w:spacing w:after="0" w:line="240" w:lineRule="auto"/>
        <w:jc w:val="both"/>
        <w:rPr>
          <w:rFonts w:ascii="Montserrat" w:hAnsi="Montserrat" w:cs="Noto Sans"/>
          <w:color w:val="1B1B1B"/>
        </w:rPr>
      </w:pPr>
      <w:r>
        <w:rPr>
          <w:rFonts w:ascii="Montserrat" w:hAnsi="Montserrat" w:cs="Noto Sans"/>
          <w:color w:val="1B1B1B"/>
        </w:rPr>
        <w:t>Cuando el monto total de aplicación de penas convencionales alcance el monto total de la garantía de cumplimiento del contrato, se iniciará el procedimiento de rescisión en los términos del artículo 54 de la Ley de Adquisiciones, Arrendamientos y Servicios del Sector Público.</w:t>
      </w:r>
    </w:p>
    <w:p w14:paraId="6E8CACC5">
      <w:pPr>
        <w:overflowPunct w:val="0"/>
        <w:snapToGrid w:val="0"/>
        <w:ind w:left="426"/>
        <w:jc w:val="both"/>
        <w:rPr>
          <w:rFonts w:ascii="Montserrat" w:hAnsi="Montserrat" w:cs="Noto Sans"/>
          <w:color w:val="1B1B1B"/>
          <w:sz w:val="22"/>
          <w:szCs w:val="22"/>
        </w:rPr>
      </w:pPr>
    </w:p>
    <w:p w14:paraId="25CCE599">
      <w:pPr>
        <w:pStyle w:val="52"/>
        <w:numPr>
          <w:ilvl w:val="0"/>
          <w:numId w:val="87"/>
        </w:numPr>
        <w:suppressAutoHyphens/>
        <w:overflowPunct w:val="0"/>
        <w:snapToGrid w:val="0"/>
        <w:spacing w:after="0" w:line="240" w:lineRule="auto"/>
        <w:jc w:val="both"/>
        <w:rPr>
          <w:rFonts w:ascii="Montserrat" w:hAnsi="Montserrat" w:cs="Noto Sans"/>
        </w:rPr>
      </w:pPr>
      <w:r>
        <w:rPr>
          <w:rFonts w:ascii="Montserrat" w:hAnsi="Montserrat" w:cs="Noto Sans"/>
        </w:rPr>
        <w:t xml:space="preserve">El cálculo, notificación y aplicación de la pena convencional, estará a cargo del </w:t>
      </w:r>
      <w:r>
        <w:rPr>
          <w:rFonts w:ascii="Montserrat" w:hAnsi="Montserrat" w:cs="Noto Sans"/>
          <w:b/>
        </w:rPr>
        <w:t>"ADMINISTRADOR DEL CONTRATO"</w:t>
      </w:r>
      <w:r>
        <w:rPr>
          <w:rFonts w:ascii="Montserrat" w:hAnsi="Montserrat" w:cs="Noto Sans"/>
        </w:rPr>
        <w:t>.</w:t>
      </w:r>
    </w:p>
    <w:p w14:paraId="4090E4F1">
      <w:pPr>
        <w:pStyle w:val="52"/>
        <w:overflowPunct w:val="0"/>
        <w:snapToGrid w:val="0"/>
        <w:spacing w:after="0" w:line="240" w:lineRule="auto"/>
        <w:ind w:left="360"/>
        <w:jc w:val="both"/>
        <w:rPr>
          <w:rFonts w:ascii="Montserrat" w:hAnsi="Montserrat" w:cs="Noto Sans"/>
        </w:rPr>
      </w:pPr>
    </w:p>
    <w:p w14:paraId="11ABBA89">
      <w:pPr>
        <w:overflowPunct w:val="0"/>
        <w:snapToGrid w:val="0"/>
        <w:jc w:val="both"/>
        <w:rPr>
          <w:rFonts w:ascii="Montserrat" w:hAnsi="Montserrat" w:cs="Noto Sans"/>
          <w:b/>
          <w:sz w:val="22"/>
          <w:szCs w:val="22"/>
        </w:rPr>
      </w:pPr>
      <w:r>
        <w:rPr>
          <w:rFonts w:ascii="Montserrat" w:hAnsi="Montserrat" w:cs="Noto Sans"/>
          <w:b/>
          <w:sz w:val="22"/>
          <w:szCs w:val="22"/>
        </w:rPr>
        <w:t>VII. DEDUCCIONES.</w:t>
      </w:r>
    </w:p>
    <w:p w14:paraId="041FCA1A">
      <w:pPr>
        <w:overflowPunct w:val="0"/>
        <w:snapToGrid w:val="0"/>
        <w:jc w:val="both"/>
        <w:rPr>
          <w:rFonts w:ascii="Montserrat" w:hAnsi="Montserrat" w:cs="Noto Sans"/>
          <w:b/>
          <w:sz w:val="22"/>
          <w:szCs w:val="22"/>
        </w:rPr>
      </w:pPr>
    </w:p>
    <w:p w14:paraId="529900FD">
      <w:pPr>
        <w:pStyle w:val="52"/>
        <w:numPr>
          <w:ilvl w:val="0"/>
          <w:numId w:val="88"/>
        </w:numPr>
        <w:suppressAutoHyphens/>
        <w:overflowPunct w:val="0"/>
        <w:snapToGrid w:val="0"/>
        <w:spacing w:after="0" w:line="240" w:lineRule="auto"/>
        <w:jc w:val="both"/>
        <w:rPr>
          <w:rFonts w:ascii="Montserrat" w:hAnsi="Montserrat" w:cs="Noto Sans"/>
        </w:rPr>
      </w:pPr>
      <w:r>
        <w:rPr>
          <w:rFonts w:ascii="Montserrat" w:hAnsi="Montserrat" w:cs="Noto Sans"/>
        </w:rPr>
        <w:t xml:space="preserve">Con fundamento en lo dispuesto en el artículo 53 bis de la Ley de Adquisiciones, Arrendamientos y Servicios del Sector Público, </w:t>
      </w:r>
      <w:r>
        <w:rPr>
          <w:rFonts w:ascii="Montserrat" w:hAnsi="Montserrat" w:cs="Noto Sans"/>
          <w:b/>
        </w:rPr>
        <w:t>“CANAL 22”</w:t>
      </w:r>
      <w:r>
        <w:rPr>
          <w:rFonts w:ascii="Montserrat" w:hAnsi="Montserrat" w:cs="Noto Sans"/>
        </w:rPr>
        <w:t xml:space="preserve"> aplicará deducciones al pago de la prestación de </w:t>
      </w:r>
      <w:r>
        <w:rPr>
          <w:rFonts w:ascii="Montserrat" w:hAnsi="Montserrat" w:cs="Noto Sans"/>
          <w:b/>
        </w:rPr>
        <w:t>"EL SERVICIO"</w:t>
      </w:r>
      <w:r>
        <w:rPr>
          <w:rFonts w:ascii="Montserrat" w:hAnsi="Montserrat" w:cs="Noto Sans"/>
        </w:rPr>
        <w:t xml:space="preserve">, en caso de incumplimiento parcial o cumplimiento deficiente en que pudiera incurrir </w:t>
      </w:r>
      <w:r>
        <w:rPr>
          <w:rFonts w:ascii="Montserrat" w:hAnsi="Montserrat" w:cs="Noto Sans"/>
          <w:b/>
        </w:rPr>
        <w:t>“EL PROVEEDOR”</w:t>
      </w:r>
      <w:r>
        <w:rPr>
          <w:rFonts w:ascii="Montserrat" w:hAnsi="Montserrat" w:cs="Noto Sans"/>
        </w:rPr>
        <w:t>, conforme a lo siguiente:</w:t>
      </w:r>
    </w:p>
    <w:p w14:paraId="52C7D6EE">
      <w:pPr>
        <w:overflowPunct w:val="0"/>
        <w:snapToGrid w:val="0"/>
        <w:ind w:left="426"/>
        <w:jc w:val="both"/>
        <w:rPr>
          <w:rFonts w:ascii="Montserrat" w:hAnsi="Montserrat" w:cs="Noto Sans"/>
          <w:sz w:val="22"/>
          <w:szCs w:val="22"/>
        </w:rPr>
      </w:pPr>
    </w:p>
    <w:p w14:paraId="578D4D50">
      <w:pPr>
        <w:pStyle w:val="52"/>
        <w:numPr>
          <w:ilvl w:val="0"/>
          <w:numId w:val="89"/>
        </w:numPr>
        <w:suppressAutoHyphens/>
        <w:overflowPunct w:val="0"/>
        <w:snapToGrid w:val="0"/>
        <w:spacing w:after="0" w:line="240" w:lineRule="auto"/>
        <w:jc w:val="both"/>
        <w:rPr>
          <w:rFonts w:ascii="Montserrat" w:hAnsi="Montserrat" w:cs="Noto Sans"/>
        </w:rPr>
      </w:pPr>
      <w:r>
        <w:rPr>
          <w:rFonts w:ascii="Montserrat" w:hAnsi="Montserrat" w:cs="Noto Sans"/>
        </w:rPr>
        <w:t xml:space="preserve">En caso de que </w:t>
      </w:r>
      <w:r>
        <w:rPr>
          <w:rFonts w:ascii="Montserrat" w:hAnsi="Montserrat" w:cs="Noto Sans"/>
          <w:b/>
        </w:rPr>
        <w:t>“EL PROVEEDOR”</w:t>
      </w:r>
      <w:r>
        <w:rPr>
          <w:rFonts w:ascii="Montserrat" w:hAnsi="Montserrat" w:cs="Noto Sans"/>
        </w:rPr>
        <w:t xml:space="preserve"> incurra en incumplimiento de cualquiera de sus obligaciones contractuales de forma parcial o cumpla de manera deficiente respecto a lo estipulado en las cláusulas del contrato y en términos del presente </w:t>
      </w:r>
      <w:r>
        <w:rPr>
          <w:rFonts w:ascii="Montserrat" w:hAnsi="Montserrat" w:cs="Noto Sans"/>
          <w:b/>
        </w:rPr>
        <w:t>“ANEXO”</w:t>
      </w:r>
      <w:r>
        <w:rPr>
          <w:rFonts w:ascii="Montserrat" w:hAnsi="Montserrat" w:cs="Noto Sans"/>
        </w:rPr>
        <w:t>, “</w:t>
      </w:r>
      <w:r>
        <w:rPr>
          <w:rFonts w:ascii="Montserrat" w:hAnsi="Montserrat" w:cs="Noto Sans"/>
          <w:b/>
        </w:rPr>
        <w:t>CANAL 22</w:t>
      </w:r>
      <w:r>
        <w:rPr>
          <w:rFonts w:ascii="Montserrat" w:hAnsi="Montserrat" w:cs="Noto Sans"/>
        </w:rPr>
        <w:t>” aplicará una deducción del</w:t>
      </w:r>
      <w:r>
        <w:rPr>
          <w:rFonts w:ascii="Montserrat" w:hAnsi="Montserrat" w:cs="Noto Sans"/>
          <w:b/>
          <w:color w:val="1B1B1B"/>
        </w:rPr>
        <w:t xml:space="preserve"> 1% </w:t>
      </w:r>
      <w:r>
        <w:rPr>
          <w:rFonts w:ascii="Montserrat" w:hAnsi="Montserrat" w:cs="Noto Sans"/>
          <w:color w:val="1B1B1B"/>
        </w:rPr>
        <w:t>(uno por ci</w:t>
      </w:r>
      <w:r>
        <w:rPr>
          <w:rFonts w:ascii="Montserrat" w:hAnsi="Montserrat" w:cs="Noto Sans"/>
        </w:rPr>
        <w:t xml:space="preserve">ento) sobre el monto de los servicios prestados en forma parcial o deficiente, los montos a deducir se aplicarán en los CFDI que </w:t>
      </w:r>
      <w:r>
        <w:rPr>
          <w:rFonts w:ascii="Montserrat" w:hAnsi="Montserrat" w:cs="Noto Sans"/>
          <w:b/>
        </w:rPr>
        <w:t>“EL PROVEEDOR”</w:t>
      </w:r>
      <w:r>
        <w:rPr>
          <w:rFonts w:ascii="Montserrat" w:hAnsi="Montserrat" w:cs="Noto Sans"/>
        </w:rPr>
        <w:t xml:space="preserve"> presente para su cobro, en el pago que se encuentre en trámite o bien en el siguiente pago. </w:t>
      </w:r>
    </w:p>
    <w:p w14:paraId="62DBE2A2">
      <w:pPr>
        <w:overflowPunct w:val="0"/>
        <w:snapToGrid w:val="0"/>
        <w:ind w:left="426"/>
        <w:jc w:val="both"/>
        <w:rPr>
          <w:rFonts w:ascii="Montserrat" w:hAnsi="Montserrat" w:cs="Noto Sans"/>
          <w:sz w:val="22"/>
          <w:szCs w:val="22"/>
        </w:rPr>
      </w:pPr>
    </w:p>
    <w:p w14:paraId="28924243">
      <w:pPr>
        <w:pStyle w:val="52"/>
        <w:numPr>
          <w:ilvl w:val="0"/>
          <w:numId w:val="89"/>
        </w:numPr>
        <w:suppressAutoHyphens/>
        <w:overflowPunct w:val="0"/>
        <w:snapToGrid w:val="0"/>
        <w:spacing w:after="0" w:line="240" w:lineRule="auto"/>
        <w:jc w:val="both"/>
        <w:rPr>
          <w:rFonts w:ascii="Montserrat" w:hAnsi="Montserrat" w:cs="Noto Sans"/>
        </w:rPr>
      </w:pPr>
      <w:r>
        <w:rPr>
          <w:rFonts w:ascii="Montserrat" w:hAnsi="Montserrat" w:cs="Noto Sans"/>
        </w:rPr>
        <w:t xml:space="preserve">En caso de no existir pagos pendientes, </w:t>
      </w:r>
      <w:r>
        <w:rPr>
          <w:rFonts w:ascii="Montserrat" w:hAnsi="Montserrat" w:cs="Noto Sans"/>
          <w:b/>
        </w:rPr>
        <w:t>“EL PROVEEDOR”</w:t>
      </w:r>
      <w:r>
        <w:rPr>
          <w:rFonts w:ascii="Montserrat" w:hAnsi="Montserrat" w:cs="Noto Sans"/>
        </w:rPr>
        <w:t xml:space="preserve"> realizará el pago de la deductiva a través del Esquema e5cinco Pago Electrónico de Derechos, Productos y Aprovechamientos (DPA´s), a favor de la Tesorería de la Federación.</w:t>
      </w:r>
    </w:p>
    <w:p w14:paraId="0E04BCEA">
      <w:pPr>
        <w:overflowPunct w:val="0"/>
        <w:snapToGrid w:val="0"/>
        <w:jc w:val="both"/>
        <w:rPr>
          <w:rFonts w:ascii="Montserrat" w:hAnsi="Montserrat" w:cs="Noto Sans"/>
          <w:sz w:val="22"/>
          <w:szCs w:val="22"/>
        </w:rPr>
      </w:pPr>
    </w:p>
    <w:p w14:paraId="66D015CD">
      <w:pPr>
        <w:pStyle w:val="52"/>
        <w:numPr>
          <w:ilvl w:val="0"/>
          <w:numId w:val="90"/>
        </w:numPr>
        <w:suppressAutoHyphens/>
        <w:overflowPunct w:val="0"/>
        <w:snapToGrid w:val="0"/>
        <w:spacing w:after="0" w:line="240" w:lineRule="auto"/>
        <w:jc w:val="both"/>
        <w:rPr>
          <w:rFonts w:ascii="Montserrat" w:hAnsi="Montserrat" w:cs="Noto Sans"/>
        </w:rPr>
      </w:pPr>
      <w:r>
        <w:rPr>
          <w:rFonts w:ascii="Montserrat" w:hAnsi="Montserrat" w:cs="Noto Sans"/>
        </w:rPr>
        <w:t xml:space="preserve">Lo anterior, en el entendido de que se cumpla con el objeto del contrato de forma inmediata conforme a lo acordado. En caso contrario, </w:t>
      </w:r>
      <w:r>
        <w:rPr>
          <w:rFonts w:ascii="Montserrat" w:hAnsi="Montserrat" w:cs="Noto Sans"/>
          <w:b/>
        </w:rPr>
        <w:t xml:space="preserve">"EL ADMINISTRADOR DEL CONTRATO" </w:t>
      </w:r>
      <w:r>
        <w:rPr>
          <w:rFonts w:ascii="Montserrat" w:hAnsi="Montserrat" w:cs="Noto Sans"/>
        </w:rPr>
        <w:t xml:space="preserve">podrá iniciar en cualquier momento posterior al incumplimiento el procedimiento de rescisión del contrato, considerando la gravedad del incumplimiento y los daños y perjuicios que el mismo pudiera ocasionar a los intereses del Estado, representados por </w:t>
      </w:r>
      <w:r>
        <w:rPr>
          <w:rFonts w:ascii="Montserrat" w:hAnsi="Montserrat" w:cs="Noto Sans"/>
          <w:b/>
        </w:rPr>
        <w:t>“CANAL 22”</w:t>
      </w:r>
      <w:r>
        <w:rPr>
          <w:rFonts w:ascii="Montserrat" w:hAnsi="Montserrat" w:cs="Noto Sans"/>
        </w:rPr>
        <w:t>.</w:t>
      </w:r>
    </w:p>
    <w:p w14:paraId="57E14D89">
      <w:pPr>
        <w:overflowPunct w:val="0"/>
        <w:snapToGrid w:val="0"/>
        <w:ind w:left="426"/>
        <w:jc w:val="both"/>
        <w:rPr>
          <w:rFonts w:ascii="Montserrat" w:hAnsi="Montserrat" w:cs="Noto Sans"/>
          <w:sz w:val="22"/>
          <w:szCs w:val="22"/>
        </w:rPr>
      </w:pPr>
    </w:p>
    <w:p w14:paraId="79686878">
      <w:pPr>
        <w:pStyle w:val="52"/>
        <w:numPr>
          <w:ilvl w:val="0"/>
          <w:numId w:val="90"/>
        </w:numPr>
        <w:suppressAutoHyphens/>
        <w:overflowPunct w:val="0"/>
        <w:snapToGrid w:val="0"/>
        <w:spacing w:after="0" w:line="240" w:lineRule="auto"/>
        <w:jc w:val="both"/>
        <w:rPr>
          <w:rFonts w:ascii="Montserrat" w:hAnsi="Montserrat" w:cs="Noto Sans"/>
        </w:rPr>
      </w:pPr>
      <w:r>
        <w:rPr>
          <w:rFonts w:ascii="Montserrat" w:hAnsi="Montserrat" w:cs="Noto Sans"/>
        </w:rPr>
        <w:t xml:space="preserve">Procederá la rescisión del contrato respectivo, cuando la suma del importe total de las deducciones aplicadas a </w:t>
      </w:r>
      <w:r>
        <w:rPr>
          <w:rFonts w:ascii="Montserrat" w:hAnsi="Montserrat" w:cs="Noto Sans"/>
          <w:b/>
        </w:rPr>
        <w:t>“EL PROVEEDOR”</w:t>
      </w:r>
      <w:r>
        <w:rPr>
          <w:rFonts w:ascii="Montserrat" w:hAnsi="Montserrat" w:cs="Noto Sans"/>
        </w:rPr>
        <w:t xml:space="preserve"> corresponda o exceda</w:t>
      </w:r>
      <w:r>
        <w:rPr>
          <w:rFonts w:ascii="Montserrat" w:hAnsi="Montserrat" w:cs="Noto Sans"/>
          <w:b/>
        </w:rPr>
        <w:t xml:space="preserve"> 20% </w:t>
      </w:r>
      <w:r>
        <w:rPr>
          <w:rFonts w:ascii="Montserrat" w:hAnsi="Montserrat" w:cs="Noto Sans"/>
        </w:rPr>
        <w:t xml:space="preserve">(veinte por ciento) del monto máximo total del contrato. Las deducciones económicas se aplicarán sobre la cantidad indicada sin incluir el Impuesto al Valor Agregado (I.V.A.). </w:t>
      </w:r>
    </w:p>
    <w:p w14:paraId="357CAC6B">
      <w:pPr>
        <w:overflowPunct w:val="0"/>
        <w:snapToGrid w:val="0"/>
        <w:ind w:left="426"/>
        <w:jc w:val="both"/>
        <w:rPr>
          <w:rFonts w:ascii="Montserrat" w:hAnsi="Montserrat" w:cs="Noto Sans"/>
          <w:sz w:val="22"/>
          <w:szCs w:val="22"/>
        </w:rPr>
      </w:pPr>
    </w:p>
    <w:p w14:paraId="0AEF6336">
      <w:pPr>
        <w:pStyle w:val="52"/>
        <w:numPr>
          <w:ilvl w:val="0"/>
          <w:numId w:val="90"/>
        </w:numPr>
        <w:suppressAutoHyphens/>
        <w:overflowPunct w:val="0"/>
        <w:snapToGrid w:val="0"/>
        <w:spacing w:after="0" w:line="240" w:lineRule="auto"/>
        <w:jc w:val="both"/>
        <w:rPr>
          <w:rFonts w:ascii="Montserrat" w:hAnsi="Montserrat" w:cs="Noto Sans"/>
        </w:rPr>
      </w:pPr>
      <w:r>
        <w:rPr>
          <w:rFonts w:ascii="Montserrat" w:hAnsi="Montserrat" w:cs="Noto Sans"/>
        </w:rPr>
        <w:t xml:space="preserve">El cálculo, notificación y aplicación de la deducción al pago, estará a cargo del </w:t>
      </w:r>
      <w:r>
        <w:rPr>
          <w:rFonts w:ascii="Montserrat" w:hAnsi="Montserrat" w:cs="Noto Sans"/>
          <w:b/>
        </w:rPr>
        <w:t>"ADMINISTRADOR DEL CONTRATO"</w:t>
      </w:r>
      <w:r>
        <w:rPr>
          <w:rFonts w:ascii="Montserrat" w:hAnsi="Montserrat" w:cs="Noto Sans"/>
        </w:rPr>
        <w:t>.</w:t>
      </w:r>
    </w:p>
    <w:p w14:paraId="1CBDB608">
      <w:pPr>
        <w:overflowPunct w:val="0"/>
        <w:snapToGrid w:val="0"/>
        <w:ind w:left="426"/>
        <w:jc w:val="both"/>
        <w:rPr>
          <w:rFonts w:ascii="Montserrat" w:hAnsi="Montserrat" w:cs="Noto Sans"/>
          <w:b/>
          <w:sz w:val="22"/>
          <w:szCs w:val="22"/>
        </w:rPr>
      </w:pPr>
    </w:p>
    <w:p w14:paraId="34FD1937">
      <w:pPr>
        <w:overflowPunct w:val="0"/>
        <w:snapToGrid w:val="0"/>
        <w:jc w:val="both"/>
        <w:rPr>
          <w:rFonts w:ascii="Montserrat" w:hAnsi="Montserrat" w:cs="Noto Sans"/>
          <w:b/>
          <w:sz w:val="22"/>
          <w:szCs w:val="22"/>
        </w:rPr>
      </w:pPr>
      <w:r>
        <w:rPr>
          <w:rFonts w:ascii="Montserrat" w:hAnsi="Montserrat" w:cs="Noto Sans"/>
          <w:b/>
          <w:sz w:val="22"/>
          <w:szCs w:val="22"/>
        </w:rPr>
        <w:t>VIII. CAUSAS DE RESCISIÓN.</w:t>
      </w:r>
    </w:p>
    <w:p w14:paraId="6CBD1152">
      <w:pPr>
        <w:overflowPunct w:val="0"/>
        <w:snapToGrid w:val="0"/>
        <w:jc w:val="both"/>
        <w:rPr>
          <w:rFonts w:ascii="Montserrat" w:hAnsi="Montserrat" w:cs="Noto Sans"/>
          <w:b/>
          <w:sz w:val="22"/>
          <w:szCs w:val="22"/>
        </w:rPr>
      </w:pPr>
    </w:p>
    <w:p w14:paraId="2C4E556D">
      <w:pPr>
        <w:overflowPunct w:val="0"/>
        <w:snapToGrid w:val="0"/>
        <w:ind w:left="426"/>
        <w:jc w:val="both"/>
        <w:rPr>
          <w:rFonts w:ascii="Montserrat" w:hAnsi="Montserrat" w:cs="Noto Sans"/>
          <w:sz w:val="22"/>
          <w:szCs w:val="22"/>
        </w:rPr>
      </w:pPr>
      <w:r>
        <w:rPr>
          <w:rFonts w:ascii="Montserrat" w:hAnsi="Montserrat" w:cs="Noto Sans"/>
          <w:sz w:val="22"/>
          <w:szCs w:val="22"/>
        </w:rPr>
        <w:t>Con fundamento en lo dispuesto en el artículo 54 de la Ley de Adquisiciones, Arrendamientos y Servicios del Sector Público y 98 de su Regla</w:t>
      </w:r>
      <w:r>
        <w:rPr>
          <w:rFonts w:ascii="Montserrat" w:hAnsi="Montserrat" w:cs="Noto Sans"/>
          <w:color w:val="1B1B1B"/>
          <w:sz w:val="22"/>
          <w:szCs w:val="22"/>
        </w:rPr>
        <w:t xml:space="preserve">mento, </w:t>
      </w:r>
      <w:r>
        <w:rPr>
          <w:rFonts w:ascii="Montserrat" w:hAnsi="Montserrat" w:cs="Noto Sans"/>
          <w:b/>
          <w:color w:val="1B1B1B"/>
          <w:sz w:val="22"/>
          <w:szCs w:val="22"/>
        </w:rPr>
        <w:t>“TELEVISIÓN METROPOLITANA S.A. DE C.V.”</w:t>
      </w:r>
      <w:r>
        <w:rPr>
          <w:rFonts w:ascii="Montserrat" w:hAnsi="Montserrat" w:cs="Noto Sans"/>
          <w:color w:val="1B1B1B"/>
          <w:sz w:val="22"/>
          <w:szCs w:val="22"/>
        </w:rPr>
        <w:t xml:space="preserve"> po</w:t>
      </w:r>
      <w:r>
        <w:rPr>
          <w:rFonts w:ascii="Montserrat" w:hAnsi="Montserrat" w:cs="Noto Sans"/>
          <w:sz w:val="22"/>
          <w:szCs w:val="22"/>
        </w:rPr>
        <w:t xml:space="preserve">drá rescindir administrativamente el contrato y hacer efectiva la garantía de cumplimiento, sin necesidad de declaración judicial previa y sin que por ello se incurra en responsabilidad en caso de que </w:t>
      </w:r>
      <w:r>
        <w:rPr>
          <w:rFonts w:ascii="Montserrat" w:hAnsi="Montserrat" w:cs="Noto Sans"/>
          <w:b/>
          <w:sz w:val="22"/>
          <w:szCs w:val="22"/>
        </w:rPr>
        <w:t>“EL PROVEEDOR”</w:t>
      </w:r>
      <w:r>
        <w:rPr>
          <w:rFonts w:ascii="Montserrat" w:hAnsi="Montserrat" w:cs="Noto Sans"/>
          <w:sz w:val="22"/>
          <w:szCs w:val="22"/>
        </w:rPr>
        <w:t xml:space="preserve"> se encuentre en cualquiera de los siguientes supuestos de manera enunciativa, más no limitativa:</w:t>
      </w:r>
    </w:p>
    <w:p w14:paraId="542FF9F5">
      <w:pPr>
        <w:pStyle w:val="52"/>
        <w:overflowPunct w:val="0"/>
        <w:snapToGrid w:val="0"/>
        <w:spacing w:after="0" w:line="240" w:lineRule="auto"/>
        <w:ind w:left="786"/>
        <w:jc w:val="both"/>
        <w:rPr>
          <w:rFonts w:ascii="Montserrat" w:hAnsi="Montserrat" w:cs="Noto Sans"/>
        </w:rPr>
      </w:pPr>
    </w:p>
    <w:p w14:paraId="4F951128">
      <w:pPr>
        <w:pStyle w:val="52"/>
        <w:numPr>
          <w:ilvl w:val="0"/>
          <w:numId w:val="91"/>
        </w:numPr>
        <w:tabs>
          <w:tab w:val="left" w:pos="426"/>
          <w:tab w:val="left" w:pos="709"/>
          <w:tab w:val="left" w:pos="851"/>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transfiere en todo o en partes las obligaciones que deriven del contrato a un tercero ajeno a la relación contractual. </w:t>
      </w:r>
    </w:p>
    <w:p w14:paraId="24C00D9D">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cede los derechos de cobro derivados del contrato, sin contar con la conformidad previa por escrito de </w:t>
      </w:r>
      <w:r>
        <w:rPr>
          <w:rFonts w:ascii="Montserrat" w:hAnsi="Montserrat" w:cs="Noto Sans"/>
          <w:b/>
        </w:rPr>
        <w:t>“</w:t>
      </w:r>
      <w:r>
        <w:rPr>
          <w:rFonts w:ascii="Montserrat" w:hAnsi="Montserrat" w:cs="Noto Sans"/>
          <w:b/>
          <w:color w:val="1B1B1B"/>
        </w:rPr>
        <w:t>TELEVISIÓN METROPOLITANA S.A. DE C.V.</w:t>
      </w:r>
      <w:r>
        <w:rPr>
          <w:rFonts w:ascii="Montserrat" w:hAnsi="Montserrat" w:cs="Noto Sans"/>
          <w:b/>
        </w:rPr>
        <w:t>”</w:t>
      </w:r>
      <w:r>
        <w:rPr>
          <w:rFonts w:ascii="Montserrat" w:hAnsi="Montserrat" w:cs="Noto Sans"/>
        </w:rPr>
        <w:t>.</w:t>
      </w:r>
    </w:p>
    <w:p w14:paraId="76D710F4">
      <w:pPr>
        <w:pStyle w:val="52"/>
        <w:numPr>
          <w:ilvl w:val="0"/>
          <w:numId w:val="91"/>
        </w:numPr>
        <w:tabs>
          <w:tab w:val="left" w:pos="567"/>
          <w:tab w:val="left" w:pos="709"/>
          <w:tab w:val="left" w:pos="851"/>
        </w:tabs>
        <w:suppressAutoHyphens/>
        <w:overflowPunct w:val="0"/>
        <w:snapToGrid w:val="0"/>
        <w:spacing w:after="0" w:line="240" w:lineRule="auto"/>
        <w:ind w:left="567" w:hanging="141"/>
        <w:jc w:val="both"/>
        <w:rPr>
          <w:rFonts w:ascii="Montserrat" w:hAnsi="Montserrat" w:cs="Noto Sans"/>
        </w:rPr>
      </w:pPr>
      <w:r>
        <w:rPr>
          <w:rFonts w:ascii="Montserrat" w:hAnsi="Montserrat" w:cs="Noto Sans"/>
        </w:rPr>
        <w:t xml:space="preserve">Si suspenden sin causa justificada la prestación de servicio objeto del contrato. </w:t>
      </w:r>
    </w:p>
    <w:p w14:paraId="33B26770">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no proporciona a </w:t>
      </w:r>
      <w:r>
        <w:rPr>
          <w:rFonts w:ascii="Montserrat" w:hAnsi="Montserrat" w:cs="Noto Sans"/>
          <w:b/>
        </w:rPr>
        <w:t>“</w:t>
      </w:r>
      <w:r>
        <w:rPr>
          <w:rFonts w:ascii="Montserrat" w:hAnsi="Montserrat" w:cs="Noto Sans"/>
          <w:b/>
          <w:color w:val="1B1B1B"/>
        </w:rPr>
        <w:t>TELEVISIÓN METROPOLITANA S.A. DE C.V.</w:t>
      </w:r>
      <w:r>
        <w:rPr>
          <w:rFonts w:ascii="Montserrat" w:hAnsi="Montserrat" w:cs="Noto Sans"/>
          <w:b/>
        </w:rPr>
        <w:t xml:space="preserve">” </w:t>
      </w:r>
      <w:r>
        <w:rPr>
          <w:rFonts w:ascii="Montserrat" w:hAnsi="Montserrat" w:cs="Noto Sans"/>
        </w:rPr>
        <w:t xml:space="preserve">o a las dependencias que tengan facultades, los datos necesarios para la inspección, mantenimiento de vehículos y supervisión de </w:t>
      </w:r>
      <w:r>
        <w:rPr>
          <w:rFonts w:ascii="Montserrat" w:hAnsi="Montserrat" w:cs="Noto Sans"/>
          <w:b/>
        </w:rPr>
        <w:t xml:space="preserve">"EL SERVICIO" </w:t>
      </w:r>
      <w:r>
        <w:rPr>
          <w:rFonts w:ascii="Montserrat" w:hAnsi="Montserrat" w:cs="Noto Sans"/>
        </w:rPr>
        <w:t>objeto del contrato.</w:t>
      </w:r>
    </w:p>
    <w:p w14:paraId="5E3704D5">
      <w:pPr>
        <w:pStyle w:val="52"/>
        <w:numPr>
          <w:ilvl w:val="0"/>
          <w:numId w:val="91"/>
        </w:numPr>
        <w:tabs>
          <w:tab w:val="left" w:pos="709"/>
          <w:tab w:val="left" w:pos="993"/>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cambia de nacionalidad e invocan la protección de su gobierno contra reclamaciones y órdenes de </w:t>
      </w:r>
      <w:r>
        <w:rPr>
          <w:rFonts w:ascii="Montserrat" w:hAnsi="Montserrat" w:cs="Noto Sans"/>
          <w:b/>
        </w:rPr>
        <w:t>“</w:t>
      </w:r>
      <w:r>
        <w:rPr>
          <w:rFonts w:ascii="Montserrat" w:hAnsi="Montserrat" w:cs="Noto Sans"/>
          <w:b/>
          <w:color w:val="1B1B1B"/>
        </w:rPr>
        <w:t>TELEVISIÓN METROPOLITANA S.A. DE C.V.</w:t>
      </w:r>
      <w:r>
        <w:rPr>
          <w:rFonts w:ascii="Montserrat" w:hAnsi="Montserrat" w:cs="Noto Sans"/>
          <w:b/>
        </w:rPr>
        <w:t>”</w:t>
      </w:r>
      <w:r>
        <w:rPr>
          <w:rFonts w:ascii="Montserrat" w:hAnsi="Montserrat" w:cs="Noto Sans"/>
        </w:rPr>
        <w:t>.</w:t>
      </w:r>
    </w:p>
    <w:p w14:paraId="7FC154B7">
      <w:pPr>
        <w:pStyle w:val="52"/>
        <w:numPr>
          <w:ilvl w:val="0"/>
          <w:numId w:val="91"/>
        </w:numPr>
        <w:tabs>
          <w:tab w:val="left" w:pos="851"/>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es declarado en concurso mercantil por autoridad competente o por cualquier otra causa distinta o análoga que afecte su patrimonio. </w:t>
      </w:r>
    </w:p>
    <w:p w14:paraId="36DBDB8E">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divulga, trasfiere o utiliza la información que conozca en el desarrollo de </w:t>
      </w:r>
      <w:r>
        <w:rPr>
          <w:rFonts w:ascii="Montserrat" w:hAnsi="Montserrat" w:cs="Noto Sans"/>
          <w:b/>
        </w:rPr>
        <w:t xml:space="preserve">"EL SERVICIO" </w:t>
      </w:r>
      <w:r>
        <w:rPr>
          <w:rFonts w:ascii="Montserrat" w:hAnsi="Montserrat" w:cs="Noto Sans"/>
        </w:rPr>
        <w:t xml:space="preserve">contratado, sin contar con la autorización expresa de </w:t>
      </w:r>
      <w:r>
        <w:rPr>
          <w:rFonts w:ascii="Montserrat" w:hAnsi="Montserrat" w:cs="Noto Sans"/>
          <w:b/>
        </w:rPr>
        <w:t>“</w:t>
      </w:r>
      <w:r>
        <w:rPr>
          <w:rFonts w:ascii="Montserrat" w:hAnsi="Montserrat" w:cs="Noto Sans"/>
          <w:b/>
          <w:color w:val="1B1B1B"/>
        </w:rPr>
        <w:t>TELEVISIÓN METROPOLITANA S.A. DE C.V.</w:t>
      </w:r>
      <w:r>
        <w:rPr>
          <w:rFonts w:ascii="Montserrat" w:hAnsi="Montserrat" w:cs="Noto Sans"/>
          <w:b/>
        </w:rPr>
        <w:t>”</w:t>
      </w:r>
      <w:r>
        <w:rPr>
          <w:rFonts w:ascii="Montserrat" w:hAnsi="Montserrat" w:cs="Noto Sans"/>
        </w:rPr>
        <w:t>.</w:t>
      </w:r>
    </w:p>
    <w:p w14:paraId="2B829FCB">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Si no acepta pagar penalizaciones o no repara daños o pérdidas, por argumentar que no le son directamente imputables, sino a uno de sus asociados o filiales o a cualquier otra causa que no sea de fuerza mayor o caso fortuito.</w:t>
      </w:r>
    </w:p>
    <w:p w14:paraId="4D38F3FB">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Si no entrega dentro de los 10 (diez) días naturales siguientes a la fecha de firma del contrato, la garantía de cumplimiento del mismo.</w:t>
      </w:r>
    </w:p>
    <w:p w14:paraId="1CF4B7BB">
      <w:pPr>
        <w:pStyle w:val="52"/>
        <w:numPr>
          <w:ilvl w:val="0"/>
          <w:numId w:val="91"/>
        </w:numPr>
        <w:tabs>
          <w:tab w:val="left" w:pos="851"/>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la suma de las penas convencionales excede el </w:t>
      </w:r>
      <w:r>
        <w:rPr>
          <w:rFonts w:ascii="Montserrat" w:hAnsi="Montserrat" w:cs="Noto Sans"/>
          <w:b/>
          <w:bCs/>
        </w:rPr>
        <w:t>10%</w:t>
      </w:r>
      <w:r>
        <w:rPr>
          <w:rFonts w:ascii="Montserrat" w:hAnsi="Montserrat" w:cs="Noto Sans"/>
        </w:rPr>
        <w:t xml:space="preserve"> (diez por ciento) del monto máximo total del contrato.</w:t>
      </w:r>
    </w:p>
    <w:p w14:paraId="733948B6">
      <w:pPr>
        <w:pStyle w:val="52"/>
        <w:numPr>
          <w:ilvl w:val="0"/>
          <w:numId w:val="91"/>
        </w:numPr>
        <w:tabs>
          <w:tab w:val="left" w:pos="709"/>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Cuando la suma del importe total de las deducciones aplicadas al proveedor corresponda o exceda el</w:t>
      </w:r>
      <w:r>
        <w:rPr>
          <w:rFonts w:ascii="Montserrat" w:hAnsi="Montserrat" w:cs="Noto Sans"/>
          <w:b/>
        </w:rPr>
        <w:t xml:space="preserve"> </w:t>
      </w:r>
      <w:r>
        <w:rPr>
          <w:rFonts w:ascii="Montserrat" w:hAnsi="Montserrat" w:cs="Noto Sans"/>
          <w:b/>
          <w:bCs/>
        </w:rPr>
        <w:t>20%</w:t>
      </w:r>
      <w:r>
        <w:rPr>
          <w:rFonts w:ascii="Montserrat" w:hAnsi="Montserrat" w:cs="Noto Sans"/>
        </w:rPr>
        <w:t xml:space="preserve"> del monto máximo total del contrato.</w:t>
      </w:r>
    </w:p>
    <w:p w14:paraId="77A76EC4">
      <w:pPr>
        <w:pStyle w:val="52"/>
        <w:numPr>
          <w:ilvl w:val="0"/>
          <w:numId w:val="91"/>
        </w:numPr>
        <w:tabs>
          <w:tab w:val="left" w:pos="993"/>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Si no entrega la póliza de responsabilidad civil en la fecha establecida en el numeral V, inciso a) de los presentes ANEXO.</w:t>
      </w:r>
    </w:p>
    <w:p w14:paraId="6D5150C2">
      <w:pPr>
        <w:pStyle w:val="52"/>
        <w:numPr>
          <w:ilvl w:val="0"/>
          <w:numId w:val="91"/>
        </w:numPr>
        <w:tabs>
          <w:tab w:val="left" w:pos="736"/>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Si no realiza la prestación de </w:t>
      </w:r>
      <w:r>
        <w:rPr>
          <w:rFonts w:ascii="Montserrat" w:hAnsi="Montserrat" w:cs="Noto Sans"/>
          <w:b/>
        </w:rPr>
        <w:t>"EL SERVICIO"</w:t>
      </w:r>
      <w:r>
        <w:rPr>
          <w:rFonts w:ascii="Montserrat" w:hAnsi="Montserrat" w:cs="Noto Sans"/>
        </w:rPr>
        <w:t xml:space="preserve"> objeto del presente contrato de acuerdo con la calidad, eficiencia y especificaciones requeridas por </w:t>
      </w:r>
      <w:r>
        <w:rPr>
          <w:rFonts w:ascii="Montserrat" w:hAnsi="Montserrat" w:cs="Noto Sans"/>
          <w:b/>
        </w:rPr>
        <w:t>“</w:t>
      </w:r>
      <w:r>
        <w:rPr>
          <w:rFonts w:ascii="Montserrat" w:hAnsi="Montserrat" w:cs="Noto Sans"/>
          <w:b/>
          <w:color w:val="1B1B1B"/>
        </w:rPr>
        <w:t>TELEVISIÓN METROPOLITANA S.A. DE C.V.</w:t>
      </w:r>
      <w:r>
        <w:rPr>
          <w:rFonts w:ascii="Montserrat" w:hAnsi="Montserrat" w:cs="Noto Sans"/>
          <w:b/>
        </w:rPr>
        <w:t>”</w:t>
      </w:r>
      <w:r>
        <w:rPr>
          <w:rFonts w:ascii="Montserrat" w:hAnsi="Montserrat" w:cs="Noto Sans"/>
        </w:rPr>
        <w:t>.</w:t>
      </w:r>
    </w:p>
    <w:p w14:paraId="6394108B">
      <w:pPr>
        <w:pStyle w:val="52"/>
        <w:numPr>
          <w:ilvl w:val="0"/>
          <w:numId w:val="91"/>
        </w:numPr>
        <w:tabs>
          <w:tab w:val="left" w:pos="851"/>
        </w:tabs>
        <w:suppressAutoHyphens/>
        <w:overflowPunct w:val="0"/>
        <w:snapToGrid w:val="0"/>
        <w:spacing w:after="0" w:line="240" w:lineRule="auto"/>
        <w:ind w:left="709" w:hanging="283"/>
        <w:jc w:val="both"/>
        <w:rPr>
          <w:rFonts w:ascii="Montserrat" w:hAnsi="Montserrat" w:cs="Noto Sans"/>
        </w:rPr>
      </w:pPr>
      <w:r>
        <w:rPr>
          <w:rFonts w:ascii="Montserrat" w:hAnsi="Montserrat" w:cs="Noto Sans"/>
        </w:rPr>
        <w:t xml:space="preserve">En general, incurra en incumplimiento total o parcial de las obligaciones que se estipulan en el presente </w:t>
      </w:r>
      <w:r>
        <w:rPr>
          <w:rFonts w:ascii="Montserrat" w:hAnsi="Montserrat" w:cs="Noto Sans"/>
          <w:b/>
          <w:bCs/>
        </w:rPr>
        <w:t>“</w:t>
      </w:r>
      <w:r>
        <w:rPr>
          <w:rFonts w:ascii="Montserrat" w:hAnsi="Montserrat" w:cs="Noto Sans"/>
          <w:b/>
        </w:rPr>
        <w:t xml:space="preserve">ANEXO” </w:t>
      </w:r>
      <w:r>
        <w:rPr>
          <w:rFonts w:ascii="Montserrat" w:hAnsi="Montserrat" w:cs="Noto Sans"/>
        </w:rPr>
        <w:t>o de las disposiciones de la Ley de Adquisiciones, Arrendamientos y Servicios del Sector Público y su Reglamento.</w:t>
      </w:r>
    </w:p>
    <w:p w14:paraId="424B9E41">
      <w:pPr>
        <w:tabs>
          <w:tab w:val="left" w:pos="851"/>
        </w:tabs>
        <w:overflowPunct w:val="0"/>
        <w:snapToGrid w:val="0"/>
        <w:ind w:left="426"/>
        <w:jc w:val="both"/>
        <w:rPr>
          <w:rFonts w:ascii="Montserrat" w:hAnsi="Montserrat" w:cs="Noto Sans"/>
          <w:sz w:val="22"/>
          <w:szCs w:val="22"/>
        </w:rPr>
      </w:pPr>
    </w:p>
    <w:p w14:paraId="6A0303D2">
      <w:pPr>
        <w:overflowPunct w:val="0"/>
        <w:snapToGrid w:val="0"/>
        <w:ind w:left="426"/>
        <w:jc w:val="both"/>
        <w:rPr>
          <w:rFonts w:ascii="Montserrat" w:hAnsi="Montserrat" w:cs="Noto Sans"/>
          <w:sz w:val="22"/>
          <w:szCs w:val="22"/>
        </w:rPr>
      </w:pPr>
      <w:r>
        <w:rPr>
          <w:rFonts w:ascii="Montserrat" w:hAnsi="Montserrat" w:cs="Noto Sans"/>
          <w:sz w:val="22"/>
          <w:szCs w:val="22"/>
        </w:rPr>
        <w:t xml:space="preserve">Asimismo, </w:t>
      </w:r>
      <w:r>
        <w:rPr>
          <w:rFonts w:ascii="Montserrat" w:hAnsi="Montserrat" w:cs="Noto Sans"/>
          <w:b/>
          <w:sz w:val="22"/>
          <w:szCs w:val="22"/>
        </w:rPr>
        <w:t>“</w:t>
      </w:r>
      <w:r>
        <w:rPr>
          <w:rFonts w:ascii="Montserrat" w:hAnsi="Montserrat" w:cs="Noto Sans"/>
          <w:b/>
          <w:color w:val="1B1B1B"/>
          <w:sz w:val="22"/>
          <w:szCs w:val="22"/>
        </w:rPr>
        <w:t>TELEVISIÓN METROPOLITANA S.A. DE C.V.</w:t>
      </w:r>
      <w:r>
        <w:rPr>
          <w:rFonts w:ascii="Montserrat" w:hAnsi="Montserrat" w:cs="Noto Sans"/>
          <w:b/>
          <w:sz w:val="22"/>
          <w:szCs w:val="22"/>
        </w:rPr>
        <w:t>”</w:t>
      </w:r>
      <w:r>
        <w:rPr>
          <w:rFonts w:ascii="Montserrat" w:hAnsi="Montserrat" w:cs="Noto Sans"/>
          <w:sz w:val="22"/>
          <w:szCs w:val="22"/>
        </w:rPr>
        <w:t xml:space="preserve"> podrá iniciar en cualquier momento posterior a un incumplimiento, el procedimiento de rescisión del contrato, cuando el incumplimiento de las obligaciones del proveedor no derive del atraso en la prestación de </w:t>
      </w:r>
      <w:r>
        <w:rPr>
          <w:rFonts w:ascii="Montserrat" w:hAnsi="Montserrat" w:cs="Noto Sans"/>
          <w:b/>
          <w:sz w:val="22"/>
          <w:szCs w:val="22"/>
        </w:rPr>
        <w:t xml:space="preserve">"EL SERVICIO" </w:t>
      </w:r>
      <w:r>
        <w:rPr>
          <w:rFonts w:ascii="Montserrat" w:hAnsi="Montserrat" w:cs="Noto Sans"/>
          <w:sz w:val="22"/>
          <w:szCs w:val="22"/>
        </w:rPr>
        <w:t xml:space="preserve">objeto del contrato, sino por otras causas establecidas en el mismo. </w:t>
      </w:r>
    </w:p>
    <w:p w14:paraId="10B671D3">
      <w:pPr>
        <w:overflowPunct w:val="0"/>
        <w:snapToGrid w:val="0"/>
        <w:jc w:val="both"/>
        <w:rPr>
          <w:rFonts w:ascii="Montserrat" w:hAnsi="Montserrat" w:cs="Noto Sans"/>
          <w:sz w:val="22"/>
          <w:szCs w:val="22"/>
        </w:rPr>
      </w:pPr>
    </w:p>
    <w:p w14:paraId="423959A9">
      <w:pPr>
        <w:overflowPunct w:val="0"/>
        <w:snapToGrid w:val="0"/>
        <w:jc w:val="both"/>
        <w:rPr>
          <w:rFonts w:ascii="Montserrat" w:hAnsi="Montserrat" w:cs="Noto Sans"/>
          <w:b/>
          <w:sz w:val="22"/>
          <w:szCs w:val="22"/>
        </w:rPr>
      </w:pPr>
      <w:r>
        <w:rPr>
          <w:rFonts w:ascii="Montserrat" w:hAnsi="Montserrat" w:cs="Noto Sans"/>
          <w:b/>
          <w:sz w:val="22"/>
          <w:szCs w:val="22"/>
        </w:rPr>
        <w:t>IX. GARANTÍA DE CUMPLIMIENTO</w:t>
      </w:r>
    </w:p>
    <w:p w14:paraId="2D31701A">
      <w:pPr>
        <w:overflowPunct w:val="0"/>
        <w:snapToGrid w:val="0"/>
        <w:jc w:val="both"/>
        <w:rPr>
          <w:rFonts w:ascii="Montserrat" w:hAnsi="Montserrat" w:cs="Noto Sans"/>
          <w:b/>
          <w:sz w:val="22"/>
          <w:szCs w:val="22"/>
        </w:rPr>
      </w:pPr>
    </w:p>
    <w:p w14:paraId="770E0071">
      <w:pPr>
        <w:overflowPunct w:val="0"/>
        <w:snapToGrid w:val="0"/>
        <w:jc w:val="both"/>
        <w:textAlignment w:val="baseline"/>
        <w:rPr>
          <w:rFonts w:ascii="Montserrat" w:hAnsi="Montserrat" w:cs="Arial"/>
          <w:sz w:val="22"/>
          <w:szCs w:val="22"/>
        </w:rPr>
      </w:pPr>
      <w:r>
        <w:rPr>
          <w:rFonts w:ascii="Montserrat" w:hAnsi="Montserrat" w:cs="Arial"/>
          <w:sz w:val="22"/>
          <w:szCs w:val="22"/>
        </w:rPr>
        <w:t>El proveedor deberá garantizar todas y cada una de sus obligaciones contractuales mediante una póliza de fianza indivisible expedida a favor de Televisión Metropolitana S.A. de C.V., emitida por una institución afianzadora debidamente autorizada por la Secretaría de Hacienda y Crédito Público y expedida en moneda nacional, por un importe del 10% del monto máximo total del contrato abierto, sin incluir el impuesto al valor agregado, que deberá presentarse dentro del término de 10 (diez) días naturales posteriores a la firma del contrato abierto en las oficinas de Televisión Metropolitana S.A. de C.V., misma que deberá cumplir con los requisitos establecidos en el artículo 103 del reglamento de la LAASSP</w:t>
      </w:r>
    </w:p>
    <w:p w14:paraId="554D34AB">
      <w:pPr>
        <w:overflowPunct w:val="0"/>
        <w:snapToGrid w:val="0"/>
        <w:jc w:val="both"/>
        <w:textAlignment w:val="baseline"/>
        <w:rPr>
          <w:rFonts w:ascii="Montserrat" w:hAnsi="Montserrat" w:cs="Noto Sans"/>
          <w:sz w:val="22"/>
          <w:szCs w:val="22"/>
        </w:rPr>
      </w:pPr>
    </w:p>
    <w:p w14:paraId="4FDEE2EF">
      <w:pPr>
        <w:pStyle w:val="52"/>
        <w:tabs>
          <w:tab w:val="left" w:pos="284"/>
        </w:tabs>
        <w:ind w:left="0"/>
        <w:contextualSpacing w:val="0"/>
        <w:jc w:val="both"/>
        <w:rPr>
          <w:rFonts w:ascii="Montserrat" w:hAnsi="Montserrat" w:cs="Arial"/>
        </w:rPr>
      </w:pPr>
      <w:r>
        <w:rPr>
          <w:rFonts w:ascii="Montserrat" w:hAnsi="Montserrat"/>
          <w:bCs/>
        </w:rPr>
        <w:t xml:space="preserve">Los modelos de póliza de fianza pueden ser consultados en el siguiente hipervínculo: </w:t>
      </w:r>
      <w:r>
        <w:fldChar w:fldCharType="begin"/>
      </w:r>
      <w:r>
        <w:instrText xml:space="preserve"> HYPERLINK "https://www.dof.gob.mx/nota_detalle.php?codigo=5649187&amp;fecha=15/04/2022" \l "gsc.tab=0" </w:instrText>
      </w:r>
      <w:r>
        <w:fldChar w:fldCharType="separate"/>
      </w:r>
      <w:r>
        <w:rPr>
          <w:rStyle w:val="15"/>
          <w:rFonts w:ascii="Montserrat" w:hAnsi="Montserrat"/>
          <w:bCs/>
        </w:rPr>
        <w:t>https://www.dof.gob.mx/nota_detalle.php?codigo=5649187&amp;fecha=15/04/2022#gsc.tab=0</w:t>
      </w:r>
      <w:r>
        <w:rPr>
          <w:rStyle w:val="15"/>
          <w:rFonts w:ascii="Montserrat" w:hAnsi="Montserrat"/>
          <w:bCs/>
        </w:rPr>
        <w:fldChar w:fldCharType="end"/>
      </w:r>
    </w:p>
    <w:p w14:paraId="34B4B873">
      <w:pPr>
        <w:overflowPunct w:val="0"/>
        <w:snapToGrid w:val="0"/>
        <w:jc w:val="both"/>
        <w:rPr>
          <w:rFonts w:ascii="Montserrat" w:hAnsi="Montserrat" w:cs="Noto Sans"/>
          <w:b/>
          <w:sz w:val="22"/>
          <w:szCs w:val="22"/>
        </w:rPr>
      </w:pPr>
      <w:r>
        <w:rPr>
          <w:rFonts w:ascii="Montserrat" w:hAnsi="Montserrat" w:cs="Noto Sans"/>
          <w:b/>
          <w:sz w:val="22"/>
          <w:szCs w:val="22"/>
        </w:rPr>
        <w:t>X. MONTO Y TIPO DE CONTRATO</w:t>
      </w:r>
    </w:p>
    <w:p w14:paraId="1414F483">
      <w:pPr>
        <w:overflowPunct w:val="0"/>
        <w:snapToGrid w:val="0"/>
        <w:jc w:val="both"/>
        <w:rPr>
          <w:rFonts w:ascii="Montserrat" w:hAnsi="Montserrat" w:cs="Noto Sans"/>
          <w:b/>
          <w:sz w:val="22"/>
          <w:szCs w:val="22"/>
        </w:rPr>
      </w:pPr>
    </w:p>
    <w:p w14:paraId="02F50C2D">
      <w:pPr>
        <w:pStyle w:val="35"/>
        <w:overflowPunct w:val="0"/>
        <w:snapToGrid w:val="0"/>
        <w:spacing w:after="0" w:line="240" w:lineRule="auto"/>
        <w:jc w:val="both"/>
        <w:rPr>
          <w:rFonts w:ascii="Montserrat" w:hAnsi="Montserrat" w:cs="Noto Sans"/>
          <w:sz w:val="22"/>
          <w:szCs w:val="22"/>
        </w:rPr>
      </w:pPr>
      <w:r>
        <w:rPr>
          <w:rFonts w:ascii="Montserrat" w:hAnsi="Montserrat" w:cs="Noto Sans"/>
          <w:sz w:val="22"/>
          <w:szCs w:val="22"/>
        </w:rPr>
        <w:t xml:space="preserve">La contratación del servicio objeto del presente procedimiento se adjudicará </w:t>
      </w:r>
      <w:r>
        <w:rPr>
          <w:rFonts w:ascii="Montserrat" w:hAnsi="Montserrat" w:cs="Noto Sans"/>
          <w:sz w:val="22"/>
          <w:szCs w:val="22"/>
          <w:lang w:eastAsia="es-MX"/>
        </w:rPr>
        <w:t>por partida completa, en la modalidad de Contrato abierto con presupuesto mínimo y máximo, en los términos del artículo 47 y 52 de la LAASSP y 85 de su Reglamento de la Ley de Adquisiciones, Arrendamientos y Servicios del Sector Publico</w:t>
      </w:r>
      <w:r>
        <w:rPr>
          <w:rFonts w:ascii="Montserrat" w:hAnsi="Montserrat" w:cs="Noto Sans"/>
          <w:sz w:val="22"/>
          <w:szCs w:val="22"/>
        </w:rPr>
        <w:t>.</w:t>
      </w:r>
    </w:p>
    <w:p w14:paraId="5EF90D18">
      <w:pPr>
        <w:pStyle w:val="35"/>
        <w:overflowPunct w:val="0"/>
        <w:snapToGrid w:val="0"/>
        <w:spacing w:after="0" w:line="240" w:lineRule="auto"/>
        <w:jc w:val="both"/>
        <w:rPr>
          <w:rFonts w:ascii="Montserrat" w:hAnsi="Montserrat" w:cs="Noto Sans"/>
          <w:sz w:val="22"/>
          <w:szCs w:val="22"/>
        </w:rPr>
      </w:pPr>
    </w:p>
    <w:tbl>
      <w:tblPr>
        <w:tblStyle w:val="12"/>
        <w:tblW w:w="8452" w:type="dxa"/>
        <w:jc w:val="center"/>
        <w:tblLayout w:type="autofit"/>
        <w:tblCellMar>
          <w:top w:w="0" w:type="dxa"/>
          <w:left w:w="70" w:type="dxa"/>
          <w:bottom w:w="0" w:type="dxa"/>
          <w:right w:w="70" w:type="dxa"/>
        </w:tblCellMar>
      </w:tblPr>
      <w:tblGrid>
        <w:gridCol w:w="1032"/>
        <w:gridCol w:w="1525"/>
        <w:gridCol w:w="1015"/>
        <w:gridCol w:w="740"/>
        <w:gridCol w:w="1180"/>
        <w:gridCol w:w="721"/>
        <w:gridCol w:w="759"/>
        <w:gridCol w:w="721"/>
        <w:gridCol w:w="759"/>
      </w:tblGrid>
      <w:tr w14:paraId="43BB9BD6">
        <w:tblPrEx>
          <w:tblCellMar>
            <w:top w:w="0" w:type="dxa"/>
            <w:left w:w="70" w:type="dxa"/>
            <w:bottom w:w="0" w:type="dxa"/>
            <w:right w:w="70" w:type="dxa"/>
          </w:tblCellMar>
        </w:tblPrEx>
        <w:trPr>
          <w:trHeight w:val="660" w:hRule="atLeast"/>
          <w:tblHeader/>
          <w:jc w:val="center"/>
        </w:trPr>
        <w:tc>
          <w:tcPr>
            <w:tcW w:w="103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D4EF2F1">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No. consecutivo</w:t>
            </w:r>
          </w:p>
        </w:tc>
        <w:tc>
          <w:tcPr>
            <w:tcW w:w="152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01F8D7">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Marca</w:t>
            </w:r>
          </w:p>
        </w:tc>
        <w:tc>
          <w:tcPr>
            <w:tcW w:w="101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BB41617">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Tipo</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6C03CDB">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Modelo</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7EB88DA">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Transmisión</w:t>
            </w:r>
          </w:p>
        </w:tc>
        <w:tc>
          <w:tcPr>
            <w:tcW w:w="1480"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21EE1799">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Servicios de </w:t>
            </w:r>
          </w:p>
          <w:p w14:paraId="460BFA8F">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mantenimiento </w:t>
            </w:r>
            <w:r>
              <w:rPr>
                <w:rFonts w:ascii="Montserrat" w:hAnsi="Montserrat" w:eastAsia="Times New Roman" w:cs="Calibri"/>
                <w:b/>
                <w:bCs/>
                <w:sz w:val="14"/>
                <w:szCs w:val="14"/>
                <w:lang w:eastAsia="es-MX"/>
              </w:rPr>
              <w:br w:type="textWrapping"/>
            </w:r>
            <w:r>
              <w:rPr>
                <w:rFonts w:ascii="Montserrat" w:hAnsi="Montserrat" w:eastAsia="Times New Roman" w:cs="Calibri"/>
                <w:b/>
                <w:bCs/>
                <w:sz w:val="14"/>
                <w:szCs w:val="14"/>
                <w:lang w:eastAsia="es-MX"/>
              </w:rPr>
              <w:t>preventivo menor</w:t>
            </w:r>
          </w:p>
        </w:tc>
        <w:tc>
          <w:tcPr>
            <w:tcW w:w="1480"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54981FB5">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Servicios de </w:t>
            </w:r>
          </w:p>
          <w:p w14:paraId="6B0541D6">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mantenimiento </w:t>
            </w:r>
            <w:r>
              <w:rPr>
                <w:rFonts w:ascii="Montserrat" w:hAnsi="Montserrat" w:eastAsia="Times New Roman" w:cs="Calibri"/>
                <w:b/>
                <w:bCs/>
                <w:sz w:val="14"/>
                <w:szCs w:val="14"/>
                <w:lang w:eastAsia="es-MX"/>
              </w:rPr>
              <w:br w:type="textWrapping"/>
            </w:r>
            <w:r>
              <w:rPr>
                <w:rFonts w:ascii="Montserrat" w:hAnsi="Montserrat" w:eastAsia="Times New Roman" w:cs="Calibri"/>
                <w:b/>
                <w:bCs/>
                <w:sz w:val="14"/>
                <w:szCs w:val="14"/>
                <w:lang w:eastAsia="es-MX"/>
              </w:rPr>
              <w:t>preventivo mayor</w:t>
            </w:r>
          </w:p>
        </w:tc>
      </w:tr>
      <w:tr w14:paraId="5747DF59">
        <w:tblPrEx>
          <w:tblCellMar>
            <w:top w:w="0" w:type="dxa"/>
            <w:left w:w="70" w:type="dxa"/>
            <w:bottom w:w="0" w:type="dxa"/>
            <w:right w:w="70" w:type="dxa"/>
          </w:tblCellMar>
        </w:tblPrEx>
        <w:trPr>
          <w:trHeight w:val="400" w:hRule="atLeast"/>
          <w:tblHeader/>
          <w:jc w:val="center"/>
        </w:trPr>
        <w:tc>
          <w:tcPr>
            <w:tcW w:w="103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F564C91">
            <w:pPr>
              <w:rPr>
                <w:rFonts w:ascii="Montserrat" w:hAnsi="Montserrat" w:eastAsia="Times New Roman" w:cs="Calibri"/>
                <w:b/>
                <w:bCs/>
                <w:sz w:val="14"/>
                <w:szCs w:val="14"/>
                <w:lang w:eastAsia="es-MX"/>
              </w:rPr>
            </w:pPr>
          </w:p>
        </w:tc>
        <w:tc>
          <w:tcPr>
            <w:tcW w:w="1525"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9F6D2A0">
            <w:pPr>
              <w:rPr>
                <w:rFonts w:ascii="Montserrat" w:hAnsi="Montserrat" w:eastAsia="Times New Roman" w:cs="Calibri"/>
                <w:b/>
                <w:bCs/>
                <w:sz w:val="14"/>
                <w:szCs w:val="14"/>
                <w:lang w:eastAsia="es-MX"/>
              </w:rPr>
            </w:pPr>
          </w:p>
        </w:tc>
        <w:tc>
          <w:tcPr>
            <w:tcW w:w="1015"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FAF93F">
            <w:pPr>
              <w:rPr>
                <w:rFonts w:ascii="Montserrat" w:hAnsi="Montserrat" w:eastAsia="Times New Roman" w:cs="Calibri"/>
                <w:b/>
                <w:bCs/>
                <w:sz w:val="14"/>
                <w:szCs w:val="14"/>
                <w:lang w:eastAsia="es-MX"/>
              </w:rPr>
            </w:pPr>
          </w:p>
        </w:tc>
        <w:tc>
          <w:tcPr>
            <w:tcW w:w="74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338DDC6">
            <w:pPr>
              <w:rPr>
                <w:rFonts w:ascii="Montserrat" w:hAnsi="Montserrat" w:eastAsia="Times New Roman" w:cs="Calibri"/>
                <w:b/>
                <w:bCs/>
                <w:sz w:val="14"/>
                <w:szCs w:val="14"/>
                <w:lang w:eastAsia="es-MX"/>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A0C062">
            <w:pPr>
              <w:rPr>
                <w:rFonts w:ascii="Montserrat" w:hAnsi="Montserrat" w:eastAsia="Times New Roman" w:cs="Calibri"/>
                <w:b/>
                <w:bCs/>
                <w:sz w:val="14"/>
                <w:szCs w:val="14"/>
                <w:lang w:eastAsia="es-MX"/>
              </w:rPr>
            </w:pPr>
          </w:p>
        </w:tc>
        <w:tc>
          <w:tcPr>
            <w:tcW w:w="721" w:type="dxa"/>
            <w:tcBorders>
              <w:top w:val="nil"/>
              <w:left w:val="nil"/>
              <w:bottom w:val="single" w:color="auto" w:sz="4" w:space="0"/>
              <w:right w:val="single" w:color="auto" w:sz="4" w:space="0"/>
            </w:tcBorders>
            <w:shd w:val="clear" w:color="auto" w:fill="D8D8D8" w:themeFill="background1" w:themeFillShade="D9"/>
            <w:noWrap/>
            <w:vAlign w:val="center"/>
          </w:tcPr>
          <w:p w14:paraId="4D014611">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Mínimo</w:t>
            </w:r>
          </w:p>
        </w:tc>
        <w:tc>
          <w:tcPr>
            <w:tcW w:w="759" w:type="dxa"/>
            <w:tcBorders>
              <w:top w:val="nil"/>
              <w:left w:val="nil"/>
              <w:bottom w:val="single" w:color="auto" w:sz="4" w:space="0"/>
              <w:right w:val="single" w:color="auto" w:sz="4" w:space="0"/>
            </w:tcBorders>
            <w:shd w:val="clear" w:color="auto" w:fill="D8D8D8" w:themeFill="background1" w:themeFillShade="D9"/>
            <w:noWrap/>
            <w:vAlign w:val="center"/>
          </w:tcPr>
          <w:p w14:paraId="44E9EB8B">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Máximo</w:t>
            </w:r>
          </w:p>
        </w:tc>
        <w:tc>
          <w:tcPr>
            <w:tcW w:w="721" w:type="dxa"/>
            <w:tcBorders>
              <w:top w:val="nil"/>
              <w:left w:val="nil"/>
              <w:bottom w:val="single" w:color="auto" w:sz="4" w:space="0"/>
              <w:right w:val="single" w:color="auto" w:sz="4" w:space="0"/>
            </w:tcBorders>
            <w:shd w:val="clear" w:color="auto" w:fill="D8D8D8" w:themeFill="background1" w:themeFillShade="D9"/>
            <w:noWrap/>
            <w:vAlign w:val="center"/>
          </w:tcPr>
          <w:p w14:paraId="5CFE0684">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Mínimo</w:t>
            </w:r>
          </w:p>
        </w:tc>
        <w:tc>
          <w:tcPr>
            <w:tcW w:w="759" w:type="dxa"/>
            <w:tcBorders>
              <w:top w:val="nil"/>
              <w:left w:val="nil"/>
              <w:bottom w:val="single" w:color="auto" w:sz="4" w:space="0"/>
              <w:right w:val="single" w:color="auto" w:sz="4" w:space="0"/>
            </w:tcBorders>
            <w:shd w:val="clear" w:color="auto" w:fill="D8D8D8" w:themeFill="background1" w:themeFillShade="D9"/>
            <w:noWrap/>
            <w:vAlign w:val="center"/>
          </w:tcPr>
          <w:p w14:paraId="184CD9AF">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Máximo</w:t>
            </w:r>
          </w:p>
        </w:tc>
      </w:tr>
      <w:tr w14:paraId="36A44EDD">
        <w:tblPrEx>
          <w:tblCellMar>
            <w:top w:w="0" w:type="dxa"/>
            <w:left w:w="70" w:type="dxa"/>
            <w:bottom w:w="0" w:type="dxa"/>
            <w:right w:w="70" w:type="dxa"/>
          </w:tblCellMar>
        </w:tblPrEx>
        <w:trPr>
          <w:trHeight w:val="46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7AA8E04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1525" w:type="dxa"/>
            <w:tcBorders>
              <w:top w:val="nil"/>
              <w:left w:val="nil"/>
              <w:bottom w:val="single" w:color="auto" w:sz="4" w:space="0"/>
              <w:right w:val="single" w:color="auto" w:sz="4" w:space="0"/>
            </w:tcBorders>
            <w:shd w:val="clear" w:color="auto" w:fill="auto"/>
            <w:noWrap/>
            <w:vAlign w:val="center"/>
          </w:tcPr>
          <w:p w14:paraId="3925D066">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tcBorders>
              <w:top w:val="nil"/>
              <w:left w:val="nil"/>
              <w:bottom w:val="single" w:color="auto" w:sz="4" w:space="0"/>
              <w:right w:val="single" w:color="auto" w:sz="4" w:space="0"/>
            </w:tcBorders>
            <w:shd w:val="clear" w:color="auto" w:fill="auto"/>
            <w:vAlign w:val="center"/>
          </w:tcPr>
          <w:p w14:paraId="7AB8A388">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18668761">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vAlign w:val="center"/>
          </w:tcPr>
          <w:p w14:paraId="3064482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1231486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07B271E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63C87B6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1D32885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5CEF682F">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58723A0B">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1525" w:type="dxa"/>
            <w:tcBorders>
              <w:top w:val="nil"/>
              <w:left w:val="nil"/>
              <w:bottom w:val="single" w:color="auto" w:sz="4" w:space="0"/>
              <w:right w:val="single" w:color="auto" w:sz="4" w:space="0"/>
            </w:tcBorders>
            <w:shd w:val="clear" w:color="auto" w:fill="auto"/>
            <w:noWrap/>
            <w:vAlign w:val="center"/>
          </w:tcPr>
          <w:p w14:paraId="236AA94E">
            <w:pPr>
              <w:rPr>
                <w:rFonts w:ascii="Montserrat" w:hAnsi="Montserrat" w:eastAsia="Times New Roman" w:cs="Calibri"/>
                <w:color w:val="000000"/>
                <w:sz w:val="14"/>
                <w:szCs w:val="14"/>
                <w:lang w:eastAsia="es-MX"/>
              </w:rPr>
            </w:pPr>
            <w:r>
              <w:rPr>
                <w:rFonts w:ascii="Montserrat" w:hAnsi="Montserrat" w:cs="Noto Sans"/>
                <w:color w:val="000000"/>
                <w:sz w:val="14"/>
                <w:szCs w:val="14"/>
              </w:rPr>
              <w:t>EXPRESS CHEVROLET</w:t>
            </w:r>
          </w:p>
        </w:tc>
        <w:tc>
          <w:tcPr>
            <w:tcW w:w="1015" w:type="dxa"/>
            <w:tcBorders>
              <w:top w:val="nil"/>
              <w:left w:val="nil"/>
              <w:bottom w:val="single" w:color="auto" w:sz="4" w:space="0"/>
              <w:right w:val="single" w:color="auto" w:sz="4" w:space="0"/>
            </w:tcBorders>
            <w:shd w:val="clear" w:color="auto" w:fill="auto"/>
            <w:vAlign w:val="center"/>
          </w:tcPr>
          <w:p w14:paraId="4DEDCBE2">
            <w:pPr>
              <w:rPr>
                <w:rFonts w:ascii="Montserrat" w:hAnsi="Montserrat" w:eastAsia="Times New Roman" w:cs="Calibri"/>
                <w:color w:val="000000"/>
                <w:sz w:val="14"/>
                <w:szCs w:val="14"/>
                <w:lang w:eastAsia="es-MX"/>
              </w:rPr>
            </w:pPr>
            <w:r>
              <w:rPr>
                <w:rFonts w:ascii="Montserrat" w:hAnsi="Montserrat" w:cs="Noto Sans"/>
                <w:color w:val="000000"/>
                <w:sz w:val="14"/>
                <w:szCs w:val="14"/>
              </w:rPr>
              <w:t>MAGNA</w:t>
            </w:r>
          </w:p>
        </w:tc>
        <w:tc>
          <w:tcPr>
            <w:tcW w:w="740" w:type="dxa"/>
            <w:tcBorders>
              <w:top w:val="nil"/>
              <w:left w:val="nil"/>
              <w:bottom w:val="single" w:color="auto" w:sz="4" w:space="0"/>
              <w:right w:val="single" w:color="auto" w:sz="4" w:space="0"/>
            </w:tcBorders>
            <w:shd w:val="clear" w:color="auto" w:fill="auto"/>
            <w:noWrap/>
            <w:vAlign w:val="center"/>
          </w:tcPr>
          <w:p w14:paraId="36B37FEF">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tcPr>
          <w:p w14:paraId="1F3FBDB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6B5D7FF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7D036EA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07B854B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45976AF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33EA0F1">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677CC6D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3</w:t>
            </w:r>
          </w:p>
        </w:tc>
        <w:tc>
          <w:tcPr>
            <w:tcW w:w="1525" w:type="dxa"/>
            <w:tcBorders>
              <w:top w:val="nil"/>
              <w:left w:val="nil"/>
              <w:bottom w:val="single" w:color="auto" w:sz="4" w:space="0"/>
              <w:right w:val="single" w:color="auto" w:sz="4" w:space="0"/>
            </w:tcBorders>
            <w:shd w:val="clear" w:color="auto" w:fill="auto"/>
            <w:noWrap/>
            <w:vAlign w:val="center"/>
          </w:tcPr>
          <w:p w14:paraId="422230C5">
            <w:pPr>
              <w:rPr>
                <w:rFonts w:ascii="Montserrat" w:hAnsi="Montserrat" w:eastAsia="Times New Roman" w:cs="Calibri"/>
                <w:color w:val="000000"/>
                <w:sz w:val="14"/>
                <w:szCs w:val="14"/>
                <w:lang w:eastAsia="es-MX"/>
              </w:rPr>
            </w:pPr>
            <w:r>
              <w:rPr>
                <w:rFonts w:ascii="Montserrat" w:hAnsi="Montserrat" w:cs="Noto Sans"/>
                <w:color w:val="000000"/>
                <w:sz w:val="14"/>
                <w:szCs w:val="14"/>
              </w:rPr>
              <w:t>ISUZU ELF 500</w:t>
            </w:r>
          </w:p>
        </w:tc>
        <w:tc>
          <w:tcPr>
            <w:tcW w:w="1015" w:type="dxa"/>
            <w:tcBorders>
              <w:top w:val="nil"/>
              <w:left w:val="nil"/>
              <w:bottom w:val="single" w:color="auto" w:sz="4" w:space="0"/>
              <w:right w:val="single" w:color="auto" w:sz="4" w:space="0"/>
            </w:tcBorders>
            <w:shd w:val="clear" w:color="auto" w:fill="auto"/>
            <w:vAlign w:val="center"/>
          </w:tcPr>
          <w:p w14:paraId="34B5D254">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tcBorders>
              <w:top w:val="nil"/>
              <w:left w:val="nil"/>
              <w:bottom w:val="single" w:color="auto" w:sz="4" w:space="0"/>
              <w:right w:val="single" w:color="auto" w:sz="4" w:space="0"/>
            </w:tcBorders>
            <w:shd w:val="clear" w:color="auto" w:fill="auto"/>
            <w:noWrap/>
            <w:vAlign w:val="center"/>
          </w:tcPr>
          <w:p w14:paraId="3E52B569">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2009</w:t>
            </w:r>
          </w:p>
        </w:tc>
        <w:tc>
          <w:tcPr>
            <w:tcW w:w="1180" w:type="dxa"/>
            <w:tcBorders>
              <w:top w:val="nil"/>
              <w:left w:val="nil"/>
              <w:bottom w:val="single" w:color="auto" w:sz="4" w:space="0"/>
              <w:right w:val="single" w:color="auto" w:sz="4" w:space="0"/>
            </w:tcBorders>
            <w:shd w:val="clear" w:color="auto" w:fill="auto"/>
            <w:noWrap/>
          </w:tcPr>
          <w:p w14:paraId="06064F4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3B1BC08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32B649F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164189A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6B4A0F6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DE4DD0F">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64B0F70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4</w:t>
            </w:r>
          </w:p>
        </w:tc>
        <w:tc>
          <w:tcPr>
            <w:tcW w:w="1525" w:type="dxa"/>
            <w:tcBorders>
              <w:top w:val="nil"/>
              <w:left w:val="nil"/>
              <w:bottom w:val="single" w:color="auto" w:sz="4" w:space="0"/>
              <w:right w:val="single" w:color="auto" w:sz="4" w:space="0"/>
            </w:tcBorders>
            <w:shd w:val="clear" w:color="auto" w:fill="auto"/>
            <w:noWrap/>
            <w:vAlign w:val="center"/>
          </w:tcPr>
          <w:p w14:paraId="73EE0D9F">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tcBorders>
              <w:top w:val="nil"/>
              <w:left w:val="nil"/>
              <w:bottom w:val="single" w:color="auto" w:sz="4" w:space="0"/>
              <w:right w:val="single" w:color="auto" w:sz="4" w:space="0"/>
            </w:tcBorders>
            <w:shd w:val="clear" w:color="auto" w:fill="auto"/>
            <w:vAlign w:val="center"/>
          </w:tcPr>
          <w:p w14:paraId="0E8D7909">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tcBorders>
              <w:top w:val="nil"/>
              <w:left w:val="nil"/>
              <w:bottom w:val="single" w:color="auto" w:sz="4" w:space="0"/>
              <w:right w:val="single" w:color="auto" w:sz="4" w:space="0"/>
            </w:tcBorders>
            <w:shd w:val="clear" w:color="auto" w:fill="auto"/>
            <w:noWrap/>
            <w:vAlign w:val="center"/>
          </w:tcPr>
          <w:p w14:paraId="646913E0">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2012</w:t>
            </w:r>
          </w:p>
        </w:tc>
        <w:tc>
          <w:tcPr>
            <w:tcW w:w="1180" w:type="dxa"/>
            <w:tcBorders>
              <w:top w:val="nil"/>
              <w:left w:val="nil"/>
              <w:bottom w:val="single" w:color="auto" w:sz="4" w:space="0"/>
              <w:right w:val="single" w:color="auto" w:sz="4" w:space="0"/>
            </w:tcBorders>
            <w:shd w:val="clear" w:color="auto" w:fill="auto"/>
            <w:noWrap/>
          </w:tcPr>
          <w:p w14:paraId="2E2C6EC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79A2086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58284D6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1D2E2C1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0F5DD5E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516C075">
        <w:tblPrEx>
          <w:tblCellMar>
            <w:top w:w="0" w:type="dxa"/>
            <w:left w:w="70" w:type="dxa"/>
            <w:bottom w:w="0" w:type="dxa"/>
            <w:right w:w="70" w:type="dxa"/>
          </w:tblCellMar>
        </w:tblPrEx>
        <w:trPr>
          <w:trHeight w:val="6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70015AD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5</w:t>
            </w:r>
          </w:p>
        </w:tc>
        <w:tc>
          <w:tcPr>
            <w:tcW w:w="1525" w:type="dxa"/>
            <w:tcBorders>
              <w:top w:val="nil"/>
              <w:left w:val="nil"/>
              <w:bottom w:val="single" w:color="auto" w:sz="4" w:space="0"/>
              <w:right w:val="single" w:color="auto" w:sz="4" w:space="0"/>
            </w:tcBorders>
            <w:shd w:val="clear" w:color="auto" w:fill="auto"/>
            <w:noWrap/>
            <w:vAlign w:val="center"/>
          </w:tcPr>
          <w:p w14:paraId="6E7667DF">
            <w:pPr>
              <w:rPr>
                <w:rFonts w:ascii="Montserrat" w:hAnsi="Montserrat" w:eastAsia="Times New Roman" w:cs="Calibri"/>
                <w:color w:val="000000"/>
                <w:sz w:val="14"/>
                <w:szCs w:val="14"/>
                <w:lang w:eastAsia="es-MX"/>
              </w:rPr>
            </w:pPr>
            <w:r>
              <w:rPr>
                <w:rFonts w:ascii="Montserrat" w:hAnsi="Montserrat" w:cs="Noto Sans"/>
                <w:color w:val="000000"/>
                <w:sz w:val="14"/>
                <w:szCs w:val="14"/>
              </w:rPr>
              <w:t>MERCEDES BENZ</w:t>
            </w:r>
          </w:p>
        </w:tc>
        <w:tc>
          <w:tcPr>
            <w:tcW w:w="1015" w:type="dxa"/>
            <w:tcBorders>
              <w:top w:val="nil"/>
              <w:left w:val="nil"/>
              <w:bottom w:val="single" w:color="auto" w:sz="4" w:space="0"/>
              <w:right w:val="single" w:color="auto" w:sz="4" w:space="0"/>
            </w:tcBorders>
            <w:shd w:val="clear" w:color="auto" w:fill="auto"/>
            <w:vAlign w:val="center"/>
          </w:tcPr>
          <w:p w14:paraId="4F7BD2EB">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tcBorders>
              <w:top w:val="nil"/>
              <w:left w:val="nil"/>
              <w:bottom w:val="single" w:color="auto" w:sz="4" w:space="0"/>
              <w:right w:val="single" w:color="auto" w:sz="4" w:space="0"/>
            </w:tcBorders>
            <w:shd w:val="clear" w:color="auto" w:fill="auto"/>
            <w:noWrap/>
            <w:vAlign w:val="center"/>
          </w:tcPr>
          <w:p w14:paraId="5C57536B">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2003</w:t>
            </w:r>
          </w:p>
        </w:tc>
        <w:tc>
          <w:tcPr>
            <w:tcW w:w="1180" w:type="dxa"/>
            <w:tcBorders>
              <w:top w:val="nil"/>
              <w:left w:val="nil"/>
              <w:bottom w:val="single" w:color="auto" w:sz="4" w:space="0"/>
              <w:right w:val="single" w:color="auto" w:sz="4" w:space="0"/>
            </w:tcBorders>
            <w:shd w:val="clear" w:color="auto" w:fill="auto"/>
            <w:noWrap/>
          </w:tcPr>
          <w:p w14:paraId="1D2805B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237103A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41A59E9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09C1016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4C5FDFB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0132F3B9">
        <w:tblPrEx>
          <w:tblCellMar>
            <w:top w:w="0" w:type="dxa"/>
            <w:left w:w="70" w:type="dxa"/>
            <w:bottom w:w="0" w:type="dxa"/>
            <w:right w:w="70" w:type="dxa"/>
          </w:tblCellMar>
        </w:tblPrEx>
        <w:trPr>
          <w:trHeight w:val="6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24E212D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6</w:t>
            </w:r>
          </w:p>
        </w:tc>
        <w:tc>
          <w:tcPr>
            <w:tcW w:w="1525" w:type="dxa"/>
            <w:tcBorders>
              <w:top w:val="nil"/>
              <w:left w:val="nil"/>
              <w:bottom w:val="single" w:color="auto" w:sz="4" w:space="0"/>
              <w:right w:val="single" w:color="auto" w:sz="4" w:space="0"/>
            </w:tcBorders>
            <w:shd w:val="clear" w:color="auto" w:fill="auto"/>
            <w:noWrap/>
            <w:vAlign w:val="center"/>
          </w:tcPr>
          <w:p w14:paraId="6B74DC99">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tcBorders>
              <w:top w:val="nil"/>
              <w:left w:val="nil"/>
              <w:bottom w:val="single" w:color="auto" w:sz="4" w:space="0"/>
              <w:right w:val="single" w:color="auto" w:sz="4" w:space="0"/>
            </w:tcBorders>
            <w:shd w:val="clear" w:color="auto" w:fill="auto"/>
            <w:vAlign w:val="center"/>
          </w:tcPr>
          <w:p w14:paraId="7D3FCD58">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tcBorders>
              <w:top w:val="nil"/>
              <w:left w:val="nil"/>
              <w:bottom w:val="single" w:color="auto" w:sz="4" w:space="0"/>
              <w:right w:val="single" w:color="auto" w:sz="4" w:space="0"/>
            </w:tcBorders>
            <w:shd w:val="clear" w:color="auto" w:fill="auto"/>
            <w:noWrap/>
            <w:vAlign w:val="center"/>
          </w:tcPr>
          <w:p w14:paraId="13B59B3D">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2014</w:t>
            </w:r>
          </w:p>
        </w:tc>
        <w:tc>
          <w:tcPr>
            <w:tcW w:w="1180" w:type="dxa"/>
            <w:tcBorders>
              <w:top w:val="nil"/>
              <w:left w:val="nil"/>
              <w:bottom w:val="single" w:color="auto" w:sz="4" w:space="0"/>
              <w:right w:val="single" w:color="auto" w:sz="4" w:space="0"/>
            </w:tcBorders>
            <w:shd w:val="clear" w:color="auto" w:fill="auto"/>
            <w:noWrap/>
          </w:tcPr>
          <w:p w14:paraId="391126C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6209CCA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2CFC0DA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5CA3F53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19021D8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BF13668">
        <w:tblPrEx>
          <w:tblCellMar>
            <w:top w:w="0" w:type="dxa"/>
            <w:left w:w="70" w:type="dxa"/>
            <w:bottom w:w="0" w:type="dxa"/>
            <w:right w:w="70" w:type="dxa"/>
          </w:tblCellMar>
        </w:tblPrEx>
        <w:trPr>
          <w:trHeight w:val="6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1ABCBE7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7</w:t>
            </w:r>
          </w:p>
        </w:tc>
        <w:tc>
          <w:tcPr>
            <w:tcW w:w="1525" w:type="dxa"/>
            <w:tcBorders>
              <w:top w:val="nil"/>
              <w:left w:val="nil"/>
              <w:bottom w:val="single" w:color="auto" w:sz="4" w:space="0"/>
              <w:right w:val="single" w:color="auto" w:sz="4" w:space="0"/>
            </w:tcBorders>
            <w:shd w:val="clear" w:color="auto" w:fill="auto"/>
            <w:noWrap/>
            <w:vAlign w:val="center"/>
          </w:tcPr>
          <w:p w14:paraId="26D27009">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tcBorders>
              <w:top w:val="nil"/>
              <w:left w:val="nil"/>
              <w:bottom w:val="single" w:color="auto" w:sz="4" w:space="0"/>
              <w:right w:val="single" w:color="auto" w:sz="4" w:space="0"/>
            </w:tcBorders>
            <w:shd w:val="clear" w:color="auto" w:fill="auto"/>
            <w:vAlign w:val="center"/>
          </w:tcPr>
          <w:p w14:paraId="7220CF66">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tcBorders>
              <w:top w:val="nil"/>
              <w:left w:val="nil"/>
              <w:bottom w:val="single" w:color="auto" w:sz="4" w:space="0"/>
              <w:right w:val="single" w:color="auto" w:sz="4" w:space="0"/>
            </w:tcBorders>
            <w:shd w:val="clear" w:color="auto" w:fill="auto"/>
            <w:noWrap/>
            <w:vAlign w:val="center"/>
          </w:tcPr>
          <w:p w14:paraId="6FC17CDB">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2014</w:t>
            </w:r>
          </w:p>
        </w:tc>
        <w:tc>
          <w:tcPr>
            <w:tcW w:w="1180" w:type="dxa"/>
            <w:tcBorders>
              <w:top w:val="nil"/>
              <w:left w:val="nil"/>
              <w:bottom w:val="single" w:color="auto" w:sz="4" w:space="0"/>
              <w:right w:val="single" w:color="auto" w:sz="4" w:space="0"/>
            </w:tcBorders>
            <w:shd w:val="clear" w:color="auto" w:fill="auto"/>
            <w:noWrap/>
          </w:tcPr>
          <w:p w14:paraId="6CDFC0B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5EF005C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391A045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3625A37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5CFE1ED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7D19F1D1">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0FC0FEA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8</w:t>
            </w:r>
          </w:p>
        </w:tc>
        <w:tc>
          <w:tcPr>
            <w:tcW w:w="1525" w:type="dxa"/>
            <w:tcBorders>
              <w:top w:val="nil"/>
              <w:left w:val="nil"/>
              <w:bottom w:val="single" w:color="auto" w:sz="4" w:space="0"/>
              <w:right w:val="single" w:color="auto" w:sz="4" w:space="0"/>
            </w:tcBorders>
            <w:shd w:val="clear" w:color="auto" w:fill="auto"/>
            <w:noWrap/>
            <w:vAlign w:val="center"/>
          </w:tcPr>
          <w:p w14:paraId="5914E794">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tcBorders>
              <w:top w:val="nil"/>
              <w:left w:val="nil"/>
              <w:bottom w:val="single" w:color="auto" w:sz="4" w:space="0"/>
              <w:right w:val="single" w:color="auto" w:sz="4" w:space="0"/>
            </w:tcBorders>
            <w:shd w:val="clear" w:color="auto" w:fill="auto"/>
          </w:tcPr>
          <w:p w14:paraId="12050F3B">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67260493">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tcPr>
          <w:p w14:paraId="388A79C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336FBE1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60DC1B3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770C38C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2AEA646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538426EE">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675EE68B">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9</w:t>
            </w:r>
          </w:p>
        </w:tc>
        <w:tc>
          <w:tcPr>
            <w:tcW w:w="1525" w:type="dxa"/>
            <w:tcBorders>
              <w:top w:val="nil"/>
              <w:left w:val="nil"/>
              <w:bottom w:val="single" w:color="auto" w:sz="4" w:space="0"/>
              <w:right w:val="single" w:color="auto" w:sz="4" w:space="0"/>
            </w:tcBorders>
            <w:shd w:val="clear" w:color="auto" w:fill="auto"/>
            <w:noWrap/>
            <w:vAlign w:val="center"/>
          </w:tcPr>
          <w:p w14:paraId="4DECCDB3">
            <w:pPr>
              <w:rPr>
                <w:rFonts w:ascii="Montserrat" w:hAnsi="Montserrat" w:eastAsia="Times New Roman" w:cs="Calibri"/>
                <w:color w:val="000000"/>
                <w:sz w:val="14"/>
                <w:szCs w:val="14"/>
                <w:lang w:eastAsia="es-MX"/>
              </w:rPr>
            </w:pPr>
            <w:r>
              <w:rPr>
                <w:rFonts w:ascii="Montserrat" w:hAnsi="Montserrat" w:cs="Noto Sans"/>
                <w:color w:val="000000"/>
                <w:sz w:val="14"/>
                <w:szCs w:val="14"/>
              </w:rPr>
              <w:t>EXPRESS CHEVROLET</w:t>
            </w:r>
          </w:p>
        </w:tc>
        <w:tc>
          <w:tcPr>
            <w:tcW w:w="1015" w:type="dxa"/>
            <w:tcBorders>
              <w:top w:val="nil"/>
              <w:left w:val="nil"/>
              <w:bottom w:val="single" w:color="auto" w:sz="4" w:space="0"/>
              <w:right w:val="single" w:color="auto" w:sz="4" w:space="0"/>
            </w:tcBorders>
            <w:shd w:val="clear" w:color="auto" w:fill="auto"/>
          </w:tcPr>
          <w:p w14:paraId="109C371A">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53FAA993">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tcPr>
          <w:p w14:paraId="5248510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3B59779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724D09C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107E280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52D1BE7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54DE64BE">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0FD65A8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10</w:t>
            </w:r>
          </w:p>
        </w:tc>
        <w:tc>
          <w:tcPr>
            <w:tcW w:w="1525" w:type="dxa"/>
            <w:tcBorders>
              <w:top w:val="nil"/>
              <w:left w:val="nil"/>
              <w:bottom w:val="single" w:color="auto" w:sz="4" w:space="0"/>
              <w:right w:val="single" w:color="auto" w:sz="4" w:space="0"/>
            </w:tcBorders>
            <w:shd w:val="clear" w:color="auto" w:fill="auto"/>
            <w:noWrap/>
            <w:vAlign w:val="center"/>
          </w:tcPr>
          <w:p w14:paraId="4A92844E">
            <w:pPr>
              <w:rPr>
                <w:rFonts w:ascii="Montserrat" w:hAnsi="Montserrat" w:eastAsia="Times New Roman" w:cs="Calibri"/>
                <w:color w:val="000000"/>
                <w:sz w:val="14"/>
                <w:szCs w:val="14"/>
                <w:lang w:eastAsia="es-MX"/>
              </w:rPr>
            </w:pPr>
            <w:r>
              <w:rPr>
                <w:rFonts w:ascii="Montserrat" w:hAnsi="Montserrat" w:cs="Noto Sans"/>
                <w:color w:val="000000"/>
                <w:sz w:val="14"/>
                <w:szCs w:val="14"/>
              </w:rPr>
              <w:t>HONDA CR-V</w:t>
            </w:r>
          </w:p>
        </w:tc>
        <w:tc>
          <w:tcPr>
            <w:tcW w:w="1015" w:type="dxa"/>
            <w:tcBorders>
              <w:top w:val="nil"/>
              <w:left w:val="nil"/>
              <w:bottom w:val="single" w:color="auto" w:sz="4" w:space="0"/>
              <w:right w:val="single" w:color="auto" w:sz="4" w:space="0"/>
            </w:tcBorders>
            <w:shd w:val="clear" w:color="auto" w:fill="auto"/>
          </w:tcPr>
          <w:p w14:paraId="71EA7568">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4AA70526">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2009</w:t>
            </w:r>
          </w:p>
        </w:tc>
        <w:tc>
          <w:tcPr>
            <w:tcW w:w="1180" w:type="dxa"/>
            <w:tcBorders>
              <w:top w:val="nil"/>
              <w:left w:val="nil"/>
              <w:bottom w:val="single" w:color="auto" w:sz="4" w:space="0"/>
              <w:right w:val="single" w:color="auto" w:sz="4" w:space="0"/>
            </w:tcBorders>
            <w:shd w:val="clear" w:color="auto" w:fill="auto"/>
            <w:noWrap/>
          </w:tcPr>
          <w:p w14:paraId="047D721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5B8E12A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746D682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24418CD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01C3F01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2D83C4A1">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72CBA45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11</w:t>
            </w:r>
          </w:p>
        </w:tc>
        <w:tc>
          <w:tcPr>
            <w:tcW w:w="1525" w:type="dxa"/>
            <w:tcBorders>
              <w:top w:val="nil"/>
              <w:left w:val="nil"/>
              <w:bottom w:val="single" w:color="auto" w:sz="4" w:space="0"/>
              <w:right w:val="single" w:color="auto" w:sz="4" w:space="0"/>
            </w:tcBorders>
            <w:shd w:val="clear" w:color="auto" w:fill="auto"/>
            <w:noWrap/>
            <w:vAlign w:val="center"/>
          </w:tcPr>
          <w:p w14:paraId="7FE7217B">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tcBorders>
              <w:top w:val="nil"/>
              <w:left w:val="nil"/>
              <w:bottom w:val="single" w:color="auto" w:sz="4" w:space="0"/>
              <w:right w:val="single" w:color="auto" w:sz="4" w:space="0"/>
            </w:tcBorders>
            <w:shd w:val="clear" w:color="auto" w:fill="auto"/>
          </w:tcPr>
          <w:p w14:paraId="60FC5B53">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4C4871DE">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tcPr>
          <w:p w14:paraId="12452F0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0329460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616F6BE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0A8A769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7CF3BC1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0470E5FC">
        <w:tblPrEx>
          <w:tblCellMar>
            <w:top w:w="0" w:type="dxa"/>
            <w:left w:w="70" w:type="dxa"/>
            <w:bottom w:w="0" w:type="dxa"/>
            <w:right w:w="70" w:type="dxa"/>
          </w:tblCellMar>
        </w:tblPrEx>
        <w:trPr>
          <w:trHeight w:val="290" w:hRule="atLeast"/>
          <w:jc w:val="center"/>
        </w:trPr>
        <w:tc>
          <w:tcPr>
            <w:tcW w:w="1032" w:type="dxa"/>
            <w:tcBorders>
              <w:top w:val="nil"/>
              <w:left w:val="single" w:color="auto" w:sz="4" w:space="0"/>
              <w:bottom w:val="single" w:color="auto" w:sz="4" w:space="0"/>
              <w:right w:val="single" w:color="auto" w:sz="4" w:space="0"/>
            </w:tcBorders>
            <w:shd w:val="clear" w:color="auto" w:fill="auto"/>
            <w:noWrap/>
            <w:vAlign w:val="center"/>
          </w:tcPr>
          <w:p w14:paraId="5CA37BA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12</w:t>
            </w:r>
          </w:p>
        </w:tc>
        <w:tc>
          <w:tcPr>
            <w:tcW w:w="1525" w:type="dxa"/>
            <w:tcBorders>
              <w:top w:val="nil"/>
              <w:left w:val="nil"/>
              <w:bottom w:val="single" w:color="auto" w:sz="4" w:space="0"/>
              <w:right w:val="single" w:color="auto" w:sz="4" w:space="0"/>
            </w:tcBorders>
            <w:shd w:val="clear" w:color="auto" w:fill="auto"/>
            <w:noWrap/>
            <w:vAlign w:val="center"/>
          </w:tcPr>
          <w:p w14:paraId="06CB6D32">
            <w:pPr>
              <w:rPr>
                <w:rFonts w:ascii="Montserrat" w:hAnsi="Montserrat" w:cs="Noto Sans"/>
                <w:color w:val="000000"/>
                <w:sz w:val="14"/>
                <w:szCs w:val="14"/>
              </w:rPr>
            </w:pPr>
            <w:r>
              <w:rPr>
                <w:rFonts w:ascii="Montserrat" w:hAnsi="Montserrat" w:cs="Noto Sans"/>
                <w:color w:val="000000"/>
                <w:sz w:val="14"/>
                <w:szCs w:val="14"/>
              </w:rPr>
              <w:t>REDILAS DODGE 4000</w:t>
            </w:r>
          </w:p>
        </w:tc>
        <w:tc>
          <w:tcPr>
            <w:tcW w:w="1015" w:type="dxa"/>
            <w:tcBorders>
              <w:top w:val="nil"/>
              <w:left w:val="nil"/>
              <w:bottom w:val="single" w:color="auto" w:sz="4" w:space="0"/>
              <w:right w:val="single" w:color="auto" w:sz="4" w:space="0"/>
            </w:tcBorders>
            <w:shd w:val="clear" w:color="auto" w:fill="auto"/>
          </w:tcPr>
          <w:p w14:paraId="4528BB21">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tcBorders>
              <w:top w:val="nil"/>
              <w:left w:val="nil"/>
              <w:bottom w:val="single" w:color="auto" w:sz="4" w:space="0"/>
              <w:right w:val="single" w:color="auto" w:sz="4" w:space="0"/>
            </w:tcBorders>
            <w:shd w:val="clear" w:color="auto" w:fill="auto"/>
            <w:noWrap/>
            <w:vAlign w:val="center"/>
          </w:tcPr>
          <w:p w14:paraId="469FC205">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tcBorders>
              <w:top w:val="nil"/>
              <w:left w:val="nil"/>
              <w:bottom w:val="single" w:color="auto" w:sz="4" w:space="0"/>
              <w:right w:val="single" w:color="auto" w:sz="4" w:space="0"/>
            </w:tcBorders>
            <w:shd w:val="clear" w:color="auto" w:fill="auto"/>
            <w:noWrap/>
          </w:tcPr>
          <w:p w14:paraId="79E31C4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tcBorders>
              <w:top w:val="nil"/>
              <w:left w:val="nil"/>
              <w:bottom w:val="single" w:color="auto" w:sz="4" w:space="0"/>
              <w:right w:val="single" w:color="auto" w:sz="4" w:space="0"/>
            </w:tcBorders>
            <w:shd w:val="clear" w:color="auto" w:fill="auto"/>
            <w:noWrap/>
            <w:vAlign w:val="center"/>
          </w:tcPr>
          <w:p w14:paraId="18C076D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2A9B954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tcBorders>
              <w:top w:val="nil"/>
              <w:left w:val="nil"/>
              <w:bottom w:val="single" w:color="auto" w:sz="4" w:space="0"/>
              <w:right w:val="single" w:color="auto" w:sz="4" w:space="0"/>
            </w:tcBorders>
            <w:shd w:val="clear" w:color="auto" w:fill="auto"/>
            <w:noWrap/>
            <w:vAlign w:val="center"/>
          </w:tcPr>
          <w:p w14:paraId="2DBAC51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tcBorders>
              <w:top w:val="nil"/>
              <w:left w:val="nil"/>
              <w:bottom w:val="single" w:color="auto" w:sz="4" w:space="0"/>
              <w:right w:val="single" w:color="auto" w:sz="4" w:space="0"/>
            </w:tcBorders>
            <w:shd w:val="clear" w:color="auto" w:fill="auto"/>
            <w:noWrap/>
            <w:vAlign w:val="center"/>
          </w:tcPr>
          <w:p w14:paraId="71271C2D">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bl>
    <w:p w14:paraId="080E71E1">
      <w:pPr>
        <w:pStyle w:val="35"/>
        <w:overflowPunct w:val="0"/>
        <w:snapToGrid w:val="0"/>
        <w:spacing w:after="0" w:line="240" w:lineRule="auto"/>
        <w:jc w:val="both"/>
        <w:rPr>
          <w:rFonts w:ascii="Montserrat" w:hAnsi="Montserrat" w:cs="Noto Sans"/>
          <w:sz w:val="22"/>
          <w:szCs w:val="22"/>
        </w:rPr>
      </w:pPr>
    </w:p>
    <w:p w14:paraId="1326EC56">
      <w:pPr>
        <w:pStyle w:val="35"/>
        <w:overflowPunct w:val="0"/>
        <w:snapToGrid w:val="0"/>
        <w:spacing w:after="0" w:line="240" w:lineRule="auto"/>
        <w:jc w:val="both"/>
        <w:rPr>
          <w:rFonts w:ascii="Montserrat" w:hAnsi="Montserrat" w:cs="Noto Sans"/>
          <w:b/>
          <w:bCs/>
          <w:sz w:val="22"/>
          <w:szCs w:val="22"/>
        </w:rPr>
      </w:pPr>
      <w:r>
        <w:rPr>
          <w:rFonts w:ascii="Montserrat" w:hAnsi="Montserrat" w:cs="Noto Sans"/>
          <w:b/>
          <w:bCs/>
          <w:sz w:val="22"/>
          <w:szCs w:val="22"/>
        </w:rPr>
        <w:t>Nota: La entidad podrá requerir los servicios tanto como los requiera sin rebasar el monto máximo</w:t>
      </w:r>
    </w:p>
    <w:p w14:paraId="0DE0D1DF">
      <w:pPr>
        <w:overflowPunct w:val="0"/>
        <w:snapToGrid w:val="0"/>
        <w:jc w:val="both"/>
        <w:rPr>
          <w:rFonts w:ascii="Montserrat" w:hAnsi="Montserrat" w:cs="Noto Sans"/>
          <w:sz w:val="22"/>
          <w:szCs w:val="22"/>
        </w:rPr>
      </w:pPr>
    </w:p>
    <w:p w14:paraId="04E02259">
      <w:pPr>
        <w:overflowPunct w:val="0"/>
        <w:snapToGrid w:val="0"/>
        <w:jc w:val="both"/>
        <w:rPr>
          <w:rFonts w:ascii="Montserrat" w:hAnsi="Montserrat" w:cs="Noto Sans"/>
          <w:b/>
          <w:sz w:val="22"/>
          <w:szCs w:val="22"/>
        </w:rPr>
      </w:pPr>
      <w:r>
        <w:rPr>
          <w:rFonts w:ascii="Montserrat" w:hAnsi="Montserrat" w:cs="Noto Sans"/>
          <w:b/>
          <w:sz w:val="22"/>
          <w:szCs w:val="22"/>
        </w:rPr>
        <w:t>XI. OBLIGACIONES DEL PROVEEDOR</w:t>
      </w:r>
    </w:p>
    <w:p w14:paraId="25925BA4">
      <w:pPr>
        <w:pStyle w:val="52"/>
        <w:overflowPunct w:val="0"/>
        <w:snapToGrid w:val="0"/>
        <w:spacing w:after="0" w:line="240" w:lineRule="auto"/>
        <w:ind w:left="1134"/>
        <w:jc w:val="both"/>
        <w:rPr>
          <w:rFonts w:ascii="Montserrat" w:hAnsi="Montserrat" w:cs="Noto Sans"/>
        </w:rPr>
      </w:pPr>
    </w:p>
    <w:p w14:paraId="7AD27BF7">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Prestar los servicios de conformidad con las características y especificaciones señaladas en el presente </w:t>
      </w:r>
      <w:r>
        <w:rPr>
          <w:rFonts w:ascii="Montserrat" w:hAnsi="Montserrat" w:cs="Noto Sans"/>
          <w:b/>
        </w:rPr>
        <w:t>ANEXO</w:t>
      </w:r>
      <w:r>
        <w:rPr>
          <w:rFonts w:ascii="Montserrat" w:hAnsi="Montserrat" w:cs="Noto Sans"/>
        </w:rPr>
        <w:t>.</w:t>
      </w:r>
    </w:p>
    <w:p w14:paraId="77EAA751">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Notificar de inmediato vía telefónica al </w:t>
      </w:r>
      <w:r>
        <w:rPr>
          <w:rFonts w:ascii="Montserrat" w:hAnsi="Montserrat" w:cs="Noto Sans"/>
          <w:b/>
        </w:rPr>
        <w:t>"SUPERVISOR"</w:t>
      </w:r>
      <w:r>
        <w:rPr>
          <w:rFonts w:ascii="Montserrat" w:hAnsi="Montserrat" w:cs="Noto Sans"/>
        </w:rPr>
        <w:t xml:space="preserve"> y por escrito dentro del día hábil siguiente, a </w:t>
      </w:r>
      <w:r>
        <w:rPr>
          <w:rFonts w:ascii="Montserrat" w:hAnsi="Montserrat" w:cs="Noto Sans"/>
          <w:b/>
        </w:rPr>
        <w:t>"EL ADMINISTRADOR DEL CONTRATO"</w:t>
      </w:r>
      <w:r>
        <w:rPr>
          <w:rFonts w:ascii="Montserrat" w:hAnsi="Montserrat" w:cs="Noto Sans"/>
        </w:rPr>
        <w:t xml:space="preserve">, cuando considere que es necesario ampliar el concepto de </w:t>
      </w:r>
      <w:r>
        <w:rPr>
          <w:rFonts w:ascii="Montserrat" w:hAnsi="Montserrat" w:cs="Noto Sans"/>
          <w:b/>
        </w:rPr>
        <w:t xml:space="preserve">"EL SERVICIO" </w:t>
      </w:r>
      <w:r>
        <w:rPr>
          <w:rFonts w:ascii="Montserrat" w:hAnsi="Montserrat" w:cs="Noto Sans"/>
        </w:rPr>
        <w:t>solicitado.</w:t>
      </w:r>
    </w:p>
    <w:p w14:paraId="0021C08C">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Notificar de inmediato vía telefónica al </w:t>
      </w:r>
      <w:r>
        <w:rPr>
          <w:rFonts w:ascii="Montserrat" w:hAnsi="Montserrat" w:cs="Noto Sans"/>
          <w:b/>
        </w:rPr>
        <w:t>"SUPERVISOR"</w:t>
      </w:r>
      <w:r>
        <w:rPr>
          <w:rFonts w:ascii="Montserrat" w:hAnsi="Montserrat" w:cs="Noto Sans"/>
        </w:rPr>
        <w:t xml:space="preserve"> y por escrito dentro del día hábil siguiente a </w:t>
      </w:r>
      <w:r>
        <w:rPr>
          <w:rFonts w:ascii="Montserrat" w:hAnsi="Montserrat" w:cs="Noto Sans"/>
          <w:b/>
        </w:rPr>
        <w:t>"EL ADMINISTRADOR DEL CONTRATO"</w:t>
      </w:r>
      <w:r>
        <w:rPr>
          <w:rFonts w:ascii="Montserrat" w:hAnsi="Montserrat" w:cs="Noto Sans"/>
        </w:rPr>
        <w:t xml:space="preserve">, cuando identifique que alguno de los vehículos objeto del contrato requiere de emergencia o de manera prioritaria algún otro servicio. </w:t>
      </w:r>
    </w:p>
    <w:p w14:paraId="29E4608D">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Recibir la </w:t>
      </w:r>
      <w:r>
        <w:rPr>
          <w:rFonts w:ascii="Montserrat" w:hAnsi="Montserrat" w:cs="Noto Sans"/>
          <w:b/>
        </w:rPr>
        <w:t>"ORDEN DE SERVICIO"</w:t>
      </w:r>
      <w:r>
        <w:rPr>
          <w:rFonts w:ascii="Montserrat" w:hAnsi="Montserrat" w:cs="Noto Sans"/>
        </w:rPr>
        <w:t xml:space="preserve">, en el plazo y horario establecidos en el numeral III, inciso a) del presente </w:t>
      </w:r>
      <w:r>
        <w:rPr>
          <w:rFonts w:ascii="Montserrat" w:hAnsi="Montserrat" w:cs="Noto Sans"/>
          <w:b/>
        </w:rPr>
        <w:t>ANEXO</w:t>
      </w:r>
      <w:r>
        <w:rPr>
          <w:rFonts w:ascii="Montserrat" w:hAnsi="Montserrat" w:cs="Noto Sans"/>
        </w:rPr>
        <w:t>.</w:t>
      </w:r>
    </w:p>
    <w:p w14:paraId="3958C2B6">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Responder por cualquier daño y/o perjuicio producido por la prestación de </w:t>
      </w:r>
      <w:r>
        <w:rPr>
          <w:rFonts w:ascii="Montserrat" w:hAnsi="Montserrat" w:cs="Noto Sans"/>
          <w:b/>
        </w:rPr>
        <w:t>"EL SERVICIO"</w:t>
      </w:r>
      <w:r>
        <w:rPr>
          <w:rFonts w:ascii="Montserrat" w:hAnsi="Montserrat" w:cs="Noto Sans"/>
        </w:rPr>
        <w:t xml:space="preserve"> que resulte deficiente, por instalación inadecuada de refacciones o por la mala calidad de las mismas.</w:t>
      </w:r>
    </w:p>
    <w:p w14:paraId="1D329EE7">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Responder por el mal uso de los vehículos que reciba para la prestación de </w:t>
      </w:r>
      <w:r>
        <w:rPr>
          <w:rFonts w:ascii="Montserrat" w:hAnsi="Montserrat" w:cs="Noto Sans"/>
          <w:b/>
        </w:rPr>
        <w:t>"EL SERVICIO"</w:t>
      </w:r>
      <w:r>
        <w:rPr>
          <w:rFonts w:ascii="Montserrat" w:hAnsi="Montserrat" w:cs="Noto Sans"/>
        </w:rPr>
        <w:t xml:space="preserve">, así como del </w:t>
      </w:r>
      <w:r>
        <w:rPr>
          <w:rFonts w:ascii="Montserrat" w:hAnsi="Montserrat" w:cs="Noto Sans"/>
          <w:b/>
          <w:bCs/>
          <w:color w:val="1B1B1B"/>
        </w:rPr>
        <w:t>“I</w:t>
      </w:r>
      <w:r>
        <w:rPr>
          <w:rFonts w:ascii="Montserrat" w:hAnsi="Montserrat" w:cs="Noto Sans"/>
          <w:b/>
        </w:rPr>
        <w:t xml:space="preserve">NVENTARIO DEL VEHÍCULO” </w:t>
      </w:r>
      <w:r>
        <w:rPr>
          <w:rFonts w:ascii="Montserrat" w:hAnsi="Montserrat" w:cs="Noto Sans"/>
        </w:rPr>
        <w:t>con que fueron recibidos, incluyendo sus niveles de combustible y kilometraje señalado al momento de su recepción.</w:t>
      </w:r>
    </w:p>
    <w:p w14:paraId="3A06D524">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Instalar en los vehículos que se le entreguen para prestar cualquier tipo de servicio, fundas desechables para proteger vestiduras y volantes, así como tapetes desechables para proteger alfombras y fundas de protección a carrocería, durante la realización de la prestación de </w:t>
      </w:r>
      <w:r>
        <w:rPr>
          <w:rFonts w:ascii="Montserrat" w:hAnsi="Montserrat" w:cs="Noto Sans"/>
          <w:b/>
        </w:rPr>
        <w:t xml:space="preserve">"EL SERVICIO" </w:t>
      </w:r>
      <w:r>
        <w:rPr>
          <w:rFonts w:ascii="Montserrat" w:hAnsi="Montserrat" w:cs="Noto Sans"/>
        </w:rPr>
        <w:t>o revisiones que sean necesarias.</w:t>
      </w:r>
    </w:p>
    <w:p w14:paraId="332B9C06">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Presentar por correo electrónico los presupuestos de </w:t>
      </w:r>
      <w:r>
        <w:rPr>
          <w:rFonts w:ascii="Montserrat" w:hAnsi="Montserrat" w:cs="Noto Sans"/>
          <w:b/>
        </w:rPr>
        <w:t>"EL SERVICIO"</w:t>
      </w:r>
      <w:r>
        <w:rPr>
          <w:rFonts w:ascii="Montserrat" w:hAnsi="Montserrat" w:cs="Noto Sans"/>
        </w:rPr>
        <w:t xml:space="preserve"> de que se trate, de acuerdo a lo señalado en el </w:t>
      </w:r>
      <w:r>
        <w:rPr>
          <w:rFonts w:ascii="Montserrat" w:hAnsi="Montserrat" w:cs="Noto Sans"/>
          <w:b/>
        </w:rPr>
        <w:t>ANEXO “B” “Catálogo de Servicios para el Mantenimiento”</w:t>
      </w:r>
      <w:r>
        <w:rPr>
          <w:rFonts w:ascii="Montserrat" w:hAnsi="Montserrat" w:cs="Noto Sans"/>
        </w:rPr>
        <w:t>.</w:t>
      </w:r>
    </w:p>
    <w:p w14:paraId="2B0D52C5">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Garantizar lo que incluya en </w:t>
      </w:r>
      <w:r>
        <w:rPr>
          <w:rFonts w:ascii="Montserrat" w:hAnsi="Montserrat" w:cs="Noto Sans"/>
          <w:b/>
        </w:rPr>
        <w:t>"EL SERVICIO"</w:t>
      </w:r>
      <w:r>
        <w:rPr>
          <w:rFonts w:ascii="Montserrat" w:hAnsi="Montserrat" w:cs="Noto Sans"/>
        </w:rPr>
        <w:t xml:space="preserve"> que preste de conformidad con el punto II </w:t>
      </w:r>
      <w:r>
        <w:rPr>
          <w:rFonts w:ascii="Montserrat" w:hAnsi="Montserrat" w:cs="Noto Sans"/>
          <w:b/>
        </w:rPr>
        <w:t>“Garantía de los servicios de mantenimiento de los vehículos convencionales con motor a gasolina y/o diésel”</w:t>
      </w:r>
      <w:r>
        <w:rPr>
          <w:rFonts w:ascii="Montserrat" w:hAnsi="Montserrat" w:cs="Noto Sans"/>
        </w:rPr>
        <w:t xml:space="preserve"> del presente </w:t>
      </w:r>
      <w:r>
        <w:rPr>
          <w:rFonts w:ascii="Montserrat" w:hAnsi="Montserrat" w:cs="Noto Sans"/>
          <w:b/>
        </w:rPr>
        <w:t>ANEXO</w:t>
      </w:r>
      <w:r>
        <w:rPr>
          <w:rFonts w:ascii="Montserrat" w:hAnsi="Montserrat" w:cs="Noto Sans"/>
        </w:rPr>
        <w:t>.</w:t>
      </w:r>
    </w:p>
    <w:p w14:paraId="392D1912">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Proporcionar toda la información y/o documentación relacionada con el contrato, que en su momento le requiera la Secretaría Anticorrupción y de Buen Gobierno y el </w:t>
      </w:r>
      <w:r>
        <w:rPr>
          <w:rFonts w:ascii="Montserrat" w:hAnsi="Montserrat" w:cs="Arial"/>
        </w:rPr>
        <w:t>Área Especializada de Contrataciones de Televisión Metropolitana S.A. de C.V.</w:t>
      </w:r>
      <w:r>
        <w:rPr>
          <w:rFonts w:ascii="Montserrat" w:hAnsi="Montserrat" w:cs="Noto Sans"/>
        </w:rPr>
        <w:t xml:space="preserve">, con motivo de las auditorias, visitas e inspecciones que practiquen, en términos de lo dispuesto por el artículo 107 del Reglamento de la Ley de Adquisiciones, Arrendamientos y Servicios del Sector Público. </w:t>
      </w:r>
    </w:p>
    <w:p w14:paraId="1227A8A6">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Realizar los mantenimientos de los vehículos, en los plazos establecidos en el </w:t>
      </w:r>
      <w:r>
        <w:rPr>
          <w:rFonts w:ascii="Montserrat" w:hAnsi="Montserrat" w:cs="Noto Sans"/>
          <w:b/>
        </w:rPr>
        <w:t>“ANEXO B” Catálogo de Servicios para el Mantenimiento”</w:t>
      </w:r>
      <w:r>
        <w:rPr>
          <w:rFonts w:ascii="Montserrat" w:hAnsi="Montserrat" w:cs="Noto Sans"/>
        </w:rPr>
        <w:t>.</w:t>
      </w:r>
    </w:p>
    <w:p w14:paraId="167DAB5E">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Reparar sin costo, si por causas imputables a “</w:t>
      </w:r>
      <w:r>
        <w:rPr>
          <w:rFonts w:ascii="Montserrat" w:hAnsi="Montserrat" w:cs="Noto Sans"/>
          <w:b/>
        </w:rPr>
        <w:t>EL PROVEEDOR</w:t>
      </w:r>
      <w:r>
        <w:rPr>
          <w:rFonts w:ascii="Montserrat" w:hAnsi="Montserrat" w:cs="Noto Sans"/>
          <w:color w:val="1B1B1B"/>
        </w:rPr>
        <w:t xml:space="preserve">” existiera reclamación por parte de </w:t>
      </w:r>
      <w:r>
        <w:rPr>
          <w:rFonts w:ascii="Montserrat" w:hAnsi="Montserrat" w:cs="Noto Sans"/>
          <w:b/>
          <w:bCs/>
          <w:color w:val="1B1B1B"/>
        </w:rPr>
        <w:t>“</w:t>
      </w:r>
      <w:r>
        <w:rPr>
          <w:rFonts w:ascii="Montserrat" w:hAnsi="Montserrat" w:cs="Noto Sans"/>
          <w:b/>
          <w:bCs/>
        </w:rPr>
        <w:t>TELEVISIÓN METROPOLITANA S.A. DE C.V.</w:t>
      </w:r>
      <w:r>
        <w:rPr>
          <w:rFonts w:ascii="Montserrat" w:hAnsi="Montserrat" w:cs="Noto Sans"/>
          <w:color w:val="1B1B1B"/>
        </w:rPr>
        <w:t xml:space="preserve">” por </w:t>
      </w:r>
      <w:r>
        <w:rPr>
          <w:rFonts w:ascii="Montserrat" w:hAnsi="Montserrat" w:cs="Noto Sans"/>
          <w:b/>
          <w:color w:val="1B1B1B"/>
        </w:rPr>
        <w:t>"EL SERVICIO"</w:t>
      </w:r>
      <w:r>
        <w:rPr>
          <w:rFonts w:ascii="Montserrat" w:hAnsi="Montserrat" w:cs="Noto Sans"/>
          <w:color w:val="1B1B1B"/>
        </w:rPr>
        <w:t xml:space="preserve"> realizado.</w:t>
      </w:r>
    </w:p>
    <w:p w14:paraId="6E23FE6D">
      <w:pPr>
        <w:pStyle w:val="52"/>
        <w:numPr>
          <w:ilvl w:val="0"/>
          <w:numId w:val="92"/>
        </w:numPr>
        <w:suppressAutoHyphens/>
        <w:overflowPunct w:val="0"/>
        <w:snapToGrid w:val="0"/>
        <w:spacing w:after="0" w:line="264" w:lineRule="auto"/>
        <w:ind w:left="714" w:hanging="357"/>
        <w:jc w:val="both"/>
        <w:rPr>
          <w:rFonts w:ascii="Montserrat" w:hAnsi="Montserrat" w:cs="Noto Sans"/>
        </w:rPr>
      </w:pPr>
      <w:r>
        <w:rPr>
          <w:rFonts w:ascii="Montserrat" w:hAnsi="Montserrat" w:cs="Noto Sans"/>
        </w:rPr>
        <w:t xml:space="preserve">Pagar las infracciones de tránsito que cometan los operadores de vehículos durante los traslados TELEVISIÓN METROPOLITANA S.A. DE C.V. – Taller – TELEVISIÓN METROPOLITANA S.A. DE C.V.  y recorridos de prueba, siempre y cuando no sean conducidos por personal de </w:t>
      </w:r>
      <w:r>
        <w:rPr>
          <w:rFonts w:ascii="Montserrat" w:hAnsi="Montserrat" w:cs="Noto Sans"/>
          <w:b/>
          <w:bCs/>
        </w:rPr>
        <w:t>“TELEVISIÓN METROPOLITANA S.A. DE C.V.</w:t>
      </w:r>
      <w:r>
        <w:rPr>
          <w:rFonts w:ascii="Montserrat" w:hAnsi="Montserrat" w:cs="Noto Sans"/>
          <w:b/>
        </w:rPr>
        <w:t>”.</w:t>
      </w:r>
    </w:p>
    <w:p w14:paraId="75E48E29">
      <w:pPr>
        <w:overflowPunct w:val="0"/>
        <w:snapToGrid w:val="0"/>
        <w:jc w:val="both"/>
        <w:rPr>
          <w:rFonts w:ascii="Montserrat" w:hAnsi="Montserrat" w:cs="Noto Sans"/>
          <w:b/>
          <w:sz w:val="22"/>
          <w:szCs w:val="22"/>
          <w:highlight w:val="green"/>
        </w:rPr>
      </w:pPr>
    </w:p>
    <w:p w14:paraId="5C2EB0C1">
      <w:pPr>
        <w:overflowPunct w:val="0"/>
        <w:snapToGrid w:val="0"/>
        <w:jc w:val="both"/>
        <w:rPr>
          <w:rFonts w:ascii="Montserrat" w:hAnsi="Montserrat" w:cs="Noto Sans"/>
          <w:b/>
          <w:sz w:val="22"/>
          <w:szCs w:val="22"/>
          <w:highlight w:val="green"/>
        </w:rPr>
      </w:pPr>
    </w:p>
    <w:p w14:paraId="063FD1AE">
      <w:pPr>
        <w:overflowPunct w:val="0"/>
        <w:snapToGrid w:val="0"/>
        <w:jc w:val="both"/>
        <w:rPr>
          <w:rFonts w:ascii="Montserrat" w:hAnsi="Montserrat" w:cs="Noto Sans"/>
          <w:b/>
          <w:sz w:val="22"/>
          <w:szCs w:val="22"/>
        </w:rPr>
      </w:pPr>
      <w:r>
        <w:rPr>
          <w:rFonts w:ascii="Montserrat" w:hAnsi="Montserrat" w:cs="Noto Sans"/>
          <w:b/>
          <w:sz w:val="22"/>
          <w:szCs w:val="22"/>
        </w:rPr>
        <w:t>XII. SERVIDOR PÚBLICO RESPONSABLE DE LA ADMINISTRACIÓN Y VERIFICACIÓN DEL CUMPLIMIENTO DEL CONTRATO.</w:t>
      </w:r>
    </w:p>
    <w:p w14:paraId="595BB376">
      <w:pPr>
        <w:overflowPunct w:val="0"/>
        <w:snapToGrid w:val="0"/>
        <w:jc w:val="both"/>
        <w:rPr>
          <w:rFonts w:ascii="Montserrat" w:hAnsi="Montserrat" w:cs="Noto Sans"/>
          <w:sz w:val="22"/>
          <w:szCs w:val="22"/>
        </w:rPr>
      </w:pPr>
    </w:p>
    <w:p w14:paraId="2E009900">
      <w:pPr>
        <w:pStyle w:val="64"/>
        <w:adjustRightInd w:val="0"/>
        <w:snapToGrid w:val="0"/>
        <w:jc w:val="both"/>
        <w:rPr>
          <w:rFonts w:ascii="Montserrat" w:hAnsi="Montserrat" w:cs="Noto Sans" w:eastAsiaTheme="minorHAnsi"/>
          <w:kern w:val="0"/>
          <w:lang w:val="es-MX" w:eastAsia="en-US"/>
        </w:rPr>
      </w:pPr>
      <w:r>
        <w:rPr>
          <w:rFonts w:ascii="Montserrat" w:hAnsi="Montserrat" w:cs="Noto Sans" w:eastAsiaTheme="minorHAnsi"/>
          <w:kern w:val="0"/>
          <w:lang w:val="es-MX" w:eastAsia="en-US"/>
        </w:rPr>
        <w:t>De conformidad con lo señalado en el artículo 84, penúltimo párrafo, del Reglamento de la Ley de Adquisiciones, Arrendamientos y Servicios del Sector Público, el responsable de vigilar y verificar el cumplimiento del contrato será el Administrador del Contrato de acuerdo a la tabla anexa:</w:t>
      </w:r>
    </w:p>
    <w:tbl>
      <w:tblPr>
        <w:tblStyle w:val="12"/>
        <w:tblW w:w="8111" w:type="dxa"/>
        <w:jc w:val="center"/>
        <w:tblLayout w:type="autofit"/>
        <w:tblCellMar>
          <w:top w:w="0" w:type="dxa"/>
          <w:left w:w="70" w:type="dxa"/>
          <w:bottom w:w="0" w:type="dxa"/>
          <w:right w:w="70" w:type="dxa"/>
        </w:tblCellMar>
      </w:tblPr>
      <w:tblGrid>
        <w:gridCol w:w="801"/>
        <w:gridCol w:w="2706"/>
        <w:gridCol w:w="2252"/>
        <w:gridCol w:w="2352"/>
      </w:tblGrid>
      <w:tr w14:paraId="10F853F9">
        <w:tblPrEx>
          <w:tblCellMar>
            <w:top w:w="0" w:type="dxa"/>
            <w:left w:w="70" w:type="dxa"/>
            <w:bottom w:w="0" w:type="dxa"/>
            <w:right w:w="70" w:type="dxa"/>
          </w:tblCellMar>
        </w:tblPrEx>
        <w:trPr>
          <w:trHeight w:val="460" w:hRule="atLeast"/>
          <w:tblHeader/>
          <w:jc w:val="center"/>
        </w:trPr>
        <w:tc>
          <w:tcPr>
            <w:tcW w:w="801" w:type="dxa"/>
            <w:tcBorders>
              <w:top w:val="single" w:color="auto" w:sz="4" w:space="0"/>
              <w:left w:val="single" w:color="auto" w:sz="4" w:space="0"/>
              <w:bottom w:val="single" w:color="auto" w:sz="4" w:space="0"/>
              <w:right w:val="single" w:color="auto" w:sz="4" w:space="0"/>
            </w:tcBorders>
            <w:shd w:val="clear" w:color="000000" w:fill="D9D9D9"/>
            <w:vAlign w:val="center"/>
          </w:tcPr>
          <w:p w14:paraId="67FA5463">
            <w:pPr>
              <w:jc w:val="center"/>
              <w:rPr>
                <w:rFonts w:ascii="Montserrat" w:hAnsi="Montserrat" w:cs="Noto Sans"/>
                <w:b/>
                <w:bCs/>
                <w:color w:val="000000"/>
                <w:sz w:val="22"/>
                <w:szCs w:val="22"/>
              </w:rPr>
            </w:pPr>
            <w:r>
              <w:rPr>
                <w:rFonts w:ascii="Montserrat" w:hAnsi="Montserrat" w:cs="Noto Sans"/>
                <w:b/>
                <w:bCs/>
                <w:color w:val="000000"/>
                <w:sz w:val="22"/>
                <w:szCs w:val="22"/>
              </w:rPr>
              <w:t>Partida</w:t>
            </w:r>
          </w:p>
        </w:tc>
        <w:tc>
          <w:tcPr>
            <w:tcW w:w="2706" w:type="dxa"/>
            <w:tcBorders>
              <w:top w:val="single" w:color="auto" w:sz="4" w:space="0"/>
              <w:left w:val="nil"/>
              <w:bottom w:val="single" w:color="auto" w:sz="4" w:space="0"/>
              <w:right w:val="single" w:color="auto" w:sz="4" w:space="0"/>
            </w:tcBorders>
            <w:shd w:val="clear" w:color="000000" w:fill="D9D9D9"/>
            <w:vAlign w:val="center"/>
          </w:tcPr>
          <w:p w14:paraId="09844D6F">
            <w:pPr>
              <w:jc w:val="center"/>
              <w:rPr>
                <w:rFonts w:ascii="Montserrat" w:hAnsi="Montserrat" w:cs="Noto Sans"/>
                <w:b/>
                <w:bCs/>
                <w:color w:val="000000"/>
                <w:sz w:val="22"/>
                <w:szCs w:val="22"/>
              </w:rPr>
            </w:pPr>
            <w:r>
              <w:rPr>
                <w:rFonts w:ascii="Montserrat" w:hAnsi="Montserrat" w:cs="Noto Sans"/>
                <w:b/>
                <w:bCs/>
                <w:color w:val="000000"/>
                <w:sz w:val="22"/>
                <w:szCs w:val="22"/>
              </w:rPr>
              <w:t xml:space="preserve">Domicilio </w:t>
            </w:r>
          </w:p>
        </w:tc>
        <w:tc>
          <w:tcPr>
            <w:tcW w:w="2252" w:type="dxa"/>
            <w:tcBorders>
              <w:top w:val="single" w:color="auto" w:sz="4" w:space="0"/>
              <w:left w:val="nil"/>
              <w:bottom w:val="single" w:color="auto" w:sz="4" w:space="0"/>
              <w:right w:val="single" w:color="auto" w:sz="4" w:space="0"/>
            </w:tcBorders>
            <w:shd w:val="clear" w:color="000000" w:fill="D9D9D9"/>
            <w:vAlign w:val="center"/>
          </w:tcPr>
          <w:p w14:paraId="339B4B48">
            <w:pPr>
              <w:jc w:val="center"/>
              <w:rPr>
                <w:rFonts w:ascii="Montserrat" w:hAnsi="Montserrat" w:cs="Noto Sans"/>
                <w:b/>
                <w:bCs/>
                <w:color w:val="000000"/>
                <w:sz w:val="22"/>
                <w:szCs w:val="22"/>
              </w:rPr>
            </w:pPr>
            <w:r>
              <w:rPr>
                <w:rFonts w:ascii="Montserrat" w:hAnsi="Montserrat" w:cs="Noto Sans"/>
                <w:b/>
                <w:bCs/>
                <w:color w:val="000000"/>
                <w:sz w:val="22"/>
                <w:szCs w:val="22"/>
              </w:rPr>
              <w:t>Administrador del Contrato</w:t>
            </w:r>
          </w:p>
        </w:tc>
        <w:tc>
          <w:tcPr>
            <w:tcW w:w="2352" w:type="dxa"/>
            <w:tcBorders>
              <w:top w:val="single" w:color="auto" w:sz="4" w:space="0"/>
              <w:left w:val="nil"/>
              <w:bottom w:val="single" w:color="auto" w:sz="4" w:space="0"/>
              <w:right w:val="single" w:color="auto" w:sz="4" w:space="0"/>
            </w:tcBorders>
            <w:shd w:val="clear" w:color="000000" w:fill="D9D9D9"/>
            <w:vAlign w:val="center"/>
          </w:tcPr>
          <w:p w14:paraId="67A3C639">
            <w:pPr>
              <w:jc w:val="center"/>
              <w:rPr>
                <w:rFonts w:ascii="Montserrat" w:hAnsi="Montserrat" w:cs="Noto Sans"/>
                <w:b/>
                <w:bCs/>
                <w:color w:val="000000"/>
                <w:sz w:val="22"/>
                <w:szCs w:val="22"/>
              </w:rPr>
            </w:pPr>
            <w:r>
              <w:rPr>
                <w:rFonts w:ascii="Montserrat" w:hAnsi="Montserrat" w:cs="Noto Sans"/>
                <w:b/>
                <w:bCs/>
                <w:color w:val="000000"/>
                <w:sz w:val="22"/>
                <w:szCs w:val="22"/>
              </w:rPr>
              <w:t xml:space="preserve">Supervisor </w:t>
            </w:r>
          </w:p>
        </w:tc>
      </w:tr>
      <w:tr w14:paraId="76A107B4">
        <w:tblPrEx>
          <w:tblCellMar>
            <w:top w:w="0" w:type="dxa"/>
            <w:left w:w="70" w:type="dxa"/>
            <w:bottom w:w="0" w:type="dxa"/>
            <w:right w:w="70" w:type="dxa"/>
          </w:tblCellMar>
        </w:tblPrEx>
        <w:trPr>
          <w:trHeight w:val="460"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14:paraId="21BA3414">
            <w:pPr>
              <w:jc w:val="center"/>
              <w:rPr>
                <w:rFonts w:ascii="Montserrat" w:hAnsi="Montserrat" w:cs="Noto Sans"/>
                <w:color w:val="000000"/>
                <w:sz w:val="22"/>
                <w:szCs w:val="22"/>
              </w:rPr>
            </w:pPr>
            <w:r>
              <w:rPr>
                <w:rFonts w:ascii="Montserrat" w:hAnsi="Montserrat" w:cs="Noto Sans"/>
                <w:color w:val="000000"/>
                <w:sz w:val="22"/>
                <w:szCs w:val="22"/>
              </w:rPr>
              <w:t>1</w:t>
            </w:r>
          </w:p>
        </w:tc>
        <w:tc>
          <w:tcPr>
            <w:tcW w:w="2706" w:type="dxa"/>
            <w:tcBorders>
              <w:top w:val="nil"/>
              <w:left w:val="nil"/>
              <w:bottom w:val="single" w:color="auto" w:sz="4" w:space="0"/>
              <w:right w:val="single" w:color="auto" w:sz="4" w:space="0"/>
            </w:tcBorders>
            <w:shd w:val="clear" w:color="auto" w:fill="auto"/>
            <w:vAlign w:val="center"/>
          </w:tcPr>
          <w:p w14:paraId="7F6C94B7">
            <w:pPr>
              <w:overflowPunct w:val="0"/>
              <w:snapToGrid w:val="0"/>
              <w:jc w:val="both"/>
              <w:rPr>
                <w:rFonts w:ascii="Montserrat" w:hAnsi="Montserrat" w:cs="Noto Sans" w:eastAsiaTheme="minorEastAsia"/>
                <w:sz w:val="22"/>
                <w:szCs w:val="22"/>
              </w:rPr>
            </w:pPr>
            <w:r>
              <w:rPr>
                <w:rFonts w:ascii="Montserrat" w:hAnsi="Montserrat" w:cs="Noto Sans"/>
                <w:sz w:val="22"/>
                <w:szCs w:val="22"/>
              </w:rPr>
              <w:t>Atletas 2, edificio Pedro Infante, Estudios Churubusco, col. Country Club, Alcaldía Coyoacán C.P. 04210, CDMX.</w:t>
            </w:r>
          </w:p>
        </w:tc>
        <w:tc>
          <w:tcPr>
            <w:tcW w:w="2252" w:type="dxa"/>
            <w:tcBorders>
              <w:top w:val="nil"/>
              <w:left w:val="nil"/>
              <w:bottom w:val="single" w:color="auto" w:sz="4" w:space="0"/>
              <w:right w:val="single" w:color="auto" w:sz="4" w:space="0"/>
            </w:tcBorders>
            <w:shd w:val="clear" w:color="auto" w:fill="auto"/>
            <w:vAlign w:val="center"/>
          </w:tcPr>
          <w:p w14:paraId="03922C31">
            <w:pPr>
              <w:overflowPunct w:val="0"/>
              <w:snapToGrid w:val="0"/>
              <w:jc w:val="both"/>
              <w:rPr>
                <w:rFonts w:ascii="Montserrat" w:hAnsi="Montserrat" w:cs="Noto Sans" w:eastAsiaTheme="minorEastAsia"/>
                <w:sz w:val="22"/>
                <w:szCs w:val="22"/>
              </w:rPr>
            </w:pPr>
            <w:r>
              <w:rPr>
                <w:rFonts w:ascii="Montserrat" w:hAnsi="Montserrat" w:cs="Noto Sans" w:eastAsiaTheme="minorEastAsia"/>
                <w:sz w:val="22"/>
                <w:szCs w:val="22"/>
              </w:rPr>
              <w:t>Subdirector General de Administración y Finanzas</w:t>
            </w:r>
          </w:p>
        </w:tc>
        <w:tc>
          <w:tcPr>
            <w:tcW w:w="2352" w:type="dxa"/>
            <w:tcBorders>
              <w:top w:val="nil"/>
              <w:left w:val="nil"/>
              <w:bottom w:val="single" w:color="auto" w:sz="4" w:space="0"/>
              <w:right w:val="single" w:color="auto" w:sz="4" w:space="0"/>
            </w:tcBorders>
            <w:shd w:val="clear" w:color="auto" w:fill="auto"/>
            <w:vAlign w:val="center"/>
          </w:tcPr>
          <w:p w14:paraId="19B60315">
            <w:pPr>
              <w:overflowPunct w:val="0"/>
              <w:snapToGrid w:val="0"/>
              <w:jc w:val="both"/>
              <w:rPr>
                <w:rFonts w:ascii="Montserrat" w:hAnsi="Montserrat" w:cs="Noto Sans" w:eastAsiaTheme="minorEastAsia"/>
                <w:sz w:val="22"/>
                <w:szCs w:val="22"/>
              </w:rPr>
            </w:pPr>
            <w:r>
              <w:rPr>
                <w:rFonts w:ascii="Montserrat" w:hAnsi="Montserrat" w:cs="Noto Sans" w:eastAsiaTheme="minorEastAsia"/>
                <w:sz w:val="22"/>
                <w:szCs w:val="22"/>
              </w:rPr>
              <w:t>Dirección de Administración asistido por la Gerencia de Recursos Materiales y Servicios Generales</w:t>
            </w:r>
          </w:p>
        </w:tc>
      </w:tr>
    </w:tbl>
    <w:p w14:paraId="1AB184BF">
      <w:pPr>
        <w:pStyle w:val="64"/>
        <w:adjustRightInd w:val="0"/>
        <w:snapToGrid w:val="0"/>
        <w:jc w:val="both"/>
        <w:rPr>
          <w:rFonts w:ascii="Montserrat" w:hAnsi="Montserrat" w:cs="Noto Sans" w:eastAsiaTheme="minorHAnsi"/>
          <w:kern w:val="0"/>
          <w:highlight w:val="green"/>
          <w:lang w:val="es-MX" w:eastAsia="en-US"/>
        </w:rPr>
      </w:pPr>
    </w:p>
    <w:p w14:paraId="273E4CB5">
      <w:pPr>
        <w:overflowPunct w:val="0"/>
        <w:snapToGrid w:val="0"/>
        <w:jc w:val="both"/>
        <w:rPr>
          <w:rFonts w:ascii="Montserrat" w:hAnsi="Montserrat" w:cs="Noto Sans"/>
          <w:b/>
          <w:sz w:val="22"/>
          <w:szCs w:val="22"/>
        </w:rPr>
      </w:pPr>
      <w:r>
        <w:rPr>
          <w:rFonts w:ascii="Montserrat" w:hAnsi="Montserrat" w:cs="Noto Sans"/>
          <w:b/>
          <w:sz w:val="22"/>
          <w:szCs w:val="22"/>
        </w:rPr>
        <w:t>XIII. FORMA EN QUE SE REALIZARÁ LA VERIFICACIÓN DE LOS ANEXO Y LA ACEPTACIÓN DE LOS SERVICIOS.</w:t>
      </w:r>
    </w:p>
    <w:p w14:paraId="1C1193DF">
      <w:pPr>
        <w:pStyle w:val="52"/>
        <w:overflowPunct w:val="0"/>
        <w:snapToGrid w:val="0"/>
        <w:spacing w:after="0" w:line="240" w:lineRule="auto"/>
        <w:ind w:left="425"/>
        <w:jc w:val="both"/>
        <w:rPr>
          <w:rFonts w:ascii="Montserrat" w:hAnsi="Montserrat" w:cs="Noto Sans"/>
          <w:b/>
        </w:rPr>
      </w:pPr>
    </w:p>
    <w:p w14:paraId="69629CDD">
      <w:pPr>
        <w:overflowPunct w:val="0"/>
        <w:snapToGrid w:val="0"/>
        <w:jc w:val="both"/>
        <w:rPr>
          <w:rFonts w:ascii="Montserrat" w:hAnsi="Montserrat" w:cs="Noto Sans"/>
          <w:sz w:val="22"/>
          <w:szCs w:val="22"/>
        </w:rPr>
      </w:pPr>
      <w:r>
        <w:rPr>
          <w:rFonts w:ascii="Montserrat" w:hAnsi="Montserrat" w:cs="Noto Sans"/>
          <w:sz w:val="22"/>
          <w:szCs w:val="22"/>
        </w:rPr>
        <w:t xml:space="preserve">Conforme al penúltimo párrafo del artículo 84 del Reglamento de la Ley de Adquisiciones, Arrendamientos y Servicios del Sector Público, el Titular de la Dirección de Administración asistido por la </w:t>
      </w:r>
      <w:r>
        <w:rPr>
          <w:rFonts w:ascii="Montserrat" w:hAnsi="Montserrat" w:cs="Noto Sans" w:eastAsiaTheme="minorEastAsia"/>
          <w:sz w:val="22"/>
          <w:szCs w:val="22"/>
        </w:rPr>
        <w:t>Gerencia de Recursos Materiales y Servicios Generales</w:t>
      </w:r>
      <w:r>
        <w:rPr>
          <w:rFonts w:ascii="Montserrat" w:hAnsi="Montserrat" w:cs="Noto Sans"/>
          <w:sz w:val="22"/>
          <w:szCs w:val="22"/>
        </w:rPr>
        <w:t xml:space="preserve">, adscritos a la </w:t>
      </w:r>
      <w:r>
        <w:rPr>
          <w:rFonts w:ascii="Montserrat" w:hAnsi="Montserrat" w:cs="Noto Sans"/>
          <w:sz w:val="22"/>
          <w:szCs w:val="22"/>
        </w:rPr>
        <w:tab/>
      </w:r>
      <w:r>
        <w:rPr>
          <w:rFonts w:ascii="Montserrat" w:hAnsi="Montserrat" w:cs="Noto Sans"/>
          <w:sz w:val="22"/>
          <w:szCs w:val="22"/>
        </w:rPr>
        <w:t xml:space="preserve">Subdirección General de Administración y Finanzas de </w:t>
      </w:r>
      <w:r>
        <w:rPr>
          <w:rFonts w:ascii="Montserrat" w:hAnsi="Montserrat" w:cs="Noto Sans"/>
          <w:b/>
          <w:bCs/>
          <w:sz w:val="22"/>
          <w:szCs w:val="22"/>
        </w:rPr>
        <w:t>“TELEVISIÓN METROPOLITANA S.A. DE C.V.”</w:t>
      </w:r>
      <w:r>
        <w:rPr>
          <w:rFonts w:ascii="Montserrat" w:hAnsi="Montserrat" w:cs="Noto Sans"/>
          <w:sz w:val="22"/>
          <w:szCs w:val="22"/>
        </w:rPr>
        <w:t>, serán los responsable de verificar el cumplimiento de los servicios, firmando por el reverso los CFDI correspondientes a los servicios prestados a entera satisfacción durante el periodo que cubra el CFDI presentado.</w:t>
      </w:r>
    </w:p>
    <w:p w14:paraId="0728B5BC">
      <w:pPr>
        <w:tabs>
          <w:tab w:val="left" w:pos="3825"/>
        </w:tabs>
        <w:overflowPunct w:val="0"/>
        <w:snapToGrid w:val="0"/>
        <w:ind w:left="425"/>
        <w:jc w:val="both"/>
        <w:rPr>
          <w:rFonts w:ascii="Montserrat" w:hAnsi="Montserrat" w:cs="Noto Sans"/>
          <w:sz w:val="22"/>
          <w:szCs w:val="22"/>
        </w:rPr>
      </w:pPr>
      <w:r>
        <w:rPr>
          <w:rFonts w:ascii="Montserrat" w:hAnsi="Montserrat" w:cs="Noto Sans"/>
          <w:sz w:val="22"/>
          <w:szCs w:val="22"/>
        </w:rPr>
        <w:tab/>
      </w:r>
    </w:p>
    <w:p w14:paraId="3FD0B2E8">
      <w:pPr>
        <w:overflowPunct w:val="0"/>
        <w:snapToGrid w:val="0"/>
        <w:jc w:val="both"/>
        <w:rPr>
          <w:rFonts w:ascii="Montserrat" w:hAnsi="Montserrat" w:cs="Noto Sans"/>
          <w:b/>
          <w:color w:val="1B1B1B"/>
          <w:sz w:val="22"/>
          <w:szCs w:val="22"/>
        </w:rPr>
      </w:pPr>
      <w:r>
        <w:rPr>
          <w:rFonts w:ascii="Montserrat" w:hAnsi="Montserrat" w:cs="Noto Sans"/>
          <w:color w:val="1B1B1B"/>
          <w:sz w:val="22"/>
          <w:szCs w:val="22"/>
        </w:rPr>
        <w:t xml:space="preserve">En su caso, el </w:t>
      </w:r>
      <w:r>
        <w:rPr>
          <w:rFonts w:ascii="Montserrat" w:hAnsi="Montserrat" w:cs="Noto Sans"/>
          <w:b/>
          <w:color w:val="1B1B1B"/>
          <w:sz w:val="22"/>
          <w:szCs w:val="22"/>
        </w:rPr>
        <w:t xml:space="preserve">"SUPERVISOR" </w:t>
      </w:r>
      <w:r>
        <w:rPr>
          <w:rFonts w:ascii="Montserrat" w:hAnsi="Montserrat" w:cs="Noto Sans"/>
          <w:color w:val="1B1B1B"/>
          <w:sz w:val="22"/>
          <w:szCs w:val="22"/>
        </w:rPr>
        <w:t xml:space="preserve">que designe </w:t>
      </w:r>
      <w:r>
        <w:rPr>
          <w:rFonts w:ascii="Montserrat" w:hAnsi="Montserrat" w:cs="Noto Sans"/>
          <w:b/>
          <w:color w:val="1B1B1B"/>
          <w:sz w:val="22"/>
          <w:szCs w:val="22"/>
        </w:rPr>
        <w:t>"EL ADMINISTRADOR DEL CONTRATO"</w:t>
      </w:r>
      <w:r>
        <w:rPr>
          <w:rFonts w:ascii="Montserrat" w:hAnsi="Montserrat" w:cs="Noto Sans"/>
          <w:color w:val="1B1B1B"/>
          <w:sz w:val="22"/>
          <w:szCs w:val="22"/>
        </w:rPr>
        <w:t xml:space="preserve">, tendrá la facultad de supervisar y aceptar </w:t>
      </w:r>
      <w:r>
        <w:rPr>
          <w:rFonts w:ascii="Montserrat" w:hAnsi="Montserrat" w:cs="Noto Sans"/>
          <w:bCs/>
          <w:color w:val="1B1B1B"/>
          <w:sz w:val="22"/>
          <w:szCs w:val="22"/>
        </w:rPr>
        <w:t>los servicios</w:t>
      </w:r>
      <w:r>
        <w:rPr>
          <w:rFonts w:ascii="Montserrat" w:hAnsi="Montserrat" w:cs="Noto Sans"/>
          <w:color w:val="1B1B1B"/>
          <w:sz w:val="22"/>
          <w:szCs w:val="22"/>
        </w:rPr>
        <w:t xml:space="preserve"> prestados por </w:t>
      </w:r>
      <w:r>
        <w:rPr>
          <w:rFonts w:ascii="Montserrat" w:hAnsi="Montserrat" w:cs="Noto Sans"/>
          <w:b/>
          <w:color w:val="1B1B1B"/>
          <w:sz w:val="22"/>
          <w:szCs w:val="22"/>
        </w:rPr>
        <w:t>“EL PROVEEDOR”.</w:t>
      </w:r>
    </w:p>
    <w:p w14:paraId="446C3E4E">
      <w:pPr>
        <w:overflowPunct w:val="0"/>
        <w:snapToGrid w:val="0"/>
        <w:jc w:val="both"/>
        <w:rPr>
          <w:rFonts w:ascii="Montserrat" w:hAnsi="Montserrat" w:cs="Noto Sans"/>
          <w:b/>
          <w:color w:val="1B1B1B"/>
          <w:sz w:val="22"/>
          <w:szCs w:val="22"/>
        </w:rPr>
      </w:pPr>
    </w:p>
    <w:p w14:paraId="079F0FE1">
      <w:pPr>
        <w:overflowPunct w:val="0"/>
        <w:snapToGrid w:val="0"/>
        <w:jc w:val="both"/>
        <w:rPr>
          <w:rFonts w:ascii="Montserrat" w:hAnsi="Montserrat" w:cs="Noto Sans"/>
          <w:b/>
          <w:color w:val="1B1B1B"/>
          <w:sz w:val="22"/>
          <w:szCs w:val="22"/>
        </w:rPr>
      </w:pPr>
      <w:r>
        <w:rPr>
          <w:rFonts w:ascii="Montserrat" w:hAnsi="Montserrat" w:cs="Noto Sans"/>
          <w:b/>
          <w:sz w:val="22"/>
          <w:szCs w:val="22"/>
        </w:rPr>
        <w:t>"EL ADMINISTRADOR DEL CONTRATO</w:t>
      </w:r>
      <w:r>
        <w:rPr>
          <w:rFonts w:ascii="Montserrat" w:hAnsi="Montserrat" w:cs="Noto Sans"/>
          <w:sz w:val="22"/>
          <w:szCs w:val="22"/>
        </w:rPr>
        <w:t xml:space="preserve"> verificará la correcta prestación y ejecución del servicio de mantenimiento a las unidades, de conformidad con las especificaciones del anexo, mediante el acta entrega – recepción, comunicando las observaciones que estimen pertinentes, quedando obligado el proveedor adjudicado a corregir las anomalías que le sean indicadas, así como las deficiencias del servicio prestado en cuanto a calidad en piezas automotrices, considerando la sustitución de cualquier servicio o pieza mecánica, cuando se presenten deficiencias o quejas del servicio proporcionado, obligándose el proveedor adjudicado a efectuar dicha sustitución a los  tres días hábiles siguientes, a partir de la solicitud del Administrador del Contrato sin costo adicional para la entidad.</w:t>
      </w:r>
    </w:p>
    <w:p w14:paraId="7C30E089">
      <w:pPr>
        <w:overflowPunct w:val="0"/>
        <w:snapToGrid w:val="0"/>
        <w:jc w:val="both"/>
        <w:rPr>
          <w:rFonts w:ascii="Montserrat" w:hAnsi="Montserrat" w:cs="Noto Sans"/>
          <w:sz w:val="22"/>
          <w:szCs w:val="22"/>
        </w:rPr>
      </w:pPr>
    </w:p>
    <w:p w14:paraId="7A22D1A4">
      <w:pPr>
        <w:overflowPunct w:val="0"/>
        <w:snapToGrid w:val="0"/>
        <w:jc w:val="both"/>
        <w:rPr>
          <w:rFonts w:ascii="Montserrat" w:hAnsi="Montserrat" w:cs="Noto Sans"/>
          <w:b/>
          <w:sz w:val="22"/>
          <w:szCs w:val="22"/>
        </w:rPr>
      </w:pPr>
      <w:r>
        <w:rPr>
          <w:rFonts w:ascii="Montserrat" w:hAnsi="Montserrat" w:cs="Noto Sans"/>
          <w:b/>
          <w:sz w:val="22"/>
          <w:szCs w:val="22"/>
        </w:rPr>
        <w:t>XIV. CONDICIONES DE PAGO.</w:t>
      </w:r>
    </w:p>
    <w:p w14:paraId="24D173BF">
      <w:pPr>
        <w:pStyle w:val="52"/>
        <w:overflowPunct w:val="0"/>
        <w:snapToGrid w:val="0"/>
        <w:spacing w:after="0" w:line="240" w:lineRule="auto"/>
        <w:ind w:left="426"/>
        <w:jc w:val="both"/>
        <w:rPr>
          <w:rFonts w:ascii="Montserrat" w:hAnsi="Montserrat" w:cs="Noto Sans"/>
          <w:b/>
        </w:rPr>
      </w:pPr>
    </w:p>
    <w:p w14:paraId="125220E9">
      <w:pPr>
        <w:overflowPunct w:val="0"/>
        <w:snapToGrid w:val="0"/>
        <w:jc w:val="both"/>
        <w:rPr>
          <w:rFonts w:ascii="Montserrat" w:hAnsi="Montserrat" w:cs="Noto Sans"/>
          <w:sz w:val="22"/>
          <w:szCs w:val="22"/>
        </w:rPr>
      </w:pPr>
      <w:r>
        <w:rPr>
          <w:rFonts w:ascii="Montserrat" w:hAnsi="Montserrat" w:cs="Noto Sans"/>
          <w:sz w:val="22"/>
          <w:szCs w:val="22"/>
        </w:rPr>
        <w:t xml:space="preserve">Conforme a lo dispuesto en el artículo 44 de la Ley de Adquisiciones, Arrendamientos y Servicios del Sector Público, se establece que de acuerdo al “Formato de propuesta económica”, los precios ofertados serán fijos durante la prestación de </w:t>
      </w:r>
      <w:r>
        <w:rPr>
          <w:rFonts w:ascii="Montserrat" w:hAnsi="Montserrat" w:cs="Noto Sans"/>
          <w:b/>
          <w:sz w:val="22"/>
          <w:szCs w:val="22"/>
        </w:rPr>
        <w:t>"EL SERVICIO"</w:t>
      </w:r>
      <w:r>
        <w:rPr>
          <w:rFonts w:ascii="Montserrat" w:hAnsi="Montserrat" w:cs="Noto Sans"/>
          <w:sz w:val="22"/>
          <w:szCs w:val="22"/>
        </w:rPr>
        <w:t xml:space="preserve">. </w:t>
      </w:r>
    </w:p>
    <w:p w14:paraId="73C538CC">
      <w:pPr>
        <w:overflowPunct w:val="0"/>
        <w:snapToGrid w:val="0"/>
        <w:jc w:val="both"/>
        <w:rPr>
          <w:rFonts w:ascii="Montserrat" w:hAnsi="Montserrat" w:cs="Noto Sans"/>
          <w:b/>
          <w:sz w:val="22"/>
          <w:szCs w:val="22"/>
        </w:rPr>
      </w:pPr>
    </w:p>
    <w:p w14:paraId="7020E61D">
      <w:pPr>
        <w:overflowPunct w:val="0"/>
        <w:snapToGrid w:val="0"/>
        <w:jc w:val="both"/>
        <w:rPr>
          <w:rFonts w:ascii="Montserrat" w:hAnsi="Montserrat" w:cs="Noto Sans"/>
          <w:sz w:val="22"/>
          <w:szCs w:val="22"/>
        </w:rPr>
      </w:pPr>
      <w:r>
        <w:rPr>
          <w:rFonts w:ascii="Montserrat" w:hAnsi="Montserrat" w:cs="Noto Sans"/>
          <w:b/>
          <w:sz w:val="22"/>
          <w:szCs w:val="22"/>
        </w:rPr>
        <w:t xml:space="preserve">"TELEVISIÓN METROPOLITANA S.A. DE C.V." </w:t>
      </w:r>
      <w:r>
        <w:rPr>
          <w:rFonts w:ascii="Montserrat" w:hAnsi="Montserrat" w:cs="Noto Sans"/>
          <w:sz w:val="22"/>
          <w:szCs w:val="22"/>
        </w:rPr>
        <w:t xml:space="preserve">cubrirá el pago de </w:t>
      </w:r>
      <w:r>
        <w:rPr>
          <w:rFonts w:ascii="Montserrat" w:hAnsi="Montserrat" w:cs="Noto Sans"/>
          <w:b/>
          <w:bCs/>
          <w:sz w:val="22"/>
          <w:szCs w:val="22"/>
        </w:rPr>
        <w:t>"EL SERVICIO"</w:t>
      </w:r>
      <w:r>
        <w:rPr>
          <w:rFonts w:ascii="Montserrat" w:hAnsi="Montserrat" w:cs="Noto Sans"/>
          <w:sz w:val="22"/>
          <w:szCs w:val="22"/>
        </w:rPr>
        <w:t xml:space="preserve"> objeto del contrato, de acuerdo a los servicios que </w:t>
      </w:r>
      <w:r>
        <w:rPr>
          <w:rFonts w:ascii="Montserrat" w:hAnsi="Montserrat" w:cs="Noto Sans"/>
          <w:b/>
          <w:bCs/>
          <w:sz w:val="22"/>
          <w:szCs w:val="22"/>
        </w:rPr>
        <w:t>“</w:t>
      </w:r>
      <w:r>
        <w:rPr>
          <w:rFonts w:ascii="Montserrat" w:hAnsi="Montserrat" w:cs="Noto Sans"/>
          <w:b/>
          <w:sz w:val="22"/>
          <w:szCs w:val="22"/>
        </w:rPr>
        <w:t xml:space="preserve">EL PROVEEDOR” </w:t>
      </w:r>
      <w:r>
        <w:rPr>
          <w:rFonts w:ascii="Montserrat" w:hAnsi="Montserrat" w:cs="Noto Sans"/>
          <w:sz w:val="22"/>
          <w:szCs w:val="22"/>
        </w:rPr>
        <w:t xml:space="preserve">acredite efectivamente haber prestado a satisfacción de </w:t>
      </w:r>
      <w:r>
        <w:rPr>
          <w:rFonts w:ascii="Montserrat" w:hAnsi="Montserrat" w:cs="Noto Sans"/>
          <w:b/>
          <w:sz w:val="22"/>
          <w:szCs w:val="22"/>
        </w:rPr>
        <w:t>“TELEVISIÓN METROPOLITANA S.A. DE C.V.”</w:t>
      </w:r>
      <w:r>
        <w:rPr>
          <w:rFonts w:ascii="Montserrat" w:hAnsi="Montserrat" w:cs="Noto Sans"/>
          <w:sz w:val="22"/>
          <w:szCs w:val="22"/>
        </w:rPr>
        <w:t xml:space="preserve">, dentro de los 20 (veinte) días naturales siguientes contados a partir de la fecha en que sea entregado y aceptado el CFDI en Área Administrativa, con la aprobación (sello y/o firma) del </w:t>
      </w:r>
      <w:r>
        <w:rPr>
          <w:rFonts w:ascii="Montserrat" w:hAnsi="Montserrat" w:cs="Noto Sans"/>
          <w:b/>
          <w:bCs/>
          <w:sz w:val="22"/>
          <w:szCs w:val="22"/>
        </w:rPr>
        <w:t>“ADMINISTRADOR DEL CONTRATO</w:t>
      </w:r>
      <w:r>
        <w:rPr>
          <w:rFonts w:ascii="Montserrat" w:hAnsi="Montserrat" w:cs="Noto Sans"/>
          <w:sz w:val="22"/>
          <w:szCs w:val="22"/>
        </w:rPr>
        <w:t>”, para que los pagos procedan.</w:t>
      </w:r>
    </w:p>
    <w:p w14:paraId="3928D80D">
      <w:pPr>
        <w:overflowPunct w:val="0"/>
        <w:snapToGrid w:val="0"/>
        <w:jc w:val="both"/>
        <w:rPr>
          <w:rFonts w:ascii="Montserrat" w:hAnsi="Montserrat" w:cs="Noto Sans"/>
          <w:sz w:val="22"/>
          <w:szCs w:val="22"/>
        </w:rPr>
      </w:pPr>
    </w:p>
    <w:p w14:paraId="6EF54BC1">
      <w:pPr>
        <w:overflowPunct w:val="0"/>
        <w:snapToGrid w:val="0"/>
        <w:jc w:val="both"/>
        <w:rPr>
          <w:rFonts w:ascii="Montserrat" w:hAnsi="Montserrat" w:cs="Noto Sans"/>
          <w:sz w:val="22"/>
          <w:szCs w:val="22"/>
        </w:rPr>
      </w:pPr>
      <w:r>
        <w:rPr>
          <w:rFonts w:ascii="Montserrat" w:hAnsi="Montserrat" w:cs="Noto Sans"/>
          <w:sz w:val="22"/>
          <w:szCs w:val="22"/>
        </w:rPr>
        <w:t xml:space="preserve">Para la realización del pago por </w:t>
      </w:r>
      <w:r>
        <w:rPr>
          <w:rFonts w:ascii="Montserrat" w:hAnsi="Montserrat" w:cs="Noto Sans"/>
          <w:b/>
          <w:sz w:val="22"/>
          <w:szCs w:val="22"/>
        </w:rPr>
        <w:t>"EL SERVICIO"</w:t>
      </w:r>
      <w:r>
        <w:rPr>
          <w:rFonts w:ascii="Montserrat" w:hAnsi="Montserrat" w:cs="Noto Sans"/>
          <w:sz w:val="22"/>
          <w:szCs w:val="22"/>
        </w:rPr>
        <w:t xml:space="preserve"> prestado, a </w:t>
      </w:r>
      <w:r>
        <w:rPr>
          <w:rFonts w:ascii="Montserrat" w:hAnsi="Montserrat" w:cs="Noto Sans"/>
          <w:b/>
          <w:sz w:val="22"/>
          <w:szCs w:val="22"/>
        </w:rPr>
        <w:t>“TELEVISIÓN METROPOLITANA S.A. DE C.V.”</w:t>
      </w:r>
      <w:r>
        <w:rPr>
          <w:rFonts w:ascii="Montserrat" w:hAnsi="Montserrat" w:cs="Noto Sans"/>
          <w:sz w:val="22"/>
          <w:szCs w:val="22"/>
        </w:rPr>
        <w:t xml:space="preserve"> emitirá un CFDI por vehículo y servicio realizado, el cual deberá ir acompañada de la </w:t>
      </w:r>
      <w:r>
        <w:rPr>
          <w:rFonts w:ascii="Montserrat" w:hAnsi="Montserrat" w:cs="Noto Sans"/>
          <w:b/>
          <w:sz w:val="22"/>
          <w:szCs w:val="22"/>
        </w:rPr>
        <w:t>"ORDEN DE SERVICIO"</w:t>
      </w:r>
      <w:r>
        <w:rPr>
          <w:rFonts w:ascii="Montserrat" w:hAnsi="Montserrat" w:cs="Noto Sans"/>
          <w:sz w:val="22"/>
          <w:szCs w:val="22"/>
        </w:rPr>
        <w:t xml:space="preserve"> correspondiente.  </w:t>
      </w:r>
    </w:p>
    <w:p w14:paraId="53680D91">
      <w:pPr>
        <w:overflowPunct w:val="0"/>
        <w:snapToGrid w:val="0"/>
        <w:jc w:val="both"/>
        <w:rPr>
          <w:rFonts w:ascii="Montserrat" w:hAnsi="Montserrat" w:cs="Noto Sans"/>
          <w:sz w:val="22"/>
          <w:szCs w:val="22"/>
        </w:rPr>
      </w:pPr>
    </w:p>
    <w:p w14:paraId="59DD6797">
      <w:pPr>
        <w:overflowPunct w:val="0"/>
        <w:snapToGrid w:val="0"/>
        <w:jc w:val="both"/>
        <w:rPr>
          <w:rFonts w:ascii="Montserrat" w:hAnsi="Montserrat" w:cs="Noto Sans"/>
          <w:sz w:val="22"/>
          <w:szCs w:val="22"/>
        </w:rPr>
      </w:pPr>
      <w:r>
        <w:rPr>
          <w:rFonts w:ascii="Montserrat" w:hAnsi="Montserrat" w:cs="Noto Sans"/>
          <w:sz w:val="22"/>
          <w:szCs w:val="22"/>
        </w:rPr>
        <w:t xml:space="preserve">Asimismo, </w:t>
      </w:r>
      <w:r>
        <w:rPr>
          <w:rFonts w:ascii="Montserrat" w:hAnsi="Montserrat" w:cs="Noto Sans"/>
          <w:b/>
          <w:sz w:val="22"/>
          <w:szCs w:val="22"/>
        </w:rPr>
        <w:t xml:space="preserve">“EL PROVEEDOR” </w:t>
      </w:r>
      <w:r>
        <w:rPr>
          <w:rFonts w:ascii="Montserrat" w:hAnsi="Montserrat" w:cs="Noto Sans"/>
          <w:sz w:val="22"/>
          <w:szCs w:val="22"/>
        </w:rPr>
        <w:t xml:space="preserve">manifiesta su conformidad de que, hasta que no se cumpla con la verificación, supervisión y aceptación de los servicios en los términos previstos, éstos no se tendrán por recibidos o aceptados por </w:t>
      </w:r>
      <w:r>
        <w:rPr>
          <w:rFonts w:ascii="Montserrat" w:hAnsi="Montserrat" w:cs="Noto Sans"/>
          <w:b/>
          <w:sz w:val="22"/>
          <w:szCs w:val="22"/>
        </w:rPr>
        <w:t xml:space="preserve">“TELEVISIÓN METROPOLITANA S.A. DE C.V.”, </w:t>
      </w:r>
      <w:r>
        <w:rPr>
          <w:rFonts w:ascii="Montserrat" w:hAnsi="Montserrat" w:cs="Noto Sans"/>
          <w:sz w:val="22"/>
          <w:szCs w:val="22"/>
        </w:rPr>
        <w:t>de conformidad con lo establecido en el artículo 84, último párrafo del Reglamento de la Ley de Adquisiciones, Arrendamientos y Servicios del Sector Público.</w:t>
      </w:r>
    </w:p>
    <w:p w14:paraId="1DDBE59F">
      <w:pPr>
        <w:overflowPunct w:val="0"/>
        <w:snapToGrid w:val="0"/>
        <w:jc w:val="both"/>
        <w:rPr>
          <w:rFonts w:ascii="Montserrat" w:hAnsi="Montserrat" w:cs="Noto Sans"/>
          <w:sz w:val="22"/>
          <w:szCs w:val="22"/>
        </w:rPr>
      </w:pPr>
    </w:p>
    <w:p w14:paraId="1804CF78">
      <w:pPr>
        <w:overflowPunct w:val="0"/>
        <w:snapToGrid w:val="0"/>
        <w:jc w:val="both"/>
        <w:rPr>
          <w:rFonts w:ascii="Montserrat" w:hAnsi="Montserrat" w:cs="Noto Sans"/>
          <w:sz w:val="22"/>
          <w:szCs w:val="22"/>
        </w:rPr>
      </w:pPr>
      <w:r>
        <w:rPr>
          <w:rFonts w:ascii="Montserrat" w:hAnsi="Montserrat" w:cs="Noto Sans"/>
          <w:sz w:val="22"/>
          <w:szCs w:val="22"/>
        </w:rPr>
        <w:t xml:space="preserve">De conformidad con el artículo 90 del Reglamento de la Ley de Adquisiciones, Arrendamientos y Servicios del Sector Público, en caso de que los CFDI entregados por </w:t>
      </w:r>
      <w:r>
        <w:rPr>
          <w:rFonts w:ascii="Montserrat" w:hAnsi="Montserrat" w:cs="Noto Sans"/>
          <w:b/>
          <w:sz w:val="22"/>
          <w:szCs w:val="22"/>
        </w:rPr>
        <w:t>“EL PROVEEDOR”</w:t>
      </w:r>
      <w:r>
        <w:rPr>
          <w:rFonts w:ascii="Montserrat" w:hAnsi="Montserrat" w:cs="Noto Sans"/>
          <w:sz w:val="22"/>
          <w:szCs w:val="22"/>
        </w:rPr>
        <w:t xml:space="preserve">, para su pago, presenten errores, </w:t>
      </w:r>
      <w:r>
        <w:rPr>
          <w:rFonts w:ascii="Montserrat" w:hAnsi="Montserrat" w:cs="Noto Sans"/>
          <w:b/>
          <w:sz w:val="22"/>
          <w:szCs w:val="22"/>
        </w:rPr>
        <w:t xml:space="preserve">“TELEVISIÓN METROPOLITANA S.A. DE C.V.” </w:t>
      </w:r>
      <w:r>
        <w:rPr>
          <w:rFonts w:ascii="Montserrat" w:hAnsi="Montserrat" w:cs="Noto Sans"/>
          <w:sz w:val="22"/>
          <w:szCs w:val="22"/>
        </w:rPr>
        <w:t xml:space="preserve">dentro de los 3 (tres) días hábiles siguientes de su recepción indicará a </w:t>
      </w:r>
      <w:r>
        <w:rPr>
          <w:rFonts w:ascii="Montserrat" w:hAnsi="Montserrat" w:cs="Noto Sans"/>
          <w:b/>
          <w:sz w:val="22"/>
          <w:szCs w:val="22"/>
        </w:rPr>
        <w:t xml:space="preserve">“EL PROVEEDOR” </w:t>
      </w:r>
      <w:r>
        <w:rPr>
          <w:rFonts w:ascii="Montserrat" w:hAnsi="Montserrat" w:cs="Noto Sans"/>
          <w:sz w:val="22"/>
          <w:szCs w:val="22"/>
        </w:rPr>
        <w:t xml:space="preserve">las deficiencias que deberá corregir; por lo que, el procedimiento de pago reiniciará en el momento en que </w:t>
      </w:r>
      <w:r>
        <w:rPr>
          <w:rFonts w:ascii="Montserrat" w:hAnsi="Montserrat" w:cs="Noto Sans"/>
          <w:b/>
          <w:sz w:val="22"/>
          <w:szCs w:val="22"/>
        </w:rPr>
        <w:t xml:space="preserve">“EL PROVEEDOR” </w:t>
      </w:r>
      <w:r>
        <w:rPr>
          <w:rFonts w:ascii="Montserrat" w:hAnsi="Montserrat" w:cs="Noto Sans"/>
          <w:sz w:val="22"/>
          <w:szCs w:val="22"/>
        </w:rPr>
        <w:t>presente los CFDI corregidos.</w:t>
      </w:r>
    </w:p>
    <w:p w14:paraId="0B97E5BF">
      <w:pPr>
        <w:overflowPunct w:val="0"/>
        <w:snapToGrid w:val="0"/>
        <w:jc w:val="both"/>
        <w:rPr>
          <w:rFonts w:ascii="Montserrat" w:hAnsi="Montserrat" w:cs="Noto Sans"/>
          <w:sz w:val="22"/>
          <w:szCs w:val="22"/>
        </w:rPr>
      </w:pPr>
    </w:p>
    <w:p w14:paraId="5D5577DF">
      <w:pPr>
        <w:overflowPunct w:val="0"/>
        <w:snapToGrid w:val="0"/>
        <w:jc w:val="both"/>
        <w:rPr>
          <w:rFonts w:ascii="Montserrat" w:hAnsi="Montserrat" w:cs="Noto Sans"/>
          <w:sz w:val="22"/>
          <w:szCs w:val="22"/>
        </w:rPr>
      </w:pPr>
      <w:r>
        <w:rPr>
          <w:rFonts w:ascii="Montserrat" w:hAnsi="Montserrat" w:cs="Noto Sans"/>
          <w:sz w:val="22"/>
          <w:szCs w:val="22"/>
        </w:rPr>
        <w:t xml:space="preserve">El tiempo que </w:t>
      </w:r>
      <w:r>
        <w:rPr>
          <w:rFonts w:ascii="Montserrat" w:hAnsi="Montserrat" w:cs="Noto Sans"/>
          <w:b/>
          <w:sz w:val="22"/>
          <w:szCs w:val="22"/>
        </w:rPr>
        <w:t xml:space="preserve">“EL PROVEEDOR” </w:t>
      </w:r>
      <w:r>
        <w:rPr>
          <w:rFonts w:ascii="Montserrat" w:hAnsi="Montserrat" w:cs="Noto Sans"/>
          <w:sz w:val="22"/>
          <w:szCs w:val="22"/>
        </w:rPr>
        <w:t>utilice para la corrección de la documentación entregada, no se computará para efectos de pago, de acuerdo a lo establecido en el artículo 51 de la Ley de Adquisiciones, Arrendamientos y Servicios del Sector Público.</w:t>
      </w:r>
    </w:p>
    <w:p w14:paraId="32E49BA6">
      <w:pPr>
        <w:overflowPunct w:val="0"/>
        <w:snapToGrid w:val="0"/>
        <w:jc w:val="both"/>
        <w:rPr>
          <w:rFonts w:ascii="Montserrat" w:hAnsi="Montserrat" w:cs="Noto Sans"/>
          <w:sz w:val="22"/>
          <w:szCs w:val="22"/>
        </w:rPr>
      </w:pPr>
    </w:p>
    <w:p w14:paraId="07340FE4">
      <w:pPr>
        <w:overflowPunct w:val="0"/>
        <w:snapToGrid w:val="0"/>
        <w:jc w:val="both"/>
        <w:rPr>
          <w:rFonts w:ascii="Montserrat" w:hAnsi="Montserrat" w:cs="Noto Sans"/>
          <w:sz w:val="22"/>
          <w:szCs w:val="22"/>
        </w:rPr>
      </w:pPr>
      <w:r>
        <w:rPr>
          <w:rFonts w:ascii="Montserrat" w:hAnsi="Montserrat" w:cs="Noto Sans"/>
          <w:sz w:val="22"/>
          <w:szCs w:val="22"/>
        </w:rPr>
        <w:t xml:space="preserve">El pago de los servicios prestados quedará condicionado proporcionalmente al pago que </w:t>
      </w:r>
      <w:r>
        <w:rPr>
          <w:rFonts w:ascii="Montserrat" w:hAnsi="Montserrat" w:cs="Noto Sans"/>
          <w:b/>
          <w:sz w:val="22"/>
          <w:szCs w:val="22"/>
        </w:rPr>
        <w:t xml:space="preserve">“EL PROVEEDOR” </w:t>
      </w:r>
      <w:r>
        <w:rPr>
          <w:rFonts w:ascii="Montserrat" w:hAnsi="Montserrat" w:cs="Noto Sans"/>
          <w:sz w:val="22"/>
          <w:szCs w:val="22"/>
        </w:rPr>
        <w:t>deba efectuar por concepto de penas convencionales.</w:t>
      </w:r>
    </w:p>
    <w:p w14:paraId="73525679">
      <w:pPr>
        <w:overflowPunct w:val="0"/>
        <w:snapToGrid w:val="0"/>
        <w:jc w:val="both"/>
        <w:rPr>
          <w:rFonts w:ascii="Montserrat" w:hAnsi="Montserrat" w:cs="Noto Sans"/>
          <w:sz w:val="22"/>
          <w:szCs w:val="22"/>
        </w:rPr>
      </w:pPr>
    </w:p>
    <w:p w14:paraId="38CC4616">
      <w:pPr>
        <w:overflowPunct w:val="0"/>
        <w:snapToGrid w:val="0"/>
        <w:jc w:val="both"/>
        <w:rPr>
          <w:rFonts w:ascii="Montserrat" w:hAnsi="Montserrat" w:cs="Noto Sans"/>
          <w:sz w:val="22"/>
          <w:szCs w:val="22"/>
        </w:rPr>
      </w:pPr>
      <w:r>
        <w:rPr>
          <w:rFonts w:ascii="Montserrat" w:hAnsi="Montserrat" w:cs="Noto Sans"/>
          <w:sz w:val="22"/>
          <w:szCs w:val="22"/>
        </w:rPr>
        <w:t xml:space="preserve">El pago será efectuado mediante depósito vía banca electrónica a la cuenta bancaria que </w:t>
      </w:r>
      <w:r>
        <w:rPr>
          <w:rFonts w:ascii="Montserrat" w:hAnsi="Montserrat" w:cs="Noto Sans"/>
          <w:b/>
          <w:sz w:val="22"/>
          <w:szCs w:val="22"/>
        </w:rPr>
        <w:t xml:space="preserve">“EL PROVEEDOR” </w:t>
      </w:r>
      <w:r>
        <w:rPr>
          <w:rFonts w:ascii="Montserrat" w:hAnsi="Montserrat" w:cs="Noto Sans"/>
          <w:sz w:val="22"/>
          <w:szCs w:val="22"/>
        </w:rPr>
        <w:t>proporcione.</w:t>
      </w:r>
    </w:p>
    <w:p w14:paraId="0FA983A6">
      <w:pPr>
        <w:overflowPunct w:val="0"/>
        <w:snapToGrid w:val="0"/>
        <w:jc w:val="both"/>
        <w:rPr>
          <w:rFonts w:ascii="Montserrat" w:hAnsi="Montserrat" w:cs="Noto Sans"/>
          <w:sz w:val="22"/>
          <w:szCs w:val="22"/>
        </w:rPr>
      </w:pPr>
    </w:p>
    <w:p w14:paraId="752C3FFB">
      <w:pPr>
        <w:overflowPunct w:val="0"/>
        <w:snapToGrid w:val="0"/>
        <w:jc w:val="both"/>
        <w:rPr>
          <w:rFonts w:ascii="Montserrat" w:hAnsi="Montserrat" w:cs="Noto Sans"/>
          <w:sz w:val="22"/>
          <w:szCs w:val="22"/>
        </w:rPr>
      </w:pPr>
      <w:r>
        <w:rPr>
          <w:rFonts w:ascii="Montserrat" w:hAnsi="Montserrat" w:cs="Noto Sans"/>
          <w:sz w:val="22"/>
          <w:szCs w:val="22"/>
        </w:rPr>
        <w:t xml:space="preserve">El pago se realizará en moneda nacional, de conformidad con el artículo 45 fracción XIII de la Ley de Adquisiciones, Arrendamientos y Servicios del Sector Público. </w:t>
      </w:r>
    </w:p>
    <w:p w14:paraId="3D9F87BB">
      <w:pPr>
        <w:overflowPunct w:val="0"/>
        <w:snapToGrid w:val="0"/>
        <w:rPr>
          <w:rFonts w:ascii="Montserrat" w:hAnsi="Montserrat" w:cs="Noto Sans"/>
          <w:b/>
          <w:sz w:val="22"/>
          <w:szCs w:val="22"/>
        </w:rPr>
      </w:pPr>
    </w:p>
    <w:p w14:paraId="2C26DB0A">
      <w:pPr>
        <w:overflowPunct w:val="0"/>
        <w:snapToGrid w:val="0"/>
        <w:rPr>
          <w:rFonts w:ascii="Montserrat" w:hAnsi="Montserrat" w:cs="Noto Sans"/>
          <w:b/>
          <w:sz w:val="22"/>
          <w:szCs w:val="22"/>
        </w:rPr>
      </w:pPr>
      <w:r>
        <w:rPr>
          <w:rFonts w:ascii="Montserrat" w:hAnsi="Montserrat" w:cs="Noto Sans"/>
          <w:b/>
          <w:sz w:val="22"/>
          <w:szCs w:val="22"/>
        </w:rPr>
        <w:t>ANTICIPO.</w:t>
      </w:r>
    </w:p>
    <w:p w14:paraId="69ADDAC2">
      <w:pPr>
        <w:overflowPunct w:val="0"/>
        <w:snapToGrid w:val="0"/>
        <w:ind w:firstLine="426"/>
        <w:rPr>
          <w:rFonts w:ascii="Montserrat" w:hAnsi="Montserrat" w:eastAsia="Batang" w:cs="Noto Sans"/>
          <w:kern w:val="2"/>
          <w:sz w:val="22"/>
          <w:szCs w:val="22"/>
        </w:rPr>
      </w:pPr>
    </w:p>
    <w:p w14:paraId="4DAE334C">
      <w:pPr>
        <w:overflowPunct w:val="0"/>
        <w:snapToGrid w:val="0"/>
        <w:rPr>
          <w:rFonts w:ascii="Montserrat" w:hAnsi="Montserrat" w:cs="Noto Sans"/>
          <w:sz w:val="22"/>
          <w:szCs w:val="22"/>
        </w:rPr>
      </w:pPr>
      <w:r>
        <w:rPr>
          <w:rFonts w:ascii="Montserrat" w:hAnsi="Montserrat" w:cs="Noto Sans"/>
          <w:sz w:val="22"/>
          <w:szCs w:val="22"/>
        </w:rPr>
        <w:t>No se considera la entrega de anticipo en la presente prestación de servicio.</w:t>
      </w:r>
    </w:p>
    <w:p w14:paraId="2EF2B6E3">
      <w:pPr>
        <w:overflowPunct w:val="0"/>
        <w:snapToGrid w:val="0"/>
        <w:jc w:val="both"/>
        <w:rPr>
          <w:rFonts w:ascii="Montserrat" w:hAnsi="Montserrat" w:cs="Noto Sans"/>
          <w:sz w:val="22"/>
          <w:szCs w:val="22"/>
        </w:rPr>
      </w:pPr>
    </w:p>
    <w:p w14:paraId="305EF8DC">
      <w:pPr>
        <w:overflowPunct w:val="0"/>
        <w:snapToGrid w:val="0"/>
        <w:jc w:val="both"/>
        <w:rPr>
          <w:rFonts w:ascii="Montserrat" w:hAnsi="Montserrat" w:cs="Noto Sans"/>
          <w:sz w:val="22"/>
          <w:szCs w:val="22"/>
        </w:rPr>
      </w:pPr>
    </w:p>
    <w:p w14:paraId="467DD3F5">
      <w:pPr>
        <w:overflowPunct w:val="0"/>
        <w:snapToGrid w:val="0"/>
        <w:jc w:val="both"/>
        <w:rPr>
          <w:rFonts w:ascii="Montserrat" w:hAnsi="Montserrat" w:cs="Noto Sans"/>
          <w:b/>
          <w:sz w:val="22"/>
          <w:szCs w:val="22"/>
        </w:rPr>
      </w:pPr>
      <w:r>
        <w:rPr>
          <w:rFonts w:ascii="Montserrat" w:hAnsi="Montserrat" w:cs="Noto Sans"/>
          <w:b/>
          <w:sz w:val="22"/>
          <w:szCs w:val="22"/>
        </w:rPr>
        <w:t>XV.IMPUESTOS Y DERECHOS APLICABLES AL SERVICIO.</w:t>
      </w:r>
    </w:p>
    <w:p w14:paraId="64393525">
      <w:pPr>
        <w:overflowPunct w:val="0"/>
        <w:snapToGrid w:val="0"/>
        <w:jc w:val="both"/>
        <w:rPr>
          <w:rFonts w:ascii="Montserrat" w:hAnsi="Montserrat" w:cs="Noto Sans"/>
          <w:b/>
          <w:sz w:val="22"/>
          <w:szCs w:val="22"/>
        </w:rPr>
      </w:pPr>
    </w:p>
    <w:p w14:paraId="01B8AFCD">
      <w:pPr>
        <w:overflowPunct w:val="0"/>
        <w:snapToGrid w:val="0"/>
        <w:jc w:val="both"/>
        <w:rPr>
          <w:rFonts w:ascii="Montserrat" w:hAnsi="Montserrat" w:cs="Noto Sans"/>
          <w:b/>
          <w:sz w:val="22"/>
          <w:szCs w:val="22"/>
        </w:rPr>
      </w:pPr>
      <w:r>
        <w:rPr>
          <w:rFonts w:ascii="Montserrat" w:hAnsi="Montserrat" w:cs="Noto Sans"/>
          <w:b/>
          <w:sz w:val="22"/>
          <w:szCs w:val="22"/>
        </w:rPr>
        <w:t xml:space="preserve">“TELEVISIÓN METROPOLITANA S.A. DE C.V.” </w:t>
      </w:r>
      <w:r>
        <w:rPr>
          <w:rFonts w:ascii="Montserrat" w:hAnsi="Montserrat" w:cs="Noto Sans"/>
          <w:sz w:val="22"/>
          <w:szCs w:val="22"/>
        </w:rPr>
        <w:t xml:space="preserve">únicamente cubrirá Impuesto al valor agregado (I.V.A.). Cualquier otro impuesto correrá a cargo de </w:t>
      </w:r>
      <w:r>
        <w:rPr>
          <w:rFonts w:ascii="Montserrat" w:hAnsi="Montserrat" w:cs="Noto Sans"/>
          <w:b/>
          <w:sz w:val="22"/>
          <w:szCs w:val="22"/>
        </w:rPr>
        <w:t>“EL PROVEEDOR”.</w:t>
      </w:r>
    </w:p>
    <w:p w14:paraId="253CF968">
      <w:pPr>
        <w:overflowPunct w:val="0"/>
        <w:snapToGrid w:val="0"/>
        <w:jc w:val="both"/>
        <w:rPr>
          <w:rFonts w:ascii="Montserrat" w:hAnsi="Montserrat" w:cs="Noto Sans"/>
          <w:sz w:val="22"/>
          <w:szCs w:val="22"/>
        </w:rPr>
      </w:pPr>
    </w:p>
    <w:p w14:paraId="2F38CB86">
      <w:pPr>
        <w:overflowPunct w:val="0"/>
        <w:snapToGrid w:val="0"/>
        <w:jc w:val="both"/>
        <w:rPr>
          <w:rFonts w:ascii="Montserrat" w:hAnsi="Montserrat" w:cs="Noto Sans"/>
          <w:b/>
          <w:sz w:val="22"/>
          <w:szCs w:val="22"/>
        </w:rPr>
      </w:pPr>
      <w:r>
        <w:rPr>
          <w:rFonts w:ascii="Montserrat" w:hAnsi="Montserrat" w:cs="Noto Sans"/>
          <w:b/>
          <w:sz w:val="22"/>
          <w:szCs w:val="22"/>
        </w:rPr>
        <w:t>XVI. CALIDAD (NORMAS).</w:t>
      </w:r>
    </w:p>
    <w:p w14:paraId="30E49BC3">
      <w:pPr>
        <w:overflowPunct w:val="0"/>
        <w:snapToGrid w:val="0"/>
        <w:jc w:val="both"/>
        <w:rPr>
          <w:rFonts w:ascii="Montserrat" w:hAnsi="Montserrat" w:cs="Noto Sans"/>
          <w:sz w:val="22"/>
          <w:szCs w:val="22"/>
        </w:rPr>
      </w:pPr>
    </w:p>
    <w:p w14:paraId="4D3857A3">
      <w:pPr>
        <w:overflowPunct w:val="0"/>
        <w:snapToGrid w:val="0"/>
        <w:jc w:val="both"/>
        <w:rPr>
          <w:rFonts w:ascii="Montserrat" w:hAnsi="Montserrat" w:cs="Noto Sans"/>
          <w:sz w:val="22"/>
          <w:szCs w:val="22"/>
        </w:rPr>
      </w:pPr>
      <w:r>
        <w:rPr>
          <w:rFonts w:ascii="Montserrat" w:hAnsi="Montserrat" w:cs="Noto Sans"/>
          <w:sz w:val="22"/>
          <w:szCs w:val="22"/>
        </w:rPr>
        <w:t>NORMA OFICIAL MEXICANA NOM-174-SCFI-2007 PRÁCTICAS COMERCIALES-ELEMENTOS DE INFORMACIÓN PARA LA PRESTACIÓN DE SERVICIOS EN GENERAL</w:t>
      </w:r>
    </w:p>
    <w:p w14:paraId="0586F337">
      <w:pPr>
        <w:overflowPunct w:val="0"/>
        <w:snapToGrid w:val="0"/>
        <w:jc w:val="both"/>
        <w:rPr>
          <w:rFonts w:ascii="Montserrat" w:hAnsi="Montserrat" w:cs="Noto Sans"/>
          <w:sz w:val="22"/>
          <w:szCs w:val="22"/>
        </w:rPr>
      </w:pPr>
    </w:p>
    <w:p w14:paraId="252D4725">
      <w:pPr>
        <w:overflowPunct w:val="0"/>
        <w:snapToGrid w:val="0"/>
        <w:jc w:val="both"/>
        <w:rPr>
          <w:rFonts w:ascii="Montserrat" w:hAnsi="Montserrat" w:cs="Noto Sans"/>
          <w:sz w:val="22"/>
          <w:szCs w:val="22"/>
        </w:rPr>
      </w:pPr>
      <w:r>
        <w:rPr>
          <w:rFonts w:ascii="Montserrat" w:hAnsi="Montserrat" w:cs="Noto Sans"/>
          <w:sz w:val="22"/>
          <w:szCs w:val="22"/>
        </w:rPr>
        <w:t>NOM-083-SEMARNAT-2003 ESPECIFICACIONES DE PROTECCIÓN AMBIENTAL PARA LA SELECCIÓN DEL SITIO, DISEÑO, CONSTRUCCIÓN, OPERACIÓN, MONITOREO, CLAUSURA Y OBRAS COMPLEMENTARIAS DE UN SITIO DE DISPOSICIÓN FINAL DE RESIDUOS SÓLIDOS URBANOS Y DE MANEJO ESPECIAL.</w:t>
      </w:r>
    </w:p>
    <w:p w14:paraId="550F18D4">
      <w:pPr>
        <w:overflowPunct w:val="0"/>
        <w:snapToGrid w:val="0"/>
        <w:jc w:val="both"/>
        <w:rPr>
          <w:rFonts w:ascii="Montserrat" w:hAnsi="Montserrat" w:cs="Noto Sans"/>
          <w:sz w:val="22"/>
          <w:szCs w:val="22"/>
        </w:rPr>
      </w:pPr>
    </w:p>
    <w:p w14:paraId="3F38544F">
      <w:pPr>
        <w:overflowPunct w:val="0"/>
        <w:snapToGrid w:val="0"/>
        <w:jc w:val="both"/>
        <w:rPr>
          <w:rFonts w:ascii="Montserrat" w:hAnsi="Montserrat" w:cs="Noto Sans"/>
          <w:sz w:val="22"/>
          <w:szCs w:val="22"/>
        </w:rPr>
      </w:pPr>
    </w:p>
    <w:p w14:paraId="6F0725A0">
      <w:pPr>
        <w:overflowPunct w:val="0"/>
        <w:snapToGrid w:val="0"/>
        <w:jc w:val="both"/>
        <w:rPr>
          <w:rFonts w:ascii="Montserrat" w:hAnsi="Montserrat" w:cs="Noto Sans"/>
          <w:b/>
          <w:sz w:val="22"/>
          <w:szCs w:val="22"/>
        </w:rPr>
      </w:pPr>
      <w:r>
        <w:rPr>
          <w:rFonts w:ascii="Montserrat" w:hAnsi="Montserrat" w:cs="Noto Sans"/>
          <w:b/>
          <w:sz w:val="22"/>
          <w:szCs w:val="22"/>
        </w:rPr>
        <w:t>XVII. GRADO DE INTEGRACIÓN NACIONAL.</w:t>
      </w:r>
    </w:p>
    <w:p w14:paraId="003B5D8B">
      <w:pPr>
        <w:overflowPunct w:val="0"/>
        <w:snapToGrid w:val="0"/>
        <w:jc w:val="both"/>
        <w:rPr>
          <w:rFonts w:ascii="Montserrat" w:hAnsi="Montserrat" w:cs="Noto Sans"/>
          <w:b/>
          <w:sz w:val="22"/>
          <w:szCs w:val="22"/>
        </w:rPr>
      </w:pPr>
    </w:p>
    <w:p w14:paraId="00805F10">
      <w:pPr>
        <w:overflowPunct w:val="0"/>
        <w:snapToGrid w:val="0"/>
        <w:jc w:val="both"/>
        <w:rPr>
          <w:rFonts w:ascii="Montserrat" w:hAnsi="Montserrat" w:cs="Noto Sans"/>
          <w:sz w:val="22"/>
          <w:szCs w:val="22"/>
        </w:rPr>
      </w:pPr>
      <w:r>
        <w:rPr>
          <w:rFonts w:ascii="Montserrat" w:hAnsi="Montserrat" w:cs="Noto Sans"/>
          <w:sz w:val="22"/>
          <w:szCs w:val="22"/>
        </w:rPr>
        <w:t>No aplica.</w:t>
      </w:r>
    </w:p>
    <w:p w14:paraId="57CB99D1">
      <w:pPr>
        <w:overflowPunct w:val="0"/>
        <w:snapToGrid w:val="0"/>
        <w:jc w:val="both"/>
        <w:rPr>
          <w:rFonts w:ascii="Montserrat" w:hAnsi="Montserrat" w:cs="Noto Sans"/>
          <w:sz w:val="22"/>
          <w:szCs w:val="22"/>
        </w:rPr>
      </w:pPr>
    </w:p>
    <w:p w14:paraId="38D8C732">
      <w:pPr>
        <w:overflowPunct w:val="0"/>
        <w:snapToGrid w:val="0"/>
        <w:jc w:val="both"/>
        <w:rPr>
          <w:rFonts w:ascii="Montserrat" w:hAnsi="Montserrat" w:cs="Noto Sans"/>
          <w:sz w:val="22"/>
          <w:szCs w:val="22"/>
        </w:rPr>
      </w:pPr>
    </w:p>
    <w:p w14:paraId="6F5EA745">
      <w:pPr>
        <w:overflowPunct w:val="0"/>
        <w:snapToGrid w:val="0"/>
        <w:jc w:val="both"/>
        <w:rPr>
          <w:rFonts w:ascii="Montserrat" w:hAnsi="Montserrat" w:cs="Noto Sans"/>
          <w:b/>
          <w:sz w:val="22"/>
          <w:szCs w:val="22"/>
        </w:rPr>
      </w:pPr>
      <w:r>
        <w:rPr>
          <w:rFonts w:ascii="Montserrat" w:hAnsi="Montserrat" w:cs="Noto Sans"/>
          <w:b/>
          <w:sz w:val="22"/>
          <w:szCs w:val="22"/>
        </w:rPr>
        <w:t>XVIII. TERMINACIÓN ANTICIPADA.</w:t>
      </w:r>
    </w:p>
    <w:p w14:paraId="1D4407AA">
      <w:pPr>
        <w:pStyle w:val="52"/>
        <w:overflowPunct w:val="0"/>
        <w:snapToGrid w:val="0"/>
        <w:spacing w:after="0" w:line="240" w:lineRule="auto"/>
        <w:ind w:left="426"/>
        <w:jc w:val="both"/>
        <w:rPr>
          <w:rFonts w:ascii="Montserrat" w:hAnsi="Montserrat" w:cs="Noto Sans"/>
          <w:b/>
        </w:rPr>
      </w:pPr>
    </w:p>
    <w:p w14:paraId="55E6D980">
      <w:pPr>
        <w:overflowPunct w:val="0"/>
        <w:snapToGrid w:val="0"/>
        <w:jc w:val="both"/>
        <w:rPr>
          <w:rFonts w:ascii="Montserrat" w:hAnsi="Montserrat" w:cs="Noto Sans"/>
          <w:sz w:val="22"/>
          <w:szCs w:val="22"/>
        </w:rPr>
      </w:pPr>
      <w:r>
        <w:rPr>
          <w:rFonts w:ascii="Montserrat" w:hAnsi="Montserrat" w:cs="Noto Sans"/>
          <w:sz w:val="22"/>
          <w:szCs w:val="22"/>
        </w:rPr>
        <w:t xml:space="preserve">En términos del artículo 54 Bis de la Ley de Adquisiciones, Arrendamientos y Servicios del Sector Público, </w:t>
      </w:r>
      <w:r>
        <w:rPr>
          <w:rFonts w:ascii="Montserrat" w:hAnsi="Montserrat" w:cs="Noto Sans"/>
          <w:b/>
          <w:sz w:val="22"/>
          <w:szCs w:val="22"/>
        </w:rPr>
        <w:t xml:space="preserve">“TELEVISIÓN METROPOLITANA S.A. DE C.V.” </w:t>
      </w:r>
      <w:r>
        <w:rPr>
          <w:rFonts w:ascii="Montserrat" w:hAnsi="Montserrat" w:cs="Noto Sans"/>
          <w:sz w:val="22"/>
          <w:szCs w:val="22"/>
        </w:rPr>
        <w:t xml:space="preserve">podrá dar por terminado anticipadamente el contrato respectivo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Anticorrupción y de Buen Gobierno. En estos supuestos, </w:t>
      </w:r>
      <w:r>
        <w:rPr>
          <w:rFonts w:ascii="Montserrat" w:hAnsi="Montserrat" w:cs="Noto Sans"/>
          <w:b/>
          <w:sz w:val="22"/>
          <w:szCs w:val="22"/>
        </w:rPr>
        <w:t>“TELEVISIÓN METROPOLITANA S.A. DE C.V.”</w:t>
      </w:r>
      <w:r>
        <w:rPr>
          <w:rFonts w:ascii="Montserrat" w:hAnsi="Montserrat" w:cs="Noto Sans"/>
          <w:sz w:val="22"/>
          <w:szCs w:val="22"/>
        </w:rPr>
        <w:t xml:space="preserve"> reembolsará al proveedor los gastos no recuperables en que haya incurrido, siempre que éstos sean razonables, estén debidamente comprobados y se relacionen directamente con el contrato correspondiente.</w:t>
      </w:r>
    </w:p>
    <w:p w14:paraId="1432EE0D">
      <w:pPr>
        <w:overflowPunct w:val="0"/>
        <w:snapToGrid w:val="0"/>
        <w:jc w:val="both"/>
        <w:rPr>
          <w:rFonts w:ascii="Montserrat" w:hAnsi="Montserrat" w:cs="Noto Sans"/>
          <w:sz w:val="22"/>
          <w:szCs w:val="22"/>
        </w:rPr>
      </w:pPr>
    </w:p>
    <w:p w14:paraId="00E32771">
      <w:pPr>
        <w:overflowPunct w:val="0"/>
        <w:snapToGrid w:val="0"/>
        <w:jc w:val="both"/>
        <w:rPr>
          <w:rFonts w:ascii="Montserrat" w:hAnsi="Montserrat" w:cs="Noto Sans"/>
          <w:sz w:val="22"/>
          <w:szCs w:val="22"/>
        </w:rPr>
      </w:pPr>
    </w:p>
    <w:p w14:paraId="256CCECD">
      <w:pPr>
        <w:overflowPunct w:val="0"/>
        <w:snapToGrid w:val="0"/>
        <w:jc w:val="both"/>
        <w:rPr>
          <w:rFonts w:ascii="Montserrat" w:hAnsi="Montserrat" w:cs="Noto Sans"/>
          <w:b/>
          <w:sz w:val="22"/>
          <w:szCs w:val="22"/>
        </w:rPr>
      </w:pPr>
      <w:r>
        <w:rPr>
          <w:rFonts w:ascii="Montserrat" w:hAnsi="Montserrat" w:cs="Noto Sans"/>
          <w:b/>
          <w:sz w:val="22"/>
          <w:szCs w:val="22"/>
        </w:rPr>
        <w:t>XIX. SUSPENSIÓN DE LOS SERVICIOS.</w:t>
      </w:r>
    </w:p>
    <w:p w14:paraId="5A466384">
      <w:pPr>
        <w:overflowPunct w:val="0"/>
        <w:snapToGrid w:val="0"/>
        <w:jc w:val="both"/>
        <w:rPr>
          <w:rFonts w:ascii="Montserrat" w:hAnsi="Montserrat" w:cs="Noto Sans"/>
          <w:b/>
          <w:sz w:val="22"/>
          <w:szCs w:val="22"/>
        </w:rPr>
      </w:pPr>
    </w:p>
    <w:p w14:paraId="5964AA83">
      <w:pPr>
        <w:pStyle w:val="62"/>
        <w:overflowPunct w:val="0"/>
        <w:snapToGrid w:val="0"/>
        <w:spacing w:line="240" w:lineRule="auto"/>
        <w:ind w:right="-227"/>
        <w:jc w:val="both"/>
        <w:rPr>
          <w:rFonts w:ascii="Montserrat" w:hAnsi="Montserrat" w:cs="Noto Sans"/>
        </w:rPr>
      </w:pPr>
      <w:r>
        <w:rPr>
          <w:rFonts w:ascii="Montserrat" w:hAnsi="Montserrat" w:cs="Noto Sans"/>
        </w:rPr>
        <w:t xml:space="preserve">En caso fortuito o de fuerza mayor, </w:t>
      </w:r>
      <w:r>
        <w:rPr>
          <w:rFonts w:ascii="Montserrat" w:hAnsi="Montserrat" w:cs="Noto Sans"/>
          <w:b/>
        </w:rPr>
        <w:t>“TELEVISIÓN METROPOLITANA S.A. DE C.V.”</w:t>
      </w:r>
      <w:r>
        <w:rPr>
          <w:rFonts w:ascii="Montserrat" w:hAnsi="Montserrat" w:cs="Noto Sans"/>
        </w:rPr>
        <w:t xml:space="preserve">, bajo su responsabilidad, podrá suspender la prestación de </w:t>
      </w:r>
      <w:r>
        <w:rPr>
          <w:rFonts w:ascii="Montserrat" w:hAnsi="Montserrat" w:cs="Noto Sans"/>
          <w:b/>
        </w:rPr>
        <w:t>"EL SERVICIO"</w:t>
      </w:r>
      <w:r>
        <w:rPr>
          <w:rFonts w:ascii="Montserrat" w:hAnsi="Montserrat" w:cs="Noto Sans"/>
        </w:rPr>
        <w:t xml:space="preserve">, para lo cual deberá sustentar mediante dictamen las razones o causas justificadas que den origen a la suspensión, en cuyo caso únicamente se pagarán los gastos no recuperables, los cuales se realizaran a solicitud previa del proveedor y dicho pago procederá cuando los gastos sean razonables, estén debidamente comprobados y relacionándose directamente con el contrato. </w:t>
      </w:r>
    </w:p>
    <w:p w14:paraId="05EE46CC">
      <w:pPr>
        <w:overflowPunct w:val="0"/>
        <w:snapToGrid w:val="0"/>
        <w:ind w:left="426"/>
        <w:jc w:val="both"/>
        <w:rPr>
          <w:rFonts w:ascii="Montserrat" w:hAnsi="Montserrat" w:cs="Noto Sans"/>
          <w:sz w:val="22"/>
          <w:szCs w:val="22"/>
        </w:rPr>
      </w:pPr>
    </w:p>
    <w:p w14:paraId="211EC678">
      <w:pPr>
        <w:overflowPunct w:val="0"/>
        <w:snapToGrid w:val="0"/>
        <w:jc w:val="both"/>
        <w:rPr>
          <w:rFonts w:ascii="Montserrat" w:hAnsi="Montserrat" w:cs="Noto Sans"/>
          <w:sz w:val="22"/>
          <w:szCs w:val="22"/>
        </w:rPr>
      </w:pPr>
      <w:r>
        <w:rPr>
          <w:rFonts w:ascii="Montserrat" w:hAnsi="Montserrat" w:cs="Noto Sans"/>
          <w:sz w:val="22"/>
          <w:szCs w:val="22"/>
        </w:rPr>
        <w:t>El plazo de suspensión será pactado entre las partes cuyo término en su caso, podrá dar inicio a la terminación anticipada del contrato, o bien, podrá continuar produciendo todos los efectos legales, una vez que hayan desaparecido las causas que motivaron dicha suspensión.</w:t>
      </w:r>
    </w:p>
    <w:p w14:paraId="34B0B293">
      <w:pPr>
        <w:overflowPunct w:val="0"/>
        <w:snapToGrid w:val="0"/>
        <w:jc w:val="both"/>
        <w:rPr>
          <w:rFonts w:ascii="Montserrat" w:hAnsi="Montserrat" w:cs="Noto Sans"/>
          <w:sz w:val="22"/>
          <w:szCs w:val="22"/>
        </w:rPr>
      </w:pPr>
    </w:p>
    <w:p w14:paraId="79BF8817">
      <w:pPr>
        <w:overflowPunct w:val="0"/>
        <w:snapToGrid w:val="0"/>
        <w:jc w:val="both"/>
        <w:rPr>
          <w:rFonts w:ascii="Montserrat" w:hAnsi="Montserrat" w:cs="Noto Sans"/>
          <w:b/>
          <w:sz w:val="22"/>
          <w:szCs w:val="22"/>
        </w:rPr>
      </w:pPr>
      <w:r>
        <w:rPr>
          <w:rFonts w:ascii="Montserrat" w:hAnsi="Montserrat" w:cs="Noto Sans"/>
          <w:b/>
          <w:sz w:val="22"/>
          <w:szCs w:val="22"/>
        </w:rPr>
        <w:t>XX. MODIFICACIONES AL CONTRATO</w:t>
      </w:r>
    </w:p>
    <w:p w14:paraId="43D4E0A1">
      <w:pPr>
        <w:overflowPunct w:val="0"/>
        <w:snapToGrid w:val="0"/>
        <w:jc w:val="both"/>
        <w:rPr>
          <w:rFonts w:ascii="Montserrat" w:hAnsi="Montserrat" w:cs="Noto Sans"/>
          <w:b/>
          <w:sz w:val="22"/>
          <w:szCs w:val="22"/>
        </w:rPr>
      </w:pPr>
    </w:p>
    <w:p w14:paraId="58BA4725">
      <w:pPr>
        <w:overflowPunct w:val="0"/>
        <w:snapToGrid w:val="0"/>
        <w:jc w:val="both"/>
        <w:rPr>
          <w:rFonts w:ascii="Montserrat" w:hAnsi="Montserrat" w:cs="Noto Sans"/>
          <w:sz w:val="22"/>
          <w:szCs w:val="22"/>
        </w:rPr>
      </w:pPr>
      <w:r>
        <w:rPr>
          <w:rFonts w:ascii="Montserrat" w:hAnsi="Montserrat" w:cs="Noto Sans"/>
          <w:sz w:val="22"/>
          <w:szCs w:val="22"/>
        </w:rPr>
        <w:t xml:space="preserve">Con fundamento en el artículo 52 de la Ley de Adquisiciones, Arrendamientos y Servicios del Sector Público, dentro de su presupuesto aprobado y disponible, </w:t>
      </w:r>
      <w:r>
        <w:rPr>
          <w:rFonts w:ascii="Montserrat" w:hAnsi="Montserrat" w:cs="Noto Sans"/>
          <w:b/>
          <w:sz w:val="22"/>
          <w:szCs w:val="22"/>
        </w:rPr>
        <w:t>“TELEVISIÓN METROPOLITANA S.A. DE C.V.”</w:t>
      </w:r>
      <w:r>
        <w:rPr>
          <w:rFonts w:ascii="Montserrat" w:hAnsi="Montserrat" w:cs="Noto Sans"/>
          <w:sz w:val="22"/>
          <w:szCs w:val="22"/>
        </w:rPr>
        <w:t xml:space="preserve"> con base en las razones fundadas que lo justifiquen, podrá acordar un incremento, de hasta un </w:t>
      </w:r>
      <w:r>
        <w:rPr>
          <w:rFonts w:ascii="Montserrat" w:hAnsi="Montserrat" w:cs="Noto Sans"/>
          <w:b/>
          <w:bCs/>
          <w:sz w:val="22"/>
          <w:szCs w:val="22"/>
        </w:rPr>
        <w:t>20%</w:t>
      </w:r>
      <w:r>
        <w:rPr>
          <w:rFonts w:ascii="Montserrat" w:hAnsi="Montserrat" w:cs="Noto Sans"/>
          <w:sz w:val="22"/>
          <w:szCs w:val="22"/>
        </w:rPr>
        <w:t xml:space="preserve"> (veinte por ciento) sobre los conceptos y volúmenes respetando sus precios pactados; modificaciones que podrán hacerse en cualquier tiempo, siempre y cuando se realicen éstas antes de que concluya la vigencia del contrato. </w:t>
      </w:r>
    </w:p>
    <w:p w14:paraId="7D483B4B">
      <w:pPr>
        <w:overflowPunct w:val="0"/>
        <w:snapToGrid w:val="0"/>
        <w:ind w:left="426"/>
        <w:jc w:val="both"/>
        <w:rPr>
          <w:rFonts w:ascii="Montserrat" w:hAnsi="Montserrat" w:cs="Noto Sans"/>
          <w:sz w:val="22"/>
          <w:szCs w:val="22"/>
        </w:rPr>
      </w:pPr>
    </w:p>
    <w:p w14:paraId="571798D1">
      <w:pPr>
        <w:overflowPunct w:val="0"/>
        <w:snapToGrid w:val="0"/>
        <w:jc w:val="both"/>
        <w:rPr>
          <w:rFonts w:ascii="Montserrat" w:hAnsi="Montserrat" w:cs="Noto Sans"/>
          <w:sz w:val="22"/>
          <w:szCs w:val="22"/>
        </w:rPr>
      </w:pPr>
      <w:r>
        <w:rPr>
          <w:rFonts w:ascii="Montserrat" w:hAnsi="Montserrat" w:cs="Noto Sans"/>
          <w:sz w:val="22"/>
          <w:szCs w:val="22"/>
        </w:rPr>
        <w:t>Cuando se requiera ampliar el plazo del contrato, el convenio modificatorio deberá hacer referencia al incremento del monto que en su caso llegue a derivarse con dicha ampliación.</w:t>
      </w:r>
    </w:p>
    <w:p w14:paraId="3F4E6B68">
      <w:pPr>
        <w:overflowPunct w:val="0"/>
        <w:snapToGrid w:val="0"/>
        <w:ind w:left="426"/>
        <w:jc w:val="both"/>
        <w:rPr>
          <w:rFonts w:ascii="Montserrat" w:hAnsi="Montserrat" w:cs="Noto Sans"/>
          <w:sz w:val="22"/>
          <w:szCs w:val="22"/>
        </w:rPr>
      </w:pPr>
    </w:p>
    <w:p w14:paraId="3E7B5AAF">
      <w:pPr>
        <w:overflowPunct w:val="0"/>
        <w:snapToGrid w:val="0"/>
        <w:jc w:val="both"/>
        <w:rPr>
          <w:rFonts w:ascii="Montserrat" w:hAnsi="Montserrat" w:cs="Noto Sans"/>
          <w:sz w:val="22"/>
          <w:szCs w:val="22"/>
        </w:rPr>
      </w:pPr>
      <w:r>
        <w:rPr>
          <w:rFonts w:ascii="Montserrat" w:hAnsi="Montserrat" w:cs="Noto Sans"/>
          <w:sz w:val="22"/>
          <w:szCs w:val="22"/>
        </w:rPr>
        <w:t xml:space="preserve">En caso de que </w:t>
      </w:r>
      <w:r>
        <w:rPr>
          <w:rFonts w:ascii="Montserrat" w:hAnsi="Montserrat" w:cs="Noto Sans"/>
          <w:b/>
          <w:sz w:val="22"/>
          <w:szCs w:val="22"/>
        </w:rPr>
        <w:t>“TELEVISIÓN METROPOLITANA S.A. DE C.V.”</w:t>
      </w:r>
      <w:r>
        <w:rPr>
          <w:rFonts w:ascii="Montserrat" w:hAnsi="Montserrat" w:cs="Noto Sans"/>
          <w:sz w:val="22"/>
          <w:szCs w:val="22"/>
        </w:rPr>
        <w:t xml:space="preserve"> requiera ampliar </w:t>
      </w:r>
      <w:r>
        <w:rPr>
          <w:rFonts w:ascii="Montserrat" w:hAnsi="Montserrat" w:cs="Noto Sans"/>
          <w:b/>
          <w:sz w:val="22"/>
          <w:szCs w:val="22"/>
        </w:rPr>
        <w:t>"EL SERVICIO"</w:t>
      </w:r>
      <w:r>
        <w:rPr>
          <w:rFonts w:ascii="Montserrat" w:hAnsi="Montserrat" w:cs="Noto Sans"/>
          <w:sz w:val="22"/>
          <w:szCs w:val="22"/>
        </w:rPr>
        <w:t xml:space="preserve">, </w:t>
      </w:r>
      <w:r>
        <w:rPr>
          <w:rFonts w:ascii="Montserrat" w:hAnsi="Montserrat" w:cs="Noto Sans"/>
          <w:b/>
          <w:sz w:val="22"/>
          <w:szCs w:val="22"/>
        </w:rPr>
        <w:t>“EL PROVEEDOR”</w:t>
      </w:r>
      <w:r>
        <w:rPr>
          <w:rFonts w:ascii="Montserrat" w:hAnsi="Montserrat" w:cs="Noto Sans"/>
          <w:sz w:val="22"/>
          <w:szCs w:val="22"/>
        </w:rPr>
        <w:t xml:space="preserve"> continuará prestándolo en las mismas condiciones pactadas originalmente. Cualquier modificación al presente contrato, deberá formalizarse mediante convenio y por escrito, mismo que será suscrito por los servidores públicos que lo hayan hecho en el contrato, quienes los sustituyan o estén facultados para ello.</w:t>
      </w:r>
    </w:p>
    <w:p w14:paraId="1D52C69D">
      <w:pPr>
        <w:overflowPunct w:val="0"/>
        <w:snapToGrid w:val="0"/>
        <w:jc w:val="both"/>
        <w:rPr>
          <w:rFonts w:ascii="Montserrat" w:hAnsi="Montserrat" w:cs="Noto Sans"/>
          <w:sz w:val="22"/>
          <w:szCs w:val="22"/>
        </w:rPr>
      </w:pPr>
    </w:p>
    <w:p w14:paraId="0B9A431D">
      <w:pPr>
        <w:overflowPunct w:val="0"/>
        <w:snapToGrid w:val="0"/>
        <w:jc w:val="both"/>
        <w:rPr>
          <w:rFonts w:ascii="Montserrat" w:hAnsi="Montserrat" w:cs="Noto Sans"/>
          <w:b/>
          <w:sz w:val="22"/>
          <w:szCs w:val="22"/>
        </w:rPr>
      </w:pPr>
      <w:r>
        <w:rPr>
          <w:rFonts w:ascii="Montserrat" w:hAnsi="Montserrat" w:cs="Noto Sans"/>
          <w:b/>
          <w:sz w:val="22"/>
          <w:szCs w:val="22"/>
        </w:rPr>
        <w:t>XXI. PRUEBAS O MUESTRAS.</w:t>
      </w:r>
    </w:p>
    <w:p w14:paraId="380D6D5A">
      <w:pPr>
        <w:overflowPunct w:val="0"/>
        <w:snapToGrid w:val="0"/>
        <w:jc w:val="both"/>
        <w:rPr>
          <w:rFonts w:ascii="Montserrat" w:hAnsi="Montserrat" w:cs="Noto Sans"/>
          <w:sz w:val="22"/>
          <w:szCs w:val="22"/>
        </w:rPr>
      </w:pPr>
    </w:p>
    <w:p w14:paraId="7628E9E9">
      <w:pPr>
        <w:overflowPunct w:val="0"/>
        <w:snapToGrid w:val="0"/>
        <w:jc w:val="both"/>
        <w:rPr>
          <w:rFonts w:ascii="Montserrat" w:hAnsi="Montserrat" w:cs="Noto Sans"/>
          <w:sz w:val="22"/>
          <w:szCs w:val="22"/>
        </w:rPr>
      </w:pPr>
      <w:r>
        <w:rPr>
          <w:rFonts w:ascii="Montserrat" w:hAnsi="Montserrat" w:cs="Noto Sans"/>
          <w:sz w:val="22"/>
          <w:szCs w:val="22"/>
        </w:rPr>
        <w:t>No aplica.</w:t>
      </w:r>
    </w:p>
    <w:p w14:paraId="1AA29625">
      <w:pPr>
        <w:overflowPunct w:val="0"/>
        <w:snapToGrid w:val="0"/>
        <w:jc w:val="both"/>
        <w:rPr>
          <w:rFonts w:ascii="Montserrat" w:hAnsi="Montserrat" w:cs="Noto Sans"/>
          <w:sz w:val="22"/>
          <w:szCs w:val="22"/>
        </w:rPr>
      </w:pPr>
    </w:p>
    <w:p w14:paraId="6A66BEB7">
      <w:pPr>
        <w:overflowPunct w:val="0"/>
        <w:snapToGrid w:val="0"/>
        <w:jc w:val="both"/>
        <w:rPr>
          <w:rFonts w:ascii="Montserrat" w:hAnsi="Montserrat" w:cs="Noto Sans"/>
          <w:sz w:val="22"/>
          <w:szCs w:val="22"/>
        </w:rPr>
      </w:pPr>
      <w:r>
        <w:rPr>
          <w:rFonts w:ascii="Montserrat" w:hAnsi="Montserrat" w:cs="Noto Sans"/>
          <w:b/>
          <w:bCs/>
          <w:sz w:val="22"/>
          <w:szCs w:val="22"/>
        </w:rPr>
        <w:t>XXII.</w:t>
      </w:r>
      <w:r>
        <w:rPr>
          <w:rFonts w:ascii="Montserrat" w:hAnsi="Montserrat" w:cs="Noto Sans"/>
          <w:sz w:val="22"/>
          <w:szCs w:val="22"/>
        </w:rPr>
        <w:t xml:space="preserve"> </w:t>
      </w:r>
      <w:r>
        <w:rPr>
          <w:rFonts w:ascii="Montserrat" w:hAnsi="Montserrat" w:cs="Noto Sans"/>
          <w:b/>
          <w:bCs/>
          <w:sz w:val="22"/>
          <w:szCs w:val="22"/>
        </w:rPr>
        <w:t>MÉTODO DE EVALUACIÓN</w:t>
      </w:r>
    </w:p>
    <w:p w14:paraId="02AF51F1">
      <w:pPr>
        <w:overflowPunct w:val="0"/>
        <w:snapToGrid w:val="0"/>
        <w:jc w:val="both"/>
        <w:rPr>
          <w:rFonts w:ascii="Montserrat" w:hAnsi="Montserrat" w:cs="Noto Sans"/>
          <w:sz w:val="22"/>
          <w:szCs w:val="22"/>
        </w:rPr>
      </w:pPr>
    </w:p>
    <w:p w14:paraId="1AE74DC4">
      <w:pPr>
        <w:ind w:right="-93"/>
        <w:jc w:val="both"/>
        <w:rPr>
          <w:rFonts w:ascii="Montserrat" w:hAnsi="Montserrat" w:cs="Noto Sans"/>
          <w:sz w:val="22"/>
          <w:szCs w:val="22"/>
          <w:lang w:eastAsia="es-ES"/>
        </w:rPr>
      </w:pPr>
      <w:r>
        <w:rPr>
          <w:rFonts w:ascii="Montserrat" w:hAnsi="Montserrat" w:cs="Noto Sans"/>
          <w:sz w:val="22"/>
          <w:szCs w:val="22"/>
          <w:lang w:eastAsia="es-ES"/>
        </w:rPr>
        <w:t xml:space="preserve">La evaluación de las proposiciones se realizará utilizando el </w:t>
      </w:r>
      <w:r>
        <w:rPr>
          <w:rFonts w:ascii="Montserrat" w:hAnsi="Montserrat" w:cs="Noto Sans"/>
          <w:b/>
          <w:i/>
          <w:sz w:val="22"/>
          <w:szCs w:val="22"/>
          <w:u w:val="single"/>
          <w:lang w:eastAsia="es-ES"/>
        </w:rPr>
        <w:t>criterio de puntos y porcentajes</w:t>
      </w:r>
      <w:r>
        <w:rPr>
          <w:rFonts w:ascii="Montserrat" w:hAnsi="Montserrat" w:cs="Noto Sans"/>
          <w:sz w:val="22"/>
          <w:szCs w:val="22"/>
          <w:lang w:eastAsia="es-ES"/>
        </w:rPr>
        <w:t xml:space="preserve"> considerando exclusivamente los requisitos y condiciones establecidos en el Anexo y el formato de propuesta económica, a efecto de que se garantice satisfactoriamente el cumplimiento de las obligaciones respectivas. </w:t>
      </w:r>
    </w:p>
    <w:p w14:paraId="369F090F">
      <w:pPr>
        <w:ind w:right="-93"/>
        <w:jc w:val="both"/>
        <w:rPr>
          <w:rFonts w:ascii="Montserrat" w:hAnsi="Montserrat" w:cs="Noto Sans"/>
          <w:sz w:val="22"/>
          <w:szCs w:val="22"/>
          <w:lang w:eastAsia="es-ES"/>
        </w:rPr>
      </w:pPr>
    </w:p>
    <w:p w14:paraId="0E2B5F6A">
      <w:pPr>
        <w:overflowPunct w:val="0"/>
        <w:snapToGrid w:val="0"/>
        <w:jc w:val="both"/>
        <w:rPr>
          <w:rFonts w:ascii="Montserrat" w:hAnsi="Montserrat" w:cs="Noto Sans"/>
          <w:sz w:val="22"/>
          <w:szCs w:val="22"/>
        </w:rPr>
      </w:pPr>
      <w:r>
        <w:rPr>
          <w:rFonts w:ascii="Montserrat" w:hAnsi="Montserrat" w:cs="Noto Sans"/>
          <w:sz w:val="22"/>
          <w:szCs w:val="22"/>
        </w:rPr>
        <w:t>La evaluación de las propuestas será por el mecanismo de puntos conforme a la ponderación de puntos para los Rubros y Subrubros que se describe a continuación:</w:t>
      </w:r>
    </w:p>
    <w:p w14:paraId="30F82C9E">
      <w:pPr>
        <w:overflowPunct w:val="0"/>
        <w:snapToGrid w:val="0"/>
        <w:jc w:val="both"/>
        <w:rPr>
          <w:rFonts w:ascii="Montserrat" w:hAnsi="Montserrat" w:cs="Noto Sans"/>
          <w:sz w:val="22"/>
          <w:szCs w:val="22"/>
        </w:rPr>
      </w:pPr>
    </w:p>
    <w:p w14:paraId="3BD46B56">
      <w:pPr>
        <w:overflowPunct w:val="0"/>
        <w:snapToGrid w:val="0"/>
        <w:jc w:val="both"/>
        <w:rPr>
          <w:rFonts w:ascii="Montserrat" w:hAnsi="Montserrat" w:cs="Noto Sans"/>
          <w:sz w:val="22"/>
          <w:szCs w:val="22"/>
        </w:rPr>
      </w:pPr>
      <w:r>
        <w:rPr>
          <w:rFonts w:ascii="Montserrat" w:hAnsi="Montserrat" w:eastAsia="MS Gothic" w:cs="Noto Sans"/>
          <w:b/>
          <w:bCs/>
          <w:sz w:val="22"/>
          <w:szCs w:val="22"/>
        </w:rPr>
        <w:t>Rubros a evaluar</w:t>
      </w:r>
    </w:p>
    <w:tbl>
      <w:tblPr>
        <w:tblStyle w:val="12"/>
        <w:tblpPr w:leftFromText="141" w:rightFromText="141" w:vertAnchor="text" w:tblpY="439"/>
        <w:tblW w:w="5000" w:type="pct"/>
        <w:tblInd w:w="0" w:type="dxa"/>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Layout w:type="autofit"/>
        <w:tblCellMar>
          <w:top w:w="0" w:type="dxa"/>
          <w:left w:w="70" w:type="dxa"/>
          <w:bottom w:w="0" w:type="dxa"/>
          <w:right w:w="70" w:type="dxa"/>
        </w:tblCellMar>
      </w:tblPr>
      <w:tblGrid>
        <w:gridCol w:w="7111"/>
        <w:gridCol w:w="1867"/>
      </w:tblGrid>
      <w:tr w14:paraId="730A831B">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0" w:hRule="atLeast"/>
          <w:tblHeader/>
        </w:trPr>
        <w:tc>
          <w:tcPr>
            <w:tcW w:w="3960" w:type="pct"/>
            <w:shd w:val="clear" w:color="000000" w:fill="A6A6A6"/>
            <w:vAlign w:val="center"/>
          </w:tcPr>
          <w:p w14:paraId="5F269616">
            <w:pPr>
              <w:tabs>
                <w:tab w:val="left" w:pos="10348"/>
              </w:tabs>
              <w:ind w:left="284" w:right="190"/>
              <w:jc w:val="center"/>
              <w:rPr>
                <w:rFonts w:ascii="Montserrat" w:hAnsi="Montserrat" w:eastAsia="MS Mincho" w:cs="Noto Sans"/>
                <w:b/>
                <w:bCs/>
                <w:sz w:val="22"/>
                <w:szCs w:val="22"/>
              </w:rPr>
            </w:pPr>
            <w:r>
              <w:rPr>
                <w:rFonts w:ascii="Montserrat" w:hAnsi="Montserrat" w:eastAsia="MS Mincho" w:cs="Noto Sans"/>
                <w:b/>
                <w:bCs/>
                <w:sz w:val="22"/>
                <w:szCs w:val="22"/>
              </w:rPr>
              <w:t>Concepto</w:t>
            </w:r>
          </w:p>
        </w:tc>
        <w:tc>
          <w:tcPr>
            <w:tcW w:w="1040" w:type="pct"/>
            <w:shd w:val="clear" w:color="000000" w:fill="A6A6A6"/>
            <w:vAlign w:val="center"/>
          </w:tcPr>
          <w:p w14:paraId="6658ADA5">
            <w:pPr>
              <w:tabs>
                <w:tab w:val="left" w:pos="10348"/>
              </w:tabs>
              <w:ind w:left="284" w:right="190"/>
              <w:jc w:val="center"/>
              <w:rPr>
                <w:rFonts w:ascii="Montserrat" w:hAnsi="Montserrat" w:eastAsia="MS Mincho" w:cs="Noto Sans"/>
                <w:b/>
                <w:bCs/>
                <w:sz w:val="22"/>
                <w:szCs w:val="22"/>
              </w:rPr>
            </w:pPr>
            <w:r>
              <w:rPr>
                <w:rFonts w:ascii="Montserrat" w:hAnsi="Montserrat" w:eastAsia="MS Mincho" w:cs="Noto Sans"/>
                <w:b/>
                <w:bCs/>
                <w:sz w:val="22"/>
                <w:szCs w:val="22"/>
              </w:rPr>
              <w:t xml:space="preserve">Puntos del Total </w:t>
            </w:r>
          </w:p>
        </w:tc>
      </w:tr>
      <w:tr w14:paraId="1A0AF802">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000000" w:fill="D9D9D9"/>
            <w:vAlign w:val="center"/>
          </w:tcPr>
          <w:p w14:paraId="75549FC9">
            <w:pPr>
              <w:tabs>
                <w:tab w:val="left" w:pos="10348"/>
              </w:tabs>
              <w:ind w:right="190"/>
              <w:rPr>
                <w:rFonts w:ascii="Montserrat" w:hAnsi="Montserrat" w:eastAsia="MS Mincho" w:cs="Noto Sans"/>
                <w:b/>
                <w:bCs/>
                <w:sz w:val="22"/>
                <w:szCs w:val="22"/>
              </w:rPr>
            </w:pPr>
            <w:r>
              <w:rPr>
                <w:rFonts w:ascii="Montserrat" w:hAnsi="Montserrat" w:eastAsia="MS Mincho" w:cs="Noto Sans"/>
                <w:b/>
                <w:bCs/>
                <w:sz w:val="22"/>
                <w:szCs w:val="22"/>
              </w:rPr>
              <w:t>Rubro 1. Capacidad del Licitante</w:t>
            </w:r>
          </w:p>
        </w:tc>
        <w:tc>
          <w:tcPr>
            <w:tcW w:w="1040" w:type="pct"/>
            <w:shd w:val="clear" w:color="000000" w:fill="D9D9D9"/>
            <w:noWrap/>
            <w:vAlign w:val="center"/>
          </w:tcPr>
          <w:p w14:paraId="4A82E153">
            <w:pPr>
              <w:tabs>
                <w:tab w:val="left" w:pos="10348"/>
              </w:tabs>
              <w:ind w:left="284" w:right="190"/>
              <w:jc w:val="right"/>
              <w:rPr>
                <w:rFonts w:ascii="Montserrat" w:hAnsi="Montserrat" w:eastAsia="MS Mincho" w:cs="Noto Sans"/>
                <w:b/>
                <w:bCs/>
                <w:sz w:val="22"/>
                <w:szCs w:val="22"/>
              </w:rPr>
            </w:pPr>
            <w:r>
              <w:rPr>
                <w:rFonts w:ascii="Montserrat" w:hAnsi="Montserrat" w:eastAsia="MS Mincho" w:cs="Noto Sans"/>
                <w:b/>
                <w:bCs/>
                <w:sz w:val="22"/>
                <w:szCs w:val="22"/>
              </w:rPr>
              <w:t>24.00</w:t>
            </w:r>
          </w:p>
        </w:tc>
      </w:tr>
      <w:tr w14:paraId="0D962603">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31D929D0">
            <w:pPr>
              <w:tabs>
                <w:tab w:val="left" w:pos="10348"/>
              </w:tabs>
              <w:ind w:left="284" w:right="190"/>
              <w:rPr>
                <w:rFonts w:ascii="Montserrat" w:hAnsi="Montserrat" w:eastAsia="MS Mincho" w:cs="Noto Sans"/>
                <w:b/>
                <w:bCs/>
                <w:i/>
                <w:iCs/>
                <w:sz w:val="22"/>
                <w:szCs w:val="22"/>
              </w:rPr>
            </w:pPr>
            <w:r>
              <w:rPr>
                <w:rFonts w:ascii="Montserrat" w:hAnsi="Montserrat" w:eastAsia="MS Mincho" w:cs="Noto Sans"/>
                <w:b/>
                <w:bCs/>
                <w:i/>
                <w:iCs/>
                <w:sz w:val="22"/>
                <w:szCs w:val="22"/>
              </w:rPr>
              <w:t>1.1 Capacidad de los Recursos Humanos</w:t>
            </w:r>
          </w:p>
        </w:tc>
        <w:tc>
          <w:tcPr>
            <w:tcW w:w="1040" w:type="pct"/>
            <w:shd w:val="clear" w:color="auto" w:fill="auto"/>
            <w:noWrap/>
            <w:vAlign w:val="center"/>
          </w:tcPr>
          <w:p w14:paraId="7325D62B">
            <w:pPr>
              <w:tabs>
                <w:tab w:val="left" w:pos="10348"/>
              </w:tabs>
              <w:ind w:left="284" w:right="190"/>
              <w:jc w:val="right"/>
              <w:rPr>
                <w:rFonts w:ascii="Montserrat" w:hAnsi="Montserrat" w:eastAsia="MS Mincho" w:cs="Noto Sans"/>
                <w:b/>
                <w:bCs/>
                <w:i/>
                <w:iCs/>
                <w:sz w:val="22"/>
                <w:szCs w:val="22"/>
              </w:rPr>
            </w:pPr>
            <w:r>
              <w:rPr>
                <w:rFonts w:ascii="Montserrat" w:hAnsi="Montserrat" w:eastAsia="MS Mincho" w:cs="Noto Sans"/>
                <w:b/>
                <w:bCs/>
                <w:i/>
                <w:iCs/>
                <w:sz w:val="22"/>
                <w:szCs w:val="22"/>
              </w:rPr>
              <w:t>13.00</w:t>
            </w:r>
          </w:p>
        </w:tc>
      </w:tr>
      <w:tr w14:paraId="0E54F82A">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56" w:hRule="atLeast"/>
        </w:trPr>
        <w:tc>
          <w:tcPr>
            <w:tcW w:w="3960" w:type="pct"/>
            <w:shd w:val="clear" w:color="auto" w:fill="auto"/>
            <w:vAlign w:val="center"/>
          </w:tcPr>
          <w:p w14:paraId="543CF444">
            <w:pPr>
              <w:tabs>
                <w:tab w:val="left" w:pos="10348"/>
              </w:tabs>
              <w:ind w:left="567" w:right="190"/>
              <w:rPr>
                <w:rFonts w:ascii="Montserrat" w:hAnsi="Montserrat" w:eastAsia="MS Mincho" w:cs="Noto Sans"/>
                <w:sz w:val="22"/>
                <w:szCs w:val="22"/>
              </w:rPr>
            </w:pPr>
            <w:r>
              <w:rPr>
                <w:rFonts w:ascii="Montserrat" w:hAnsi="Montserrat" w:eastAsia="MS Mincho" w:cs="Noto Sans"/>
                <w:sz w:val="22"/>
                <w:szCs w:val="22"/>
              </w:rPr>
              <w:t>1.1.1 Experiencia en asuntos relacionados con el servicio de acuerdo a la operación o ramo de cada partida</w:t>
            </w:r>
          </w:p>
        </w:tc>
        <w:tc>
          <w:tcPr>
            <w:tcW w:w="1040" w:type="pct"/>
            <w:shd w:val="clear" w:color="auto" w:fill="auto"/>
            <w:noWrap/>
            <w:vAlign w:val="center"/>
          </w:tcPr>
          <w:p w14:paraId="4173B0DD">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3.00</w:t>
            </w:r>
          </w:p>
        </w:tc>
      </w:tr>
      <w:tr w14:paraId="0759CFB2">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118" w:hRule="atLeast"/>
        </w:trPr>
        <w:tc>
          <w:tcPr>
            <w:tcW w:w="3960" w:type="pct"/>
            <w:shd w:val="clear" w:color="auto" w:fill="auto"/>
            <w:vAlign w:val="center"/>
          </w:tcPr>
          <w:p w14:paraId="6CC1099E">
            <w:pPr>
              <w:tabs>
                <w:tab w:val="left" w:pos="10348"/>
              </w:tabs>
              <w:ind w:left="567" w:right="190"/>
              <w:rPr>
                <w:rFonts w:ascii="Montserrat" w:hAnsi="Montserrat" w:eastAsia="MS Mincho" w:cs="Noto Sans"/>
                <w:sz w:val="22"/>
                <w:szCs w:val="22"/>
              </w:rPr>
            </w:pPr>
            <w:r>
              <w:rPr>
                <w:rFonts w:ascii="Montserrat" w:hAnsi="Montserrat" w:eastAsia="MS Mincho" w:cs="Noto Sans"/>
                <w:sz w:val="22"/>
                <w:szCs w:val="22"/>
              </w:rPr>
              <w:t>1.1.2 Competencia o habilidad en el Trabajo</w:t>
            </w:r>
          </w:p>
        </w:tc>
        <w:tc>
          <w:tcPr>
            <w:tcW w:w="1040" w:type="pct"/>
            <w:shd w:val="clear" w:color="auto" w:fill="auto"/>
            <w:noWrap/>
            <w:vAlign w:val="center"/>
          </w:tcPr>
          <w:p w14:paraId="449AF29A">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7.00</w:t>
            </w:r>
          </w:p>
        </w:tc>
      </w:tr>
      <w:tr w14:paraId="0DFCA4A1">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178" w:hRule="atLeast"/>
        </w:trPr>
        <w:tc>
          <w:tcPr>
            <w:tcW w:w="3960" w:type="pct"/>
            <w:shd w:val="clear" w:color="auto" w:fill="auto"/>
            <w:vAlign w:val="center"/>
          </w:tcPr>
          <w:p w14:paraId="1B8199A9">
            <w:pPr>
              <w:tabs>
                <w:tab w:val="left" w:pos="10348"/>
              </w:tabs>
              <w:ind w:left="567" w:right="190"/>
              <w:rPr>
                <w:rFonts w:ascii="Montserrat" w:hAnsi="Montserrat" w:eastAsia="MS Mincho" w:cs="Noto Sans"/>
                <w:sz w:val="22"/>
                <w:szCs w:val="22"/>
              </w:rPr>
            </w:pPr>
            <w:r>
              <w:rPr>
                <w:rFonts w:ascii="Montserrat" w:hAnsi="Montserrat" w:eastAsia="MS Mincho" w:cs="Noto Sans"/>
                <w:sz w:val="22"/>
                <w:szCs w:val="22"/>
              </w:rPr>
              <w:t>1.1.3 Dominio de herramientas relacionadas con el servicio</w:t>
            </w:r>
          </w:p>
        </w:tc>
        <w:tc>
          <w:tcPr>
            <w:tcW w:w="1040" w:type="pct"/>
            <w:shd w:val="clear" w:color="auto" w:fill="auto"/>
            <w:noWrap/>
            <w:vAlign w:val="center"/>
          </w:tcPr>
          <w:p w14:paraId="55F0B27F">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3.00</w:t>
            </w:r>
          </w:p>
        </w:tc>
      </w:tr>
      <w:tr w14:paraId="3D985A32">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30447CF2">
            <w:pPr>
              <w:tabs>
                <w:tab w:val="left" w:pos="10348"/>
              </w:tabs>
              <w:ind w:left="284" w:right="190"/>
              <w:rPr>
                <w:rFonts w:ascii="Montserrat" w:hAnsi="Montserrat" w:eastAsia="MS Mincho" w:cs="Noto Sans"/>
                <w:b/>
                <w:bCs/>
                <w:i/>
                <w:iCs/>
                <w:sz w:val="22"/>
                <w:szCs w:val="22"/>
              </w:rPr>
            </w:pPr>
            <w:r>
              <w:rPr>
                <w:rFonts w:ascii="Montserrat" w:hAnsi="Montserrat" w:eastAsia="MS Mincho" w:cs="Noto Sans"/>
                <w:b/>
                <w:bCs/>
                <w:i/>
                <w:iCs/>
                <w:sz w:val="22"/>
                <w:szCs w:val="22"/>
              </w:rPr>
              <w:t>1.2 Capacidad de los Recursos Económicos y de Equipamiento</w:t>
            </w:r>
          </w:p>
        </w:tc>
        <w:tc>
          <w:tcPr>
            <w:tcW w:w="1040" w:type="pct"/>
            <w:shd w:val="clear" w:color="auto" w:fill="auto"/>
            <w:noWrap/>
            <w:vAlign w:val="center"/>
          </w:tcPr>
          <w:p w14:paraId="4E7A1C31">
            <w:pPr>
              <w:tabs>
                <w:tab w:val="left" w:pos="10348"/>
              </w:tabs>
              <w:ind w:left="284" w:right="190"/>
              <w:jc w:val="right"/>
              <w:rPr>
                <w:rFonts w:ascii="Montserrat" w:hAnsi="Montserrat" w:eastAsia="MS Mincho" w:cs="Noto Sans"/>
                <w:b/>
                <w:bCs/>
                <w:i/>
                <w:iCs/>
                <w:sz w:val="22"/>
                <w:szCs w:val="22"/>
              </w:rPr>
            </w:pPr>
            <w:r>
              <w:rPr>
                <w:rFonts w:ascii="Montserrat" w:hAnsi="Montserrat" w:eastAsia="MS Mincho" w:cs="Noto Sans"/>
                <w:b/>
                <w:bCs/>
                <w:i/>
                <w:iCs/>
                <w:sz w:val="22"/>
                <w:szCs w:val="22"/>
              </w:rPr>
              <w:t>11.00</w:t>
            </w:r>
          </w:p>
        </w:tc>
      </w:tr>
      <w:tr w14:paraId="59C4C67A">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14" w:hRule="atLeast"/>
        </w:trPr>
        <w:tc>
          <w:tcPr>
            <w:tcW w:w="3960" w:type="pct"/>
            <w:shd w:val="clear" w:color="auto" w:fill="auto"/>
            <w:vAlign w:val="center"/>
          </w:tcPr>
          <w:p w14:paraId="18C8F434">
            <w:pPr>
              <w:tabs>
                <w:tab w:val="left" w:pos="10348"/>
              </w:tabs>
              <w:ind w:left="567" w:right="190"/>
              <w:rPr>
                <w:rFonts w:ascii="Montserrat" w:hAnsi="Montserrat" w:eastAsia="MS Mincho" w:cs="Noto Sans"/>
                <w:sz w:val="22"/>
                <w:szCs w:val="22"/>
              </w:rPr>
            </w:pPr>
            <w:r>
              <w:rPr>
                <w:rFonts w:ascii="Montserrat" w:hAnsi="Montserrat" w:eastAsia="MS Mincho" w:cs="Noto Sans"/>
                <w:sz w:val="22"/>
                <w:szCs w:val="22"/>
              </w:rPr>
              <w:t>1.2.1 Recursos económicos</w:t>
            </w:r>
          </w:p>
        </w:tc>
        <w:tc>
          <w:tcPr>
            <w:tcW w:w="1040" w:type="pct"/>
            <w:shd w:val="clear" w:color="auto" w:fill="auto"/>
            <w:noWrap/>
            <w:vAlign w:val="center"/>
          </w:tcPr>
          <w:p w14:paraId="704D1FAB">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2.00</w:t>
            </w:r>
          </w:p>
        </w:tc>
      </w:tr>
      <w:tr w14:paraId="10CFBA17">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136" w:hRule="atLeast"/>
        </w:trPr>
        <w:tc>
          <w:tcPr>
            <w:tcW w:w="3960" w:type="pct"/>
            <w:shd w:val="clear" w:color="auto" w:fill="auto"/>
            <w:vAlign w:val="center"/>
          </w:tcPr>
          <w:p w14:paraId="6CFF0AC3">
            <w:pPr>
              <w:tabs>
                <w:tab w:val="left" w:pos="10348"/>
              </w:tabs>
              <w:ind w:left="567" w:right="190"/>
              <w:rPr>
                <w:rFonts w:ascii="Montserrat" w:hAnsi="Montserrat" w:eastAsia="MS Mincho" w:cs="Noto Sans"/>
                <w:sz w:val="22"/>
                <w:szCs w:val="22"/>
              </w:rPr>
            </w:pPr>
            <w:r>
              <w:rPr>
                <w:rFonts w:ascii="Montserrat" w:hAnsi="Montserrat" w:eastAsia="MS Mincho" w:cs="Noto Sans"/>
                <w:sz w:val="22"/>
                <w:szCs w:val="22"/>
              </w:rPr>
              <w:t>1.2.2 Recursos de equipamiento</w:t>
            </w:r>
          </w:p>
        </w:tc>
        <w:tc>
          <w:tcPr>
            <w:tcW w:w="1040" w:type="pct"/>
            <w:shd w:val="clear" w:color="auto" w:fill="auto"/>
            <w:noWrap/>
            <w:vAlign w:val="center"/>
          </w:tcPr>
          <w:p w14:paraId="0F4CCFE2">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7.50</w:t>
            </w:r>
          </w:p>
        </w:tc>
      </w:tr>
      <w:tr w14:paraId="240FD61B">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0C22C58C">
            <w:pPr>
              <w:tabs>
                <w:tab w:val="left" w:pos="10348"/>
              </w:tabs>
              <w:ind w:left="284" w:right="190"/>
              <w:rPr>
                <w:rFonts w:ascii="Montserrat" w:hAnsi="Montserrat" w:eastAsia="MS Mincho" w:cs="Noto Sans"/>
                <w:b/>
                <w:bCs/>
                <w:i/>
                <w:iCs/>
                <w:sz w:val="22"/>
                <w:szCs w:val="22"/>
              </w:rPr>
            </w:pPr>
            <w:r>
              <w:rPr>
                <w:rFonts w:ascii="Montserrat" w:hAnsi="Montserrat" w:eastAsia="MS Mincho" w:cs="Noto Sans"/>
                <w:b/>
                <w:bCs/>
                <w:i/>
                <w:iCs/>
                <w:sz w:val="22"/>
                <w:szCs w:val="22"/>
              </w:rPr>
              <w:t>1.3 Participación de discapacitados</w:t>
            </w:r>
            <w:r>
              <w:rPr>
                <w:rFonts w:ascii="Montserrat" w:hAnsi="Montserrat" w:eastAsia="MS Mincho" w:cs="Noto Sans"/>
                <w:sz w:val="22"/>
                <w:szCs w:val="22"/>
              </w:rPr>
              <w:t xml:space="preserve"> </w:t>
            </w:r>
            <w:r>
              <w:rPr>
                <w:rFonts w:ascii="Montserrat" w:hAnsi="Montserrat" w:eastAsia="MS Mincho" w:cs="Noto Sans"/>
                <w:b/>
                <w:bCs/>
                <w:i/>
                <w:iCs/>
                <w:sz w:val="22"/>
                <w:szCs w:val="22"/>
              </w:rPr>
              <w:t>en la plantilla laboral del licitante en un 5%</w:t>
            </w:r>
          </w:p>
        </w:tc>
        <w:tc>
          <w:tcPr>
            <w:tcW w:w="1040" w:type="pct"/>
            <w:shd w:val="clear" w:color="auto" w:fill="auto"/>
            <w:noWrap/>
            <w:vAlign w:val="center"/>
          </w:tcPr>
          <w:p w14:paraId="2D014063">
            <w:pPr>
              <w:tabs>
                <w:tab w:val="left" w:pos="10348"/>
              </w:tabs>
              <w:ind w:left="284" w:right="190"/>
              <w:jc w:val="right"/>
              <w:rPr>
                <w:rFonts w:ascii="Montserrat" w:hAnsi="Montserrat" w:eastAsia="MS Mincho" w:cs="Noto Sans"/>
                <w:b/>
                <w:bCs/>
                <w:i/>
                <w:iCs/>
                <w:sz w:val="22"/>
                <w:szCs w:val="22"/>
              </w:rPr>
            </w:pPr>
            <w:r>
              <w:rPr>
                <w:rFonts w:ascii="Montserrat" w:hAnsi="Montserrat" w:eastAsia="MS Mincho" w:cs="Noto Sans"/>
                <w:b/>
                <w:bCs/>
                <w:i/>
                <w:iCs/>
                <w:sz w:val="22"/>
                <w:szCs w:val="22"/>
              </w:rPr>
              <w:t>0.5</w:t>
            </w:r>
          </w:p>
        </w:tc>
      </w:tr>
      <w:tr w14:paraId="61606513">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0E958FDF">
            <w:pPr>
              <w:tabs>
                <w:tab w:val="left" w:pos="10348"/>
              </w:tabs>
              <w:ind w:left="284" w:right="190"/>
              <w:rPr>
                <w:rFonts w:ascii="Montserrat" w:hAnsi="Montserrat" w:eastAsia="MS Mincho" w:cs="Noto Sans"/>
                <w:b/>
                <w:bCs/>
                <w:i/>
                <w:iCs/>
                <w:sz w:val="22"/>
                <w:szCs w:val="22"/>
              </w:rPr>
            </w:pPr>
            <w:r>
              <w:rPr>
                <w:rFonts w:ascii="Montserrat" w:hAnsi="Montserrat" w:eastAsia="MS Mincho" w:cs="Noto Sans"/>
                <w:b/>
                <w:bCs/>
                <w:i/>
                <w:iCs/>
                <w:sz w:val="22"/>
                <w:szCs w:val="22"/>
              </w:rPr>
              <w:t>1.4 Certificación de políticas y prácticas de igualdad de género</w:t>
            </w:r>
          </w:p>
        </w:tc>
        <w:tc>
          <w:tcPr>
            <w:tcW w:w="1040" w:type="pct"/>
            <w:shd w:val="clear" w:color="auto" w:fill="auto"/>
            <w:noWrap/>
            <w:vAlign w:val="center"/>
          </w:tcPr>
          <w:p w14:paraId="1ABD0B1F">
            <w:pPr>
              <w:tabs>
                <w:tab w:val="left" w:pos="10348"/>
              </w:tabs>
              <w:ind w:left="284" w:right="190"/>
              <w:jc w:val="right"/>
              <w:rPr>
                <w:rFonts w:ascii="Montserrat" w:hAnsi="Montserrat" w:eastAsia="MS Mincho" w:cs="Noto Sans"/>
                <w:b/>
                <w:bCs/>
                <w:i/>
                <w:iCs/>
                <w:sz w:val="22"/>
                <w:szCs w:val="22"/>
              </w:rPr>
            </w:pPr>
            <w:r>
              <w:rPr>
                <w:rFonts w:ascii="Montserrat" w:hAnsi="Montserrat" w:eastAsia="MS Mincho" w:cs="Noto Sans"/>
                <w:b/>
                <w:bCs/>
                <w:i/>
                <w:iCs/>
                <w:sz w:val="22"/>
                <w:szCs w:val="22"/>
              </w:rPr>
              <w:t>0.5</w:t>
            </w:r>
          </w:p>
        </w:tc>
      </w:tr>
      <w:tr w14:paraId="79715E61">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4A126850">
            <w:pPr>
              <w:tabs>
                <w:tab w:val="left" w:pos="10348"/>
              </w:tabs>
              <w:ind w:left="284" w:right="190"/>
              <w:rPr>
                <w:rFonts w:ascii="Montserrat" w:hAnsi="Montserrat" w:eastAsia="MS Mincho" w:cs="Noto Sans"/>
                <w:b/>
                <w:bCs/>
                <w:i/>
                <w:iCs/>
                <w:sz w:val="22"/>
                <w:szCs w:val="22"/>
              </w:rPr>
            </w:pPr>
            <w:r>
              <w:rPr>
                <w:rFonts w:ascii="Montserrat" w:hAnsi="Montserrat" w:eastAsia="MS Mincho" w:cs="Noto Sans"/>
                <w:b/>
                <w:bCs/>
                <w:i/>
                <w:iCs/>
                <w:sz w:val="22"/>
                <w:szCs w:val="22"/>
              </w:rPr>
              <w:t>1.5 Participación de MIPYMES que produzcan bienes con innovación tecnológica relacionados directamente con la prestación del servicio</w:t>
            </w:r>
          </w:p>
        </w:tc>
        <w:tc>
          <w:tcPr>
            <w:tcW w:w="1040" w:type="pct"/>
            <w:shd w:val="clear" w:color="auto" w:fill="auto"/>
            <w:noWrap/>
            <w:vAlign w:val="center"/>
          </w:tcPr>
          <w:p w14:paraId="3F3899CF">
            <w:pPr>
              <w:tabs>
                <w:tab w:val="left" w:pos="10348"/>
              </w:tabs>
              <w:ind w:left="284" w:right="190"/>
              <w:jc w:val="right"/>
              <w:rPr>
                <w:rFonts w:ascii="Montserrat" w:hAnsi="Montserrat" w:eastAsia="MS Mincho" w:cs="Noto Sans"/>
                <w:b/>
                <w:bCs/>
                <w:i/>
                <w:iCs/>
                <w:sz w:val="22"/>
                <w:szCs w:val="22"/>
              </w:rPr>
            </w:pPr>
            <w:r>
              <w:rPr>
                <w:rFonts w:ascii="Montserrat" w:hAnsi="Montserrat" w:eastAsia="MS Mincho" w:cs="Noto Sans"/>
                <w:b/>
                <w:bCs/>
                <w:i/>
                <w:iCs/>
                <w:sz w:val="22"/>
                <w:szCs w:val="22"/>
              </w:rPr>
              <w:t>0.5</w:t>
            </w:r>
          </w:p>
        </w:tc>
      </w:tr>
      <w:tr w14:paraId="3B26A511">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000000" w:fill="D9D9D9"/>
            <w:vAlign w:val="center"/>
          </w:tcPr>
          <w:p w14:paraId="0D3EBAAF">
            <w:pPr>
              <w:tabs>
                <w:tab w:val="left" w:pos="10348"/>
              </w:tabs>
              <w:ind w:right="190"/>
              <w:rPr>
                <w:rFonts w:ascii="Montserrat" w:hAnsi="Montserrat" w:eastAsia="MS Mincho" w:cs="Noto Sans"/>
                <w:b/>
                <w:bCs/>
                <w:sz w:val="22"/>
                <w:szCs w:val="22"/>
              </w:rPr>
            </w:pPr>
            <w:r>
              <w:rPr>
                <w:rFonts w:ascii="Montserrat" w:hAnsi="Montserrat" w:eastAsia="MS Mincho" w:cs="Noto Sans"/>
                <w:b/>
                <w:bCs/>
                <w:sz w:val="22"/>
                <w:szCs w:val="22"/>
              </w:rPr>
              <w:t>Rubro 2. Experiencia y Especialidad</w:t>
            </w:r>
          </w:p>
        </w:tc>
        <w:tc>
          <w:tcPr>
            <w:tcW w:w="1040" w:type="pct"/>
            <w:shd w:val="clear" w:color="000000" w:fill="D9D9D9"/>
            <w:noWrap/>
            <w:vAlign w:val="center"/>
          </w:tcPr>
          <w:p w14:paraId="3A8C8066">
            <w:pPr>
              <w:tabs>
                <w:tab w:val="left" w:pos="10348"/>
              </w:tabs>
              <w:ind w:left="284" w:right="190"/>
              <w:jc w:val="right"/>
              <w:rPr>
                <w:rFonts w:ascii="Montserrat" w:hAnsi="Montserrat" w:eastAsia="MS Mincho" w:cs="Noto Sans"/>
                <w:b/>
                <w:bCs/>
                <w:sz w:val="22"/>
                <w:szCs w:val="22"/>
              </w:rPr>
            </w:pPr>
            <w:r>
              <w:rPr>
                <w:rFonts w:ascii="Montserrat" w:hAnsi="Montserrat" w:eastAsia="MS Mincho" w:cs="Noto Sans"/>
                <w:b/>
                <w:bCs/>
                <w:sz w:val="22"/>
                <w:szCs w:val="22"/>
              </w:rPr>
              <w:t>18.00</w:t>
            </w:r>
          </w:p>
        </w:tc>
      </w:tr>
      <w:tr w14:paraId="0B9567F5">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172" w:hRule="atLeast"/>
        </w:trPr>
        <w:tc>
          <w:tcPr>
            <w:tcW w:w="3960" w:type="pct"/>
            <w:shd w:val="clear" w:color="auto" w:fill="auto"/>
            <w:vAlign w:val="center"/>
          </w:tcPr>
          <w:p w14:paraId="5497591D">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2.1 Experiencia en el Ramo</w:t>
            </w:r>
          </w:p>
        </w:tc>
        <w:tc>
          <w:tcPr>
            <w:tcW w:w="1040" w:type="pct"/>
            <w:shd w:val="clear" w:color="auto" w:fill="auto"/>
            <w:noWrap/>
            <w:vAlign w:val="center"/>
          </w:tcPr>
          <w:p w14:paraId="4D428281">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9.00</w:t>
            </w:r>
          </w:p>
        </w:tc>
      </w:tr>
      <w:tr w14:paraId="6545C529">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32" w:hRule="atLeast"/>
        </w:trPr>
        <w:tc>
          <w:tcPr>
            <w:tcW w:w="3960" w:type="pct"/>
            <w:shd w:val="clear" w:color="auto" w:fill="auto"/>
            <w:vAlign w:val="center"/>
          </w:tcPr>
          <w:p w14:paraId="7DC1D45A">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2.2 Especialidad del licitante</w:t>
            </w:r>
          </w:p>
        </w:tc>
        <w:tc>
          <w:tcPr>
            <w:tcW w:w="1040" w:type="pct"/>
            <w:shd w:val="clear" w:color="auto" w:fill="auto"/>
            <w:noWrap/>
            <w:vAlign w:val="center"/>
          </w:tcPr>
          <w:p w14:paraId="0FFC834C">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9.00</w:t>
            </w:r>
          </w:p>
        </w:tc>
      </w:tr>
      <w:tr w14:paraId="3C7D507C">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000000" w:fill="D9D9D9"/>
            <w:vAlign w:val="center"/>
          </w:tcPr>
          <w:p w14:paraId="40A9ABD5">
            <w:pPr>
              <w:tabs>
                <w:tab w:val="left" w:pos="10348"/>
              </w:tabs>
              <w:ind w:right="190"/>
              <w:rPr>
                <w:rFonts w:ascii="Montserrat" w:hAnsi="Montserrat" w:eastAsia="MS Mincho" w:cs="Noto Sans"/>
                <w:b/>
                <w:bCs/>
                <w:sz w:val="22"/>
                <w:szCs w:val="22"/>
              </w:rPr>
            </w:pPr>
            <w:r>
              <w:rPr>
                <w:rFonts w:ascii="Montserrat" w:hAnsi="Montserrat" w:eastAsia="MS Mincho" w:cs="Noto Sans"/>
                <w:b/>
                <w:bCs/>
                <w:sz w:val="22"/>
                <w:szCs w:val="22"/>
              </w:rPr>
              <w:t>Rubro 3. Propuesta de Trabajo</w:t>
            </w:r>
          </w:p>
        </w:tc>
        <w:tc>
          <w:tcPr>
            <w:tcW w:w="1040" w:type="pct"/>
            <w:shd w:val="clear" w:color="000000" w:fill="D9D9D9"/>
            <w:noWrap/>
            <w:vAlign w:val="center"/>
          </w:tcPr>
          <w:p w14:paraId="4831E079">
            <w:pPr>
              <w:tabs>
                <w:tab w:val="left" w:pos="10348"/>
              </w:tabs>
              <w:ind w:left="284" w:right="190"/>
              <w:jc w:val="right"/>
              <w:rPr>
                <w:rFonts w:ascii="Montserrat" w:hAnsi="Montserrat" w:eastAsia="MS Mincho" w:cs="Noto Sans"/>
                <w:b/>
                <w:bCs/>
                <w:sz w:val="22"/>
                <w:szCs w:val="22"/>
              </w:rPr>
            </w:pPr>
            <w:r>
              <w:rPr>
                <w:rFonts w:ascii="Montserrat" w:hAnsi="Montserrat" w:eastAsia="MS Mincho" w:cs="Noto Sans"/>
                <w:b/>
                <w:bCs/>
                <w:sz w:val="22"/>
                <w:szCs w:val="22"/>
              </w:rPr>
              <w:t>8.00</w:t>
            </w:r>
          </w:p>
        </w:tc>
      </w:tr>
      <w:tr w14:paraId="3B7817F8">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40" w:hRule="atLeast"/>
        </w:trPr>
        <w:tc>
          <w:tcPr>
            <w:tcW w:w="3960" w:type="pct"/>
            <w:shd w:val="clear" w:color="auto" w:fill="auto"/>
            <w:vAlign w:val="center"/>
          </w:tcPr>
          <w:p w14:paraId="2E856650">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3.1 Metodología para la prestación del servicio</w:t>
            </w:r>
          </w:p>
        </w:tc>
        <w:tc>
          <w:tcPr>
            <w:tcW w:w="1040" w:type="pct"/>
            <w:shd w:val="clear" w:color="auto" w:fill="auto"/>
            <w:noWrap/>
            <w:vAlign w:val="center"/>
          </w:tcPr>
          <w:p w14:paraId="4EB2C68E">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1.00</w:t>
            </w:r>
          </w:p>
        </w:tc>
      </w:tr>
      <w:tr w14:paraId="166567D9">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116" w:hRule="atLeast"/>
        </w:trPr>
        <w:tc>
          <w:tcPr>
            <w:tcW w:w="3960" w:type="pct"/>
            <w:shd w:val="clear" w:color="auto" w:fill="auto"/>
            <w:vAlign w:val="center"/>
          </w:tcPr>
          <w:p w14:paraId="093C4B88">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3.2 Plan de trabajo propuesto por el licitante</w:t>
            </w:r>
          </w:p>
        </w:tc>
        <w:tc>
          <w:tcPr>
            <w:tcW w:w="1040" w:type="pct"/>
            <w:shd w:val="clear" w:color="auto" w:fill="auto"/>
            <w:noWrap/>
            <w:vAlign w:val="center"/>
          </w:tcPr>
          <w:p w14:paraId="692A49FD">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6.00</w:t>
            </w:r>
          </w:p>
        </w:tc>
      </w:tr>
      <w:tr w14:paraId="35F3AB80">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shd w:val="clear" w:color="auto" w:fill="auto"/>
            <w:vAlign w:val="center"/>
          </w:tcPr>
          <w:p w14:paraId="4B4DA9C0">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3.3 Esquema estructural de la organización de los recursos humanos (Organigrama)</w:t>
            </w:r>
          </w:p>
        </w:tc>
        <w:tc>
          <w:tcPr>
            <w:tcW w:w="1040" w:type="pct"/>
            <w:shd w:val="clear" w:color="auto" w:fill="auto"/>
            <w:noWrap/>
            <w:vAlign w:val="center"/>
          </w:tcPr>
          <w:p w14:paraId="7D76143F">
            <w:pPr>
              <w:tabs>
                <w:tab w:val="left" w:pos="10348"/>
              </w:tabs>
              <w:ind w:left="284" w:right="190"/>
              <w:jc w:val="right"/>
              <w:rPr>
                <w:rFonts w:ascii="Montserrat" w:hAnsi="Montserrat" w:eastAsia="MS Mincho" w:cs="Noto Sans"/>
                <w:sz w:val="22"/>
                <w:szCs w:val="22"/>
              </w:rPr>
            </w:pPr>
            <w:r>
              <w:rPr>
                <w:rFonts w:ascii="Montserrat" w:hAnsi="Montserrat" w:eastAsia="MS Mincho" w:cs="Noto Sans"/>
                <w:sz w:val="22"/>
                <w:szCs w:val="22"/>
              </w:rPr>
              <w:t>1.00</w:t>
            </w:r>
          </w:p>
        </w:tc>
      </w:tr>
      <w:tr w14:paraId="677D0CFC">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tcBorders>
              <w:bottom w:val="single" w:color="auto" w:sz="8" w:space="0"/>
            </w:tcBorders>
            <w:shd w:val="clear" w:color="000000" w:fill="D9D9D9"/>
            <w:vAlign w:val="center"/>
          </w:tcPr>
          <w:p w14:paraId="600715A8">
            <w:pPr>
              <w:tabs>
                <w:tab w:val="left" w:pos="10348"/>
              </w:tabs>
              <w:ind w:right="190"/>
              <w:rPr>
                <w:rFonts w:ascii="Montserrat" w:hAnsi="Montserrat" w:eastAsia="MS Mincho" w:cs="Noto Sans"/>
                <w:b/>
                <w:bCs/>
                <w:sz w:val="22"/>
                <w:szCs w:val="22"/>
              </w:rPr>
            </w:pPr>
            <w:r>
              <w:rPr>
                <w:rFonts w:ascii="Montserrat" w:hAnsi="Montserrat" w:eastAsia="MS Mincho" w:cs="Noto Sans"/>
                <w:b/>
                <w:bCs/>
                <w:sz w:val="22"/>
                <w:szCs w:val="22"/>
              </w:rPr>
              <w:t>Rubro 4. Cumplimiento de contratos</w:t>
            </w:r>
          </w:p>
        </w:tc>
        <w:tc>
          <w:tcPr>
            <w:tcW w:w="1040" w:type="pct"/>
            <w:tcBorders>
              <w:bottom w:val="single" w:color="auto" w:sz="8" w:space="0"/>
            </w:tcBorders>
            <w:shd w:val="clear" w:color="000000" w:fill="D9D9D9"/>
            <w:noWrap/>
            <w:vAlign w:val="center"/>
          </w:tcPr>
          <w:p w14:paraId="0AD6A4CD">
            <w:pPr>
              <w:tabs>
                <w:tab w:val="left" w:pos="10348"/>
              </w:tabs>
              <w:ind w:left="284" w:right="190"/>
              <w:jc w:val="right"/>
              <w:rPr>
                <w:rFonts w:ascii="Montserrat" w:hAnsi="Montserrat" w:eastAsia="MS Mincho" w:cs="Noto Sans"/>
                <w:b/>
                <w:bCs/>
                <w:sz w:val="22"/>
                <w:szCs w:val="22"/>
              </w:rPr>
            </w:pPr>
            <w:r>
              <w:rPr>
                <w:rFonts w:ascii="Montserrat" w:hAnsi="Montserrat" w:eastAsia="MS Mincho" w:cs="Noto Sans"/>
                <w:b/>
                <w:bCs/>
                <w:sz w:val="22"/>
                <w:szCs w:val="22"/>
              </w:rPr>
              <w:t>10.00</w:t>
            </w:r>
          </w:p>
        </w:tc>
      </w:tr>
      <w:tr w14:paraId="1ABB96A1">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tcBorders>
              <w:bottom w:val="single" w:color="auto" w:sz="8" w:space="0"/>
            </w:tcBorders>
            <w:shd w:val="clear" w:color="000000" w:fill="auto"/>
            <w:vAlign w:val="center"/>
          </w:tcPr>
          <w:p w14:paraId="43680872">
            <w:pPr>
              <w:tabs>
                <w:tab w:val="left" w:pos="10348"/>
              </w:tabs>
              <w:ind w:left="284" w:right="190"/>
              <w:rPr>
                <w:rFonts w:ascii="Montserrat" w:hAnsi="Montserrat" w:eastAsia="MS Mincho" w:cs="Noto Sans"/>
                <w:bCs/>
                <w:i/>
                <w:iCs/>
                <w:sz w:val="22"/>
                <w:szCs w:val="22"/>
              </w:rPr>
            </w:pPr>
            <w:r>
              <w:rPr>
                <w:rFonts w:ascii="Montserrat" w:hAnsi="Montserrat" w:eastAsia="MS Mincho" w:cs="Noto Sans"/>
                <w:bCs/>
                <w:i/>
                <w:iCs/>
                <w:sz w:val="22"/>
                <w:szCs w:val="22"/>
              </w:rPr>
              <w:t>4.1 Cumplimiento satisfactorio y oportuno del servicio</w:t>
            </w:r>
          </w:p>
        </w:tc>
        <w:tc>
          <w:tcPr>
            <w:tcW w:w="1040" w:type="pct"/>
            <w:tcBorders>
              <w:bottom w:val="single" w:color="auto" w:sz="8" w:space="0"/>
            </w:tcBorders>
            <w:shd w:val="clear" w:color="000000" w:fill="auto"/>
            <w:noWrap/>
            <w:vAlign w:val="center"/>
          </w:tcPr>
          <w:p w14:paraId="0918E2A5">
            <w:pPr>
              <w:tabs>
                <w:tab w:val="left" w:pos="10348"/>
              </w:tabs>
              <w:ind w:left="284" w:right="190"/>
              <w:jc w:val="right"/>
              <w:rPr>
                <w:rFonts w:ascii="Montserrat" w:hAnsi="Montserrat" w:eastAsia="MS Mincho" w:cs="Noto Sans"/>
                <w:bCs/>
                <w:i/>
                <w:iCs/>
                <w:sz w:val="22"/>
                <w:szCs w:val="22"/>
              </w:rPr>
            </w:pPr>
            <w:r>
              <w:rPr>
                <w:rFonts w:ascii="Montserrat" w:hAnsi="Montserrat" w:eastAsia="MS Mincho" w:cs="Noto Sans"/>
                <w:bCs/>
                <w:i/>
                <w:iCs/>
                <w:sz w:val="22"/>
                <w:szCs w:val="22"/>
              </w:rPr>
              <w:t>10.00</w:t>
            </w:r>
          </w:p>
        </w:tc>
      </w:tr>
      <w:tr w14:paraId="1C5711DB">
        <w:tblPrEx>
          <w:tblBorders>
            <w:top w:val="single" w:color="auto" w:sz="8" w:space="0"/>
            <w:left w:val="single" w:color="auto" w:sz="8" w:space="0"/>
            <w:bottom w:val="single" w:color="auto" w:sz="4" w:space="0"/>
            <w:right w:val="single" w:color="auto" w:sz="8" w:space="0"/>
            <w:insideH w:val="single" w:color="auto" w:sz="8" w:space="0"/>
            <w:insideV w:val="none" w:color="auto" w:sz="0" w:space="0"/>
          </w:tblBorders>
          <w:tblCellMar>
            <w:top w:w="0" w:type="dxa"/>
            <w:left w:w="70" w:type="dxa"/>
            <w:bottom w:w="0" w:type="dxa"/>
            <w:right w:w="70" w:type="dxa"/>
          </w:tblCellMar>
        </w:tblPrEx>
        <w:trPr>
          <w:trHeight w:val="283" w:hRule="atLeast"/>
        </w:trPr>
        <w:tc>
          <w:tcPr>
            <w:tcW w:w="3960" w:type="pct"/>
            <w:tcBorders>
              <w:top w:val="single" w:color="auto" w:sz="8" w:space="0"/>
              <w:bottom w:val="single" w:color="auto" w:sz="8" w:space="0"/>
            </w:tcBorders>
            <w:shd w:val="clear" w:color="000000" w:fill="D8E4BC"/>
            <w:noWrap/>
            <w:vAlign w:val="center"/>
          </w:tcPr>
          <w:p w14:paraId="298E6B4B">
            <w:pPr>
              <w:tabs>
                <w:tab w:val="left" w:pos="10348"/>
              </w:tabs>
              <w:ind w:left="284" w:right="190"/>
              <w:jc w:val="center"/>
              <w:rPr>
                <w:rFonts w:ascii="Montserrat" w:hAnsi="Montserrat" w:eastAsia="MS Mincho" w:cs="Noto Sans"/>
                <w:b/>
                <w:bCs/>
                <w:sz w:val="22"/>
                <w:szCs w:val="22"/>
              </w:rPr>
            </w:pPr>
            <w:r>
              <w:rPr>
                <w:rFonts w:ascii="Montserrat" w:hAnsi="Montserrat" w:eastAsia="MS Mincho" w:cs="Noto Sans"/>
                <w:b/>
                <w:bCs/>
                <w:sz w:val="22"/>
                <w:szCs w:val="22"/>
              </w:rPr>
              <w:t>Total</w:t>
            </w:r>
          </w:p>
        </w:tc>
        <w:tc>
          <w:tcPr>
            <w:tcW w:w="1040" w:type="pct"/>
            <w:tcBorders>
              <w:top w:val="single" w:color="auto" w:sz="8" w:space="0"/>
              <w:bottom w:val="single" w:color="auto" w:sz="8" w:space="0"/>
            </w:tcBorders>
            <w:shd w:val="clear" w:color="000000" w:fill="D8E4BC"/>
            <w:noWrap/>
            <w:vAlign w:val="center"/>
          </w:tcPr>
          <w:p w14:paraId="57B6D6B0">
            <w:pPr>
              <w:tabs>
                <w:tab w:val="left" w:pos="10348"/>
              </w:tabs>
              <w:ind w:left="284" w:right="190"/>
              <w:jc w:val="right"/>
              <w:rPr>
                <w:rFonts w:ascii="Montserrat" w:hAnsi="Montserrat" w:eastAsia="MS Mincho" w:cs="Noto Sans"/>
                <w:b/>
                <w:bCs/>
                <w:sz w:val="22"/>
                <w:szCs w:val="22"/>
              </w:rPr>
            </w:pPr>
            <w:r>
              <w:rPr>
                <w:rFonts w:ascii="Montserrat" w:hAnsi="Montserrat" w:eastAsia="MS Mincho" w:cs="Noto Sans"/>
                <w:b/>
                <w:bCs/>
                <w:sz w:val="22"/>
                <w:szCs w:val="22"/>
              </w:rPr>
              <w:t>60.00</w:t>
            </w:r>
          </w:p>
        </w:tc>
      </w:tr>
    </w:tbl>
    <w:p w14:paraId="5354B1F5">
      <w:pPr>
        <w:overflowPunct w:val="0"/>
        <w:snapToGrid w:val="0"/>
        <w:ind w:left="708" w:hanging="282"/>
        <w:jc w:val="both"/>
        <w:rPr>
          <w:rFonts w:ascii="Montserrat" w:hAnsi="Montserrat" w:cs="Noto Sans"/>
          <w:sz w:val="22"/>
          <w:szCs w:val="22"/>
        </w:rPr>
      </w:pPr>
    </w:p>
    <w:p w14:paraId="733BF511">
      <w:pPr>
        <w:overflowPunct w:val="0"/>
        <w:snapToGrid w:val="0"/>
        <w:jc w:val="both"/>
        <w:rPr>
          <w:rFonts w:ascii="Montserrat" w:hAnsi="Montserrat" w:eastAsia="MS Gothic" w:cs="Noto Sans"/>
          <w:b/>
          <w:bCs/>
          <w:sz w:val="22"/>
          <w:szCs w:val="22"/>
        </w:rPr>
      </w:pPr>
      <w:r>
        <w:rPr>
          <w:rFonts w:ascii="Montserrat" w:hAnsi="Montserrat" w:eastAsia="MS Gothic" w:cs="Noto Sans"/>
          <w:b/>
          <w:bCs/>
          <w:sz w:val="22"/>
          <w:szCs w:val="22"/>
        </w:rPr>
        <w:t xml:space="preserve">CUADRO DE EVALUACIÓN </w:t>
      </w:r>
    </w:p>
    <w:tbl>
      <w:tblPr>
        <w:tblStyle w:val="12"/>
        <w:tblW w:w="5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14"/>
        <w:gridCol w:w="1285"/>
        <w:gridCol w:w="1030"/>
        <w:gridCol w:w="1711"/>
        <w:gridCol w:w="1582"/>
        <w:gridCol w:w="1736"/>
        <w:gridCol w:w="1009"/>
        <w:gridCol w:w="719"/>
        <w:gridCol w:w="576"/>
      </w:tblGrid>
      <w:tr w14:paraId="3275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8" w:hRule="atLeast"/>
          <w:tblHeader/>
          <w:jc w:val="center"/>
        </w:trPr>
        <w:tc>
          <w:tcPr>
            <w:tcW w:w="475" w:type="pct"/>
            <w:vMerge w:val="restart"/>
            <w:shd w:val="clear" w:color="auto" w:fill="auto"/>
            <w:noWrap/>
            <w:vAlign w:val="center"/>
          </w:tcPr>
          <w:p w14:paraId="5E35910C">
            <w:pPr>
              <w:keepNext/>
              <w:keepLines/>
              <w:jc w:val="center"/>
              <w:rPr>
                <w:rFonts w:ascii="Montserrat" w:hAnsi="Montserrat" w:cs="Noto Sans"/>
                <w:b/>
                <w:bCs/>
                <w:sz w:val="12"/>
                <w:szCs w:val="12"/>
              </w:rPr>
            </w:pPr>
            <w:r>
              <w:rPr>
                <w:rFonts w:ascii="Montserrat" w:hAnsi="Montserrat" w:cs="Noto Sans"/>
                <w:b/>
                <w:bCs/>
                <w:sz w:val="12"/>
                <w:szCs w:val="12"/>
              </w:rPr>
              <w:t>RUBRO</w:t>
            </w:r>
          </w:p>
        </w:tc>
        <w:tc>
          <w:tcPr>
            <w:tcW w:w="603" w:type="pct"/>
            <w:vMerge w:val="restart"/>
            <w:shd w:val="clear" w:color="auto" w:fill="auto"/>
            <w:noWrap/>
            <w:vAlign w:val="center"/>
          </w:tcPr>
          <w:p w14:paraId="480A6D93">
            <w:pPr>
              <w:keepNext/>
              <w:keepLines/>
              <w:jc w:val="center"/>
              <w:rPr>
                <w:rFonts w:ascii="Montserrat" w:hAnsi="Montserrat" w:cs="Noto Sans"/>
                <w:b/>
                <w:bCs/>
                <w:sz w:val="12"/>
                <w:szCs w:val="12"/>
              </w:rPr>
            </w:pPr>
            <w:r>
              <w:rPr>
                <w:rFonts w:ascii="Montserrat" w:hAnsi="Montserrat" w:cs="Noto Sans"/>
                <w:b/>
                <w:bCs/>
                <w:sz w:val="12"/>
                <w:szCs w:val="12"/>
              </w:rPr>
              <w:t>SUB RUBRO</w:t>
            </w:r>
          </w:p>
        </w:tc>
        <w:tc>
          <w:tcPr>
            <w:tcW w:w="483" w:type="pct"/>
            <w:vMerge w:val="restart"/>
            <w:shd w:val="clear" w:color="auto" w:fill="auto"/>
            <w:noWrap/>
            <w:vAlign w:val="center"/>
          </w:tcPr>
          <w:p w14:paraId="531A6FAD">
            <w:pPr>
              <w:keepNext/>
              <w:keepLines/>
              <w:jc w:val="center"/>
              <w:rPr>
                <w:rFonts w:ascii="Montserrat" w:hAnsi="Montserrat" w:cs="Noto Sans"/>
                <w:b/>
                <w:bCs/>
                <w:sz w:val="12"/>
                <w:szCs w:val="12"/>
              </w:rPr>
            </w:pPr>
            <w:r>
              <w:rPr>
                <w:rFonts w:ascii="Montserrat" w:hAnsi="Montserrat" w:cs="Noto Sans"/>
                <w:b/>
                <w:bCs/>
                <w:sz w:val="12"/>
                <w:szCs w:val="12"/>
              </w:rPr>
              <w:t>CONCEPTO</w:t>
            </w:r>
          </w:p>
        </w:tc>
        <w:tc>
          <w:tcPr>
            <w:tcW w:w="802" w:type="pct"/>
            <w:vMerge w:val="restart"/>
            <w:shd w:val="clear" w:color="auto" w:fill="auto"/>
            <w:noWrap/>
            <w:vAlign w:val="center"/>
          </w:tcPr>
          <w:p w14:paraId="383B206E">
            <w:pPr>
              <w:keepNext/>
              <w:keepLines/>
              <w:jc w:val="center"/>
              <w:rPr>
                <w:rFonts w:ascii="Montserrat" w:hAnsi="Montserrat" w:cs="Noto Sans"/>
                <w:b/>
                <w:bCs/>
                <w:sz w:val="12"/>
                <w:szCs w:val="12"/>
              </w:rPr>
            </w:pPr>
            <w:r>
              <w:rPr>
                <w:rFonts w:ascii="Montserrat" w:hAnsi="Montserrat" w:cs="Noto Sans"/>
                <w:b/>
                <w:bCs/>
                <w:sz w:val="12"/>
                <w:szCs w:val="12"/>
              </w:rPr>
              <w:t>REQUISITOS</w:t>
            </w:r>
          </w:p>
        </w:tc>
        <w:tc>
          <w:tcPr>
            <w:tcW w:w="742" w:type="pct"/>
            <w:vMerge w:val="restart"/>
            <w:shd w:val="clear" w:color="auto" w:fill="auto"/>
            <w:noWrap/>
            <w:vAlign w:val="center"/>
          </w:tcPr>
          <w:p w14:paraId="4F57FAF8">
            <w:pPr>
              <w:keepNext/>
              <w:keepLines/>
              <w:jc w:val="center"/>
              <w:rPr>
                <w:rFonts w:ascii="Montserrat" w:hAnsi="Montserrat" w:cs="Noto Sans"/>
                <w:b/>
                <w:bCs/>
                <w:sz w:val="12"/>
                <w:szCs w:val="12"/>
              </w:rPr>
            </w:pPr>
            <w:r>
              <w:rPr>
                <w:rFonts w:ascii="Montserrat" w:hAnsi="Montserrat" w:cs="Noto Sans"/>
                <w:b/>
                <w:bCs/>
                <w:sz w:val="12"/>
                <w:szCs w:val="12"/>
              </w:rPr>
              <w:t>ACREDITACIÓN</w:t>
            </w:r>
          </w:p>
        </w:tc>
        <w:tc>
          <w:tcPr>
            <w:tcW w:w="814" w:type="pct"/>
            <w:vMerge w:val="restart"/>
            <w:shd w:val="clear" w:color="auto" w:fill="auto"/>
            <w:noWrap/>
            <w:vAlign w:val="center"/>
          </w:tcPr>
          <w:p w14:paraId="7D43E238">
            <w:pPr>
              <w:keepNext/>
              <w:keepLines/>
              <w:jc w:val="center"/>
              <w:rPr>
                <w:rFonts w:ascii="Montserrat" w:hAnsi="Montserrat" w:cs="Noto Sans"/>
                <w:b/>
                <w:bCs/>
                <w:sz w:val="12"/>
                <w:szCs w:val="12"/>
              </w:rPr>
            </w:pPr>
            <w:r>
              <w:rPr>
                <w:rFonts w:ascii="Montserrat" w:hAnsi="Montserrat" w:cs="Noto Sans"/>
                <w:b/>
                <w:bCs/>
                <w:sz w:val="12"/>
                <w:szCs w:val="12"/>
              </w:rPr>
              <w:t>ASIGNACIÓN DE PUNTOS</w:t>
            </w:r>
          </w:p>
        </w:tc>
        <w:tc>
          <w:tcPr>
            <w:tcW w:w="1080" w:type="pct"/>
            <w:gridSpan w:val="3"/>
            <w:shd w:val="clear" w:color="auto" w:fill="auto"/>
            <w:noWrap/>
            <w:vAlign w:val="center"/>
          </w:tcPr>
          <w:p w14:paraId="304A6E4A">
            <w:pPr>
              <w:keepNext/>
              <w:keepLines/>
              <w:jc w:val="center"/>
              <w:rPr>
                <w:rFonts w:ascii="Montserrat" w:hAnsi="Montserrat" w:cs="Noto Sans"/>
                <w:b/>
                <w:bCs/>
                <w:sz w:val="12"/>
                <w:szCs w:val="12"/>
              </w:rPr>
            </w:pPr>
            <w:r>
              <w:rPr>
                <w:rFonts w:ascii="Montserrat" w:hAnsi="Montserrat" w:cs="Noto Sans"/>
                <w:b/>
                <w:bCs/>
                <w:sz w:val="12"/>
                <w:szCs w:val="12"/>
              </w:rPr>
              <w:t>PUNTUACIÓN</w:t>
            </w:r>
          </w:p>
        </w:tc>
      </w:tr>
      <w:tr w14:paraId="00B8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1" w:hRule="atLeast"/>
          <w:tblHeader/>
          <w:jc w:val="center"/>
        </w:trPr>
        <w:tc>
          <w:tcPr>
            <w:tcW w:w="475" w:type="pct"/>
            <w:vMerge w:val="continue"/>
            <w:vAlign w:val="center"/>
          </w:tcPr>
          <w:p w14:paraId="6C894243">
            <w:pPr>
              <w:keepNext/>
              <w:keepLines/>
              <w:rPr>
                <w:rFonts w:ascii="Montserrat" w:hAnsi="Montserrat" w:cs="Noto Sans"/>
                <w:b/>
                <w:bCs/>
                <w:sz w:val="12"/>
                <w:szCs w:val="12"/>
              </w:rPr>
            </w:pPr>
          </w:p>
        </w:tc>
        <w:tc>
          <w:tcPr>
            <w:tcW w:w="603" w:type="pct"/>
            <w:vMerge w:val="continue"/>
            <w:vAlign w:val="center"/>
          </w:tcPr>
          <w:p w14:paraId="68BFEC1D">
            <w:pPr>
              <w:keepNext/>
              <w:keepLines/>
              <w:rPr>
                <w:rFonts w:ascii="Montserrat" w:hAnsi="Montserrat" w:cs="Noto Sans"/>
                <w:b/>
                <w:bCs/>
                <w:sz w:val="12"/>
                <w:szCs w:val="12"/>
              </w:rPr>
            </w:pPr>
          </w:p>
        </w:tc>
        <w:tc>
          <w:tcPr>
            <w:tcW w:w="483" w:type="pct"/>
            <w:vMerge w:val="continue"/>
            <w:vAlign w:val="center"/>
          </w:tcPr>
          <w:p w14:paraId="25D20468">
            <w:pPr>
              <w:keepNext/>
              <w:keepLines/>
              <w:rPr>
                <w:rFonts w:ascii="Montserrat" w:hAnsi="Montserrat" w:cs="Noto Sans"/>
                <w:b/>
                <w:bCs/>
                <w:sz w:val="12"/>
                <w:szCs w:val="12"/>
              </w:rPr>
            </w:pPr>
          </w:p>
        </w:tc>
        <w:tc>
          <w:tcPr>
            <w:tcW w:w="802" w:type="pct"/>
            <w:vMerge w:val="continue"/>
            <w:vAlign w:val="center"/>
          </w:tcPr>
          <w:p w14:paraId="04FFC487">
            <w:pPr>
              <w:keepNext/>
              <w:keepLines/>
              <w:rPr>
                <w:rFonts w:ascii="Montserrat" w:hAnsi="Montserrat" w:cs="Noto Sans"/>
                <w:b/>
                <w:bCs/>
                <w:sz w:val="12"/>
                <w:szCs w:val="12"/>
              </w:rPr>
            </w:pPr>
          </w:p>
        </w:tc>
        <w:tc>
          <w:tcPr>
            <w:tcW w:w="742" w:type="pct"/>
            <w:vMerge w:val="continue"/>
            <w:vAlign w:val="center"/>
          </w:tcPr>
          <w:p w14:paraId="6323321A">
            <w:pPr>
              <w:keepNext/>
              <w:keepLines/>
              <w:rPr>
                <w:rFonts w:ascii="Montserrat" w:hAnsi="Montserrat" w:cs="Noto Sans"/>
                <w:b/>
                <w:bCs/>
                <w:sz w:val="12"/>
                <w:szCs w:val="12"/>
              </w:rPr>
            </w:pPr>
          </w:p>
        </w:tc>
        <w:tc>
          <w:tcPr>
            <w:tcW w:w="814" w:type="pct"/>
            <w:vMerge w:val="continue"/>
            <w:vAlign w:val="center"/>
          </w:tcPr>
          <w:p w14:paraId="5845FF16">
            <w:pPr>
              <w:keepNext/>
              <w:keepLines/>
              <w:rPr>
                <w:rFonts w:ascii="Montserrat" w:hAnsi="Montserrat" w:cs="Noto Sans"/>
                <w:b/>
                <w:bCs/>
                <w:sz w:val="12"/>
                <w:szCs w:val="12"/>
              </w:rPr>
            </w:pPr>
          </w:p>
        </w:tc>
        <w:tc>
          <w:tcPr>
            <w:tcW w:w="473" w:type="pct"/>
            <w:shd w:val="clear" w:color="auto" w:fill="auto"/>
            <w:vAlign w:val="center"/>
          </w:tcPr>
          <w:p w14:paraId="1057E190">
            <w:pPr>
              <w:keepNext/>
              <w:keepLines/>
              <w:jc w:val="center"/>
              <w:rPr>
                <w:rFonts w:ascii="Montserrat" w:hAnsi="Montserrat" w:cs="Noto Sans"/>
                <w:b/>
                <w:bCs/>
                <w:sz w:val="12"/>
                <w:szCs w:val="12"/>
              </w:rPr>
            </w:pPr>
            <w:r>
              <w:rPr>
                <w:rFonts w:ascii="Montserrat" w:hAnsi="Montserrat" w:cs="Noto Sans"/>
                <w:b/>
                <w:bCs/>
                <w:sz w:val="12"/>
                <w:szCs w:val="12"/>
              </w:rPr>
              <w:t>PARCIAL</w:t>
            </w:r>
          </w:p>
        </w:tc>
        <w:tc>
          <w:tcPr>
            <w:tcW w:w="337" w:type="pct"/>
            <w:shd w:val="clear" w:color="auto" w:fill="auto"/>
            <w:vAlign w:val="center"/>
          </w:tcPr>
          <w:p w14:paraId="1674FA60">
            <w:pPr>
              <w:keepNext/>
              <w:keepLines/>
              <w:jc w:val="center"/>
              <w:rPr>
                <w:rFonts w:ascii="Montserrat" w:hAnsi="Montserrat" w:cs="Noto Sans"/>
                <w:b/>
                <w:bCs/>
                <w:sz w:val="12"/>
                <w:szCs w:val="12"/>
              </w:rPr>
            </w:pPr>
            <w:r>
              <w:rPr>
                <w:rFonts w:ascii="Montserrat" w:hAnsi="Montserrat" w:cs="Noto Sans"/>
                <w:b/>
                <w:bCs/>
                <w:sz w:val="12"/>
                <w:szCs w:val="12"/>
              </w:rPr>
              <w:t>SUB    RUBRO</w:t>
            </w:r>
          </w:p>
        </w:tc>
        <w:tc>
          <w:tcPr>
            <w:tcW w:w="270" w:type="pct"/>
            <w:shd w:val="clear" w:color="auto" w:fill="auto"/>
            <w:vAlign w:val="center"/>
          </w:tcPr>
          <w:p w14:paraId="20B5FD08">
            <w:pPr>
              <w:keepNext/>
              <w:keepLines/>
              <w:jc w:val="center"/>
              <w:rPr>
                <w:rFonts w:ascii="Montserrat" w:hAnsi="Montserrat" w:cs="Noto Sans"/>
                <w:b/>
                <w:bCs/>
                <w:sz w:val="12"/>
                <w:szCs w:val="12"/>
              </w:rPr>
            </w:pPr>
            <w:r>
              <w:rPr>
                <w:rFonts w:ascii="Montserrat" w:hAnsi="Montserrat" w:cs="Noto Sans"/>
                <w:b/>
                <w:bCs/>
                <w:sz w:val="12"/>
                <w:szCs w:val="12"/>
              </w:rPr>
              <w:t>RUBRO</w:t>
            </w:r>
          </w:p>
        </w:tc>
      </w:tr>
      <w:tr w14:paraId="6C8A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50" w:hRule="atLeast"/>
          <w:tblHeader/>
          <w:jc w:val="center"/>
        </w:trPr>
        <w:tc>
          <w:tcPr>
            <w:tcW w:w="475" w:type="pct"/>
            <w:vMerge w:val="restart"/>
            <w:shd w:val="clear" w:color="auto" w:fill="auto"/>
            <w:textDirection w:val="btLr"/>
            <w:vAlign w:val="center"/>
          </w:tcPr>
          <w:p w14:paraId="5242975C">
            <w:pPr>
              <w:keepNext/>
              <w:keepLines/>
              <w:ind w:left="113" w:right="113"/>
              <w:jc w:val="center"/>
              <w:rPr>
                <w:rFonts w:ascii="Montserrat" w:hAnsi="Montserrat" w:cs="Noto Sans"/>
                <w:b/>
                <w:bCs/>
                <w:sz w:val="12"/>
                <w:szCs w:val="12"/>
              </w:rPr>
            </w:pPr>
            <w:r>
              <w:rPr>
                <w:rFonts w:ascii="Montserrat" w:hAnsi="Montserrat" w:cs="Noto Sans"/>
                <w:b/>
                <w:bCs/>
                <w:sz w:val="12"/>
                <w:szCs w:val="12"/>
              </w:rPr>
              <w:t>CAPACIDAD DEL LICITANTE</w:t>
            </w:r>
          </w:p>
        </w:tc>
        <w:tc>
          <w:tcPr>
            <w:tcW w:w="603" w:type="pct"/>
            <w:vMerge w:val="restart"/>
            <w:shd w:val="clear" w:color="auto" w:fill="auto"/>
            <w:textDirection w:val="btLr"/>
            <w:vAlign w:val="center"/>
          </w:tcPr>
          <w:p w14:paraId="5FB58D52">
            <w:pPr>
              <w:keepNext/>
              <w:keepLines/>
              <w:ind w:left="113" w:right="113"/>
              <w:jc w:val="center"/>
              <w:rPr>
                <w:rFonts w:ascii="Montserrat" w:hAnsi="Montserrat" w:cs="Noto Sans"/>
                <w:b/>
                <w:bCs/>
                <w:i/>
                <w:iCs/>
                <w:sz w:val="12"/>
                <w:szCs w:val="12"/>
              </w:rPr>
            </w:pPr>
            <w:r>
              <w:rPr>
                <w:rFonts w:ascii="Montserrat" w:hAnsi="Montserrat" w:cs="Noto Sans"/>
                <w:b/>
                <w:bCs/>
                <w:i/>
                <w:iCs/>
                <w:sz w:val="12"/>
                <w:szCs w:val="12"/>
              </w:rPr>
              <w:t>CAPACIDAD DE RECURSOS HUMANOS</w:t>
            </w:r>
          </w:p>
        </w:tc>
        <w:tc>
          <w:tcPr>
            <w:tcW w:w="483" w:type="pct"/>
            <w:shd w:val="clear" w:color="auto" w:fill="auto"/>
            <w:textDirection w:val="btLr"/>
            <w:vAlign w:val="center"/>
          </w:tcPr>
          <w:p w14:paraId="52FB737B">
            <w:pPr>
              <w:keepNext/>
              <w:keepLines/>
              <w:ind w:left="113" w:right="113"/>
              <w:rPr>
                <w:rFonts w:hint="default" w:ascii="Montserrat" w:hAnsi="Montserrat" w:cs="Noto Sans"/>
                <w:sz w:val="12"/>
                <w:szCs w:val="12"/>
                <w:lang w:val="es-MX"/>
              </w:rPr>
            </w:pPr>
            <w:r>
              <w:rPr>
                <w:rFonts w:ascii="Montserrat" w:hAnsi="Montserrat" w:cs="Noto Sans"/>
                <w:sz w:val="12"/>
                <w:szCs w:val="12"/>
              </w:rPr>
              <w:t xml:space="preserve">1o. Experiencia en los servicios objeto de la </w:t>
            </w:r>
            <w:r>
              <w:rPr>
                <w:rFonts w:hint="default" w:ascii="Montserrat" w:hAnsi="Montserrat" w:cs="Noto Sans"/>
                <w:sz w:val="12"/>
                <w:szCs w:val="12"/>
                <w:lang w:val="es-MX"/>
              </w:rPr>
              <w:t>Convocatoria de invitación a Cuando Menos Tres Personas</w:t>
            </w:r>
          </w:p>
        </w:tc>
        <w:tc>
          <w:tcPr>
            <w:tcW w:w="802" w:type="pct"/>
            <w:shd w:val="clear" w:color="auto" w:fill="auto"/>
            <w:vAlign w:val="center"/>
          </w:tcPr>
          <w:p w14:paraId="138A16B8">
            <w:pPr>
              <w:keepNext/>
              <w:keepLines/>
              <w:jc w:val="both"/>
              <w:rPr>
                <w:rFonts w:ascii="Montserrat" w:hAnsi="Montserrat" w:cs="Noto Sans"/>
                <w:sz w:val="12"/>
                <w:szCs w:val="12"/>
              </w:rPr>
            </w:pPr>
            <w:r>
              <w:rPr>
                <w:rFonts w:ascii="Montserrat" w:hAnsi="Montserrat" w:cs="Noto Sans"/>
                <w:sz w:val="12"/>
                <w:szCs w:val="12"/>
              </w:rPr>
              <w:t>El licitante deberá contar con un responsable de grupo de trabajo con una experiencia mínima de un año laborando en talleres de agencias automotrices.</w:t>
            </w:r>
          </w:p>
        </w:tc>
        <w:tc>
          <w:tcPr>
            <w:tcW w:w="742" w:type="pct"/>
            <w:shd w:val="clear" w:color="auto" w:fill="auto"/>
            <w:vAlign w:val="center"/>
          </w:tcPr>
          <w:p w14:paraId="33964CF0">
            <w:pPr>
              <w:keepNext/>
              <w:keepLines/>
              <w:jc w:val="both"/>
              <w:rPr>
                <w:rFonts w:ascii="Montserrat" w:hAnsi="Montserrat" w:cs="Noto Sans"/>
                <w:sz w:val="12"/>
                <w:szCs w:val="12"/>
              </w:rPr>
            </w:pPr>
            <w:r>
              <w:rPr>
                <w:rFonts w:ascii="Montserrat" w:hAnsi="Montserrat" w:cs="Noto Sans"/>
                <w:sz w:val="12"/>
                <w:szCs w:val="12"/>
              </w:rPr>
              <w:t xml:space="preserve">Deberá presentar constancias expedidas por  empresas privadas, o Dependencias Publicas, así como de agencias, cámaras o asociaciones del ramo automotriz en las que se </w:t>
            </w:r>
            <w:r>
              <w:rPr>
                <w:rFonts w:ascii="Montserrat" w:hAnsi="Montserrat" w:cs="Noto Sans"/>
                <w:b/>
                <w:bCs/>
                <w:sz w:val="12"/>
                <w:szCs w:val="12"/>
              </w:rPr>
              <w:t>SEÑALE CLARAMENTE EL PERÍODO</w:t>
            </w:r>
            <w:r>
              <w:rPr>
                <w:rFonts w:ascii="Montserrat" w:hAnsi="Montserrat" w:cs="Noto Sans"/>
                <w:b/>
                <w:sz w:val="12"/>
                <w:szCs w:val="12"/>
              </w:rPr>
              <w:t xml:space="preserve"> </w:t>
            </w:r>
            <w:r>
              <w:rPr>
                <w:rFonts w:ascii="Montserrat" w:hAnsi="Montserrat" w:cs="Noto Sans"/>
                <w:b/>
                <w:bCs/>
                <w:sz w:val="12"/>
                <w:szCs w:val="12"/>
              </w:rPr>
              <w:t xml:space="preserve">(Día / mes / año inicial y final) </w:t>
            </w:r>
            <w:r>
              <w:rPr>
                <w:rFonts w:ascii="Montserrat" w:hAnsi="Montserrat" w:cs="Noto Sans"/>
                <w:b/>
                <w:sz w:val="12"/>
                <w:szCs w:val="12"/>
              </w:rPr>
              <w:t>en que se ha prestado o prestó el servicio.</w:t>
            </w:r>
          </w:p>
        </w:tc>
        <w:tc>
          <w:tcPr>
            <w:tcW w:w="814" w:type="pct"/>
            <w:shd w:val="clear" w:color="auto" w:fill="auto"/>
            <w:vAlign w:val="center"/>
          </w:tcPr>
          <w:p w14:paraId="28126097">
            <w:pPr>
              <w:jc w:val="both"/>
              <w:rPr>
                <w:rFonts w:ascii="Montserrat" w:hAnsi="Montserrat" w:cs="Noto Sans"/>
                <w:sz w:val="12"/>
                <w:szCs w:val="12"/>
              </w:rPr>
            </w:pPr>
            <w:r>
              <w:rPr>
                <w:rFonts w:ascii="Montserrat" w:hAnsi="Montserrat" w:cs="Noto Sans"/>
                <w:sz w:val="12"/>
                <w:szCs w:val="12"/>
              </w:rPr>
              <w:t xml:space="preserve">Se asignará el máximo de puntos al licitante que acredite hasta 1 año, mediante el resultado de la suma de los periodos de las constancias; o bien al licitante que acredite el mayor número de años (máximo 10 años). </w:t>
            </w:r>
          </w:p>
          <w:p w14:paraId="64104CAE">
            <w:pPr>
              <w:jc w:val="both"/>
              <w:rPr>
                <w:rFonts w:ascii="Montserrat" w:hAnsi="Montserrat" w:cs="Noto Sans"/>
                <w:sz w:val="12"/>
                <w:szCs w:val="12"/>
              </w:rPr>
            </w:pPr>
          </w:p>
          <w:p w14:paraId="605AA885">
            <w:pPr>
              <w:jc w:val="both"/>
              <w:rPr>
                <w:rFonts w:ascii="Montserrat" w:hAnsi="Montserrat" w:cs="Noto Sans"/>
                <w:sz w:val="12"/>
                <w:szCs w:val="12"/>
              </w:rPr>
            </w:pPr>
            <w:r>
              <w:rPr>
                <w:rFonts w:ascii="Montserrat" w:hAnsi="Montserrat" w:cs="Noto Sans"/>
                <w:sz w:val="12"/>
                <w:szCs w:val="12"/>
              </w:rPr>
              <w:t xml:space="preserve">En este caso, a partir del licitante que acredite el mayor número de años (máximo 10 años), la convocante efectuará un reparto proporcional de puntuación entre el resto de los licitantes. </w:t>
            </w:r>
          </w:p>
          <w:p w14:paraId="10FFD315">
            <w:pPr>
              <w:jc w:val="both"/>
              <w:rPr>
                <w:rFonts w:ascii="Montserrat" w:hAnsi="Montserrat" w:cs="Noto Sans"/>
                <w:sz w:val="12"/>
                <w:szCs w:val="12"/>
              </w:rPr>
            </w:pPr>
          </w:p>
          <w:p w14:paraId="41517B29">
            <w:pPr>
              <w:jc w:val="both"/>
              <w:rPr>
                <w:rFonts w:ascii="Montserrat" w:hAnsi="Montserrat" w:cs="Noto Sans"/>
                <w:sz w:val="12"/>
                <w:szCs w:val="12"/>
              </w:rPr>
            </w:pPr>
            <w:r>
              <w:rPr>
                <w:rFonts w:ascii="Montserrat" w:hAnsi="Montserrat" w:cs="Noto Sans"/>
                <w:sz w:val="12"/>
                <w:szCs w:val="12"/>
              </w:rPr>
              <w:t>Donde:</w:t>
            </w:r>
          </w:p>
          <w:p w14:paraId="6DEEA603">
            <w:pPr>
              <w:jc w:val="both"/>
              <w:rPr>
                <w:rFonts w:ascii="Montserrat" w:hAnsi="Montserrat" w:cs="Noto Sans"/>
                <w:sz w:val="12"/>
                <w:szCs w:val="12"/>
              </w:rPr>
            </w:pPr>
          </w:p>
          <w:p w14:paraId="7763C449">
            <w:pPr>
              <w:jc w:val="both"/>
              <w:rPr>
                <w:rFonts w:ascii="Montserrat" w:hAnsi="Montserrat" w:cs="Noto Sans"/>
                <w:sz w:val="12"/>
                <w:szCs w:val="12"/>
              </w:rPr>
            </w:pPr>
            <w:r>
              <w:rPr>
                <w:rFonts w:ascii="Montserrat" w:hAnsi="Montserrat" w:cs="Noto Sans"/>
                <w:sz w:val="12"/>
                <w:szCs w:val="12"/>
              </w:rPr>
              <w:t>1 año = 12 meses</w:t>
            </w:r>
          </w:p>
          <w:p w14:paraId="496E26D2">
            <w:pPr>
              <w:keepNext/>
              <w:keepLines/>
              <w:jc w:val="both"/>
              <w:rPr>
                <w:rFonts w:ascii="Montserrat" w:hAnsi="Montserrat" w:cs="Noto Sans"/>
                <w:sz w:val="12"/>
                <w:szCs w:val="12"/>
              </w:rPr>
            </w:pPr>
            <w:r>
              <w:rPr>
                <w:rFonts w:ascii="Montserrat" w:hAnsi="Montserrat" w:cs="Noto Sans"/>
                <w:sz w:val="12"/>
                <w:szCs w:val="12"/>
              </w:rPr>
              <w:t>1 mes = 30 días</w:t>
            </w:r>
          </w:p>
        </w:tc>
        <w:tc>
          <w:tcPr>
            <w:tcW w:w="473" w:type="pct"/>
            <w:shd w:val="clear" w:color="auto" w:fill="auto"/>
            <w:vAlign w:val="center"/>
          </w:tcPr>
          <w:p w14:paraId="21D41B56">
            <w:pPr>
              <w:keepNext/>
              <w:keepLines/>
              <w:jc w:val="center"/>
              <w:rPr>
                <w:rFonts w:ascii="Montserrat" w:hAnsi="Montserrat" w:cs="Noto Sans"/>
                <w:b/>
                <w:bCs/>
                <w:sz w:val="12"/>
                <w:szCs w:val="12"/>
              </w:rPr>
            </w:pPr>
            <w:r>
              <w:rPr>
                <w:rFonts w:ascii="Montserrat" w:hAnsi="Montserrat" w:cs="Noto Sans"/>
                <w:b/>
                <w:bCs/>
                <w:sz w:val="12"/>
                <w:szCs w:val="12"/>
              </w:rPr>
              <w:t>3</w:t>
            </w:r>
          </w:p>
        </w:tc>
        <w:tc>
          <w:tcPr>
            <w:tcW w:w="337" w:type="pct"/>
            <w:vMerge w:val="restart"/>
            <w:shd w:val="clear" w:color="auto" w:fill="auto"/>
            <w:noWrap/>
            <w:vAlign w:val="center"/>
          </w:tcPr>
          <w:p w14:paraId="61296BEF">
            <w:pPr>
              <w:keepNext/>
              <w:keepLines/>
              <w:jc w:val="center"/>
              <w:rPr>
                <w:rFonts w:ascii="Montserrat" w:hAnsi="Montserrat" w:cs="Noto Sans"/>
                <w:b/>
                <w:bCs/>
                <w:sz w:val="12"/>
                <w:szCs w:val="12"/>
              </w:rPr>
            </w:pPr>
            <w:r>
              <w:rPr>
                <w:rFonts w:ascii="Montserrat" w:hAnsi="Montserrat" w:cs="Noto Sans"/>
                <w:b/>
                <w:bCs/>
                <w:sz w:val="12"/>
                <w:szCs w:val="12"/>
              </w:rPr>
              <w:t>13</w:t>
            </w:r>
          </w:p>
        </w:tc>
        <w:tc>
          <w:tcPr>
            <w:tcW w:w="270" w:type="pct"/>
            <w:vMerge w:val="restart"/>
            <w:shd w:val="clear" w:color="auto" w:fill="auto"/>
            <w:vAlign w:val="center"/>
          </w:tcPr>
          <w:p w14:paraId="0D1EAAC9">
            <w:pPr>
              <w:keepNext/>
              <w:keepLines/>
              <w:jc w:val="center"/>
              <w:rPr>
                <w:rFonts w:ascii="Montserrat" w:hAnsi="Montserrat" w:cs="Noto Sans"/>
                <w:b/>
                <w:bCs/>
                <w:sz w:val="12"/>
                <w:szCs w:val="12"/>
              </w:rPr>
            </w:pPr>
            <w:r>
              <w:rPr>
                <w:rFonts w:ascii="Montserrat" w:hAnsi="Montserrat" w:cs="Noto Sans"/>
                <w:b/>
                <w:bCs/>
                <w:sz w:val="12"/>
                <w:szCs w:val="12"/>
              </w:rPr>
              <w:t>24</w:t>
            </w:r>
          </w:p>
        </w:tc>
      </w:tr>
      <w:tr w14:paraId="239F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03" w:hRule="exact"/>
          <w:tblHeader/>
          <w:jc w:val="center"/>
        </w:trPr>
        <w:tc>
          <w:tcPr>
            <w:tcW w:w="475" w:type="pct"/>
            <w:vMerge w:val="continue"/>
            <w:textDirection w:val="btLr"/>
            <w:vAlign w:val="center"/>
          </w:tcPr>
          <w:p w14:paraId="1BD9F907">
            <w:pPr>
              <w:keepNext/>
              <w:keepLines/>
              <w:ind w:left="113" w:right="113"/>
              <w:rPr>
                <w:rFonts w:ascii="Montserrat" w:hAnsi="Montserrat" w:cs="Noto Sans"/>
                <w:b/>
                <w:bCs/>
                <w:sz w:val="12"/>
                <w:szCs w:val="12"/>
              </w:rPr>
            </w:pPr>
          </w:p>
        </w:tc>
        <w:tc>
          <w:tcPr>
            <w:tcW w:w="603" w:type="pct"/>
            <w:vMerge w:val="continue"/>
            <w:textDirection w:val="btLr"/>
            <w:vAlign w:val="center"/>
          </w:tcPr>
          <w:p w14:paraId="1433359F">
            <w:pPr>
              <w:keepNext/>
              <w:keepLines/>
              <w:ind w:left="113" w:right="113"/>
              <w:rPr>
                <w:rFonts w:ascii="Montserrat" w:hAnsi="Montserrat" w:cs="Noto Sans"/>
                <w:b/>
                <w:bCs/>
                <w:i/>
                <w:iCs/>
                <w:sz w:val="12"/>
                <w:szCs w:val="12"/>
              </w:rPr>
            </w:pPr>
          </w:p>
        </w:tc>
        <w:tc>
          <w:tcPr>
            <w:tcW w:w="483" w:type="pct"/>
            <w:vMerge w:val="restart"/>
            <w:shd w:val="clear" w:color="auto" w:fill="auto"/>
            <w:textDirection w:val="btLr"/>
            <w:vAlign w:val="center"/>
          </w:tcPr>
          <w:p w14:paraId="0B9CD175">
            <w:pPr>
              <w:keepNext/>
              <w:keepLines/>
              <w:ind w:left="113" w:right="113"/>
              <w:jc w:val="center"/>
              <w:rPr>
                <w:rFonts w:ascii="Montserrat" w:hAnsi="Montserrat" w:cs="Noto Sans"/>
                <w:sz w:val="12"/>
                <w:szCs w:val="12"/>
              </w:rPr>
            </w:pPr>
            <w:r>
              <w:rPr>
                <w:rFonts w:ascii="Montserrat" w:hAnsi="Montserrat" w:cs="Noto Sans"/>
                <w:sz w:val="12"/>
                <w:szCs w:val="12"/>
              </w:rPr>
              <w:t>2 do. Competencia o habilidad</w:t>
            </w:r>
          </w:p>
        </w:tc>
        <w:tc>
          <w:tcPr>
            <w:tcW w:w="802" w:type="pct"/>
            <w:shd w:val="clear" w:color="auto" w:fill="auto"/>
            <w:vAlign w:val="center"/>
          </w:tcPr>
          <w:p w14:paraId="1A1C2DED">
            <w:pPr>
              <w:keepNext/>
              <w:keepLines/>
              <w:jc w:val="both"/>
              <w:rPr>
                <w:rFonts w:ascii="Montserrat" w:hAnsi="Montserrat" w:cs="Noto Sans"/>
                <w:sz w:val="12"/>
                <w:szCs w:val="12"/>
              </w:rPr>
            </w:pPr>
            <w:r>
              <w:rPr>
                <w:rFonts w:ascii="Montserrat" w:hAnsi="Montserrat" w:cs="Noto Sans"/>
                <w:sz w:val="12"/>
                <w:szCs w:val="12"/>
              </w:rPr>
              <w:t>El licitante deberá contar con un equipo de trabajo integrado por un responsable y cuatro operarios. El responsable puede  ser un técnico mecánico automotriz o Ingeniero Mecánico Automotriz. Los operarios pueden contar con conocimientos empíricos de por lo menos un año de experiencia, avalados por sus patrones o jefes o bien ser Técnicos Mecánicos Automotrices. Para cubrir los servicios simultáneos de cuatro vehículos</w:t>
            </w:r>
          </w:p>
        </w:tc>
        <w:tc>
          <w:tcPr>
            <w:tcW w:w="742" w:type="pct"/>
            <w:shd w:val="clear" w:color="auto" w:fill="auto"/>
          </w:tcPr>
          <w:p w14:paraId="461AAE52">
            <w:pPr>
              <w:keepNext/>
              <w:keepLines/>
              <w:jc w:val="both"/>
              <w:rPr>
                <w:rFonts w:ascii="Montserrat" w:hAnsi="Montserrat" w:cs="Noto Sans"/>
                <w:sz w:val="12"/>
                <w:szCs w:val="12"/>
              </w:rPr>
            </w:pPr>
            <w:r>
              <w:rPr>
                <w:rFonts w:ascii="Montserrat" w:hAnsi="Montserrat" w:cs="Noto Sans"/>
                <w:sz w:val="12"/>
                <w:szCs w:val="12"/>
              </w:rPr>
              <w:t>En el caso de Ingeniero Mecánico Automotriz y Técnico Mecánico Automotriz deberán presentar copia del certificado de estudios expedido por una institución del Sistema Educativo Nacional o a través de los sistemas de capacitación de la Secretaría del Trabajo y previsión social. En el caso de operarios cuyos conocimientos sean empíricos, deben presentar una carta expedida por actuales o anteriores jefes o patrones donde señalen las actividades específicas de desempeñadas y el tiempo de experiencia</w:t>
            </w:r>
          </w:p>
        </w:tc>
        <w:tc>
          <w:tcPr>
            <w:tcW w:w="814" w:type="pct"/>
            <w:shd w:val="clear" w:color="auto" w:fill="auto"/>
            <w:vAlign w:val="center"/>
          </w:tcPr>
          <w:p w14:paraId="1FCDD71F">
            <w:pPr>
              <w:jc w:val="both"/>
              <w:rPr>
                <w:rFonts w:ascii="Montserrat" w:hAnsi="Montserrat" w:cs="Noto Sans"/>
                <w:sz w:val="12"/>
                <w:szCs w:val="12"/>
              </w:rPr>
            </w:pPr>
            <w:r>
              <w:rPr>
                <w:rFonts w:ascii="Montserrat" w:hAnsi="Montserrat" w:cs="Noto Sans"/>
                <w:sz w:val="12"/>
                <w:szCs w:val="12"/>
              </w:rPr>
              <w:t>Si el responsable es Técnico Mecánico Automotriz se asignará 1 punto</w:t>
            </w:r>
          </w:p>
          <w:p w14:paraId="36C28F50">
            <w:pPr>
              <w:jc w:val="both"/>
              <w:rPr>
                <w:rFonts w:ascii="Montserrat" w:hAnsi="Montserrat" w:cs="Noto Sans"/>
                <w:sz w:val="12"/>
                <w:szCs w:val="12"/>
              </w:rPr>
            </w:pPr>
            <w:r>
              <w:rPr>
                <w:rFonts w:ascii="Montserrat" w:hAnsi="Montserrat" w:cs="Noto Sans"/>
                <w:sz w:val="12"/>
                <w:szCs w:val="12"/>
              </w:rPr>
              <w:t>Si el responsable es un Ingeniero Mecánico Automotriz se asignarán 2 puntos</w:t>
            </w:r>
          </w:p>
          <w:p w14:paraId="6100BBBD">
            <w:pPr>
              <w:jc w:val="both"/>
              <w:rPr>
                <w:rFonts w:ascii="Montserrat" w:hAnsi="Montserrat" w:cs="Noto Sans"/>
                <w:sz w:val="12"/>
                <w:szCs w:val="12"/>
              </w:rPr>
            </w:pPr>
            <w:r>
              <w:rPr>
                <w:rFonts w:ascii="Montserrat" w:hAnsi="Montserrat" w:cs="Noto Sans"/>
                <w:sz w:val="12"/>
                <w:szCs w:val="12"/>
              </w:rPr>
              <w:t>Con relación a los operarios:</w:t>
            </w:r>
          </w:p>
          <w:p w14:paraId="742F2D08">
            <w:pPr>
              <w:jc w:val="both"/>
              <w:rPr>
                <w:rFonts w:ascii="Montserrat" w:hAnsi="Montserrat" w:cs="Noto Sans"/>
                <w:sz w:val="12"/>
                <w:szCs w:val="12"/>
              </w:rPr>
            </w:pPr>
            <w:r>
              <w:rPr>
                <w:rFonts w:ascii="Montserrat" w:hAnsi="Montserrat" w:cs="Noto Sans"/>
                <w:sz w:val="12"/>
                <w:szCs w:val="12"/>
              </w:rPr>
              <w:t xml:space="preserve"> 4 técnicos equivale a 1 punto 1</w:t>
            </w:r>
          </w:p>
          <w:p w14:paraId="50DF70E9">
            <w:pPr>
              <w:jc w:val="both"/>
              <w:rPr>
                <w:rFonts w:ascii="Montserrat" w:hAnsi="Montserrat" w:cs="Noto Sans"/>
                <w:sz w:val="12"/>
                <w:szCs w:val="12"/>
              </w:rPr>
            </w:pPr>
            <w:r>
              <w:rPr>
                <w:rFonts w:ascii="Montserrat" w:hAnsi="Montserrat" w:cs="Noto Sans"/>
                <w:sz w:val="12"/>
                <w:szCs w:val="12"/>
              </w:rPr>
              <w:t>3 técnicos y 1 no técnico (empírico) equivale a 1 punto</w:t>
            </w:r>
          </w:p>
          <w:p w14:paraId="26FB6ECA">
            <w:pPr>
              <w:jc w:val="both"/>
              <w:rPr>
                <w:rFonts w:ascii="Montserrat" w:hAnsi="Montserrat" w:cs="Noto Sans"/>
                <w:sz w:val="12"/>
                <w:szCs w:val="12"/>
              </w:rPr>
            </w:pPr>
            <w:r>
              <w:rPr>
                <w:rFonts w:ascii="Montserrat" w:hAnsi="Montserrat" w:cs="Noto Sans"/>
                <w:sz w:val="12"/>
                <w:szCs w:val="12"/>
              </w:rPr>
              <w:t>2 técnicos y 2 empíricos equivale a 1 punto</w:t>
            </w:r>
          </w:p>
          <w:p w14:paraId="089E55BC">
            <w:pPr>
              <w:jc w:val="both"/>
              <w:rPr>
                <w:rFonts w:ascii="Montserrat" w:hAnsi="Montserrat" w:cs="Noto Sans"/>
                <w:sz w:val="12"/>
                <w:szCs w:val="12"/>
              </w:rPr>
            </w:pPr>
            <w:r>
              <w:rPr>
                <w:rFonts w:ascii="Montserrat" w:hAnsi="Montserrat" w:cs="Noto Sans"/>
                <w:sz w:val="12"/>
                <w:szCs w:val="12"/>
              </w:rPr>
              <w:t>1 técnico y 3 o 4 empíricos equivale a 5 puntos.</w:t>
            </w:r>
          </w:p>
        </w:tc>
        <w:tc>
          <w:tcPr>
            <w:tcW w:w="473" w:type="pct"/>
            <w:shd w:val="clear" w:color="auto" w:fill="auto"/>
            <w:vAlign w:val="center"/>
          </w:tcPr>
          <w:p w14:paraId="3D4BCDE3">
            <w:pPr>
              <w:jc w:val="center"/>
              <w:rPr>
                <w:rFonts w:ascii="Montserrat" w:hAnsi="Montserrat" w:cs="Noto Sans"/>
                <w:b/>
                <w:bCs/>
                <w:sz w:val="12"/>
                <w:szCs w:val="12"/>
              </w:rPr>
            </w:pPr>
            <w:r>
              <w:rPr>
                <w:rFonts w:ascii="Montserrat" w:hAnsi="Montserrat" w:cs="Noto Sans"/>
                <w:b/>
                <w:bCs/>
                <w:sz w:val="12"/>
                <w:szCs w:val="12"/>
              </w:rPr>
              <w:t>5</w:t>
            </w:r>
          </w:p>
        </w:tc>
        <w:tc>
          <w:tcPr>
            <w:tcW w:w="337" w:type="pct"/>
            <w:vMerge w:val="continue"/>
            <w:vAlign w:val="center"/>
          </w:tcPr>
          <w:p w14:paraId="202646F9">
            <w:pPr>
              <w:keepNext/>
              <w:keepLines/>
              <w:rPr>
                <w:rFonts w:ascii="Montserrat" w:hAnsi="Montserrat" w:cs="Noto Sans"/>
                <w:b/>
                <w:bCs/>
                <w:sz w:val="12"/>
                <w:szCs w:val="12"/>
              </w:rPr>
            </w:pPr>
          </w:p>
        </w:tc>
        <w:tc>
          <w:tcPr>
            <w:tcW w:w="270" w:type="pct"/>
            <w:vMerge w:val="continue"/>
            <w:vAlign w:val="center"/>
          </w:tcPr>
          <w:p w14:paraId="777D7933">
            <w:pPr>
              <w:keepNext/>
              <w:keepLines/>
              <w:rPr>
                <w:rFonts w:ascii="Montserrat" w:hAnsi="Montserrat" w:cs="Noto Sans"/>
                <w:b/>
                <w:bCs/>
                <w:sz w:val="12"/>
                <w:szCs w:val="12"/>
              </w:rPr>
            </w:pPr>
          </w:p>
        </w:tc>
      </w:tr>
      <w:tr w14:paraId="00C7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020" w:hRule="atLeast"/>
          <w:tblHeader/>
          <w:jc w:val="center"/>
        </w:trPr>
        <w:tc>
          <w:tcPr>
            <w:tcW w:w="475" w:type="pct"/>
            <w:vMerge w:val="continue"/>
            <w:textDirection w:val="btLr"/>
            <w:vAlign w:val="center"/>
          </w:tcPr>
          <w:p w14:paraId="668ADA85">
            <w:pPr>
              <w:ind w:left="113" w:right="113"/>
              <w:rPr>
                <w:rFonts w:ascii="Montserrat" w:hAnsi="Montserrat" w:cs="Noto Sans"/>
                <w:b/>
                <w:bCs/>
                <w:sz w:val="12"/>
                <w:szCs w:val="12"/>
              </w:rPr>
            </w:pPr>
          </w:p>
        </w:tc>
        <w:tc>
          <w:tcPr>
            <w:tcW w:w="603" w:type="pct"/>
            <w:vMerge w:val="continue"/>
            <w:textDirection w:val="btLr"/>
            <w:vAlign w:val="center"/>
          </w:tcPr>
          <w:p w14:paraId="77EE1CD8">
            <w:pPr>
              <w:ind w:left="113" w:right="113"/>
              <w:rPr>
                <w:rFonts w:ascii="Montserrat" w:hAnsi="Montserrat" w:cs="Noto Sans"/>
                <w:b/>
                <w:bCs/>
                <w:i/>
                <w:iCs/>
                <w:sz w:val="12"/>
                <w:szCs w:val="12"/>
              </w:rPr>
            </w:pPr>
          </w:p>
        </w:tc>
        <w:tc>
          <w:tcPr>
            <w:tcW w:w="483" w:type="pct"/>
            <w:vMerge w:val="continue"/>
            <w:vAlign w:val="center"/>
          </w:tcPr>
          <w:p w14:paraId="04D58654">
            <w:pPr>
              <w:rPr>
                <w:rFonts w:ascii="Montserrat" w:hAnsi="Montserrat" w:cs="Noto Sans"/>
                <w:sz w:val="12"/>
                <w:szCs w:val="12"/>
              </w:rPr>
            </w:pPr>
          </w:p>
        </w:tc>
        <w:tc>
          <w:tcPr>
            <w:tcW w:w="802" w:type="pct"/>
            <w:shd w:val="clear" w:color="auto" w:fill="auto"/>
            <w:vAlign w:val="center"/>
          </w:tcPr>
          <w:p w14:paraId="0E8F01BC">
            <w:pPr>
              <w:rPr>
                <w:rFonts w:ascii="Montserrat" w:hAnsi="Montserrat" w:cs="Noto Sans"/>
                <w:sz w:val="12"/>
                <w:szCs w:val="12"/>
              </w:rPr>
            </w:pPr>
            <w:bookmarkStart w:id="8" w:name="RANGE!E6"/>
            <w:r>
              <w:rPr>
                <w:rFonts w:ascii="Montserrat" w:hAnsi="Montserrat" w:cs="Noto Sans"/>
                <w:sz w:val="12"/>
                <w:szCs w:val="12"/>
              </w:rPr>
              <w:t>En caso de contar con personal especializado en servicio eléctrico automotriz, servicio de frenos en general, servicio o de escape, aire acondicionado.</w:t>
            </w:r>
            <w:bookmarkEnd w:id="8"/>
          </w:p>
        </w:tc>
        <w:tc>
          <w:tcPr>
            <w:tcW w:w="742" w:type="pct"/>
            <w:shd w:val="clear" w:color="auto" w:fill="auto"/>
            <w:vAlign w:val="center"/>
          </w:tcPr>
          <w:p w14:paraId="1F424C23">
            <w:pPr>
              <w:rPr>
                <w:rFonts w:ascii="Montserrat" w:hAnsi="Montserrat" w:cs="Noto Sans"/>
                <w:sz w:val="12"/>
                <w:szCs w:val="12"/>
              </w:rPr>
            </w:pPr>
            <w:r>
              <w:rPr>
                <w:rFonts w:ascii="Montserrat" w:hAnsi="Montserrat" w:cs="Noto Sans"/>
                <w:sz w:val="12"/>
                <w:szCs w:val="12"/>
              </w:rPr>
              <w:t xml:space="preserve">Deberá presentar constancias de cursos tomados o carreras técnicas emitidos por escuelas del sistema educativo nacional o certificaciones expedidas por un instructor avalado por la Secretaría del Trabajo y Previsión Social </w:t>
            </w:r>
          </w:p>
        </w:tc>
        <w:tc>
          <w:tcPr>
            <w:tcW w:w="814" w:type="pct"/>
            <w:shd w:val="clear" w:color="auto" w:fill="auto"/>
            <w:vAlign w:val="center"/>
          </w:tcPr>
          <w:p w14:paraId="4D6F8F17">
            <w:pPr>
              <w:rPr>
                <w:rFonts w:ascii="Montserrat" w:hAnsi="Montserrat" w:cs="Noto Sans"/>
                <w:sz w:val="12"/>
                <w:szCs w:val="12"/>
              </w:rPr>
            </w:pPr>
            <w:r>
              <w:rPr>
                <w:rFonts w:ascii="Montserrat" w:hAnsi="Montserrat" w:cs="Noto Sans"/>
                <w:sz w:val="12"/>
                <w:szCs w:val="12"/>
              </w:rPr>
              <w:t>Se asignarán 0.5 puntos por cada técnico especialista en cada una de las áreas indicadas, acreditando hasta un máximo de dos puntos.</w:t>
            </w:r>
          </w:p>
        </w:tc>
        <w:tc>
          <w:tcPr>
            <w:tcW w:w="473" w:type="pct"/>
            <w:shd w:val="clear" w:color="auto" w:fill="auto"/>
            <w:vAlign w:val="center"/>
          </w:tcPr>
          <w:p w14:paraId="4BD13DEC">
            <w:pPr>
              <w:jc w:val="center"/>
              <w:rPr>
                <w:rFonts w:ascii="Montserrat" w:hAnsi="Montserrat" w:cs="Noto Sans"/>
                <w:b/>
                <w:bCs/>
                <w:sz w:val="12"/>
                <w:szCs w:val="12"/>
              </w:rPr>
            </w:pPr>
            <w:r>
              <w:rPr>
                <w:rFonts w:ascii="Montserrat" w:hAnsi="Montserrat" w:cs="Noto Sans"/>
                <w:b/>
                <w:bCs/>
                <w:sz w:val="12"/>
                <w:szCs w:val="12"/>
              </w:rPr>
              <w:t>2</w:t>
            </w:r>
          </w:p>
        </w:tc>
        <w:tc>
          <w:tcPr>
            <w:tcW w:w="337" w:type="pct"/>
            <w:vMerge w:val="continue"/>
            <w:vAlign w:val="center"/>
          </w:tcPr>
          <w:p w14:paraId="35415509">
            <w:pPr>
              <w:rPr>
                <w:rFonts w:ascii="Montserrat" w:hAnsi="Montserrat" w:cs="Noto Sans"/>
                <w:b/>
                <w:bCs/>
                <w:sz w:val="12"/>
                <w:szCs w:val="12"/>
              </w:rPr>
            </w:pPr>
          </w:p>
        </w:tc>
        <w:tc>
          <w:tcPr>
            <w:tcW w:w="270" w:type="pct"/>
            <w:vMerge w:val="continue"/>
            <w:vAlign w:val="center"/>
          </w:tcPr>
          <w:p w14:paraId="26680CFE">
            <w:pPr>
              <w:rPr>
                <w:rFonts w:ascii="Montserrat" w:hAnsi="Montserrat" w:cs="Noto Sans"/>
                <w:b/>
                <w:bCs/>
                <w:sz w:val="12"/>
                <w:szCs w:val="12"/>
              </w:rPr>
            </w:pPr>
          </w:p>
        </w:tc>
      </w:tr>
      <w:tr w14:paraId="2CB9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47" w:hRule="atLeast"/>
          <w:tblHeader/>
          <w:jc w:val="center"/>
        </w:trPr>
        <w:tc>
          <w:tcPr>
            <w:tcW w:w="475" w:type="pct"/>
            <w:vMerge w:val="continue"/>
            <w:textDirection w:val="btLr"/>
            <w:vAlign w:val="center"/>
          </w:tcPr>
          <w:p w14:paraId="7527B73E">
            <w:pPr>
              <w:ind w:left="113" w:right="113"/>
              <w:rPr>
                <w:rFonts w:ascii="Montserrat" w:hAnsi="Montserrat" w:cs="Noto Sans"/>
                <w:b/>
                <w:bCs/>
                <w:sz w:val="12"/>
                <w:szCs w:val="12"/>
              </w:rPr>
            </w:pPr>
          </w:p>
        </w:tc>
        <w:tc>
          <w:tcPr>
            <w:tcW w:w="603" w:type="pct"/>
            <w:vMerge w:val="continue"/>
            <w:textDirection w:val="btLr"/>
            <w:vAlign w:val="center"/>
          </w:tcPr>
          <w:p w14:paraId="0FADBCE3">
            <w:pPr>
              <w:ind w:left="113" w:right="113"/>
              <w:rPr>
                <w:rFonts w:ascii="Montserrat" w:hAnsi="Montserrat" w:cs="Noto Sans"/>
                <w:b/>
                <w:bCs/>
                <w:i/>
                <w:iCs/>
                <w:sz w:val="12"/>
                <w:szCs w:val="12"/>
              </w:rPr>
            </w:pPr>
          </w:p>
        </w:tc>
        <w:tc>
          <w:tcPr>
            <w:tcW w:w="483" w:type="pct"/>
            <w:shd w:val="clear" w:color="auto" w:fill="auto"/>
            <w:textDirection w:val="btLr"/>
            <w:vAlign w:val="center"/>
          </w:tcPr>
          <w:p w14:paraId="17341D1F">
            <w:pPr>
              <w:ind w:left="113" w:right="113"/>
              <w:jc w:val="center"/>
              <w:rPr>
                <w:rFonts w:ascii="Montserrat" w:hAnsi="Montserrat" w:cs="Noto Sans"/>
                <w:sz w:val="12"/>
                <w:szCs w:val="12"/>
              </w:rPr>
            </w:pPr>
            <w:r>
              <w:rPr>
                <w:rFonts w:ascii="Montserrat" w:hAnsi="Montserrat" w:cs="Noto Sans"/>
                <w:sz w:val="12"/>
                <w:szCs w:val="12"/>
              </w:rPr>
              <w:t>3 ro. Dominio de herramientas</w:t>
            </w:r>
          </w:p>
        </w:tc>
        <w:tc>
          <w:tcPr>
            <w:tcW w:w="802" w:type="pct"/>
            <w:shd w:val="clear" w:color="auto" w:fill="auto"/>
            <w:vAlign w:val="center"/>
          </w:tcPr>
          <w:p w14:paraId="454DDAC5">
            <w:pPr>
              <w:rPr>
                <w:rFonts w:ascii="Montserrat" w:hAnsi="Montserrat" w:cs="Noto Sans"/>
                <w:sz w:val="12"/>
                <w:szCs w:val="12"/>
                <w:highlight w:val="yellow"/>
              </w:rPr>
            </w:pPr>
            <w:r>
              <w:rPr>
                <w:rFonts w:ascii="Montserrat" w:hAnsi="Montserrat" w:cs="Noto Sans"/>
                <w:sz w:val="12"/>
                <w:szCs w:val="12"/>
              </w:rPr>
              <w:t>El responsable del grupo de trabajo deberá contar con capacitación en el manejo de equipo, herramienta, programas informáticos que se relacionen con el servicio.</w:t>
            </w:r>
          </w:p>
        </w:tc>
        <w:tc>
          <w:tcPr>
            <w:tcW w:w="742" w:type="pct"/>
            <w:shd w:val="clear" w:color="auto" w:fill="auto"/>
            <w:vAlign w:val="center"/>
          </w:tcPr>
          <w:p w14:paraId="56CE8D5C">
            <w:pPr>
              <w:rPr>
                <w:rFonts w:ascii="Montserrat" w:hAnsi="Montserrat" w:cs="Noto Sans"/>
                <w:sz w:val="12"/>
                <w:szCs w:val="12"/>
                <w:highlight w:val="yellow"/>
              </w:rPr>
            </w:pPr>
            <w:r>
              <w:rPr>
                <w:rFonts w:ascii="Montserrat" w:hAnsi="Montserrat" w:eastAsia="Arial Unicode MS" w:cs="Noto Sans"/>
                <w:sz w:val="12"/>
                <w:szCs w:val="12"/>
                <w:lang w:eastAsia="hi-IN" w:bidi="hi-IN"/>
              </w:rPr>
              <w:t>Deberá presentar copia de Constancia expedida por instituciones de enseñanza del Sistema Educativo Nacional, Agencias Automotrices, Cámaras o Asociaciones relacionadas con la Industria Automotriz en las que se detalle la capacitación específica recibida.</w:t>
            </w:r>
          </w:p>
        </w:tc>
        <w:tc>
          <w:tcPr>
            <w:tcW w:w="814" w:type="pct"/>
            <w:shd w:val="clear" w:color="auto" w:fill="auto"/>
            <w:vAlign w:val="center"/>
          </w:tcPr>
          <w:p w14:paraId="4D11DB70">
            <w:pPr>
              <w:rPr>
                <w:rFonts w:ascii="Montserrat" w:hAnsi="Montserrat" w:cs="Noto Sans"/>
                <w:sz w:val="12"/>
                <w:szCs w:val="12"/>
              </w:rPr>
            </w:pPr>
            <w:r>
              <w:rPr>
                <w:rFonts w:ascii="Montserrat" w:hAnsi="Montserrat" w:cs="Noto Sans"/>
                <w:sz w:val="12"/>
                <w:szCs w:val="12"/>
              </w:rPr>
              <w:t>El puntaje se asignará de acuerdo a lo siguiente:</w:t>
            </w:r>
          </w:p>
          <w:p w14:paraId="411C296F">
            <w:pPr>
              <w:rPr>
                <w:rFonts w:ascii="Montserrat" w:hAnsi="Montserrat" w:cs="Noto Sans"/>
                <w:sz w:val="12"/>
                <w:szCs w:val="12"/>
              </w:rPr>
            </w:pPr>
            <w:r>
              <w:rPr>
                <w:rFonts w:ascii="Montserrat" w:hAnsi="Montserrat" w:cs="Noto Sans"/>
                <w:sz w:val="12"/>
                <w:szCs w:val="12"/>
              </w:rPr>
              <w:t>1 a 3 constancias equivale a 1 punto.</w:t>
            </w:r>
          </w:p>
          <w:p w14:paraId="706E67AE">
            <w:pPr>
              <w:rPr>
                <w:rFonts w:ascii="Montserrat" w:hAnsi="Montserrat" w:cs="Noto Sans"/>
                <w:sz w:val="12"/>
                <w:szCs w:val="12"/>
              </w:rPr>
            </w:pPr>
            <w:r>
              <w:rPr>
                <w:rFonts w:ascii="Montserrat" w:hAnsi="Montserrat" w:cs="Noto Sans"/>
                <w:sz w:val="12"/>
                <w:szCs w:val="12"/>
              </w:rPr>
              <w:t>4 o más se otorgarán 3 puntos</w:t>
            </w:r>
          </w:p>
        </w:tc>
        <w:tc>
          <w:tcPr>
            <w:tcW w:w="473" w:type="pct"/>
            <w:shd w:val="clear" w:color="auto" w:fill="auto"/>
            <w:vAlign w:val="center"/>
          </w:tcPr>
          <w:p w14:paraId="568C6EAD">
            <w:pPr>
              <w:jc w:val="center"/>
              <w:rPr>
                <w:rFonts w:ascii="Montserrat" w:hAnsi="Montserrat" w:cs="Noto Sans"/>
                <w:b/>
                <w:bCs/>
                <w:sz w:val="12"/>
                <w:szCs w:val="12"/>
              </w:rPr>
            </w:pPr>
            <w:r>
              <w:rPr>
                <w:rFonts w:ascii="Montserrat" w:hAnsi="Montserrat" w:cs="Noto Sans"/>
                <w:b/>
                <w:bCs/>
                <w:sz w:val="12"/>
                <w:szCs w:val="12"/>
              </w:rPr>
              <w:t>3</w:t>
            </w:r>
          </w:p>
        </w:tc>
        <w:tc>
          <w:tcPr>
            <w:tcW w:w="337" w:type="pct"/>
            <w:vMerge w:val="continue"/>
            <w:vAlign w:val="center"/>
          </w:tcPr>
          <w:p w14:paraId="647ED569">
            <w:pPr>
              <w:rPr>
                <w:rFonts w:ascii="Montserrat" w:hAnsi="Montserrat" w:cs="Noto Sans"/>
                <w:b/>
                <w:bCs/>
                <w:sz w:val="12"/>
                <w:szCs w:val="12"/>
              </w:rPr>
            </w:pPr>
          </w:p>
        </w:tc>
        <w:tc>
          <w:tcPr>
            <w:tcW w:w="270" w:type="pct"/>
            <w:vMerge w:val="continue"/>
            <w:vAlign w:val="center"/>
          </w:tcPr>
          <w:p w14:paraId="70CE12EE">
            <w:pPr>
              <w:rPr>
                <w:rFonts w:ascii="Montserrat" w:hAnsi="Montserrat" w:cs="Noto Sans"/>
                <w:b/>
                <w:bCs/>
                <w:sz w:val="12"/>
                <w:szCs w:val="12"/>
              </w:rPr>
            </w:pPr>
          </w:p>
        </w:tc>
      </w:tr>
      <w:tr w14:paraId="4D0D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557FCE06">
            <w:pPr>
              <w:ind w:left="113" w:right="113"/>
              <w:rPr>
                <w:rFonts w:ascii="Montserrat" w:hAnsi="Montserrat" w:cs="Noto Sans"/>
                <w:b/>
                <w:bCs/>
                <w:sz w:val="12"/>
                <w:szCs w:val="12"/>
              </w:rPr>
            </w:pPr>
          </w:p>
        </w:tc>
        <w:tc>
          <w:tcPr>
            <w:tcW w:w="603" w:type="pct"/>
            <w:vMerge w:val="restart"/>
            <w:shd w:val="clear" w:color="auto" w:fill="auto"/>
            <w:textDirection w:val="btLr"/>
            <w:vAlign w:val="center"/>
          </w:tcPr>
          <w:p w14:paraId="230FAA07">
            <w:pPr>
              <w:keepNext/>
              <w:keepLines/>
              <w:ind w:left="113" w:right="113"/>
              <w:jc w:val="center"/>
              <w:rPr>
                <w:rFonts w:ascii="Montserrat" w:hAnsi="Montserrat" w:cs="Noto Sans"/>
                <w:b/>
                <w:bCs/>
                <w:i/>
                <w:iCs/>
                <w:sz w:val="12"/>
                <w:szCs w:val="12"/>
              </w:rPr>
            </w:pPr>
            <w:r>
              <w:rPr>
                <w:rFonts w:ascii="Montserrat" w:hAnsi="Montserrat" w:cs="Noto Sans"/>
                <w:b/>
                <w:bCs/>
                <w:i/>
                <w:iCs/>
                <w:sz w:val="12"/>
                <w:szCs w:val="12"/>
              </w:rPr>
              <w:t>CAPACIDAD DE RECURSOS ECONÓMICOS Y DE EQUIPAMIENTO</w:t>
            </w:r>
          </w:p>
        </w:tc>
        <w:tc>
          <w:tcPr>
            <w:tcW w:w="483" w:type="pct"/>
            <w:vMerge w:val="restart"/>
            <w:shd w:val="clear" w:color="auto" w:fill="auto"/>
            <w:textDirection w:val="btLr"/>
            <w:vAlign w:val="center"/>
          </w:tcPr>
          <w:p w14:paraId="2AFA8CF6">
            <w:pPr>
              <w:keepNext/>
              <w:keepLines/>
              <w:ind w:left="113" w:right="113"/>
              <w:jc w:val="center"/>
              <w:rPr>
                <w:rFonts w:ascii="Montserrat" w:hAnsi="Montserrat" w:cs="Noto Sans"/>
                <w:sz w:val="12"/>
                <w:szCs w:val="12"/>
              </w:rPr>
            </w:pPr>
            <w:r>
              <w:rPr>
                <w:rFonts w:ascii="Montserrat" w:hAnsi="Montserrat" w:cs="Noto Sans"/>
                <w:sz w:val="12"/>
                <w:szCs w:val="12"/>
              </w:rPr>
              <w:t>Económicos</w:t>
            </w:r>
          </w:p>
        </w:tc>
        <w:tc>
          <w:tcPr>
            <w:tcW w:w="802" w:type="pct"/>
            <w:shd w:val="clear" w:color="auto" w:fill="auto"/>
            <w:vAlign w:val="center"/>
          </w:tcPr>
          <w:p w14:paraId="68FE789B">
            <w:pPr>
              <w:keepNext/>
              <w:keepLines/>
              <w:rPr>
                <w:rFonts w:ascii="Montserrat" w:hAnsi="Montserrat" w:cs="Noto Sans"/>
                <w:sz w:val="12"/>
                <w:szCs w:val="12"/>
              </w:rPr>
            </w:pPr>
            <w:r>
              <w:rPr>
                <w:rFonts w:ascii="Montserrat" w:hAnsi="Montserrat" w:cs="Noto Sans"/>
                <w:sz w:val="12"/>
                <w:szCs w:val="12"/>
              </w:rPr>
              <w:t>El licitante deberá encontrarse al corriente en el cumplimiento de sus obligaciones fiscales federales.</w:t>
            </w:r>
          </w:p>
        </w:tc>
        <w:tc>
          <w:tcPr>
            <w:tcW w:w="742" w:type="pct"/>
            <w:shd w:val="clear" w:color="auto" w:fill="auto"/>
            <w:vAlign w:val="center"/>
          </w:tcPr>
          <w:p w14:paraId="0565B7D7">
            <w:pPr>
              <w:keepNext/>
              <w:keepLines/>
              <w:rPr>
                <w:rFonts w:ascii="Montserrat" w:hAnsi="Montserrat" w:cs="Noto Sans"/>
                <w:sz w:val="12"/>
                <w:szCs w:val="12"/>
              </w:rPr>
            </w:pPr>
            <w:r>
              <w:rPr>
                <w:rFonts w:ascii="Montserrat" w:hAnsi="Montserrat" w:cs="Noto Sans"/>
                <w:sz w:val="12"/>
                <w:szCs w:val="12"/>
              </w:rPr>
              <w:t>Deberá presentar la última declaración fiscal anual y la última declaración fiscal provisional del Impuesto Sobre la Renta presentadas ante el Sistema de Administración Tributaria de la Secretaría de Hacienda y Crédito Público. Se entiende por última declaración anual la correspondiente al ejercicio fiscal, como mínimo, y como última declaración fiscal provisional, la correspondiente al mes anterior a la publicación de la convocatoria 2025.</w:t>
            </w:r>
          </w:p>
        </w:tc>
        <w:tc>
          <w:tcPr>
            <w:tcW w:w="814" w:type="pct"/>
            <w:shd w:val="clear" w:color="auto" w:fill="auto"/>
            <w:vAlign w:val="center"/>
          </w:tcPr>
          <w:p w14:paraId="2A4A6B4E">
            <w:pPr>
              <w:rPr>
                <w:rFonts w:ascii="Montserrat" w:hAnsi="Montserrat" w:cs="Noto Sans"/>
                <w:sz w:val="12"/>
                <w:szCs w:val="12"/>
              </w:rPr>
            </w:pPr>
            <w:r>
              <w:rPr>
                <w:rFonts w:ascii="Montserrat" w:hAnsi="Montserrat" w:cs="Noto Sans"/>
                <w:sz w:val="12"/>
                <w:szCs w:val="12"/>
              </w:rPr>
              <w:t>Se asignarán 1 punto.</w:t>
            </w:r>
          </w:p>
        </w:tc>
        <w:tc>
          <w:tcPr>
            <w:tcW w:w="473" w:type="pct"/>
            <w:shd w:val="clear" w:color="auto" w:fill="auto"/>
            <w:vAlign w:val="center"/>
          </w:tcPr>
          <w:p w14:paraId="04034BA8">
            <w:pPr>
              <w:jc w:val="center"/>
              <w:rPr>
                <w:rFonts w:ascii="Montserrat" w:hAnsi="Montserrat" w:cs="Noto Sans"/>
                <w:b/>
                <w:bCs/>
                <w:sz w:val="12"/>
                <w:szCs w:val="12"/>
              </w:rPr>
            </w:pPr>
            <w:r>
              <w:rPr>
                <w:rFonts w:ascii="Montserrat" w:hAnsi="Montserrat" w:cs="Noto Sans"/>
                <w:b/>
                <w:bCs/>
                <w:sz w:val="12"/>
                <w:szCs w:val="12"/>
                <w:lang w:eastAsia="zh-CN"/>
              </w:rPr>
              <w:t>1</w:t>
            </w:r>
          </w:p>
        </w:tc>
        <w:tc>
          <w:tcPr>
            <w:tcW w:w="337" w:type="pct"/>
            <w:vMerge w:val="restart"/>
            <w:shd w:val="clear" w:color="auto" w:fill="auto"/>
            <w:noWrap/>
            <w:vAlign w:val="center"/>
          </w:tcPr>
          <w:p w14:paraId="0D7A27FA">
            <w:pPr>
              <w:jc w:val="center"/>
              <w:rPr>
                <w:rFonts w:ascii="Montserrat" w:hAnsi="Montserrat" w:cs="Noto Sans"/>
                <w:b/>
                <w:bCs/>
                <w:sz w:val="12"/>
                <w:szCs w:val="12"/>
              </w:rPr>
            </w:pPr>
            <w:r>
              <w:rPr>
                <w:rFonts w:ascii="Montserrat" w:hAnsi="Montserrat" w:cs="Noto Sans"/>
                <w:b/>
                <w:bCs/>
                <w:sz w:val="12"/>
                <w:szCs w:val="12"/>
              </w:rPr>
              <w:t>9.5</w:t>
            </w:r>
          </w:p>
        </w:tc>
        <w:tc>
          <w:tcPr>
            <w:tcW w:w="270" w:type="pct"/>
            <w:vMerge w:val="continue"/>
            <w:vAlign w:val="center"/>
          </w:tcPr>
          <w:p w14:paraId="225C6149">
            <w:pPr>
              <w:rPr>
                <w:rFonts w:ascii="Montserrat" w:hAnsi="Montserrat" w:cs="Noto Sans"/>
                <w:b/>
                <w:bCs/>
                <w:sz w:val="12"/>
                <w:szCs w:val="12"/>
              </w:rPr>
            </w:pPr>
          </w:p>
        </w:tc>
      </w:tr>
      <w:tr w14:paraId="3264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0702D00E">
            <w:pPr>
              <w:ind w:left="113" w:right="113"/>
              <w:rPr>
                <w:rFonts w:ascii="Montserrat" w:hAnsi="Montserrat" w:cs="Noto Sans"/>
                <w:b/>
                <w:bCs/>
                <w:sz w:val="12"/>
                <w:szCs w:val="12"/>
              </w:rPr>
            </w:pPr>
          </w:p>
        </w:tc>
        <w:tc>
          <w:tcPr>
            <w:tcW w:w="603" w:type="pct"/>
            <w:vMerge w:val="continue"/>
            <w:shd w:val="clear" w:color="auto" w:fill="auto"/>
            <w:textDirection w:val="btLr"/>
            <w:vAlign w:val="center"/>
          </w:tcPr>
          <w:p w14:paraId="11F46688">
            <w:pPr>
              <w:keepNext/>
              <w:keepLines/>
              <w:ind w:left="113" w:right="113"/>
              <w:jc w:val="center"/>
              <w:rPr>
                <w:rFonts w:ascii="Montserrat" w:hAnsi="Montserrat" w:cs="Noto Sans"/>
                <w:b/>
                <w:bCs/>
                <w:i/>
                <w:iCs/>
                <w:sz w:val="12"/>
                <w:szCs w:val="12"/>
              </w:rPr>
            </w:pPr>
          </w:p>
        </w:tc>
        <w:tc>
          <w:tcPr>
            <w:tcW w:w="483" w:type="pct"/>
            <w:vMerge w:val="continue"/>
            <w:shd w:val="clear" w:color="auto" w:fill="auto"/>
            <w:textDirection w:val="btLr"/>
            <w:vAlign w:val="center"/>
          </w:tcPr>
          <w:p w14:paraId="680E20C8">
            <w:pPr>
              <w:keepNext/>
              <w:keepLines/>
              <w:ind w:left="113" w:right="113"/>
              <w:jc w:val="center"/>
              <w:rPr>
                <w:rFonts w:ascii="Montserrat" w:hAnsi="Montserrat" w:cs="Noto Sans"/>
                <w:sz w:val="12"/>
                <w:szCs w:val="12"/>
              </w:rPr>
            </w:pPr>
          </w:p>
        </w:tc>
        <w:tc>
          <w:tcPr>
            <w:tcW w:w="802" w:type="pct"/>
            <w:shd w:val="clear" w:color="auto" w:fill="auto"/>
            <w:vAlign w:val="center"/>
          </w:tcPr>
          <w:p w14:paraId="010C8D66">
            <w:pPr>
              <w:rPr>
                <w:rFonts w:ascii="Montserrat" w:hAnsi="Montserrat" w:cs="Noto Sans"/>
                <w:sz w:val="12"/>
                <w:szCs w:val="12"/>
              </w:rPr>
            </w:pPr>
            <w:r>
              <w:rPr>
                <w:rFonts w:ascii="Montserrat" w:hAnsi="Montserrat" w:cs="Noto Sans"/>
                <w:sz w:val="12"/>
                <w:szCs w:val="12"/>
              </w:rPr>
              <w:t>El licitante deberá presentar constancia de liquidaciones de cuotas obrero – patronales.</w:t>
            </w:r>
          </w:p>
        </w:tc>
        <w:tc>
          <w:tcPr>
            <w:tcW w:w="742" w:type="pct"/>
            <w:shd w:val="clear" w:color="auto" w:fill="auto"/>
            <w:vAlign w:val="center"/>
          </w:tcPr>
          <w:p w14:paraId="59993561">
            <w:pPr>
              <w:pStyle w:val="62"/>
              <w:jc w:val="both"/>
              <w:rPr>
                <w:rFonts w:ascii="Montserrat" w:hAnsi="Montserrat" w:cs="Noto Sans"/>
                <w:sz w:val="12"/>
                <w:szCs w:val="12"/>
              </w:rPr>
            </w:pPr>
            <w:r>
              <w:rPr>
                <w:rFonts w:ascii="Montserrat" w:hAnsi="Montserrat" w:cs="Noto Sans"/>
                <w:sz w:val="12"/>
                <w:szCs w:val="12"/>
              </w:rPr>
              <w:t>Deberán enviar escrito en hoja membretada y firmado por su representante legal, donde manifieste bajo protesta de decir verdad que los elementos de la empresa se encuentran inscritos en el régimen obligatorio del seguro social y que se encuentran al corriente en el pago de las cuotas obrero-patronales a que haya lugar, conforme a lo dispuesto en la Ley del Seguro Social; para tal efecto deberán adjuntar:</w:t>
            </w:r>
          </w:p>
          <w:p w14:paraId="65A1B456">
            <w:pPr>
              <w:pStyle w:val="62"/>
              <w:jc w:val="both"/>
              <w:rPr>
                <w:rFonts w:ascii="Montserrat" w:hAnsi="Montserrat" w:cs="Noto Sans"/>
                <w:sz w:val="12"/>
                <w:szCs w:val="12"/>
              </w:rPr>
            </w:pPr>
          </w:p>
          <w:p w14:paraId="07903457">
            <w:pPr>
              <w:pStyle w:val="62"/>
              <w:jc w:val="both"/>
              <w:rPr>
                <w:rFonts w:ascii="Montserrat" w:hAnsi="Montserrat" w:cs="Noto Sans"/>
                <w:sz w:val="12"/>
                <w:szCs w:val="12"/>
              </w:rPr>
            </w:pPr>
            <w:r>
              <w:rPr>
                <w:rFonts w:ascii="Montserrat" w:hAnsi="Montserrat" w:cs="Noto Sans"/>
                <w:sz w:val="12"/>
                <w:szCs w:val="12"/>
              </w:rPr>
              <w:t>La última constancia de liquidación de cuotas obrero-patronales (transferencia electrónica o comprobante de pago) del mes inmediato anterior a la fecha de publicación a la presente Convocatoria de Participación.</w:t>
            </w:r>
          </w:p>
          <w:p w14:paraId="4234B310">
            <w:pPr>
              <w:pStyle w:val="62"/>
              <w:jc w:val="both"/>
              <w:rPr>
                <w:rFonts w:ascii="Montserrat" w:hAnsi="Montserrat" w:cs="Noto Sans"/>
                <w:sz w:val="12"/>
                <w:szCs w:val="12"/>
              </w:rPr>
            </w:pPr>
          </w:p>
          <w:p w14:paraId="7AC65542">
            <w:pPr>
              <w:pStyle w:val="62"/>
              <w:jc w:val="both"/>
              <w:rPr>
                <w:rFonts w:ascii="Montserrat" w:hAnsi="Montserrat" w:cs="Noto Sans"/>
                <w:sz w:val="12"/>
                <w:szCs w:val="12"/>
              </w:rPr>
            </w:pPr>
            <w:r>
              <w:rPr>
                <w:rFonts w:ascii="Montserrat" w:hAnsi="Montserrat" w:cs="Noto Sans"/>
                <w:sz w:val="12"/>
                <w:szCs w:val="12"/>
              </w:rPr>
              <w:t>Cédula de cuotas obrero-patronales y/o SUA, que contenga la relación de trabajadores, nombre completo, número de seguridad social y salario diario integrado.</w:t>
            </w:r>
          </w:p>
          <w:p w14:paraId="25C1CD20">
            <w:pPr>
              <w:pStyle w:val="62"/>
              <w:jc w:val="both"/>
              <w:rPr>
                <w:rFonts w:ascii="Montserrat" w:hAnsi="Montserrat" w:cs="Noto Sans"/>
                <w:sz w:val="12"/>
                <w:szCs w:val="12"/>
              </w:rPr>
            </w:pPr>
          </w:p>
          <w:p w14:paraId="16E6F9C1">
            <w:pPr>
              <w:pStyle w:val="62"/>
              <w:jc w:val="both"/>
              <w:rPr>
                <w:rFonts w:ascii="Montserrat" w:hAnsi="Montserrat" w:cs="Noto Sans"/>
                <w:sz w:val="12"/>
                <w:szCs w:val="12"/>
              </w:rPr>
            </w:pPr>
            <w:r>
              <w:rPr>
                <w:rFonts w:ascii="Montserrat" w:hAnsi="Montserrat" w:cs="Noto Sans"/>
                <w:sz w:val="12"/>
                <w:szCs w:val="12"/>
              </w:rPr>
              <w:t>En caso de que el personal del licitante se encuentre contratado mediante un intermediario laboral, deberá adjuntar copia simple de los documentos que acrediten el convenio entre las partes, así como registro patronal, el listado de trabajadores subcontratados, constancia de pagos (transferencia electrónica o comprobante de pago) y cédula de determinación de cuotas de la empresa subcontratada.</w:t>
            </w:r>
          </w:p>
          <w:p w14:paraId="36080C46">
            <w:pPr>
              <w:pStyle w:val="62"/>
              <w:jc w:val="both"/>
              <w:rPr>
                <w:rFonts w:ascii="Montserrat" w:hAnsi="Montserrat" w:cs="Noto Sans"/>
                <w:sz w:val="12"/>
                <w:szCs w:val="12"/>
              </w:rPr>
            </w:pPr>
            <w:r>
              <w:rPr>
                <w:rFonts w:ascii="Montserrat" w:hAnsi="Montserrat" w:cs="Noto Sans"/>
                <w:sz w:val="12"/>
                <w:szCs w:val="12"/>
              </w:rPr>
              <w:t xml:space="preserve"> </w:t>
            </w:r>
          </w:p>
          <w:p w14:paraId="6DCBA4E1">
            <w:pPr>
              <w:pStyle w:val="62"/>
              <w:jc w:val="both"/>
              <w:rPr>
                <w:rFonts w:ascii="Montserrat" w:hAnsi="Montserrat" w:cs="Noto Sans"/>
                <w:sz w:val="12"/>
                <w:szCs w:val="12"/>
                <w:lang w:eastAsia="es-MX"/>
              </w:rPr>
            </w:pPr>
            <w:r>
              <w:rPr>
                <w:rFonts w:ascii="Montserrat" w:hAnsi="Montserrat" w:cs="Noto Sans"/>
                <w:sz w:val="12"/>
                <w:szCs w:val="12"/>
              </w:rPr>
              <w:t>Se tendrá por NO presentado el escrito, si el licitante omite la información solicitada de los numerales antes mencionados.</w:t>
            </w:r>
          </w:p>
        </w:tc>
        <w:tc>
          <w:tcPr>
            <w:tcW w:w="814" w:type="pct"/>
            <w:shd w:val="clear" w:color="auto" w:fill="auto"/>
            <w:vAlign w:val="center"/>
          </w:tcPr>
          <w:p w14:paraId="38814892">
            <w:pPr>
              <w:rPr>
                <w:rFonts w:ascii="Montserrat" w:hAnsi="Montserrat" w:cs="Noto Sans"/>
                <w:sz w:val="12"/>
                <w:szCs w:val="12"/>
              </w:rPr>
            </w:pPr>
            <w:r>
              <w:rPr>
                <w:rFonts w:ascii="Montserrat" w:hAnsi="Montserrat" w:cs="Noto Sans"/>
                <w:sz w:val="12"/>
                <w:szCs w:val="12"/>
              </w:rPr>
              <w:t>Se asignarán 1 punto.</w:t>
            </w:r>
          </w:p>
        </w:tc>
        <w:tc>
          <w:tcPr>
            <w:tcW w:w="473" w:type="pct"/>
            <w:shd w:val="clear" w:color="auto" w:fill="auto"/>
            <w:vAlign w:val="center"/>
          </w:tcPr>
          <w:p w14:paraId="52C9D431">
            <w:pPr>
              <w:jc w:val="center"/>
              <w:rPr>
                <w:rFonts w:ascii="Montserrat" w:hAnsi="Montserrat" w:cs="Noto Sans"/>
                <w:b/>
                <w:bCs/>
                <w:sz w:val="12"/>
                <w:szCs w:val="12"/>
              </w:rPr>
            </w:pPr>
            <w:r>
              <w:rPr>
                <w:rFonts w:ascii="Montserrat" w:hAnsi="Montserrat" w:cs="Noto Sans"/>
                <w:b/>
                <w:bCs/>
                <w:sz w:val="12"/>
                <w:szCs w:val="12"/>
                <w:lang w:eastAsia="zh-CN"/>
              </w:rPr>
              <w:t>1</w:t>
            </w:r>
          </w:p>
        </w:tc>
        <w:tc>
          <w:tcPr>
            <w:tcW w:w="337" w:type="pct"/>
            <w:vMerge w:val="continue"/>
            <w:shd w:val="clear" w:color="auto" w:fill="auto"/>
            <w:noWrap/>
            <w:vAlign w:val="center"/>
          </w:tcPr>
          <w:p w14:paraId="23DE3CC3">
            <w:pPr>
              <w:jc w:val="center"/>
              <w:rPr>
                <w:rFonts w:ascii="Montserrat" w:hAnsi="Montserrat" w:cs="Noto Sans"/>
                <w:b/>
                <w:bCs/>
                <w:sz w:val="12"/>
                <w:szCs w:val="12"/>
              </w:rPr>
            </w:pPr>
          </w:p>
        </w:tc>
        <w:tc>
          <w:tcPr>
            <w:tcW w:w="270" w:type="pct"/>
            <w:vMerge w:val="continue"/>
            <w:vAlign w:val="center"/>
          </w:tcPr>
          <w:p w14:paraId="1FCDB9F7">
            <w:pPr>
              <w:rPr>
                <w:rFonts w:ascii="Montserrat" w:hAnsi="Montserrat" w:cs="Noto Sans"/>
                <w:b/>
                <w:bCs/>
                <w:sz w:val="12"/>
                <w:szCs w:val="12"/>
              </w:rPr>
            </w:pPr>
          </w:p>
        </w:tc>
      </w:tr>
      <w:tr w14:paraId="715F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42EA2B11">
            <w:pPr>
              <w:ind w:left="113" w:right="113"/>
              <w:rPr>
                <w:rFonts w:ascii="Montserrat" w:hAnsi="Montserrat" w:cs="Noto Sans"/>
                <w:b/>
                <w:bCs/>
                <w:sz w:val="12"/>
                <w:szCs w:val="12"/>
              </w:rPr>
            </w:pPr>
          </w:p>
        </w:tc>
        <w:tc>
          <w:tcPr>
            <w:tcW w:w="603" w:type="pct"/>
            <w:vMerge w:val="continue"/>
            <w:shd w:val="clear" w:color="auto" w:fill="auto"/>
            <w:textDirection w:val="btLr"/>
            <w:vAlign w:val="center"/>
          </w:tcPr>
          <w:p w14:paraId="2C8301A5">
            <w:pPr>
              <w:keepNext/>
              <w:keepLines/>
              <w:ind w:left="113" w:right="113"/>
              <w:jc w:val="center"/>
              <w:rPr>
                <w:rFonts w:ascii="Montserrat" w:hAnsi="Montserrat" w:cs="Noto Sans"/>
                <w:b/>
                <w:bCs/>
                <w:i/>
                <w:iCs/>
                <w:sz w:val="12"/>
                <w:szCs w:val="12"/>
              </w:rPr>
            </w:pPr>
          </w:p>
        </w:tc>
        <w:tc>
          <w:tcPr>
            <w:tcW w:w="483" w:type="pct"/>
            <w:vMerge w:val="restart"/>
            <w:shd w:val="clear" w:color="auto" w:fill="auto"/>
            <w:textDirection w:val="btLr"/>
            <w:vAlign w:val="center"/>
          </w:tcPr>
          <w:p w14:paraId="38E2E1F2">
            <w:pPr>
              <w:keepNext/>
              <w:keepLines/>
              <w:ind w:left="113" w:right="113"/>
              <w:jc w:val="center"/>
              <w:rPr>
                <w:rFonts w:ascii="Montserrat" w:hAnsi="Montserrat" w:cs="Noto Sans"/>
                <w:sz w:val="12"/>
                <w:szCs w:val="12"/>
              </w:rPr>
            </w:pPr>
            <w:r>
              <w:rPr>
                <w:rFonts w:ascii="Montserrat" w:hAnsi="Montserrat" w:cs="Noto Sans"/>
                <w:sz w:val="12"/>
                <w:szCs w:val="12"/>
              </w:rPr>
              <w:t>Equipamiento</w:t>
            </w:r>
          </w:p>
        </w:tc>
        <w:tc>
          <w:tcPr>
            <w:tcW w:w="802" w:type="pct"/>
            <w:shd w:val="clear" w:color="auto" w:fill="auto"/>
            <w:vAlign w:val="center"/>
          </w:tcPr>
          <w:p w14:paraId="7302D3EF">
            <w:pPr>
              <w:keepNext/>
              <w:keepLines/>
              <w:rPr>
                <w:rFonts w:ascii="Montserrat" w:hAnsi="Montserrat" w:cs="Noto Sans"/>
                <w:sz w:val="12"/>
                <w:szCs w:val="12"/>
              </w:rPr>
            </w:pPr>
            <w:r>
              <w:rPr>
                <w:rFonts w:ascii="Montserrat" w:hAnsi="Montserrat" w:cs="Noto Sans"/>
                <w:sz w:val="12"/>
                <w:szCs w:val="12"/>
              </w:rPr>
              <w:t>El licitante deberá contar con un sistema de seguridad en las instalaciones en donde se realizará el servicio.</w:t>
            </w:r>
          </w:p>
        </w:tc>
        <w:tc>
          <w:tcPr>
            <w:tcW w:w="742" w:type="pct"/>
            <w:shd w:val="clear" w:color="auto" w:fill="auto"/>
            <w:vAlign w:val="center"/>
          </w:tcPr>
          <w:p w14:paraId="4E895B8E">
            <w:pPr>
              <w:keepNext/>
              <w:keepLines/>
              <w:rPr>
                <w:rFonts w:ascii="Montserrat" w:hAnsi="Montserrat" w:cs="Noto Sans"/>
                <w:sz w:val="12"/>
                <w:szCs w:val="12"/>
              </w:rPr>
            </w:pPr>
            <w:r>
              <w:rPr>
                <w:rFonts w:ascii="Montserrat" w:hAnsi="Montserrat" w:cs="Noto Sans"/>
                <w:sz w:val="12"/>
                <w:szCs w:val="12"/>
              </w:rPr>
              <w:t>Deberá presentar escrito donde manifieste que cuenta con sistema de seguridad para los vehículos de Televisión Metropolitana S.A. de C.V. que pernoctan en el taller, ya sea con alarma, vigilancia las 24 horas o cualquier otro medio de seguridad</w:t>
            </w:r>
          </w:p>
        </w:tc>
        <w:tc>
          <w:tcPr>
            <w:tcW w:w="814" w:type="pct"/>
            <w:shd w:val="clear" w:color="auto" w:fill="auto"/>
            <w:vAlign w:val="center"/>
          </w:tcPr>
          <w:p w14:paraId="068A2770">
            <w:pPr>
              <w:rPr>
                <w:rFonts w:ascii="Montserrat" w:hAnsi="Montserrat" w:cs="Noto Sans"/>
                <w:sz w:val="12"/>
                <w:szCs w:val="12"/>
              </w:rPr>
            </w:pPr>
            <w:r>
              <w:rPr>
                <w:rFonts w:ascii="Montserrat" w:hAnsi="Montserrat" w:cs="Noto Sans"/>
                <w:sz w:val="12"/>
                <w:szCs w:val="12"/>
              </w:rPr>
              <w:t>Se asignará 2.5 punto</w:t>
            </w:r>
          </w:p>
        </w:tc>
        <w:tc>
          <w:tcPr>
            <w:tcW w:w="473" w:type="pct"/>
            <w:shd w:val="clear" w:color="auto" w:fill="auto"/>
            <w:vAlign w:val="center"/>
          </w:tcPr>
          <w:p w14:paraId="7D17A6C9">
            <w:pPr>
              <w:jc w:val="center"/>
              <w:rPr>
                <w:rFonts w:ascii="Montserrat" w:hAnsi="Montserrat" w:cs="Noto Sans"/>
                <w:b/>
                <w:bCs/>
                <w:sz w:val="12"/>
                <w:szCs w:val="12"/>
              </w:rPr>
            </w:pPr>
            <w:r>
              <w:rPr>
                <w:rFonts w:ascii="Montserrat" w:hAnsi="Montserrat" w:cs="Noto Sans"/>
                <w:b/>
                <w:bCs/>
                <w:sz w:val="12"/>
                <w:szCs w:val="12"/>
              </w:rPr>
              <w:t>2.5</w:t>
            </w:r>
          </w:p>
        </w:tc>
        <w:tc>
          <w:tcPr>
            <w:tcW w:w="337" w:type="pct"/>
            <w:vMerge w:val="continue"/>
            <w:shd w:val="clear" w:color="auto" w:fill="auto"/>
            <w:noWrap/>
            <w:vAlign w:val="center"/>
          </w:tcPr>
          <w:p w14:paraId="0F666894">
            <w:pPr>
              <w:jc w:val="center"/>
              <w:rPr>
                <w:rFonts w:ascii="Montserrat" w:hAnsi="Montserrat" w:cs="Noto Sans"/>
                <w:b/>
                <w:bCs/>
                <w:sz w:val="12"/>
                <w:szCs w:val="12"/>
              </w:rPr>
            </w:pPr>
          </w:p>
        </w:tc>
        <w:tc>
          <w:tcPr>
            <w:tcW w:w="270" w:type="pct"/>
            <w:vMerge w:val="continue"/>
            <w:vAlign w:val="center"/>
          </w:tcPr>
          <w:p w14:paraId="66C6BD78">
            <w:pPr>
              <w:rPr>
                <w:rFonts w:ascii="Montserrat" w:hAnsi="Montserrat" w:cs="Noto Sans"/>
                <w:b/>
                <w:bCs/>
                <w:sz w:val="12"/>
                <w:szCs w:val="12"/>
              </w:rPr>
            </w:pPr>
          </w:p>
        </w:tc>
      </w:tr>
      <w:tr w14:paraId="7C1C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7C47E307">
            <w:pPr>
              <w:ind w:left="113" w:right="113"/>
              <w:rPr>
                <w:rFonts w:ascii="Montserrat" w:hAnsi="Montserrat" w:cs="Noto Sans"/>
                <w:b/>
                <w:bCs/>
                <w:sz w:val="12"/>
                <w:szCs w:val="12"/>
              </w:rPr>
            </w:pPr>
          </w:p>
        </w:tc>
        <w:tc>
          <w:tcPr>
            <w:tcW w:w="603" w:type="pct"/>
            <w:vMerge w:val="continue"/>
            <w:shd w:val="clear" w:color="auto" w:fill="auto"/>
            <w:textDirection w:val="btLr"/>
            <w:vAlign w:val="center"/>
          </w:tcPr>
          <w:p w14:paraId="6CDD90A1">
            <w:pPr>
              <w:keepNext/>
              <w:keepLines/>
              <w:ind w:left="113" w:right="113"/>
              <w:jc w:val="center"/>
              <w:rPr>
                <w:rFonts w:ascii="Montserrat" w:hAnsi="Montserrat" w:cs="Noto Sans"/>
                <w:b/>
                <w:bCs/>
                <w:i/>
                <w:iCs/>
                <w:sz w:val="12"/>
                <w:szCs w:val="12"/>
              </w:rPr>
            </w:pPr>
          </w:p>
        </w:tc>
        <w:tc>
          <w:tcPr>
            <w:tcW w:w="483" w:type="pct"/>
            <w:vMerge w:val="continue"/>
            <w:shd w:val="clear" w:color="auto" w:fill="auto"/>
            <w:textDirection w:val="btLr"/>
            <w:vAlign w:val="center"/>
          </w:tcPr>
          <w:p w14:paraId="0B0271E5">
            <w:pPr>
              <w:keepNext/>
              <w:keepLines/>
              <w:ind w:left="113" w:right="113"/>
              <w:jc w:val="center"/>
              <w:rPr>
                <w:rFonts w:ascii="Montserrat" w:hAnsi="Montserrat" w:cs="Noto Sans"/>
                <w:sz w:val="12"/>
                <w:szCs w:val="12"/>
              </w:rPr>
            </w:pPr>
          </w:p>
        </w:tc>
        <w:tc>
          <w:tcPr>
            <w:tcW w:w="802" w:type="pct"/>
            <w:shd w:val="clear" w:color="auto" w:fill="auto"/>
            <w:vAlign w:val="center"/>
          </w:tcPr>
          <w:p w14:paraId="77D805FA">
            <w:pPr>
              <w:keepNext/>
              <w:keepLines/>
              <w:rPr>
                <w:rFonts w:ascii="Montserrat" w:hAnsi="Montserrat" w:cs="Noto Sans"/>
                <w:sz w:val="12"/>
                <w:szCs w:val="12"/>
              </w:rPr>
            </w:pPr>
            <w:r>
              <w:rPr>
                <w:rFonts w:ascii="Montserrat" w:hAnsi="Montserrat" w:cs="Noto Sans"/>
                <w:sz w:val="12"/>
                <w:szCs w:val="12"/>
              </w:rPr>
              <w:t>El licitante deberá contar con en su taller con el siguiente equipo:</w:t>
            </w:r>
          </w:p>
          <w:p w14:paraId="356A32F8">
            <w:pPr>
              <w:keepNext/>
              <w:keepLines/>
              <w:rPr>
                <w:rFonts w:ascii="Montserrat" w:hAnsi="Montserrat" w:cs="Noto Sans"/>
                <w:sz w:val="12"/>
                <w:szCs w:val="12"/>
              </w:rPr>
            </w:pPr>
            <w:r>
              <w:rPr>
                <w:rFonts w:ascii="Montserrat" w:hAnsi="Montserrat" w:cs="Noto Sans"/>
                <w:sz w:val="12"/>
                <w:szCs w:val="12"/>
              </w:rPr>
              <w:t>2 instalaciones fijas o móviles  para elevación de vehículos, 1 equipo de diagnostico (scanner), banco de armado de motor, pistola de impacto de aire, mangueras de presión, , multímetro, probadores de corriente, torres para calzar vehículos, y disponer de un área de servicio techado y con piso de concreto para efectuar las reparaciones de por lo menos cuatro unidades simultaneas</w:t>
            </w:r>
          </w:p>
        </w:tc>
        <w:tc>
          <w:tcPr>
            <w:tcW w:w="742" w:type="pct"/>
            <w:shd w:val="clear" w:color="auto" w:fill="auto"/>
            <w:vAlign w:val="center"/>
          </w:tcPr>
          <w:p w14:paraId="46322458">
            <w:pPr>
              <w:keepNext/>
              <w:keepLines/>
              <w:rPr>
                <w:rFonts w:ascii="Montserrat" w:hAnsi="Montserrat" w:cs="Noto Sans"/>
                <w:sz w:val="12"/>
                <w:szCs w:val="12"/>
              </w:rPr>
            </w:pPr>
            <w:r>
              <w:rPr>
                <w:rFonts w:ascii="Montserrat" w:hAnsi="Montserrat" w:cs="Noto Sans"/>
                <w:sz w:val="12"/>
                <w:szCs w:val="12"/>
              </w:rPr>
              <w:t>Fotografías de las instalaciones donde se aprecie el equipamiento para prestar el servicio simultáneo a cuatro vehículos mismas que se acompañen de planos o croquis</w:t>
            </w:r>
          </w:p>
        </w:tc>
        <w:tc>
          <w:tcPr>
            <w:tcW w:w="814" w:type="pct"/>
            <w:shd w:val="clear" w:color="auto" w:fill="auto"/>
            <w:vAlign w:val="center"/>
          </w:tcPr>
          <w:p w14:paraId="0CA90C0E">
            <w:pPr>
              <w:rPr>
                <w:rFonts w:ascii="Montserrat" w:hAnsi="Montserrat" w:cs="Noto Sans"/>
                <w:sz w:val="12"/>
                <w:szCs w:val="12"/>
              </w:rPr>
            </w:pPr>
            <w:r>
              <w:rPr>
                <w:rFonts w:ascii="Montserrat" w:hAnsi="Montserrat" w:cs="Noto Sans"/>
                <w:sz w:val="12"/>
                <w:szCs w:val="12"/>
              </w:rPr>
              <w:t>Los puntos se asignarán de acuerdo a lo siguiente:</w:t>
            </w:r>
          </w:p>
          <w:p w14:paraId="4C401E85">
            <w:pPr>
              <w:rPr>
                <w:rFonts w:ascii="Montserrat" w:hAnsi="Montserrat" w:cs="Noto Sans"/>
                <w:sz w:val="12"/>
                <w:szCs w:val="12"/>
              </w:rPr>
            </w:pPr>
            <w:r>
              <w:rPr>
                <w:rFonts w:ascii="Montserrat" w:hAnsi="Montserrat" w:cs="Noto Sans"/>
                <w:sz w:val="12"/>
                <w:szCs w:val="12"/>
              </w:rPr>
              <w:t>El licitante cuenta con este o mayor equipamiento para proporcionar el servicio simultáneo a 4 vehículos se asignará 1 punto.</w:t>
            </w:r>
          </w:p>
          <w:p w14:paraId="52DFBF50">
            <w:pPr>
              <w:rPr>
                <w:rFonts w:ascii="Montserrat" w:hAnsi="Montserrat" w:cs="Noto Sans"/>
                <w:sz w:val="12"/>
                <w:szCs w:val="12"/>
              </w:rPr>
            </w:pPr>
            <w:r>
              <w:rPr>
                <w:rFonts w:ascii="Montserrat" w:hAnsi="Montserrat" w:cs="Noto Sans"/>
                <w:sz w:val="12"/>
                <w:szCs w:val="12"/>
              </w:rPr>
              <w:t xml:space="preserve">El licitante cuenta con este o mayor equipamiento para proporcionar el servicio simultáneo a 6  o más vehículos se asignará 3 </w:t>
            </w:r>
          </w:p>
          <w:p w14:paraId="6CBB4896">
            <w:pPr>
              <w:rPr>
                <w:rFonts w:ascii="Montserrat" w:hAnsi="Montserrat" w:cs="Noto Sans"/>
                <w:sz w:val="12"/>
                <w:szCs w:val="12"/>
              </w:rPr>
            </w:pPr>
            <w:r>
              <w:rPr>
                <w:rFonts w:ascii="Montserrat" w:hAnsi="Montserrat" w:cs="Noto Sans"/>
                <w:sz w:val="12"/>
                <w:szCs w:val="12"/>
              </w:rPr>
              <w:t>Puntos.</w:t>
            </w:r>
          </w:p>
          <w:p w14:paraId="67DC8B3D">
            <w:pPr>
              <w:rPr>
                <w:rFonts w:ascii="Montserrat" w:hAnsi="Montserrat" w:cs="Noto Sans"/>
                <w:sz w:val="12"/>
                <w:szCs w:val="12"/>
              </w:rPr>
            </w:pPr>
          </w:p>
        </w:tc>
        <w:tc>
          <w:tcPr>
            <w:tcW w:w="473" w:type="pct"/>
            <w:shd w:val="clear" w:color="auto" w:fill="auto"/>
            <w:vAlign w:val="center"/>
          </w:tcPr>
          <w:p w14:paraId="12D6A0F8">
            <w:pPr>
              <w:jc w:val="center"/>
              <w:rPr>
                <w:rFonts w:ascii="Montserrat" w:hAnsi="Montserrat" w:cs="Noto Sans"/>
                <w:b/>
                <w:bCs/>
                <w:sz w:val="12"/>
                <w:szCs w:val="12"/>
              </w:rPr>
            </w:pPr>
            <w:r>
              <w:rPr>
                <w:rFonts w:ascii="Montserrat" w:hAnsi="Montserrat" w:cs="Noto Sans"/>
                <w:b/>
                <w:bCs/>
                <w:sz w:val="12"/>
                <w:szCs w:val="12"/>
              </w:rPr>
              <w:t>3</w:t>
            </w:r>
          </w:p>
        </w:tc>
        <w:tc>
          <w:tcPr>
            <w:tcW w:w="337" w:type="pct"/>
            <w:vMerge w:val="continue"/>
            <w:shd w:val="clear" w:color="auto" w:fill="auto"/>
            <w:noWrap/>
            <w:vAlign w:val="center"/>
          </w:tcPr>
          <w:p w14:paraId="4EE9FC98">
            <w:pPr>
              <w:jc w:val="center"/>
              <w:rPr>
                <w:rFonts w:ascii="Montserrat" w:hAnsi="Montserrat" w:cs="Noto Sans"/>
                <w:b/>
                <w:bCs/>
                <w:sz w:val="12"/>
                <w:szCs w:val="12"/>
              </w:rPr>
            </w:pPr>
          </w:p>
        </w:tc>
        <w:tc>
          <w:tcPr>
            <w:tcW w:w="270" w:type="pct"/>
            <w:vMerge w:val="continue"/>
            <w:vAlign w:val="center"/>
          </w:tcPr>
          <w:p w14:paraId="018C3D65">
            <w:pPr>
              <w:rPr>
                <w:rFonts w:ascii="Montserrat" w:hAnsi="Montserrat" w:cs="Noto Sans"/>
                <w:b/>
                <w:bCs/>
                <w:sz w:val="12"/>
                <w:szCs w:val="12"/>
              </w:rPr>
            </w:pPr>
          </w:p>
        </w:tc>
      </w:tr>
      <w:tr w14:paraId="7381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5B4F2CD1">
            <w:pPr>
              <w:ind w:left="113" w:right="113"/>
              <w:rPr>
                <w:rFonts w:ascii="Montserrat" w:hAnsi="Montserrat" w:cs="Noto Sans"/>
                <w:b/>
                <w:bCs/>
                <w:sz w:val="12"/>
                <w:szCs w:val="12"/>
              </w:rPr>
            </w:pPr>
          </w:p>
        </w:tc>
        <w:tc>
          <w:tcPr>
            <w:tcW w:w="603" w:type="pct"/>
            <w:vMerge w:val="continue"/>
            <w:shd w:val="clear" w:color="auto" w:fill="auto"/>
            <w:textDirection w:val="btLr"/>
            <w:vAlign w:val="center"/>
          </w:tcPr>
          <w:p w14:paraId="07772CB7">
            <w:pPr>
              <w:keepNext/>
              <w:keepLines/>
              <w:ind w:left="113" w:right="113"/>
              <w:jc w:val="center"/>
              <w:rPr>
                <w:rFonts w:ascii="Montserrat" w:hAnsi="Montserrat" w:cs="Noto Sans"/>
                <w:b/>
                <w:bCs/>
                <w:i/>
                <w:iCs/>
                <w:sz w:val="12"/>
                <w:szCs w:val="12"/>
              </w:rPr>
            </w:pPr>
          </w:p>
        </w:tc>
        <w:tc>
          <w:tcPr>
            <w:tcW w:w="483" w:type="pct"/>
            <w:vMerge w:val="continue"/>
            <w:shd w:val="clear" w:color="auto" w:fill="auto"/>
            <w:textDirection w:val="btLr"/>
            <w:vAlign w:val="center"/>
          </w:tcPr>
          <w:p w14:paraId="01FB1358">
            <w:pPr>
              <w:keepNext/>
              <w:keepLines/>
              <w:ind w:left="113" w:right="113"/>
              <w:jc w:val="center"/>
              <w:rPr>
                <w:rFonts w:ascii="Montserrat" w:hAnsi="Montserrat" w:cs="Noto Sans"/>
                <w:sz w:val="12"/>
                <w:szCs w:val="12"/>
              </w:rPr>
            </w:pPr>
          </w:p>
        </w:tc>
        <w:tc>
          <w:tcPr>
            <w:tcW w:w="802" w:type="pct"/>
            <w:shd w:val="clear" w:color="auto" w:fill="auto"/>
            <w:vAlign w:val="center"/>
          </w:tcPr>
          <w:p w14:paraId="1821C68D">
            <w:pPr>
              <w:keepNext/>
              <w:keepLines/>
              <w:rPr>
                <w:rFonts w:ascii="Montserrat" w:hAnsi="Montserrat" w:cs="Noto Sans"/>
                <w:sz w:val="12"/>
                <w:szCs w:val="12"/>
              </w:rPr>
            </w:pPr>
            <w:r>
              <w:rPr>
                <w:rFonts w:ascii="Montserrat" w:hAnsi="Montserrat" w:cs="Noto Sans"/>
                <w:sz w:val="12"/>
                <w:szCs w:val="12"/>
              </w:rPr>
              <w:t>El licitante deberá comprometerse a proporcionar la garantía en refacciones y mano de obra solicitado en el Anexo</w:t>
            </w:r>
          </w:p>
        </w:tc>
        <w:tc>
          <w:tcPr>
            <w:tcW w:w="742" w:type="pct"/>
            <w:shd w:val="clear" w:color="auto" w:fill="auto"/>
            <w:vAlign w:val="center"/>
          </w:tcPr>
          <w:p w14:paraId="62CACFD0">
            <w:pPr>
              <w:keepNext/>
              <w:keepLines/>
              <w:rPr>
                <w:rFonts w:ascii="Montserrat" w:hAnsi="Montserrat" w:cs="Noto Sans"/>
                <w:sz w:val="12"/>
                <w:szCs w:val="12"/>
              </w:rPr>
            </w:pPr>
            <w:r>
              <w:rPr>
                <w:rFonts w:ascii="Montserrat" w:hAnsi="Montserrat" w:cs="Noto Sans"/>
                <w:sz w:val="12"/>
                <w:szCs w:val="12"/>
              </w:rPr>
              <w:t>Deberá presentar carta compromiso en la que señale que se otorgará la garantía en refacciones y mano de obra de acuerdo a lo solicitado en el Anexo una mayor en su caso.</w:t>
            </w:r>
          </w:p>
        </w:tc>
        <w:tc>
          <w:tcPr>
            <w:tcW w:w="814" w:type="pct"/>
            <w:shd w:val="clear" w:color="auto" w:fill="auto"/>
            <w:vAlign w:val="center"/>
          </w:tcPr>
          <w:p w14:paraId="19933F13">
            <w:pPr>
              <w:rPr>
                <w:rFonts w:ascii="Montserrat" w:hAnsi="Montserrat" w:cs="Noto Sans"/>
                <w:sz w:val="12"/>
                <w:szCs w:val="12"/>
              </w:rPr>
            </w:pPr>
            <w:r>
              <w:rPr>
                <w:rFonts w:ascii="Montserrat" w:hAnsi="Montserrat" w:cs="Noto Sans"/>
                <w:sz w:val="12"/>
                <w:szCs w:val="12"/>
              </w:rPr>
              <w:t>Se asignará 1 punto</w:t>
            </w:r>
          </w:p>
        </w:tc>
        <w:tc>
          <w:tcPr>
            <w:tcW w:w="473" w:type="pct"/>
            <w:shd w:val="clear" w:color="auto" w:fill="auto"/>
            <w:vAlign w:val="center"/>
          </w:tcPr>
          <w:p w14:paraId="40E76D94">
            <w:pPr>
              <w:jc w:val="center"/>
              <w:rPr>
                <w:rFonts w:ascii="Montserrat" w:hAnsi="Montserrat" w:cs="Noto Sans"/>
                <w:b/>
                <w:bCs/>
                <w:sz w:val="12"/>
                <w:szCs w:val="12"/>
              </w:rPr>
            </w:pPr>
            <w:r>
              <w:rPr>
                <w:rFonts w:ascii="Montserrat" w:hAnsi="Montserrat" w:cs="Noto Sans"/>
                <w:b/>
                <w:bCs/>
                <w:sz w:val="12"/>
                <w:szCs w:val="12"/>
              </w:rPr>
              <w:t>1</w:t>
            </w:r>
          </w:p>
        </w:tc>
        <w:tc>
          <w:tcPr>
            <w:tcW w:w="337" w:type="pct"/>
            <w:vMerge w:val="continue"/>
            <w:shd w:val="clear" w:color="auto" w:fill="auto"/>
            <w:noWrap/>
            <w:vAlign w:val="center"/>
          </w:tcPr>
          <w:p w14:paraId="0963B105">
            <w:pPr>
              <w:jc w:val="center"/>
              <w:rPr>
                <w:rFonts w:ascii="Montserrat" w:hAnsi="Montserrat" w:cs="Noto Sans"/>
                <w:b/>
                <w:bCs/>
                <w:sz w:val="12"/>
                <w:szCs w:val="12"/>
              </w:rPr>
            </w:pPr>
          </w:p>
        </w:tc>
        <w:tc>
          <w:tcPr>
            <w:tcW w:w="270" w:type="pct"/>
            <w:vMerge w:val="continue"/>
            <w:vAlign w:val="center"/>
          </w:tcPr>
          <w:p w14:paraId="508AAFA8">
            <w:pPr>
              <w:rPr>
                <w:rFonts w:ascii="Montserrat" w:hAnsi="Montserrat" w:cs="Noto Sans"/>
                <w:b/>
                <w:bCs/>
                <w:sz w:val="12"/>
                <w:szCs w:val="12"/>
              </w:rPr>
            </w:pPr>
          </w:p>
        </w:tc>
      </w:tr>
      <w:tr w14:paraId="605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tblHeader/>
          <w:jc w:val="center"/>
        </w:trPr>
        <w:tc>
          <w:tcPr>
            <w:tcW w:w="475" w:type="pct"/>
            <w:vMerge w:val="continue"/>
            <w:textDirection w:val="btLr"/>
            <w:vAlign w:val="center"/>
          </w:tcPr>
          <w:p w14:paraId="50A21308">
            <w:pPr>
              <w:ind w:left="113" w:right="113"/>
              <w:rPr>
                <w:rFonts w:ascii="Montserrat" w:hAnsi="Montserrat" w:cs="Noto Sans"/>
                <w:b/>
                <w:bCs/>
                <w:sz w:val="12"/>
                <w:szCs w:val="12"/>
              </w:rPr>
            </w:pPr>
          </w:p>
        </w:tc>
        <w:tc>
          <w:tcPr>
            <w:tcW w:w="603" w:type="pct"/>
            <w:vMerge w:val="continue"/>
            <w:shd w:val="clear" w:color="auto" w:fill="auto"/>
            <w:textDirection w:val="btLr"/>
            <w:vAlign w:val="center"/>
          </w:tcPr>
          <w:p w14:paraId="74C1081F">
            <w:pPr>
              <w:keepNext/>
              <w:keepLines/>
              <w:ind w:left="113" w:right="113"/>
              <w:jc w:val="center"/>
              <w:rPr>
                <w:rFonts w:ascii="Montserrat" w:hAnsi="Montserrat" w:cs="Noto Sans"/>
                <w:b/>
                <w:bCs/>
                <w:i/>
                <w:iCs/>
                <w:sz w:val="12"/>
                <w:szCs w:val="12"/>
              </w:rPr>
            </w:pPr>
          </w:p>
        </w:tc>
        <w:tc>
          <w:tcPr>
            <w:tcW w:w="483" w:type="pct"/>
            <w:vMerge w:val="continue"/>
            <w:shd w:val="clear" w:color="auto" w:fill="auto"/>
            <w:textDirection w:val="btLr"/>
            <w:vAlign w:val="center"/>
          </w:tcPr>
          <w:p w14:paraId="2C6194E2">
            <w:pPr>
              <w:keepNext/>
              <w:keepLines/>
              <w:ind w:left="113" w:right="113"/>
              <w:jc w:val="center"/>
              <w:rPr>
                <w:rFonts w:ascii="Montserrat" w:hAnsi="Montserrat" w:cs="Noto Sans"/>
                <w:sz w:val="12"/>
                <w:szCs w:val="12"/>
              </w:rPr>
            </w:pPr>
          </w:p>
        </w:tc>
        <w:tc>
          <w:tcPr>
            <w:tcW w:w="802" w:type="pct"/>
            <w:shd w:val="clear" w:color="auto" w:fill="auto"/>
            <w:vAlign w:val="center"/>
          </w:tcPr>
          <w:p w14:paraId="36997340">
            <w:pPr>
              <w:keepNext/>
              <w:keepLines/>
              <w:rPr>
                <w:rFonts w:ascii="Montserrat" w:hAnsi="Montserrat" w:cs="Noto Sans"/>
                <w:sz w:val="12"/>
                <w:szCs w:val="12"/>
              </w:rPr>
            </w:pPr>
            <w:r>
              <w:rPr>
                <w:rFonts w:ascii="Montserrat" w:hAnsi="Montserrat" w:cs="Noto Sans"/>
                <w:sz w:val="12"/>
                <w:szCs w:val="12"/>
              </w:rPr>
              <w:t>El licitante deberá comprometerse a entregar un reporte detallado de los servicios efectuados a cada unidad al término de los mismos.</w:t>
            </w:r>
          </w:p>
        </w:tc>
        <w:tc>
          <w:tcPr>
            <w:tcW w:w="742" w:type="pct"/>
            <w:shd w:val="clear" w:color="auto" w:fill="auto"/>
            <w:vAlign w:val="center"/>
          </w:tcPr>
          <w:p w14:paraId="37E72D3A">
            <w:pPr>
              <w:keepNext/>
              <w:keepLines/>
              <w:rPr>
                <w:rFonts w:ascii="Montserrat" w:hAnsi="Montserrat" w:cs="Noto Sans"/>
                <w:sz w:val="12"/>
                <w:szCs w:val="12"/>
              </w:rPr>
            </w:pPr>
            <w:r>
              <w:rPr>
                <w:rFonts w:ascii="Montserrat" w:hAnsi="Montserrat" w:cs="Noto Sans"/>
                <w:sz w:val="12"/>
                <w:szCs w:val="12"/>
              </w:rPr>
              <w:t>Deberá presentar escrito donde se compromete a entregar reporte detallado de los servicios efectuados al vehículo en el que se señala claramente  cada concepto de mano de obra y refacciones. Adicionalmente podrá incluir escrito en el que se compromete a entregar el diagnóstico de la situación general del vehículo con un presupuesto estimado en caso de requerir servicios adicionales. Este diagnóstico deberá ser sin costo para la convocante</w:t>
            </w:r>
          </w:p>
        </w:tc>
        <w:tc>
          <w:tcPr>
            <w:tcW w:w="814" w:type="pct"/>
            <w:shd w:val="clear" w:color="auto" w:fill="auto"/>
            <w:vAlign w:val="center"/>
          </w:tcPr>
          <w:p w14:paraId="3ABECEC8">
            <w:pPr>
              <w:rPr>
                <w:rFonts w:ascii="Montserrat" w:hAnsi="Montserrat" w:cs="Noto Sans"/>
                <w:sz w:val="12"/>
                <w:szCs w:val="12"/>
              </w:rPr>
            </w:pPr>
            <w:r>
              <w:rPr>
                <w:rFonts w:ascii="Montserrat" w:hAnsi="Montserrat" w:cs="Noto Sans"/>
                <w:sz w:val="12"/>
                <w:szCs w:val="12"/>
              </w:rPr>
              <w:t>Se asignará 1 punto</w:t>
            </w:r>
          </w:p>
        </w:tc>
        <w:tc>
          <w:tcPr>
            <w:tcW w:w="473" w:type="pct"/>
            <w:shd w:val="clear" w:color="auto" w:fill="auto"/>
            <w:vAlign w:val="center"/>
          </w:tcPr>
          <w:p w14:paraId="450F97C9">
            <w:pPr>
              <w:jc w:val="center"/>
              <w:rPr>
                <w:rFonts w:ascii="Montserrat" w:hAnsi="Montserrat" w:cs="Noto Sans"/>
                <w:b/>
                <w:bCs/>
                <w:sz w:val="12"/>
                <w:szCs w:val="12"/>
              </w:rPr>
            </w:pPr>
            <w:r>
              <w:rPr>
                <w:rFonts w:ascii="Montserrat" w:hAnsi="Montserrat" w:cs="Noto Sans"/>
                <w:b/>
                <w:bCs/>
                <w:sz w:val="12"/>
                <w:szCs w:val="12"/>
              </w:rPr>
              <w:t>1</w:t>
            </w:r>
          </w:p>
        </w:tc>
        <w:tc>
          <w:tcPr>
            <w:tcW w:w="337" w:type="pct"/>
            <w:vMerge w:val="continue"/>
            <w:shd w:val="clear" w:color="auto" w:fill="auto"/>
            <w:noWrap/>
            <w:vAlign w:val="center"/>
          </w:tcPr>
          <w:p w14:paraId="023EDEA7">
            <w:pPr>
              <w:jc w:val="center"/>
              <w:rPr>
                <w:rFonts w:ascii="Montserrat" w:hAnsi="Montserrat" w:cs="Noto Sans"/>
                <w:b/>
                <w:bCs/>
                <w:sz w:val="12"/>
                <w:szCs w:val="12"/>
              </w:rPr>
            </w:pPr>
          </w:p>
        </w:tc>
        <w:tc>
          <w:tcPr>
            <w:tcW w:w="270" w:type="pct"/>
            <w:vMerge w:val="continue"/>
            <w:vAlign w:val="center"/>
          </w:tcPr>
          <w:p w14:paraId="40F05DF9">
            <w:pPr>
              <w:rPr>
                <w:rFonts w:ascii="Montserrat" w:hAnsi="Montserrat" w:cs="Noto Sans"/>
                <w:b/>
                <w:bCs/>
                <w:sz w:val="12"/>
                <w:szCs w:val="12"/>
              </w:rPr>
            </w:pPr>
          </w:p>
        </w:tc>
      </w:tr>
      <w:tr w14:paraId="3F2B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547" w:hRule="atLeast"/>
          <w:tblHeader/>
          <w:jc w:val="center"/>
        </w:trPr>
        <w:tc>
          <w:tcPr>
            <w:tcW w:w="475" w:type="pct"/>
            <w:vMerge w:val="continue"/>
            <w:textDirection w:val="btLr"/>
            <w:vAlign w:val="center"/>
          </w:tcPr>
          <w:p w14:paraId="402C7319">
            <w:pPr>
              <w:ind w:left="113" w:right="113"/>
              <w:rPr>
                <w:rFonts w:ascii="Montserrat" w:hAnsi="Montserrat" w:cs="Noto Sans"/>
                <w:b/>
                <w:bCs/>
                <w:sz w:val="12"/>
                <w:szCs w:val="12"/>
              </w:rPr>
            </w:pPr>
          </w:p>
        </w:tc>
        <w:tc>
          <w:tcPr>
            <w:tcW w:w="603" w:type="pct"/>
            <w:shd w:val="clear" w:color="auto" w:fill="auto"/>
            <w:textDirection w:val="btLr"/>
            <w:vAlign w:val="center"/>
          </w:tcPr>
          <w:p w14:paraId="044866BE">
            <w:pPr>
              <w:ind w:left="113" w:right="113"/>
              <w:jc w:val="center"/>
              <w:rPr>
                <w:rFonts w:ascii="Montserrat" w:hAnsi="Montserrat" w:cs="Noto Sans"/>
                <w:b/>
                <w:bCs/>
                <w:i/>
                <w:iCs/>
                <w:sz w:val="12"/>
                <w:szCs w:val="12"/>
              </w:rPr>
            </w:pPr>
            <w:r>
              <w:rPr>
                <w:rFonts w:ascii="Montserrat" w:hAnsi="Montserrat" w:cs="Noto Sans"/>
                <w:b/>
                <w:bCs/>
                <w:i/>
                <w:iCs/>
                <w:sz w:val="12"/>
                <w:szCs w:val="12"/>
              </w:rPr>
              <w:t>PARTICIPACIÓN DE DISCAPACITADOS O EMPRESAS CON TRABAJADORES CON DISCAPACIDAD</w:t>
            </w:r>
          </w:p>
        </w:tc>
        <w:tc>
          <w:tcPr>
            <w:tcW w:w="483" w:type="pct"/>
            <w:shd w:val="clear" w:color="auto" w:fill="auto"/>
            <w:vAlign w:val="center"/>
          </w:tcPr>
          <w:p w14:paraId="689A46A3">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0194BD3A">
            <w:pPr>
              <w:rPr>
                <w:rFonts w:ascii="Montserrat" w:hAnsi="Montserrat" w:cs="Noto Sans"/>
                <w:sz w:val="12"/>
                <w:szCs w:val="12"/>
              </w:rPr>
            </w:pPr>
            <w:r>
              <w:rPr>
                <w:rFonts w:ascii="Montserrat" w:hAnsi="Montserrat" w:cs="Noto Sans"/>
                <w:sz w:val="12"/>
                <w:szCs w:val="12"/>
              </w:rPr>
              <w:t>Participación de discapacitados o empresas que cuenten con trabajadores con discapacidad.</w:t>
            </w:r>
          </w:p>
        </w:tc>
        <w:tc>
          <w:tcPr>
            <w:tcW w:w="742" w:type="pct"/>
            <w:shd w:val="clear" w:color="auto" w:fill="auto"/>
            <w:vAlign w:val="center"/>
          </w:tcPr>
          <w:p w14:paraId="422BFDA9">
            <w:pPr>
              <w:rPr>
                <w:rFonts w:ascii="Montserrat" w:hAnsi="Montserrat" w:cs="Noto Sans"/>
                <w:sz w:val="12"/>
                <w:szCs w:val="12"/>
              </w:rPr>
            </w:pPr>
            <w:r>
              <w:rPr>
                <w:rFonts w:ascii="Montserrat" w:hAnsi="Montserrat" w:cs="Noto Sans"/>
                <w:sz w:val="12"/>
                <w:szCs w:val="12"/>
              </w:rPr>
              <w:t>De acuerdo al artículo 14 de la Ley, la manifestación del licitante en la que se indique bajo protesta de decir verdad que es una persona física con discapacidad, o bien tratándose de empresas que cuentan con trabajadores con discapacidad en la proporción que establece dicho precepto legal, el aviso de alta de tales trabajadores al régimen obligatorio del Instituto Mexicano del Seguro Social y una constancia que acredite que dichos trabajadores son personas con discapacidad.</w:t>
            </w:r>
          </w:p>
        </w:tc>
        <w:tc>
          <w:tcPr>
            <w:tcW w:w="814" w:type="pct"/>
            <w:shd w:val="clear" w:color="auto" w:fill="auto"/>
            <w:vAlign w:val="center"/>
          </w:tcPr>
          <w:p w14:paraId="2CAF20F3">
            <w:pPr>
              <w:rPr>
                <w:rFonts w:ascii="Montserrat" w:hAnsi="Montserrat" w:cs="Noto Sans"/>
                <w:sz w:val="12"/>
                <w:szCs w:val="12"/>
              </w:rPr>
            </w:pPr>
            <w:r>
              <w:rPr>
                <w:rFonts w:ascii="Montserrat" w:hAnsi="Montserrat" w:cs="Noto Sans"/>
                <w:sz w:val="12"/>
                <w:szCs w:val="12"/>
              </w:rPr>
              <w:t>Sólo se otorgará la puntuación para este sub-rubro a quien presente la documentación que lo acredite.</w:t>
            </w:r>
          </w:p>
        </w:tc>
        <w:tc>
          <w:tcPr>
            <w:tcW w:w="473" w:type="pct"/>
            <w:shd w:val="clear" w:color="auto" w:fill="auto"/>
            <w:noWrap/>
            <w:vAlign w:val="center"/>
          </w:tcPr>
          <w:p w14:paraId="558FE670">
            <w:pPr>
              <w:jc w:val="center"/>
              <w:rPr>
                <w:rFonts w:ascii="Montserrat" w:hAnsi="Montserrat" w:cs="Noto Sans"/>
                <w:b/>
                <w:bCs/>
                <w:sz w:val="12"/>
                <w:szCs w:val="12"/>
              </w:rPr>
            </w:pPr>
            <w:r>
              <w:rPr>
                <w:rFonts w:ascii="Montserrat" w:hAnsi="Montserrat" w:cs="Noto Sans"/>
                <w:b/>
                <w:bCs/>
                <w:sz w:val="12"/>
                <w:szCs w:val="12"/>
              </w:rPr>
              <w:t>0.5</w:t>
            </w:r>
          </w:p>
        </w:tc>
        <w:tc>
          <w:tcPr>
            <w:tcW w:w="337" w:type="pct"/>
            <w:shd w:val="clear" w:color="auto" w:fill="auto"/>
            <w:noWrap/>
            <w:vAlign w:val="center"/>
          </w:tcPr>
          <w:p w14:paraId="0C884091">
            <w:pPr>
              <w:jc w:val="center"/>
              <w:rPr>
                <w:rFonts w:ascii="Montserrat" w:hAnsi="Montserrat" w:cs="Noto Sans"/>
                <w:b/>
                <w:bCs/>
                <w:sz w:val="12"/>
                <w:szCs w:val="12"/>
              </w:rPr>
            </w:pPr>
            <w:r>
              <w:rPr>
                <w:rFonts w:ascii="Montserrat" w:hAnsi="Montserrat" w:cs="Noto Sans"/>
                <w:b/>
                <w:bCs/>
                <w:sz w:val="12"/>
                <w:szCs w:val="12"/>
              </w:rPr>
              <w:t>0.5</w:t>
            </w:r>
          </w:p>
        </w:tc>
        <w:tc>
          <w:tcPr>
            <w:tcW w:w="270" w:type="pct"/>
            <w:vMerge w:val="continue"/>
            <w:vAlign w:val="center"/>
          </w:tcPr>
          <w:p w14:paraId="6221A10A">
            <w:pPr>
              <w:rPr>
                <w:rFonts w:ascii="Montserrat" w:hAnsi="Montserrat" w:cs="Noto Sans"/>
                <w:b/>
                <w:bCs/>
                <w:sz w:val="12"/>
                <w:szCs w:val="12"/>
              </w:rPr>
            </w:pPr>
          </w:p>
        </w:tc>
      </w:tr>
      <w:tr w14:paraId="390B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7" w:hRule="atLeast"/>
          <w:tblHeader/>
          <w:jc w:val="center"/>
        </w:trPr>
        <w:tc>
          <w:tcPr>
            <w:tcW w:w="475" w:type="pct"/>
            <w:vMerge w:val="continue"/>
            <w:textDirection w:val="btLr"/>
            <w:vAlign w:val="center"/>
          </w:tcPr>
          <w:p w14:paraId="0FCFB1A2">
            <w:pPr>
              <w:ind w:left="113" w:right="113"/>
              <w:rPr>
                <w:rFonts w:ascii="Montserrat" w:hAnsi="Montserrat" w:cs="Noto Sans"/>
                <w:b/>
                <w:bCs/>
                <w:sz w:val="12"/>
                <w:szCs w:val="12"/>
              </w:rPr>
            </w:pPr>
          </w:p>
        </w:tc>
        <w:tc>
          <w:tcPr>
            <w:tcW w:w="603" w:type="pct"/>
            <w:shd w:val="clear" w:color="auto" w:fill="auto"/>
            <w:textDirection w:val="btLr"/>
            <w:vAlign w:val="center"/>
          </w:tcPr>
          <w:p w14:paraId="2DDE46E1">
            <w:pPr>
              <w:ind w:left="113" w:right="113"/>
              <w:jc w:val="center"/>
              <w:rPr>
                <w:rFonts w:ascii="Montserrat" w:hAnsi="Montserrat" w:cs="Noto Sans"/>
                <w:b/>
                <w:bCs/>
                <w:i/>
                <w:iCs/>
                <w:sz w:val="12"/>
                <w:szCs w:val="12"/>
              </w:rPr>
            </w:pPr>
            <w:r>
              <w:rPr>
                <w:rFonts w:ascii="Montserrat" w:hAnsi="Montserrat" w:cs="Noto Sans"/>
                <w:b/>
                <w:bCs/>
                <w:i/>
                <w:iCs/>
                <w:sz w:val="12"/>
                <w:szCs w:val="12"/>
              </w:rPr>
              <w:t>PARTICIPACIÓN DE MIPYMES QUE PRODUZCAN BIENES CON INNOVACIÓN TECNOLÓGICA</w:t>
            </w:r>
          </w:p>
        </w:tc>
        <w:tc>
          <w:tcPr>
            <w:tcW w:w="483" w:type="pct"/>
            <w:shd w:val="clear" w:color="auto" w:fill="auto"/>
            <w:vAlign w:val="bottom"/>
          </w:tcPr>
          <w:p w14:paraId="4351F3F7">
            <w:pPr>
              <w:rPr>
                <w:rFonts w:ascii="Montserrat" w:hAnsi="Montserrat" w:cs="Noto Sans"/>
                <w:sz w:val="12"/>
                <w:szCs w:val="12"/>
              </w:rPr>
            </w:pPr>
          </w:p>
        </w:tc>
        <w:tc>
          <w:tcPr>
            <w:tcW w:w="802" w:type="pct"/>
            <w:shd w:val="clear" w:color="auto" w:fill="auto"/>
            <w:vAlign w:val="center"/>
          </w:tcPr>
          <w:p w14:paraId="3A09167C">
            <w:pPr>
              <w:rPr>
                <w:rFonts w:ascii="Montserrat" w:hAnsi="Montserrat" w:cs="Noto Sans"/>
                <w:sz w:val="12"/>
                <w:szCs w:val="12"/>
              </w:rPr>
            </w:pPr>
            <w:r>
              <w:rPr>
                <w:rFonts w:ascii="Montserrat" w:hAnsi="Montserrat" w:cs="Noto Sans"/>
                <w:sz w:val="12"/>
                <w:szCs w:val="12"/>
              </w:rPr>
              <w:t>Se otorgarán puntos a las micros, pequeñas o medianas empresas que produzcan bienes con innovación tecnológica</w:t>
            </w:r>
          </w:p>
        </w:tc>
        <w:tc>
          <w:tcPr>
            <w:tcW w:w="742" w:type="pct"/>
            <w:shd w:val="clear" w:color="auto" w:fill="auto"/>
            <w:vAlign w:val="center"/>
          </w:tcPr>
          <w:p w14:paraId="09B05F07">
            <w:pPr>
              <w:rPr>
                <w:rFonts w:ascii="Montserrat" w:hAnsi="Montserrat" w:cs="Noto Sans"/>
                <w:sz w:val="12"/>
                <w:szCs w:val="12"/>
              </w:rPr>
            </w:pPr>
            <w:r>
              <w:rPr>
                <w:rFonts w:ascii="Montserrat" w:hAnsi="Montserrat" w:cs="Noto Sans"/>
                <w:sz w:val="12"/>
                <w:szCs w:val="12"/>
              </w:rPr>
              <w:t>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tc>
        <w:tc>
          <w:tcPr>
            <w:tcW w:w="814" w:type="pct"/>
            <w:shd w:val="clear" w:color="auto" w:fill="auto"/>
            <w:vAlign w:val="center"/>
          </w:tcPr>
          <w:p w14:paraId="4E3A4A10">
            <w:pPr>
              <w:rPr>
                <w:rFonts w:ascii="Montserrat" w:hAnsi="Montserrat" w:cs="Noto Sans"/>
                <w:sz w:val="12"/>
                <w:szCs w:val="12"/>
              </w:rPr>
            </w:pPr>
            <w:r>
              <w:rPr>
                <w:rFonts w:ascii="Montserrat" w:hAnsi="Montserrat" w:cs="Noto Sans"/>
                <w:sz w:val="12"/>
                <w:szCs w:val="12"/>
              </w:rPr>
              <w:t>Sólo se otorgará la puntuación para este sub-rubro a quien presente la documentación que lo acredite</w:t>
            </w:r>
          </w:p>
        </w:tc>
        <w:tc>
          <w:tcPr>
            <w:tcW w:w="473" w:type="pct"/>
            <w:shd w:val="clear" w:color="auto" w:fill="auto"/>
            <w:noWrap/>
            <w:vAlign w:val="center"/>
          </w:tcPr>
          <w:p w14:paraId="2D381C55">
            <w:pPr>
              <w:jc w:val="center"/>
              <w:rPr>
                <w:rFonts w:ascii="Montserrat" w:hAnsi="Montserrat" w:cs="Noto Sans"/>
                <w:b/>
                <w:bCs/>
                <w:sz w:val="12"/>
                <w:szCs w:val="12"/>
              </w:rPr>
            </w:pPr>
            <w:r>
              <w:rPr>
                <w:rFonts w:ascii="Montserrat" w:hAnsi="Montserrat" w:cs="Noto Sans"/>
                <w:b/>
                <w:bCs/>
                <w:sz w:val="12"/>
                <w:szCs w:val="12"/>
              </w:rPr>
              <w:t>0.5</w:t>
            </w:r>
          </w:p>
        </w:tc>
        <w:tc>
          <w:tcPr>
            <w:tcW w:w="337" w:type="pct"/>
            <w:shd w:val="clear" w:color="auto" w:fill="auto"/>
            <w:noWrap/>
            <w:vAlign w:val="center"/>
          </w:tcPr>
          <w:p w14:paraId="5CA3BE85">
            <w:pPr>
              <w:jc w:val="center"/>
              <w:rPr>
                <w:rFonts w:ascii="Montserrat" w:hAnsi="Montserrat" w:cs="Noto Sans"/>
                <w:b/>
                <w:bCs/>
                <w:sz w:val="12"/>
                <w:szCs w:val="12"/>
              </w:rPr>
            </w:pPr>
            <w:r>
              <w:rPr>
                <w:rFonts w:ascii="Montserrat" w:hAnsi="Montserrat" w:cs="Noto Sans"/>
                <w:b/>
                <w:bCs/>
                <w:sz w:val="12"/>
                <w:szCs w:val="12"/>
              </w:rPr>
              <w:t>0.5</w:t>
            </w:r>
          </w:p>
        </w:tc>
        <w:tc>
          <w:tcPr>
            <w:tcW w:w="270" w:type="pct"/>
            <w:vMerge w:val="continue"/>
            <w:vAlign w:val="center"/>
          </w:tcPr>
          <w:p w14:paraId="10D0E5C3">
            <w:pPr>
              <w:rPr>
                <w:rFonts w:ascii="Montserrat" w:hAnsi="Montserrat" w:cs="Noto Sans"/>
                <w:b/>
                <w:bCs/>
                <w:sz w:val="12"/>
                <w:szCs w:val="12"/>
              </w:rPr>
            </w:pPr>
          </w:p>
        </w:tc>
      </w:tr>
      <w:tr w14:paraId="3794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6" w:hRule="atLeast"/>
          <w:tblHeader/>
          <w:jc w:val="center"/>
        </w:trPr>
        <w:tc>
          <w:tcPr>
            <w:tcW w:w="475" w:type="pct"/>
            <w:vMerge w:val="continue"/>
            <w:textDirection w:val="btLr"/>
            <w:vAlign w:val="center"/>
          </w:tcPr>
          <w:p w14:paraId="7A763DD6">
            <w:pPr>
              <w:ind w:left="113" w:right="113"/>
              <w:rPr>
                <w:rFonts w:ascii="Montserrat" w:hAnsi="Montserrat" w:cs="Noto Sans"/>
                <w:b/>
                <w:bCs/>
                <w:sz w:val="12"/>
                <w:szCs w:val="12"/>
              </w:rPr>
            </w:pPr>
          </w:p>
        </w:tc>
        <w:tc>
          <w:tcPr>
            <w:tcW w:w="603" w:type="pct"/>
            <w:shd w:val="clear" w:color="auto" w:fill="auto"/>
            <w:textDirection w:val="btLr"/>
            <w:vAlign w:val="center"/>
          </w:tcPr>
          <w:p w14:paraId="252F3241">
            <w:pPr>
              <w:ind w:left="113" w:right="113"/>
              <w:jc w:val="center"/>
              <w:rPr>
                <w:rFonts w:ascii="Montserrat" w:hAnsi="Montserrat" w:cs="Noto Sans"/>
                <w:b/>
                <w:bCs/>
                <w:i/>
                <w:iCs/>
                <w:sz w:val="12"/>
                <w:szCs w:val="12"/>
              </w:rPr>
            </w:pPr>
            <w:r>
              <w:rPr>
                <w:rFonts w:ascii="Montserrat" w:hAnsi="Montserrat" w:cs="Noto Sans"/>
                <w:b/>
                <w:bCs/>
                <w:i/>
                <w:iCs/>
                <w:sz w:val="12"/>
                <w:szCs w:val="12"/>
              </w:rPr>
              <w:t>POLÍTICAS Y PRACTICAS DE IGUALDAD DE GENERO</w:t>
            </w:r>
          </w:p>
        </w:tc>
        <w:tc>
          <w:tcPr>
            <w:tcW w:w="483" w:type="pct"/>
            <w:shd w:val="clear" w:color="auto" w:fill="auto"/>
            <w:vAlign w:val="bottom"/>
          </w:tcPr>
          <w:p w14:paraId="1EA7B6AA">
            <w:pPr>
              <w:rPr>
                <w:rFonts w:ascii="Montserrat" w:hAnsi="Montserrat" w:cs="Noto Sans"/>
                <w:sz w:val="12"/>
                <w:szCs w:val="12"/>
              </w:rPr>
            </w:pPr>
          </w:p>
        </w:tc>
        <w:tc>
          <w:tcPr>
            <w:tcW w:w="802" w:type="pct"/>
            <w:shd w:val="clear" w:color="auto" w:fill="auto"/>
            <w:vAlign w:val="center"/>
          </w:tcPr>
          <w:p w14:paraId="23176370">
            <w:pPr>
              <w:rPr>
                <w:rFonts w:ascii="Montserrat" w:hAnsi="Montserrat" w:cs="Noto Sans"/>
                <w:sz w:val="12"/>
                <w:szCs w:val="12"/>
              </w:rPr>
            </w:pPr>
            <w:r>
              <w:rPr>
                <w:rFonts w:ascii="Montserrat" w:hAnsi="Montserrat" w:cs="Noto Sans"/>
                <w:sz w:val="12"/>
                <w:szCs w:val="12"/>
              </w:rPr>
              <w:t>De igual manera, se otorgarán puntos a las empresas que hayan aplicado políticas y prácticas de igualdad de género.</w:t>
            </w:r>
          </w:p>
        </w:tc>
        <w:tc>
          <w:tcPr>
            <w:tcW w:w="742" w:type="pct"/>
            <w:shd w:val="clear" w:color="auto" w:fill="auto"/>
            <w:vAlign w:val="center"/>
          </w:tcPr>
          <w:p w14:paraId="534E84B2">
            <w:pPr>
              <w:rPr>
                <w:rFonts w:ascii="Montserrat" w:hAnsi="Montserrat" w:cs="Noto Sans"/>
                <w:sz w:val="12"/>
                <w:szCs w:val="12"/>
              </w:rPr>
            </w:pPr>
            <w:r>
              <w:rPr>
                <w:rFonts w:ascii="Montserrat" w:hAnsi="Montserrat" w:cs="Noto Sans"/>
                <w:sz w:val="12"/>
                <w:szCs w:val="12"/>
              </w:rPr>
              <w:t>De acuerdo al artículo 14 de La Ley de Adquisiciones, Arrendamientos y Servicios del Sector Público, se acreditará conforme a la certificación correspondiente emitida por las autoridades y organismos facultados para tal efecto.</w:t>
            </w:r>
          </w:p>
        </w:tc>
        <w:tc>
          <w:tcPr>
            <w:tcW w:w="814" w:type="pct"/>
            <w:shd w:val="clear" w:color="auto" w:fill="auto"/>
            <w:vAlign w:val="center"/>
          </w:tcPr>
          <w:p w14:paraId="064585AC">
            <w:pPr>
              <w:rPr>
                <w:rFonts w:ascii="Montserrat" w:hAnsi="Montserrat" w:cs="Noto Sans"/>
                <w:sz w:val="12"/>
                <w:szCs w:val="12"/>
              </w:rPr>
            </w:pPr>
            <w:r>
              <w:rPr>
                <w:rFonts w:ascii="Montserrat" w:hAnsi="Montserrat" w:cs="Noto Sans"/>
                <w:sz w:val="12"/>
                <w:szCs w:val="12"/>
              </w:rPr>
              <w:t>Sólo se otorgará la puntuación para este sub-rubro a quien presente la documentación que lo acredite</w:t>
            </w:r>
          </w:p>
        </w:tc>
        <w:tc>
          <w:tcPr>
            <w:tcW w:w="473" w:type="pct"/>
            <w:shd w:val="clear" w:color="auto" w:fill="auto"/>
            <w:noWrap/>
            <w:vAlign w:val="center"/>
          </w:tcPr>
          <w:p w14:paraId="3425C544">
            <w:pPr>
              <w:jc w:val="center"/>
              <w:rPr>
                <w:rFonts w:ascii="Montserrat" w:hAnsi="Montserrat" w:cs="Noto Sans"/>
                <w:b/>
                <w:bCs/>
                <w:sz w:val="12"/>
                <w:szCs w:val="12"/>
              </w:rPr>
            </w:pPr>
            <w:r>
              <w:rPr>
                <w:rFonts w:ascii="Montserrat" w:hAnsi="Montserrat" w:cs="Noto Sans"/>
                <w:b/>
                <w:bCs/>
                <w:sz w:val="12"/>
                <w:szCs w:val="12"/>
              </w:rPr>
              <w:t>0.5</w:t>
            </w:r>
          </w:p>
        </w:tc>
        <w:tc>
          <w:tcPr>
            <w:tcW w:w="337" w:type="pct"/>
            <w:shd w:val="clear" w:color="auto" w:fill="auto"/>
            <w:noWrap/>
            <w:vAlign w:val="center"/>
          </w:tcPr>
          <w:p w14:paraId="280D9ADF">
            <w:pPr>
              <w:jc w:val="center"/>
              <w:rPr>
                <w:rFonts w:ascii="Montserrat" w:hAnsi="Montserrat" w:cs="Noto Sans"/>
                <w:b/>
                <w:bCs/>
                <w:sz w:val="12"/>
                <w:szCs w:val="12"/>
              </w:rPr>
            </w:pPr>
            <w:r>
              <w:rPr>
                <w:rFonts w:ascii="Montserrat" w:hAnsi="Montserrat" w:cs="Noto Sans"/>
                <w:b/>
                <w:bCs/>
                <w:sz w:val="12"/>
                <w:szCs w:val="12"/>
              </w:rPr>
              <w:t>0.5</w:t>
            </w:r>
          </w:p>
        </w:tc>
        <w:tc>
          <w:tcPr>
            <w:tcW w:w="270" w:type="pct"/>
            <w:vMerge w:val="continue"/>
            <w:vAlign w:val="center"/>
          </w:tcPr>
          <w:p w14:paraId="2CFB1655">
            <w:pPr>
              <w:rPr>
                <w:rFonts w:ascii="Montserrat" w:hAnsi="Montserrat" w:cs="Noto Sans"/>
                <w:b/>
                <w:bCs/>
                <w:sz w:val="12"/>
                <w:szCs w:val="12"/>
              </w:rPr>
            </w:pPr>
          </w:p>
        </w:tc>
      </w:tr>
      <w:tr w14:paraId="43C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211" w:hRule="atLeast"/>
          <w:tblHeader/>
          <w:jc w:val="center"/>
        </w:trPr>
        <w:tc>
          <w:tcPr>
            <w:tcW w:w="475" w:type="pct"/>
            <w:vMerge w:val="restart"/>
            <w:shd w:val="clear" w:color="auto" w:fill="auto"/>
            <w:textDirection w:val="btLr"/>
            <w:vAlign w:val="center"/>
          </w:tcPr>
          <w:p w14:paraId="59D80B7D">
            <w:pPr>
              <w:ind w:left="113" w:right="113"/>
              <w:jc w:val="center"/>
              <w:rPr>
                <w:rFonts w:ascii="Montserrat" w:hAnsi="Montserrat" w:cs="Noto Sans"/>
                <w:b/>
                <w:bCs/>
                <w:sz w:val="12"/>
                <w:szCs w:val="12"/>
              </w:rPr>
            </w:pPr>
            <w:r>
              <w:rPr>
                <w:rFonts w:ascii="Montserrat" w:hAnsi="Montserrat" w:cs="Noto Sans"/>
                <w:b/>
                <w:bCs/>
                <w:sz w:val="12"/>
                <w:szCs w:val="12"/>
              </w:rPr>
              <w:t>EXPERIENCIA Y ESPECIALIDAD</w:t>
            </w:r>
          </w:p>
        </w:tc>
        <w:tc>
          <w:tcPr>
            <w:tcW w:w="603" w:type="pct"/>
            <w:shd w:val="clear" w:color="auto" w:fill="auto"/>
            <w:textDirection w:val="btLr"/>
            <w:vAlign w:val="center"/>
          </w:tcPr>
          <w:p w14:paraId="503DA5DB">
            <w:pPr>
              <w:ind w:left="113" w:right="113"/>
              <w:jc w:val="center"/>
              <w:rPr>
                <w:rFonts w:ascii="Montserrat" w:hAnsi="Montserrat" w:cs="Noto Sans"/>
                <w:b/>
                <w:bCs/>
                <w:i/>
                <w:iCs/>
                <w:sz w:val="12"/>
                <w:szCs w:val="12"/>
              </w:rPr>
            </w:pPr>
            <w:r>
              <w:rPr>
                <w:rFonts w:ascii="Montserrat" w:hAnsi="Montserrat" w:cs="Noto Sans"/>
                <w:b/>
                <w:bCs/>
                <w:i/>
                <w:iCs/>
                <w:sz w:val="12"/>
                <w:szCs w:val="12"/>
              </w:rPr>
              <w:t>EXPERIENCIA</w:t>
            </w:r>
          </w:p>
        </w:tc>
        <w:tc>
          <w:tcPr>
            <w:tcW w:w="483" w:type="pct"/>
            <w:shd w:val="clear" w:color="auto" w:fill="auto"/>
            <w:vAlign w:val="center"/>
          </w:tcPr>
          <w:p w14:paraId="6810AE87">
            <w:pPr>
              <w:jc w:val="center"/>
              <w:rPr>
                <w:rFonts w:ascii="Montserrat" w:hAnsi="Montserrat" w:cs="Noto Sans"/>
                <w:b/>
                <w:bCs/>
                <w:i/>
                <w:iCs/>
                <w:sz w:val="12"/>
                <w:szCs w:val="12"/>
              </w:rPr>
            </w:pPr>
          </w:p>
        </w:tc>
        <w:tc>
          <w:tcPr>
            <w:tcW w:w="802" w:type="pct"/>
            <w:shd w:val="clear" w:color="auto" w:fill="auto"/>
            <w:vAlign w:val="center"/>
          </w:tcPr>
          <w:p w14:paraId="6304676E">
            <w:pPr>
              <w:rPr>
                <w:rFonts w:ascii="Montserrat" w:hAnsi="Montserrat" w:cs="Noto Sans"/>
                <w:sz w:val="12"/>
                <w:szCs w:val="12"/>
              </w:rPr>
            </w:pPr>
            <w:r>
              <w:rPr>
                <w:rFonts w:ascii="Montserrat" w:hAnsi="Montserrat" w:cs="Noto Sans"/>
                <w:sz w:val="12"/>
                <w:szCs w:val="12"/>
              </w:rPr>
              <w:t>El licitante deberá contar con experiencia de 1 a 10 años en la prestación de servicios de la misma naturaleza a los del objeto de esta</w:t>
            </w:r>
            <w:bookmarkStart w:id="9" w:name="_Hlk18409124"/>
            <w:r>
              <w:rPr>
                <w:rFonts w:hint="default" w:ascii="Montserrat" w:hAnsi="Montserrat" w:cs="Noto Sans"/>
                <w:sz w:val="12"/>
                <w:szCs w:val="12"/>
                <w:lang w:val="es-MX"/>
              </w:rPr>
              <w:t xml:space="preserve"> invitación</w:t>
            </w:r>
            <w:r>
              <w:rPr>
                <w:rFonts w:ascii="Montserrat" w:hAnsi="Montserrat" w:cs="Noto Sans"/>
                <w:sz w:val="12"/>
                <w:szCs w:val="12"/>
              </w:rPr>
              <w:t xml:space="preserve"> Pública</w:t>
            </w:r>
            <w:bookmarkEnd w:id="9"/>
            <w:r>
              <w:rPr>
                <w:rFonts w:ascii="Montserrat" w:hAnsi="Montserrat" w:cs="Noto Sans"/>
                <w:sz w:val="12"/>
                <w:szCs w:val="12"/>
              </w:rPr>
              <w:t>.</w:t>
            </w:r>
          </w:p>
        </w:tc>
        <w:tc>
          <w:tcPr>
            <w:tcW w:w="742" w:type="pct"/>
            <w:shd w:val="clear" w:color="auto" w:fill="auto"/>
            <w:vAlign w:val="center"/>
          </w:tcPr>
          <w:p w14:paraId="3B00C080">
            <w:pPr>
              <w:rPr>
                <w:rFonts w:ascii="Montserrat" w:hAnsi="Montserrat" w:cs="Noto Sans"/>
                <w:sz w:val="12"/>
                <w:szCs w:val="12"/>
              </w:rPr>
            </w:pPr>
            <w:r>
              <w:rPr>
                <w:rFonts w:ascii="Montserrat" w:hAnsi="Montserrat" w:cs="Noto Sans"/>
                <w:sz w:val="12"/>
                <w:szCs w:val="12"/>
              </w:rPr>
              <w:t xml:space="preserve">Deberá </w:t>
            </w:r>
            <w:r>
              <w:rPr>
                <w:rFonts w:ascii="Montserrat" w:hAnsi="Montserrat" w:cs="Noto Sans"/>
                <w:b/>
                <w:bCs/>
                <w:sz w:val="12"/>
                <w:szCs w:val="12"/>
              </w:rPr>
              <w:t>PRESENTAR CURRÍCULUM</w:t>
            </w:r>
            <w:r>
              <w:rPr>
                <w:rFonts w:ascii="Montserrat" w:hAnsi="Montserrat" w:cs="Noto Sans"/>
                <w:sz w:val="12"/>
                <w:szCs w:val="12"/>
              </w:rPr>
              <w:t>, acompañado de copias simples de Contratos completos donde acredite la prestación de servicios similares a los requeridos en esta</w:t>
            </w:r>
            <w:r>
              <w:rPr>
                <w:rFonts w:hint="default" w:ascii="Montserrat" w:hAnsi="Montserrat" w:cs="Noto Sans"/>
                <w:sz w:val="12"/>
                <w:szCs w:val="12"/>
                <w:lang w:val="es-MX"/>
              </w:rPr>
              <w:t xml:space="preserve"> Invitación</w:t>
            </w:r>
            <w:r>
              <w:rPr>
                <w:rFonts w:ascii="Montserrat" w:hAnsi="Montserrat" w:cs="Noto Sans"/>
                <w:sz w:val="12"/>
                <w:szCs w:val="12"/>
              </w:rPr>
              <w:t>. La Convocante sumará la vigencia de los contratos para totalizar el tiempo prestado. No se sumarán contratos cuyo periodo de prestación sea simultáneo.</w:t>
            </w:r>
          </w:p>
        </w:tc>
        <w:tc>
          <w:tcPr>
            <w:tcW w:w="814" w:type="pct"/>
            <w:shd w:val="clear" w:color="auto" w:fill="auto"/>
            <w:vAlign w:val="center"/>
          </w:tcPr>
          <w:p w14:paraId="26E5CAAA">
            <w:pPr>
              <w:rPr>
                <w:rFonts w:ascii="Montserrat" w:hAnsi="Montserrat" w:cs="Noto Sans"/>
                <w:sz w:val="12"/>
                <w:szCs w:val="12"/>
              </w:rPr>
            </w:pPr>
            <w:r>
              <w:rPr>
                <w:rFonts w:ascii="Montserrat" w:hAnsi="Montserrat" w:cs="Noto Sans"/>
                <w:sz w:val="12"/>
                <w:szCs w:val="12"/>
              </w:rPr>
              <w:t xml:space="preserve">Se asignará el máximo de puntos al licitante que acredite hasta 10 años de experiencia, mediante la cantidad de contratos completos que presente; o bien al licitante que acredite el mayor número de años (máximo 10 años). </w:t>
            </w:r>
          </w:p>
          <w:p w14:paraId="589C9F44">
            <w:pPr>
              <w:rPr>
                <w:rFonts w:ascii="Montserrat" w:hAnsi="Montserrat" w:cs="Noto Sans"/>
                <w:sz w:val="12"/>
                <w:szCs w:val="12"/>
              </w:rPr>
            </w:pPr>
          </w:p>
          <w:p w14:paraId="0B96E6CC">
            <w:pPr>
              <w:rPr>
                <w:rFonts w:ascii="Montserrat" w:hAnsi="Montserrat" w:cs="Noto Sans"/>
                <w:sz w:val="12"/>
                <w:szCs w:val="12"/>
              </w:rPr>
            </w:pPr>
            <w:r>
              <w:rPr>
                <w:rFonts w:ascii="Montserrat" w:hAnsi="Montserrat" w:cs="Noto Sans"/>
                <w:sz w:val="12"/>
                <w:szCs w:val="12"/>
              </w:rPr>
              <w:t>En este caso, a partir del licitante que acredite el mayor número de años (máximo 10 años), la convocante efectuará un reparto proporcional de puntuación entre el resto de los licitantes.</w:t>
            </w:r>
          </w:p>
          <w:p w14:paraId="3720D396">
            <w:pPr>
              <w:rPr>
                <w:rFonts w:ascii="Montserrat" w:hAnsi="Montserrat" w:cs="Noto Sans"/>
                <w:sz w:val="12"/>
                <w:szCs w:val="12"/>
              </w:rPr>
            </w:pPr>
          </w:p>
          <w:p w14:paraId="0161F32B">
            <w:pPr>
              <w:rPr>
                <w:rFonts w:ascii="Montserrat" w:hAnsi="Montserrat" w:cs="Noto Sans"/>
                <w:sz w:val="12"/>
                <w:szCs w:val="12"/>
              </w:rPr>
            </w:pPr>
            <w:r>
              <w:rPr>
                <w:rFonts w:ascii="Montserrat" w:hAnsi="Montserrat" w:cs="Noto Sans"/>
                <w:sz w:val="12"/>
                <w:szCs w:val="12"/>
              </w:rPr>
              <w:t>Donde:</w:t>
            </w:r>
          </w:p>
          <w:p w14:paraId="25BA6BA6">
            <w:pPr>
              <w:rPr>
                <w:rFonts w:ascii="Montserrat" w:hAnsi="Montserrat" w:cs="Noto Sans"/>
                <w:sz w:val="12"/>
                <w:szCs w:val="12"/>
              </w:rPr>
            </w:pPr>
            <w:r>
              <w:rPr>
                <w:rFonts w:ascii="Montserrat" w:hAnsi="Montserrat" w:cs="Noto Sans"/>
                <w:sz w:val="12"/>
                <w:szCs w:val="12"/>
              </w:rPr>
              <w:t xml:space="preserve"> </w:t>
            </w:r>
          </w:p>
          <w:p w14:paraId="7BC08D87">
            <w:pPr>
              <w:rPr>
                <w:rFonts w:ascii="Montserrat" w:hAnsi="Montserrat" w:cs="Noto Sans"/>
                <w:sz w:val="12"/>
                <w:szCs w:val="12"/>
              </w:rPr>
            </w:pPr>
            <w:r>
              <w:rPr>
                <w:rFonts w:ascii="Montserrat" w:hAnsi="Montserrat" w:cs="Noto Sans"/>
                <w:sz w:val="12"/>
                <w:szCs w:val="12"/>
              </w:rPr>
              <w:t xml:space="preserve">1 año = 12 meses </w:t>
            </w:r>
          </w:p>
          <w:p w14:paraId="250271AA">
            <w:pPr>
              <w:rPr>
                <w:rFonts w:ascii="Montserrat" w:hAnsi="Montserrat" w:cs="Noto Sans"/>
                <w:sz w:val="12"/>
                <w:szCs w:val="12"/>
              </w:rPr>
            </w:pPr>
            <w:r>
              <w:rPr>
                <w:rFonts w:ascii="Montserrat" w:hAnsi="Montserrat" w:cs="Noto Sans"/>
                <w:sz w:val="12"/>
                <w:szCs w:val="12"/>
              </w:rPr>
              <w:t>1 mes = 30 días</w:t>
            </w:r>
          </w:p>
        </w:tc>
        <w:tc>
          <w:tcPr>
            <w:tcW w:w="473" w:type="pct"/>
            <w:shd w:val="clear" w:color="auto" w:fill="auto"/>
            <w:noWrap/>
            <w:vAlign w:val="center"/>
          </w:tcPr>
          <w:p w14:paraId="69CF3B21">
            <w:pPr>
              <w:jc w:val="center"/>
              <w:rPr>
                <w:rFonts w:ascii="Montserrat" w:hAnsi="Montserrat" w:cs="Noto Sans"/>
                <w:sz w:val="12"/>
                <w:szCs w:val="12"/>
              </w:rPr>
            </w:pPr>
            <w:r>
              <w:rPr>
                <w:rFonts w:ascii="Montserrat" w:hAnsi="Montserrat" w:cs="Noto Sans"/>
                <w:b/>
                <w:bCs/>
                <w:sz w:val="12"/>
                <w:szCs w:val="12"/>
              </w:rPr>
              <w:t>9</w:t>
            </w:r>
          </w:p>
        </w:tc>
        <w:tc>
          <w:tcPr>
            <w:tcW w:w="337" w:type="pct"/>
            <w:shd w:val="clear" w:color="auto" w:fill="auto"/>
            <w:noWrap/>
            <w:vAlign w:val="center"/>
          </w:tcPr>
          <w:p w14:paraId="4E1C5FEB">
            <w:pPr>
              <w:jc w:val="center"/>
              <w:rPr>
                <w:rFonts w:ascii="Montserrat" w:hAnsi="Montserrat" w:cs="Noto Sans"/>
                <w:b/>
                <w:bCs/>
                <w:sz w:val="12"/>
                <w:szCs w:val="12"/>
              </w:rPr>
            </w:pPr>
            <w:r>
              <w:rPr>
                <w:rFonts w:ascii="Montserrat" w:hAnsi="Montserrat" w:cs="Noto Sans"/>
                <w:b/>
                <w:bCs/>
                <w:sz w:val="12"/>
                <w:szCs w:val="12"/>
              </w:rPr>
              <w:t>9</w:t>
            </w:r>
          </w:p>
        </w:tc>
        <w:tc>
          <w:tcPr>
            <w:tcW w:w="270" w:type="pct"/>
            <w:vMerge w:val="restart"/>
            <w:shd w:val="clear" w:color="auto" w:fill="auto"/>
            <w:noWrap/>
            <w:vAlign w:val="center"/>
          </w:tcPr>
          <w:p w14:paraId="319888AC">
            <w:pPr>
              <w:jc w:val="center"/>
              <w:rPr>
                <w:rFonts w:ascii="Montserrat" w:hAnsi="Montserrat" w:cs="Noto Sans"/>
                <w:b/>
                <w:bCs/>
                <w:sz w:val="12"/>
                <w:szCs w:val="12"/>
              </w:rPr>
            </w:pPr>
            <w:r>
              <w:rPr>
                <w:rFonts w:ascii="Montserrat" w:hAnsi="Montserrat" w:cs="Noto Sans"/>
                <w:b/>
                <w:bCs/>
                <w:sz w:val="12"/>
                <w:szCs w:val="12"/>
              </w:rPr>
              <w:t>18</w:t>
            </w:r>
          </w:p>
        </w:tc>
      </w:tr>
      <w:tr w14:paraId="684A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05" w:hRule="atLeast"/>
          <w:tblHeader/>
          <w:jc w:val="center"/>
        </w:trPr>
        <w:tc>
          <w:tcPr>
            <w:tcW w:w="475" w:type="pct"/>
            <w:vMerge w:val="continue"/>
            <w:textDirection w:val="btLr"/>
            <w:vAlign w:val="center"/>
          </w:tcPr>
          <w:p w14:paraId="37FB161C">
            <w:pPr>
              <w:ind w:left="113" w:right="113"/>
              <w:rPr>
                <w:rFonts w:ascii="Montserrat" w:hAnsi="Montserrat" w:cs="Noto Sans"/>
                <w:b/>
                <w:bCs/>
                <w:sz w:val="12"/>
                <w:szCs w:val="12"/>
              </w:rPr>
            </w:pPr>
          </w:p>
        </w:tc>
        <w:tc>
          <w:tcPr>
            <w:tcW w:w="603" w:type="pct"/>
            <w:shd w:val="clear" w:color="auto" w:fill="auto"/>
            <w:textDirection w:val="btLr"/>
            <w:vAlign w:val="center"/>
          </w:tcPr>
          <w:p w14:paraId="368C116E">
            <w:pPr>
              <w:ind w:left="113" w:right="113"/>
              <w:jc w:val="center"/>
              <w:rPr>
                <w:rFonts w:ascii="Montserrat" w:hAnsi="Montserrat" w:cs="Noto Sans"/>
                <w:b/>
                <w:bCs/>
                <w:i/>
                <w:iCs/>
                <w:sz w:val="12"/>
                <w:szCs w:val="12"/>
              </w:rPr>
            </w:pPr>
            <w:r>
              <w:rPr>
                <w:rFonts w:ascii="Montserrat" w:hAnsi="Montserrat" w:cs="Noto Sans"/>
                <w:b/>
                <w:bCs/>
                <w:i/>
                <w:iCs/>
                <w:sz w:val="12"/>
                <w:szCs w:val="12"/>
              </w:rPr>
              <w:t>ESPECIALIDAD</w:t>
            </w:r>
          </w:p>
        </w:tc>
        <w:tc>
          <w:tcPr>
            <w:tcW w:w="483" w:type="pct"/>
            <w:shd w:val="clear" w:color="auto" w:fill="auto"/>
            <w:vAlign w:val="bottom"/>
          </w:tcPr>
          <w:p w14:paraId="368579F6">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39A49368">
            <w:pPr>
              <w:rPr>
                <w:rFonts w:ascii="Montserrat" w:hAnsi="Montserrat" w:cs="Noto Sans"/>
                <w:sz w:val="12"/>
                <w:szCs w:val="12"/>
              </w:rPr>
            </w:pPr>
            <w:r>
              <w:rPr>
                <w:rFonts w:ascii="Montserrat" w:hAnsi="Montserrat" w:cs="Noto Sans"/>
                <w:sz w:val="12"/>
                <w:szCs w:val="12"/>
              </w:rPr>
              <w:t xml:space="preserve">El licitante deberá contar con especialidad en la prestación del servicio correctivos  y preventivos con las características específicas y condiciones similares a las de la presente </w:t>
            </w:r>
            <w:r>
              <w:rPr>
                <w:rFonts w:hint="default" w:ascii="Montserrat" w:hAnsi="Montserrat" w:cs="Noto Sans"/>
                <w:sz w:val="12"/>
                <w:szCs w:val="12"/>
                <w:lang w:val="es-MX"/>
              </w:rPr>
              <w:t>Invitación</w:t>
            </w:r>
            <w:r>
              <w:rPr>
                <w:rFonts w:ascii="Montserrat" w:hAnsi="Montserrat" w:cs="Noto Sans"/>
                <w:sz w:val="12"/>
                <w:szCs w:val="12"/>
              </w:rPr>
              <w:t>.</w:t>
            </w:r>
          </w:p>
        </w:tc>
        <w:tc>
          <w:tcPr>
            <w:tcW w:w="742" w:type="pct"/>
            <w:shd w:val="clear" w:color="auto" w:fill="auto"/>
            <w:vAlign w:val="center"/>
          </w:tcPr>
          <w:p w14:paraId="79B7C9BB">
            <w:pPr>
              <w:rPr>
                <w:rFonts w:ascii="Montserrat" w:hAnsi="Montserrat" w:cs="Noto Sans"/>
                <w:sz w:val="12"/>
                <w:szCs w:val="12"/>
              </w:rPr>
            </w:pPr>
            <w:r>
              <w:rPr>
                <w:rFonts w:ascii="Montserrat" w:hAnsi="Montserrat" w:cs="Noto Sans"/>
                <w:sz w:val="12"/>
                <w:szCs w:val="12"/>
              </w:rPr>
              <w:t>Deberá</w:t>
            </w:r>
            <w:r>
              <w:rPr>
                <w:rFonts w:ascii="Montserrat" w:hAnsi="Montserrat" w:cs="Noto Sans"/>
                <w:b/>
                <w:bCs/>
                <w:sz w:val="12"/>
                <w:szCs w:val="12"/>
              </w:rPr>
              <w:t xml:space="preserve"> PRESENTAR COPIA SIMPLE DE CONTRATOS</w:t>
            </w:r>
            <w:r>
              <w:rPr>
                <w:rFonts w:ascii="Montserrat" w:hAnsi="Montserrat" w:cs="Noto Sans"/>
                <w:b/>
                <w:sz w:val="12"/>
                <w:szCs w:val="12"/>
              </w:rPr>
              <w:t xml:space="preserve"> COMPLETOS </w:t>
            </w:r>
            <w:r>
              <w:rPr>
                <w:rFonts w:ascii="Montserrat" w:hAnsi="Montserrat" w:cs="Noto Sans"/>
                <w:sz w:val="12"/>
                <w:szCs w:val="12"/>
              </w:rPr>
              <w:t>donde acredite que ha prestado servicios específicos de mantenimiento preventivo y correctivo de vehículos.</w:t>
            </w:r>
          </w:p>
        </w:tc>
        <w:tc>
          <w:tcPr>
            <w:tcW w:w="814" w:type="pct"/>
            <w:shd w:val="clear" w:color="auto" w:fill="auto"/>
            <w:vAlign w:val="center"/>
          </w:tcPr>
          <w:p w14:paraId="1AC2F9AE">
            <w:pPr>
              <w:rPr>
                <w:rFonts w:ascii="Montserrat" w:hAnsi="Montserrat" w:cs="Noto Sans"/>
                <w:sz w:val="12"/>
                <w:szCs w:val="12"/>
              </w:rPr>
            </w:pPr>
            <w:r>
              <w:rPr>
                <w:rFonts w:ascii="Montserrat" w:hAnsi="Montserrat" w:cs="Noto Sans"/>
                <w:sz w:val="12"/>
                <w:szCs w:val="12"/>
              </w:rPr>
              <w:t xml:space="preserve">Se asignará el máximo de puntos al licitante que presente hasta 10 contratos completos de servicios de la misma naturaleza o similares a los de la presente </w:t>
            </w:r>
            <w:r>
              <w:rPr>
                <w:rFonts w:hint="default" w:ascii="Montserrat" w:hAnsi="Montserrat" w:cs="Noto Sans"/>
                <w:sz w:val="12"/>
                <w:szCs w:val="12"/>
                <w:lang w:val="es-MX"/>
              </w:rPr>
              <w:t>invitación</w:t>
            </w:r>
            <w:r>
              <w:rPr>
                <w:rFonts w:ascii="Montserrat" w:hAnsi="Montserrat" w:cs="Noto Sans"/>
                <w:sz w:val="12"/>
                <w:szCs w:val="12"/>
              </w:rPr>
              <w:t xml:space="preserve"> o bien al licitante que presente el mayor número de contratos completos (máximo 10 contratos completos) </w:t>
            </w:r>
          </w:p>
          <w:p w14:paraId="44F14DAB">
            <w:pPr>
              <w:rPr>
                <w:rFonts w:ascii="Montserrat" w:hAnsi="Montserrat" w:cs="Noto Sans"/>
                <w:sz w:val="12"/>
                <w:szCs w:val="12"/>
              </w:rPr>
            </w:pPr>
          </w:p>
          <w:p w14:paraId="783D8191">
            <w:pPr>
              <w:rPr>
                <w:rFonts w:ascii="Montserrat" w:hAnsi="Montserrat" w:cs="Noto Sans"/>
                <w:sz w:val="12"/>
                <w:szCs w:val="12"/>
              </w:rPr>
            </w:pPr>
            <w:r>
              <w:rPr>
                <w:rFonts w:ascii="Montserrat" w:hAnsi="Montserrat" w:cs="Noto Sans"/>
                <w:sz w:val="12"/>
                <w:szCs w:val="12"/>
              </w:rPr>
              <w:t xml:space="preserve">En este caso, a partir del mayor número de contratos completos (máximo 10 contratos completos), la Convocante efectuará un reparto proporcional de puntuación entre el resto de los licitantes.  </w:t>
            </w:r>
          </w:p>
        </w:tc>
        <w:tc>
          <w:tcPr>
            <w:tcW w:w="473" w:type="pct"/>
            <w:shd w:val="clear" w:color="auto" w:fill="auto"/>
            <w:noWrap/>
            <w:vAlign w:val="center"/>
          </w:tcPr>
          <w:p w14:paraId="6AA09FD1">
            <w:pPr>
              <w:jc w:val="center"/>
              <w:rPr>
                <w:rFonts w:ascii="Montserrat" w:hAnsi="Montserrat" w:cs="Noto Sans"/>
                <w:sz w:val="12"/>
                <w:szCs w:val="12"/>
              </w:rPr>
            </w:pPr>
            <w:r>
              <w:rPr>
                <w:rFonts w:ascii="Montserrat" w:hAnsi="Montserrat" w:cs="Noto Sans"/>
                <w:sz w:val="12"/>
                <w:szCs w:val="12"/>
              </w:rPr>
              <w:t> </w:t>
            </w:r>
            <w:r>
              <w:rPr>
                <w:rFonts w:ascii="Montserrat" w:hAnsi="Montserrat" w:cs="Noto Sans"/>
                <w:b/>
                <w:bCs/>
                <w:sz w:val="12"/>
                <w:szCs w:val="12"/>
              </w:rPr>
              <w:t>9</w:t>
            </w:r>
          </w:p>
        </w:tc>
        <w:tc>
          <w:tcPr>
            <w:tcW w:w="337" w:type="pct"/>
            <w:shd w:val="clear" w:color="auto" w:fill="auto"/>
            <w:noWrap/>
            <w:vAlign w:val="center"/>
          </w:tcPr>
          <w:p w14:paraId="2F2016C7">
            <w:pPr>
              <w:jc w:val="center"/>
              <w:rPr>
                <w:rFonts w:ascii="Montserrat" w:hAnsi="Montserrat" w:cs="Noto Sans"/>
                <w:b/>
                <w:bCs/>
                <w:sz w:val="12"/>
                <w:szCs w:val="12"/>
              </w:rPr>
            </w:pPr>
            <w:r>
              <w:rPr>
                <w:rFonts w:ascii="Montserrat" w:hAnsi="Montserrat" w:cs="Noto Sans"/>
                <w:b/>
                <w:bCs/>
                <w:sz w:val="12"/>
                <w:szCs w:val="12"/>
              </w:rPr>
              <w:t>9</w:t>
            </w:r>
          </w:p>
        </w:tc>
        <w:tc>
          <w:tcPr>
            <w:tcW w:w="270" w:type="pct"/>
            <w:vMerge w:val="continue"/>
            <w:vAlign w:val="center"/>
          </w:tcPr>
          <w:p w14:paraId="7D16A1D0">
            <w:pPr>
              <w:rPr>
                <w:rFonts w:ascii="Montserrat" w:hAnsi="Montserrat" w:cs="Noto Sans"/>
                <w:b/>
                <w:bCs/>
                <w:sz w:val="12"/>
                <w:szCs w:val="12"/>
              </w:rPr>
            </w:pPr>
          </w:p>
        </w:tc>
      </w:tr>
      <w:tr w14:paraId="15C6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020" w:hRule="atLeast"/>
          <w:tblHeader/>
          <w:jc w:val="center"/>
        </w:trPr>
        <w:tc>
          <w:tcPr>
            <w:tcW w:w="475" w:type="pct"/>
            <w:vMerge w:val="restart"/>
            <w:shd w:val="clear" w:color="auto" w:fill="auto"/>
            <w:textDirection w:val="btLr"/>
            <w:vAlign w:val="center"/>
          </w:tcPr>
          <w:p w14:paraId="111151C9">
            <w:pPr>
              <w:ind w:left="113" w:right="113"/>
              <w:jc w:val="center"/>
              <w:rPr>
                <w:rFonts w:ascii="Montserrat" w:hAnsi="Montserrat" w:cs="Noto Sans"/>
                <w:b/>
                <w:bCs/>
                <w:sz w:val="12"/>
                <w:szCs w:val="12"/>
              </w:rPr>
            </w:pPr>
            <w:r>
              <w:rPr>
                <w:rFonts w:ascii="Montserrat" w:hAnsi="Montserrat" w:cs="Noto Sans"/>
                <w:b/>
                <w:bCs/>
                <w:sz w:val="12"/>
                <w:szCs w:val="12"/>
              </w:rPr>
              <w:t>PROPUESTA DE TRABAJO</w:t>
            </w:r>
          </w:p>
        </w:tc>
        <w:tc>
          <w:tcPr>
            <w:tcW w:w="603" w:type="pct"/>
            <w:shd w:val="clear" w:color="auto" w:fill="auto"/>
            <w:textDirection w:val="btLr"/>
            <w:vAlign w:val="center"/>
          </w:tcPr>
          <w:p w14:paraId="607B37A0">
            <w:pPr>
              <w:ind w:left="113" w:right="113"/>
              <w:jc w:val="center"/>
              <w:rPr>
                <w:rFonts w:ascii="Montserrat" w:hAnsi="Montserrat" w:cs="Noto Sans"/>
                <w:b/>
                <w:bCs/>
                <w:i/>
                <w:iCs/>
                <w:sz w:val="12"/>
                <w:szCs w:val="12"/>
              </w:rPr>
            </w:pPr>
            <w:r>
              <w:rPr>
                <w:rFonts w:ascii="Montserrat" w:hAnsi="Montserrat" w:cs="Noto Sans"/>
                <w:b/>
                <w:bCs/>
                <w:i/>
                <w:iCs/>
                <w:sz w:val="12"/>
                <w:szCs w:val="12"/>
              </w:rPr>
              <w:t>METODOLOGÍA</w:t>
            </w:r>
          </w:p>
        </w:tc>
        <w:tc>
          <w:tcPr>
            <w:tcW w:w="483" w:type="pct"/>
            <w:shd w:val="clear" w:color="auto" w:fill="auto"/>
            <w:vAlign w:val="bottom"/>
          </w:tcPr>
          <w:p w14:paraId="7211EA63">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3459BC12">
            <w:pPr>
              <w:rPr>
                <w:rFonts w:ascii="Montserrat" w:hAnsi="Montserrat" w:cs="Noto Sans"/>
                <w:sz w:val="12"/>
                <w:szCs w:val="12"/>
              </w:rPr>
            </w:pPr>
            <w:r>
              <w:rPr>
                <w:rFonts w:ascii="Montserrat" w:hAnsi="Montserrat" w:cs="Noto Sans"/>
                <w:sz w:val="12"/>
                <w:szCs w:val="12"/>
              </w:rPr>
              <w:t>El licitante presentará propuesta metodológica en la que especifique la forma en que utilizará sus recursos para la prestación del servicio considerando las especificaciones mínimas que señala el Anexo.</w:t>
            </w:r>
          </w:p>
        </w:tc>
        <w:tc>
          <w:tcPr>
            <w:tcW w:w="742" w:type="pct"/>
            <w:shd w:val="clear" w:color="auto" w:fill="auto"/>
            <w:vAlign w:val="center"/>
          </w:tcPr>
          <w:p w14:paraId="7190CBCA">
            <w:pPr>
              <w:rPr>
                <w:rFonts w:ascii="Montserrat" w:hAnsi="Montserrat" w:cs="Noto Sans"/>
                <w:sz w:val="12"/>
                <w:szCs w:val="12"/>
              </w:rPr>
            </w:pPr>
            <w:r>
              <w:rPr>
                <w:rFonts w:ascii="Montserrat" w:hAnsi="Montserrat" w:cs="Noto Sans"/>
                <w:sz w:val="12"/>
                <w:szCs w:val="12"/>
              </w:rPr>
              <w:t>Deberá</w:t>
            </w:r>
            <w:r>
              <w:rPr>
                <w:rFonts w:ascii="Montserrat" w:hAnsi="Montserrat" w:cs="Noto Sans"/>
                <w:b/>
                <w:bCs/>
                <w:sz w:val="12"/>
                <w:szCs w:val="12"/>
              </w:rPr>
              <w:t xml:space="preserve"> PRESENTAR DOCUMENTO </w:t>
            </w:r>
            <w:r>
              <w:rPr>
                <w:rFonts w:ascii="Montserrat" w:hAnsi="Montserrat" w:cs="Noto Sans"/>
                <w:sz w:val="12"/>
                <w:szCs w:val="12"/>
              </w:rPr>
              <w:t>en el que señale de manera descriptiva la forma en que llevará a cabo los servicios en apego a las especificaciones mínimas para la prestación del servicio que se señala en el Anexo. Quienes cuenten con procesos reconocidos o avalados por cámaras, organizaciones o asociaciones del ramo automotriz deberán presentar las copias de las constancias expedidas por los citados organismos.</w:t>
            </w:r>
          </w:p>
        </w:tc>
        <w:tc>
          <w:tcPr>
            <w:tcW w:w="814" w:type="pct"/>
            <w:shd w:val="clear" w:color="auto" w:fill="auto"/>
            <w:vAlign w:val="center"/>
          </w:tcPr>
          <w:p w14:paraId="5AE6E8A3">
            <w:pPr>
              <w:rPr>
                <w:rFonts w:ascii="Montserrat" w:hAnsi="Montserrat" w:cs="Noto Sans"/>
                <w:sz w:val="12"/>
                <w:szCs w:val="12"/>
              </w:rPr>
            </w:pPr>
            <w:r>
              <w:rPr>
                <w:rFonts w:ascii="Montserrat" w:hAnsi="Montserrat" w:cs="Noto Sans"/>
                <w:sz w:val="12"/>
                <w:szCs w:val="12"/>
              </w:rPr>
              <w:t>Se otorgará únicamente el puntaje máximo a aquellos licitantes que presenten su metodología.</w:t>
            </w:r>
          </w:p>
        </w:tc>
        <w:tc>
          <w:tcPr>
            <w:tcW w:w="473" w:type="pct"/>
            <w:shd w:val="clear" w:color="auto" w:fill="auto"/>
            <w:noWrap/>
            <w:vAlign w:val="center"/>
          </w:tcPr>
          <w:p w14:paraId="6777908D">
            <w:pPr>
              <w:jc w:val="center"/>
              <w:rPr>
                <w:rFonts w:ascii="Montserrat" w:hAnsi="Montserrat" w:cs="Noto Sans"/>
                <w:b/>
                <w:sz w:val="12"/>
                <w:szCs w:val="12"/>
              </w:rPr>
            </w:pPr>
            <w:r>
              <w:rPr>
                <w:rFonts w:ascii="Montserrat" w:hAnsi="Montserrat" w:cs="Noto Sans"/>
                <w:b/>
                <w:sz w:val="12"/>
                <w:szCs w:val="12"/>
              </w:rPr>
              <w:t>1 </w:t>
            </w:r>
          </w:p>
        </w:tc>
        <w:tc>
          <w:tcPr>
            <w:tcW w:w="337" w:type="pct"/>
            <w:shd w:val="clear" w:color="auto" w:fill="auto"/>
            <w:noWrap/>
            <w:vAlign w:val="center"/>
          </w:tcPr>
          <w:p w14:paraId="70F15B2B">
            <w:pPr>
              <w:jc w:val="center"/>
              <w:rPr>
                <w:rFonts w:ascii="Montserrat" w:hAnsi="Montserrat" w:cs="Noto Sans"/>
                <w:b/>
                <w:bCs/>
                <w:sz w:val="12"/>
                <w:szCs w:val="12"/>
              </w:rPr>
            </w:pPr>
            <w:r>
              <w:rPr>
                <w:rFonts w:ascii="Montserrat" w:hAnsi="Montserrat" w:cs="Noto Sans"/>
                <w:b/>
                <w:bCs/>
                <w:sz w:val="12"/>
                <w:szCs w:val="12"/>
              </w:rPr>
              <w:t>1</w:t>
            </w:r>
          </w:p>
        </w:tc>
        <w:tc>
          <w:tcPr>
            <w:tcW w:w="270" w:type="pct"/>
            <w:vMerge w:val="restart"/>
            <w:shd w:val="clear" w:color="auto" w:fill="auto"/>
            <w:noWrap/>
            <w:vAlign w:val="center"/>
          </w:tcPr>
          <w:p w14:paraId="76437AAD">
            <w:pPr>
              <w:jc w:val="center"/>
              <w:rPr>
                <w:rFonts w:ascii="Montserrat" w:hAnsi="Montserrat" w:cs="Noto Sans"/>
                <w:b/>
                <w:bCs/>
                <w:sz w:val="12"/>
                <w:szCs w:val="12"/>
              </w:rPr>
            </w:pPr>
            <w:r>
              <w:rPr>
                <w:rFonts w:ascii="Montserrat" w:hAnsi="Montserrat" w:cs="Noto Sans"/>
                <w:b/>
                <w:bCs/>
                <w:sz w:val="12"/>
                <w:szCs w:val="12"/>
              </w:rPr>
              <w:t>8</w:t>
            </w:r>
          </w:p>
        </w:tc>
      </w:tr>
      <w:tr w14:paraId="2358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134" w:hRule="atLeast"/>
          <w:tblHeader/>
          <w:jc w:val="center"/>
        </w:trPr>
        <w:tc>
          <w:tcPr>
            <w:tcW w:w="475" w:type="pct"/>
            <w:vMerge w:val="continue"/>
            <w:textDirection w:val="btLr"/>
            <w:vAlign w:val="center"/>
          </w:tcPr>
          <w:p w14:paraId="70D26E73">
            <w:pPr>
              <w:ind w:left="113" w:right="113"/>
              <w:rPr>
                <w:rFonts w:ascii="Montserrat" w:hAnsi="Montserrat" w:cs="Noto Sans"/>
                <w:b/>
                <w:bCs/>
                <w:sz w:val="12"/>
                <w:szCs w:val="12"/>
              </w:rPr>
            </w:pPr>
          </w:p>
        </w:tc>
        <w:tc>
          <w:tcPr>
            <w:tcW w:w="603" w:type="pct"/>
            <w:shd w:val="clear" w:color="auto" w:fill="auto"/>
            <w:textDirection w:val="btLr"/>
            <w:vAlign w:val="center"/>
          </w:tcPr>
          <w:p w14:paraId="53E430DB">
            <w:pPr>
              <w:ind w:left="113" w:right="113"/>
              <w:jc w:val="center"/>
              <w:rPr>
                <w:rFonts w:ascii="Montserrat" w:hAnsi="Montserrat" w:cs="Noto Sans"/>
                <w:b/>
                <w:bCs/>
                <w:i/>
                <w:iCs/>
                <w:sz w:val="12"/>
                <w:szCs w:val="12"/>
              </w:rPr>
            </w:pPr>
            <w:r>
              <w:rPr>
                <w:rFonts w:ascii="Montserrat" w:hAnsi="Montserrat" w:cs="Noto Sans"/>
                <w:b/>
                <w:bCs/>
                <w:i/>
                <w:iCs/>
                <w:sz w:val="12"/>
                <w:szCs w:val="12"/>
              </w:rPr>
              <w:t>PLAN DE TRABAJO PROPUESTO POR EL LICITANTE</w:t>
            </w:r>
          </w:p>
        </w:tc>
        <w:tc>
          <w:tcPr>
            <w:tcW w:w="483" w:type="pct"/>
            <w:shd w:val="clear" w:color="auto" w:fill="auto"/>
            <w:vAlign w:val="bottom"/>
          </w:tcPr>
          <w:p w14:paraId="74331DCB">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680AE596">
            <w:pPr>
              <w:rPr>
                <w:rFonts w:ascii="Montserrat" w:hAnsi="Montserrat" w:cs="Noto Sans"/>
                <w:sz w:val="12"/>
                <w:szCs w:val="12"/>
              </w:rPr>
            </w:pPr>
            <w:r>
              <w:rPr>
                <w:rFonts w:ascii="Montserrat" w:hAnsi="Montserrat" w:cs="Noto Sans"/>
                <w:sz w:val="12"/>
                <w:szCs w:val="12"/>
              </w:rPr>
              <w:t>El licitante deberá presentar plan de trabajo el que indique cuando llevará a cabo las actividades o tareas que implica el servicio.</w:t>
            </w:r>
          </w:p>
        </w:tc>
        <w:tc>
          <w:tcPr>
            <w:tcW w:w="742" w:type="pct"/>
            <w:shd w:val="clear" w:color="auto" w:fill="auto"/>
            <w:vAlign w:val="center"/>
          </w:tcPr>
          <w:p w14:paraId="05169A9D">
            <w:pPr>
              <w:rPr>
                <w:rFonts w:ascii="Montserrat" w:hAnsi="Montserrat" w:cs="Noto Sans"/>
                <w:sz w:val="12"/>
                <w:szCs w:val="12"/>
              </w:rPr>
            </w:pPr>
            <w:r>
              <w:rPr>
                <w:rFonts w:ascii="Montserrat" w:hAnsi="Montserrat" w:cs="Noto Sans"/>
                <w:sz w:val="12"/>
                <w:szCs w:val="12"/>
              </w:rPr>
              <w:t xml:space="preserve">Deberá </w:t>
            </w:r>
            <w:r>
              <w:rPr>
                <w:rFonts w:ascii="Montserrat" w:hAnsi="Montserrat" w:cs="Noto Sans"/>
                <w:b/>
                <w:bCs/>
                <w:sz w:val="12"/>
                <w:szCs w:val="12"/>
              </w:rPr>
              <w:t>PRESENTAR DOCUMENTO DENOMINADO PLAN DE TRABAJO</w:t>
            </w:r>
            <w:r>
              <w:rPr>
                <w:rFonts w:ascii="Montserrat" w:hAnsi="Montserrat" w:cs="Noto Sans"/>
                <w:sz w:val="12"/>
                <w:szCs w:val="12"/>
              </w:rPr>
              <w:t xml:space="preserve"> en el que se indiquen cuándo y cómo se llevarán a cabo las actividades o tareas que implica el servicio en apego a las especificaciones mínimas para la prestación el servicio que señala el Anexo. Quienes cuenten con procesos reconocidos o avalados por cámaras, organizaciones o asociaciones del ramo automotriz deberán presentar las copias de las constancias expedidas por los citados organismos. </w:t>
            </w:r>
          </w:p>
        </w:tc>
        <w:tc>
          <w:tcPr>
            <w:tcW w:w="814" w:type="pct"/>
            <w:shd w:val="clear" w:color="auto" w:fill="auto"/>
            <w:vAlign w:val="center"/>
          </w:tcPr>
          <w:p w14:paraId="4F363AD2">
            <w:pPr>
              <w:rPr>
                <w:rFonts w:ascii="Montserrat" w:hAnsi="Montserrat" w:cs="Noto Sans"/>
                <w:sz w:val="12"/>
                <w:szCs w:val="12"/>
              </w:rPr>
            </w:pPr>
            <w:r>
              <w:rPr>
                <w:rFonts w:ascii="Montserrat" w:hAnsi="Montserrat" w:cs="Noto Sans"/>
                <w:sz w:val="12"/>
                <w:szCs w:val="12"/>
              </w:rPr>
              <w:t>Se otorgará el puntaje máximo al licitante que presente el plan de trabajo.</w:t>
            </w:r>
          </w:p>
        </w:tc>
        <w:tc>
          <w:tcPr>
            <w:tcW w:w="473" w:type="pct"/>
            <w:shd w:val="clear" w:color="auto" w:fill="auto"/>
            <w:noWrap/>
            <w:vAlign w:val="center"/>
          </w:tcPr>
          <w:p w14:paraId="6E7B768F">
            <w:pPr>
              <w:jc w:val="center"/>
              <w:rPr>
                <w:rFonts w:ascii="Montserrat" w:hAnsi="Montserrat" w:cs="Noto Sans"/>
                <w:b/>
                <w:sz w:val="12"/>
                <w:szCs w:val="12"/>
              </w:rPr>
            </w:pPr>
            <w:r>
              <w:rPr>
                <w:rFonts w:ascii="Montserrat" w:hAnsi="Montserrat" w:cs="Noto Sans"/>
                <w:sz w:val="12"/>
                <w:szCs w:val="12"/>
              </w:rPr>
              <w:t> </w:t>
            </w:r>
            <w:r>
              <w:rPr>
                <w:rFonts w:ascii="Montserrat" w:hAnsi="Montserrat" w:cs="Noto Sans"/>
                <w:b/>
                <w:sz w:val="12"/>
                <w:szCs w:val="12"/>
              </w:rPr>
              <w:t>6</w:t>
            </w:r>
          </w:p>
        </w:tc>
        <w:tc>
          <w:tcPr>
            <w:tcW w:w="337" w:type="pct"/>
            <w:shd w:val="clear" w:color="auto" w:fill="auto"/>
            <w:noWrap/>
            <w:vAlign w:val="center"/>
          </w:tcPr>
          <w:p w14:paraId="118037D9">
            <w:pPr>
              <w:jc w:val="center"/>
              <w:rPr>
                <w:rFonts w:ascii="Montserrat" w:hAnsi="Montserrat" w:cs="Noto Sans"/>
                <w:b/>
                <w:bCs/>
                <w:sz w:val="12"/>
                <w:szCs w:val="12"/>
              </w:rPr>
            </w:pPr>
            <w:r>
              <w:rPr>
                <w:rFonts w:ascii="Montserrat" w:hAnsi="Montserrat" w:cs="Noto Sans"/>
                <w:b/>
                <w:bCs/>
                <w:sz w:val="12"/>
                <w:szCs w:val="12"/>
              </w:rPr>
              <w:t>6</w:t>
            </w:r>
          </w:p>
        </w:tc>
        <w:tc>
          <w:tcPr>
            <w:tcW w:w="270" w:type="pct"/>
            <w:vMerge w:val="continue"/>
            <w:vAlign w:val="center"/>
          </w:tcPr>
          <w:p w14:paraId="7EEB48E2">
            <w:pPr>
              <w:rPr>
                <w:rFonts w:ascii="Montserrat" w:hAnsi="Montserrat" w:cs="Noto Sans"/>
                <w:b/>
                <w:bCs/>
                <w:sz w:val="12"/>
                <w:szCs w:val="12"/>
              </w:rPr>
            </w:pPr>
          </w:p>
        </w:tc>
      </w:tr>
      <w:tr w14:paraId="079F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2" w:hRule="atLeast"/>
          <w:tblHeader/>
          <w:jc w:val="center"/>
        </w:trPr>
        <w:tc>
          <w:tcPr>
            <w:tcW w:w="475" w:type="pct"/>
            <w:vMerge w:val="continue"/>
            <w:textDirection w:val="btLr"/>
            <w:vAlign w:val="center"/>
          </w:tcPr>
          <w:p w14:paraId="03894991">
            <w:pPr>
              <w:ind w:left="113" w:right="113"/>
              <w:rPr>
                <w:rFonts w:ascii="Montserrat" w:hAnsi="Montserrat" w:cs="Noto Sans"/>
                <w:b/>
                <w:bCs/>
                <w:sz w:val="12"/>
                <w:szCs w:val="12"/>
              </w:rPr>
            </w:pPr>
          </w:p>
        </w:tc>
        <w:tc>
          <w:tcPr>
            <w:tcW w:w="603" w:type="pct"/>
            <w:shd w:val="clear" w:color="auto" w:fill="auto"/>
            <w:textDirection w:val="btLr"/>
            <w:vAlign w:val="center"/>
          </w:tcPr>
          <w:p w14:paraId="44D7EE48">
            <w:pPr>
              <w:ind w:left="113" w:right="113"/>
              <w:jc w:val="center"/>
              <w:rPr>
                <w:rFonts w:ascii="Montserrat" w:hAnsi="Montserrat" w:cs="Noto Sans"/>
                <w:b/>
                <w:bCs/>
                <w:i/>
                <w:iCs/>
                <w:sz w:val="12"/>
                <w:szCs w:val="12"/>
              </w:rPr>
            </w:pPr>
            <w:r>
              <w:rPr>
                <w:rFonts w:ascii="Montserrat" w:hAnsi="Montserrat" w:cs="Noto Sans"/>
                <w:b/>
                <w:bCs/>
                <w:i/>
                <w:iCs/>
                <w:sz w:val="12"/>
                <w:szCs w:val="12"/>
              </w:rPr>
              <w:t>ESQUEMA ESTRUCTURAL DE LA RGANIZACIÓN DE LOS RECURSOS HUMANOS</w:t>
            </w:r>
          </w:p>
        </w:tc>
        <w:tc>
          <w:tcPr>
            <w:tcW w:w="483" w:type="pct"/>
            <w:shd w:val="clear" w:color="auto" w:fill="auto"/>
            <w:vAlign w:val="bottom"/>
          </w:tcPr>
          <w:p w14:paraId="2ADD193F">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7F1E5E99">
            <w:pPr>
              <w:rPr>
                <w:rFonts w:ascii="Montserrat" w:hAnsi="Montserrat" w:cs="Noto Sans"/>
                <w:sz w:val="12"/>
                <w:szCs w:val="12"/>
              </w:rPr>
            </w:pPr>
            <w:r>
              <w:rPr>
                <w:rFonts w:ascii="Montserrat" w:hAnsi="Montserrat" w:cs="Noto Sans"/>
                <w:sz w:val="12"/>
                <w:szCs w:val="12"/>
              </w:rPr>
              <w:t>El licitante presentará un esquema en el que estructure los recursos humanos solicitados en el segundo concepto del sub-rubro de capacidad de recursos humanos.</w:t>
            </w:r>
          </w:p>
        </w:tc>
        <w:tc>
          <w:tcPr>
            <w:tcW w:w="742" w:type="pct"/>
            <w:shd w:val="clear" w:color="auto" w:fill="auto"/>
            <w:vAlign w:val="center"/>
          </w:tcPr>
          <w:p w14:paraId="4B20162F">
            <w:pPr>
              <w:rPr>
                <w:rFonts w:ascii="Montserrat" w:hAnsi="Montserrat" w:cs="Noto Sans"/>
                <w:sz w:val="12"/>
                <w:szCs w:val="12"/>
              </w:rPr>
            </w:pPr>
            <w:r>
              <w:rPr>
                <w:rFonts w:ascii="Montserrat" w:hAnsi="Montserrat" w:cs="Noto Sans"/>
                <w:sz w:val="12"/>
                <w:szCs w:val="12"/>
              </w:rPr>
              <w:t xml:space="preserve">Deberá </w:t>
            </w:r>
            <w:r>
              <w:rPr>
                <w:rFonts w:ascii="Montserrat" w:hAnsi="Montserrat" w:cs="Noto Sans"/>
                <w:b/>
                <w:bCs/>
                <w:sz w:val="12"/>
                <w:szCs w:val="12"/>
              </w:rPr>
              <w:t>PRESENTAR UN ORGANIGRAMA O ESQUEMA ESTRUCTURAL</w:t>
            </w:r>
            <w:r>
              <w:rPr>
                <w:rFonts w:ascii="Montserrat" w:hAnsi="Montserrat" w:cs="Noto Sans"/>
                <w:sz w:val="12"/>
                <w:szCs w:val="12"/>
              </w:rPr>
              <w:t>. en el que se identifique la existencia de los recursos humanos que conforman el equipo de trabajo  destinado para la prestación del servicio.</w:t>
            </w:r>
          </w:p>
        </w:tc>
        <w:tc>
          <w:tcPr>
            <w:tcW w:w="814" w:type="pct"/>
            <w:shd w:val="clear" w:color="auto" w:fill="auto"/>
            <w:vAlign w:val="center"/>
          </w:tcPr>
          <w:p w14:paraId="28FFD3A1">
            <w:pPr>
              <w:rPr>
                <w:rFonts w:ascii="Montserrat" w:hAnsi="Montserrat" w:cs="Noto Sans"/>
                <w:sz w:val="12"/>
                <w:szCs w:val="12"/>
              </w:rPr>
            </w:pPr>
            <w:r>
              <w:rPr>
                <w:rFonts w:ascii="Montserrat" w:hAnsi="Montserrat" w:cs="Noto Sans"/>
                <w:sz w:val="12"/>
                <w:szCs w:val="12"/>
              </w:rPr>
              <w:t>Se otorgará puntaje si presenta el organigrama o esquema estructural de organización en el que identifique la existencia del equipo de trabajo destinado para la prestación del servicio.</w:t>
            </w:r>
          </w:p>
        </w:tc>
        <w:tc>
          <w:tcPr>
            <w:tcW w:w="473" w:type="pct"/>
            <w:shd w:val="clear" w:color="auto" w:fill="auto"/>
            <w:noWrap/>
            <w:vAlign w:val="center"/>
          </w:tcPr>
          <w:p w14:paraId="7966970F">
            <w:pPr>
              <w:jc w:val="center"/>
              <w:rPr>
                <w:rFonts w:ascii="Montserrat" w:hAnsi="Montserrat" w:cs="Noto Sans"/>
                <w:b/>
                <w:sz w:val="12"/>
                <w:szCs w:val="12"/>
              </w:rPr>
            </w:pPr>
            <w:r>
              <w:rPr>
                <w:rFonts w:ascii="Montserrat" w:hAnsi="Montserrat" w:cs="Noto Sans"/>
                <w:sz w:val="12"/>
                <w:szCs w:val="12"/>
              </w:rPr>
              <w:t> </w:t>
            </w:r>
            <w:r>
              <w:rPr>
                <w:rFonts w:ascii="Montserrat" w:hAnsi="Montserrat" w:cs="Noto Sans"/>
                <w:b/>
                <w:sz w:val="12"/>
                <w:szCs w:val="12"/>
              </w:rPr>
              <w:t>1</w:t>
            </w:r>
          </w:p>
        </w:tc>
        <w:tc>
          <w:tcPr>
            <w:tcW w:w="337" w:type="pct"/>
            <w:shd w:val="clear" w:color="auto" w:fill="auto"/>
            <w:noWrap/>
            <w:vAlign w:val="center"/>
          </w:tcPr>
          <w:p w14:paraId="6FBE16E7">
            <w:pPr>
              <w:jc w:val="center"/>
              <w:rPr>
                <w:rFonts w:ascii="Montserrat" w:hAnsi="Montserrat" w:cs="Noto Sans"/>
                <w:b/>
                <w:bCs/>
                <w:sz w:val="12"/>
                <w:szCs w:val="12"/>
              </w:rPr>
            </w:pPr>
            <w:r>
              <w:rPr>
                <w:rFonts w:ascii="Montserrat" w:hAnsi="Montserrat" w:cs="Noto Sans"/>
                <w:b/>
                <w:bCs/>
                <w:sz w:val="12"/>
                <w:szCs w:val="12"/>
              </w:rPr>
              <w:t>1</w:t>
            </w:r>
          </w:p>
        </w:tc>
        <w:tc>
          <w:tcPr>
            <w:tcW w:w="270" w:type="pct"/>
            <w:vMerge w:val="continue"/>
            <w:vAlign w:val="center"/>
          </w:tcPr>
          <w:p w14:paraId="6A8190E1">
            <w:pPr>
              <w:rPr>
                <w:rFonts w:ascii="Montserrat" w:hAnsi="Montserrat" w:cs="Noto Sans"/>
                <w:b/>
                <w:bCs/>
                <w:sz w:val="12"/>
                <w:szCs w:val="12"/>
              </w:rPr>
            </w:pPr>
          </w:p>
        </w:tc>
      </w:tr>
      <w:tr w14:paraId="0DF8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531" w:hRule="atLeast"/>
          <w:tblHeader/>
          <w:jc w:val="center"/>
        </w:trPr>
        <w:tc>
          <w:tcPr>
            <w:tcW w:w="475" w:type="pct"/>
            <w:shd w:val="clear" w:color="auto" w:fill="auto"/>
            <w:textDirection w:val="btLr"/>
            <w:vAlign w:val="center"/>
          </w:tcPr>
          <w:p w14:paraId="1EBCD87D">
            <w:pPr>
              <w:ind w:left="113" w:right="113"/>
              <w:jc w:val="center"/>
              <w:rPr>
                <w:rFonts w:ascii="Montserrat" w:hAnsi="Montserrat" w:cs="Noto Sans"/>
                <w:b/>
                <w:bCs/>
                <w:sz w:val="12"/>
                <w:szCs w:val="12"/>
              </w:rPr>
            </w:pPr>
            <w:r>
              <w:rPr>
                <w:rFonts w:ascii="Montserrat" w:hAnsi="Montserrat" w:cs="Noto Sans"/>
                <w:b/>
                <w:bCs/>
                <w:sz w:val="12"/>
                <w:szCs w:val="12"/>
              </w:rPr>
              <w:t>CUMPLIMIENTO DE CONTRATOS</w:t>
            </w:r>
          </w:p>
        </w:tc>
        <w:tc>
          <w:tcPr>
            <w:tcW w:w="603" w:type="pct"/>
            <w:shd w:val="clear" w:color="auto" w:fill="auto"/>
            <w:textDirection w:val="btLr"/>
            <w:vAlign w:val="center"/>
          </w:tcPr>
          <w:p w14:paraId="4DC9EBAE">
            <w:pPr>
              <w:ind w:left="113" w:right="113"/>
              <w:jc w:val="center"/>
              <w:rPr>
                <w:rFonts w:ascii="Montserrat" w:hAnsi="Montserrat" w:cs="Noto Sans"/>
                <w:sz w:val="12"/>
                <w:szCs w:val="12"/>
              </w:rPr>
            </w:pPr>
            <w:r>
              <w:rPr>
                <w:rFonts w:ascii="Montserrat" w:hAnsi="Montserrat" w:cs="Noto Sans"/>
                <w:b/>
                <w:bCs/>
                <w:i/>
                <w:iCs/>
                <w:sz w:val="12"/>
                <w:szCs w:val="12"/>
              </w:rPr>
              <w:t>CANCELACIÓN DE GARANTÍAS DE CUMPLIMIENTO</w:t>
            </w:r>
          </w:p>
        </w:tc>
        <w:tc>
          <w:tcPr>
            <w:tcW w:w="483" w:type="pct"/>
            <w:shd w:val="clear" w:color="auto" w:fill="auto"/>
            <w:vAlign w:val="bottom"/>
          </w:tcPr>
          <w:p w14:paraId="56635BDC">
            <w:pPr>
              <w:rPr>
                <w:rFonts w:ascii="Montserrat" w:hAnsi="Montserrat" w:cs="Noto Sans"/>
                <w:sz w:val="12"/>
                <w:szCs w:val="12"/>
              </w:rPr>
            </w:pPr>
            <w:r>
              <w:rPr>
                <w:rFonts w:ascii="Montserrat" w:hAnsi="Montserrat" w:cs="Noto Sans"/>
                <w:sz w:val="12"/>
                <w:szCs w:val="12"/>
              </w:rPr>
              <w:t> </w:t>
            </w:r>
          </w:p>
        </w:tc>
        <w:tc>
          <w:tcPr>
            <w:tcW w:w="802" w:type="pct"/>
            <w:shd w:val="clear" w:color="auto" w:fill="auto"/>
            <w:vAlign w:val="center"/>
          </w:tcPr>
          <w:p w14:paraId="3CC7E51B">
            <w:pPr>
              <w:rPr>
                <w:rFonts w:ascii="Montserrat" w:hAnsi="Montserrat" w:cs="Noto Sans"/>
                <w:sz w:val="12"/>
                <w:szCs w:val="12"/>
              </w:rPr>
            </w:pPr>
            <w:r>
              <w:rPr>
                <w:rFonts w:ascii="Montserrat" w:hAnsi="Montserrat" w:cs="Noto Sans"/>
                <w:sz w:val="12"/>
                <w:szCs w:val="12"/>
              </w:rPr>
              <w:t>El licitante deberá acreditar el cumplimiento de contratos referidos en el rubro de especialidad y experiencia.</w:t>
            </w:r>
          </w:p>
        </w:tc>
        <w:tc>
          <w:tcPr>
            <w:tcW w:w="742" w:type="pct"/>
            <w:shd w:val="clear" w:color="auto" w:fill="auto"/>
            <w:vAlign w:val="center"/>
          </w:tcPr>
          <w:p w14:paraId="5BAD2302">
            <w:pPr>
              <w:rPr>
                <w:rFonts w:ascii="Montserrat" w:hAnsi="Montserrat" w:cs="Noto Sans"/>
                <w:sz w:val="12"/>
                <w:szCs w:val="12"/>
              </w:rPr>
            </w:pPr>
            <w:r>
              <w:rPr>
                <w:rFonts w:ascii="Montserrat" w:hAnsi="Montserrat" w:cs="Noto Sans"/>
                <w:sz w:val="12"/>
                <w:szCs w:val="12"/>
              </w:rPr>
              <w:t xml:space="preserve">Deberá </w:t>
            </w:r>
            <w:r>
              <w:rPr>
                <w:rFonts w:ascii="Montserrat" w:hAnsi="Montserrat" w:cs="Noto Sans"/>
                <w:b/>
                <w:bCs/>
                <w:sz w:val="12"/>
                <w:szCs w:val="12"/>
              </w:rPr>
              <w:t>PRESENTAR CANCELACIÓN DE GARANTÍAS DE CUMPLIMIENTO</w:t>
            </w:r>
            <w:r>
              <w:rPr>
                <w:rFonts w:ascii="Montserrat" w:hAnsi="Montserrat" w:cs="Noto Sans"/>
                <w:sz w:val="12"/>
                <w:szCs w:val="12"/>
              </w:rPr>
              <w:t xml:space="preserve">, la manifestación expresa de la contratante sobre el cumplimiento total de las obligaciones contractuales o cualquier otro documento en el que </w:t>
            </w:r>
            <w:r>
              <w:rPr>
                <w:rFonts w:ascii="Montserrat" w:hAnsi="Montserrat" w:cs="Noto Sans"/>
                <w:b/>
                <w:bCs/>
                <w:sz w:val="12"/>
                <w:szCs w:val="12"/>
              </w:rPr>
              <w:t>SE CORROBORE DICHO CUMPLIMIENTO DE LOS CONTRATOS REFERIDOS EN EL RUBRO DE EXPERIENCIA Y ESPECIALIDAD</w:t>
            </w:r>
            <w:r>
              <w:rPr>
                <w:rFonts w:ascii="Montserrat" w:hAnsi="Montserrat" w:cs="Noto Sans"/>
                <w:sz w:val="12"/>
                <w:szCs w:val="12"/>
              </w:rPr>
              <w:t xml:space="preserve">. En el caso de contratos con la iniciativa privada presentará copia de la carátula del contrato y escrito de la empresa contratante donde </w:t>
            </w:r>
            <w:r>
              <w:rPr>
                <w:rFonts w:ascii="Montserrat" w:hAnsi="Montserrat" w:cs="Noto Sans"/>
                <w:b/>
                <w:bCs/>
                <w:sz w:val="12"/>
                <w:szCs w:val="12"/>
              </w:rPr>
              <w:t>EXPRESE QUE CUMPLIÓ EN TIEMPO Y FORMA.</w:t>
            </w:r>
          </w:p>
        </w:tc>
        <w:tc>
          <w:tcPr>
            <w:tcW w:w="814" w:type="pct"/>
            <w:shd w:val="clear" w:color="auto" w:fill="auto"/>
            <w:vAlign w:val="center"/>
          </w:tcPr>
          <w:p w14:paraId="1C24FAA4">
            <w:pPr>
              <w:rPr>
                <w:rFonts w:ascii="Montserrat" w:hAnsi="Montserrat" w:cs="Noto Sans"/>
                <w:sz w:val="12"/>
                <w:szCs w:val="12"/>
              </w:rPr>
            </w:pPr>
            <w:r>
              <w:rPr>
                <w:rFonts w:ascii="Montserrat" w:hAnsi="Montserrat" w:cs="Noto Sans"/>
                <w:sz w:val="12"/>
                <w:szCs w:val="12"/>
              </w:rPr>
              <w:t>Se asignará el máximo de puntos al licitante que acredite el cumplimiento de 10 contratos o bien al que acredite la mayor cantidad de contratos cumplidos, en este caso, a partir del licitante que acredite el mayor número de contratos cumplidos la convocante efectuará un reparto proporcional de puntuación entre el resto de los licitantes.</w:t>
            </w:r>
          </w:p>
        </w:tc>
        <w:tc>
          <w:tcPr>
            <w:tcW w:w="473" w:type="pct"/>
            <w:shd w:val="clear" w:color="auto" w:fill="auto"/>
            <w:noWrap/>
            <w:vAlign w:val="center"/>
          </w:tcPr>
          <w:p w14:paraId="51B0232B">
            <w:pPr>
              <w:jc w:val="center"/>
              <w:rPr>
                <w:rFonts w:ascii="Montserrat" w:hAnsi="Montserrat" w:cs="Noto Sans"/>
                <w:b/>
                <w:sz w:val="12"/>
                <w:szCs w:val="12"/>
              </w:rPr>
            </w:pPr>
            <w:r>
              <w:rPr>
                <w:rFonts w:ascii="Montserrat" w:hAnsi="Montserrat" w:cs="Noto Sans"/>
                <w:sz w:val="12"/>
                <w:szCs w:val="12"/>
              </w:rPr>
              <w:t> </w:t>
            </w:r>
            <w:r>
              <w:rPr>
                <w:rFonts w:ascii="Montserrat" w:hAnsi="Montserrat" w:cs="Noto Sans"/>
                <w:b/>
                <w:sz w:val="12"/>
                <w:szCs w:val="12"/>
              </w:rPr>
              <w:t>10</w:t>
            </w:r>
          </w:p>
        </w:tc>
        <w:tc>
          <w:tcPr>
            <w:tcW w:w="337" w:type="pct"/>
            <w:shd w:val="clear" w:color="auto" w:fill="auto"/>
            <w:noWrap/>
            <w:vAlign w:val="center"/>
          </w:tcPr>
          <w:p w14:paraId="6D420E4C">
            <w:pPr>
              <w:jc w:val="center"/>
              <w:rPr>
                <w:rFonts w:ascii="Montserrat" w:hAnsi="Montserrat" w:cs="Noto Sans"/>
                <w:b/>
                <w:bCs/>
                <w:sz w:val="12"/>
                <w:szCs w:val="12"/>
              </w:rPr>
            </w:pPr>
            <w:r>
              <w:rPr>
                <w:rFonts w:ascii="Montserrat" w:hAnsi="Montserrat" w:cs="Noto Sans"/>
                <w:b/>
                <w:bCs/>
                <w:sz w:val="12"/>
                <w:szCs w:val="12"/>
              </w:rPr>
              <w:t>10</w:t>
            </w:r>
          </w:p>
        </w:tc>
        <w:tc>
          <w:tcPr>
            <w:tcW w:w="270" w:type="pct"/>
            <w:shd w:val="clear" w:color="auto" w:fill="auto"/>
            <w:noWrap/>
            <w:vAlign w:val="center"/>
          </w:tcPr>
          <w:p w14:paraId="1A2B661C">
            <w:pPr>
              <w:jc w:val="center"/>
              <w:rPr>
                <w:rFonts w:ascii="Montserrat" w:hAnsi="Montserrat" w:cs="Noto Sans"/>
                <w:b/>
                <w:bCs/>
                <w:sz w:val="12"/>
                <w:szCs w:val="12"/>
              </w:rPr>
            </w:pPr>
            <w:r>
              <w:rPr>
                <w:rFonts w:ascii="Montserrat" w:hAnsi="Montserrat" w:cs="Noto Sans"/>
                <w:b/>
                <w:bCs/>
                <w:sz w:val="12"/>
                <w:szCs w:val="12"/>
              </w:rPr>
              <w:t>10</w:t>
            </w:r>
          </w:p>
        </w:tc>
      </w:tr>
    </w:tbl>
    <w:p w14:paraId="22BEF7F2">
      <w:pPr>
        <w:overflowPunct w:val="0"/>
        <w:snapToGrid w:val="0"/>
        <w:ind w:left="708" w:hanging="282"/>
        <w:jc w:val="both"/>
        <w:rPr>
          <w:rFonts w:ascii="Montserrat" w:hAnsi="Montserrat" w:cs="Noto Sans"/>
          <w:b/>
          <w:color w:val="FF0000"/>
          <w:sz w:val="22"/>
          <w:szCs w:val="22"/>
          <w:highlight w:val="yellow"/>
          <w:u w:val="single"/>
        </w:rPr>
      </w:pPr>
    </w:p>
    <w:p w14:paraId="133AB757">
      <w:pPr>
        <w:overflowPunct w:val="0"/>
        <w:snapToGrid w:val="0"/>
        <w:ind w:left="708" w:hanging="282"/>
        <w:jc w:val="both"/>
        <w:rPr>
          <w:rFonts w:ascii="Montserrat" w:hAnsi="Montserrat" w:cs="Noto Sans"/>
          <w:b/>
          <w:color w:val="FF0000"/>
          <w:sz w:val="22"/>
          <w:szCs w:val="22"/>
          <w:highlight w:val="yellow"/>
          <w:u w:val="single"/>
        </w:rPr>
      </w:pPr>
    </w:p>
    <w:p w14:paraId="4E982F77">
      <w:pPr>
        <w:overflowPunct w:val="0"/>
        <w:snapToGrid w:val="0"/>
        <w:ind w:left="708" w:hanging="282"/>
        <w:jc w:val="both"/>
        <w:rPr>
          <w:rFonts w:ascii="Montserrat" w:hAnsi="Montserrat" w:cs="Noto Sans"/>
          <w:b/>
          <w:color w:val="FF0000"/>
          <w:sz w:val="22"/>
          <w:szCs w:val="22"/>
          <w:highlight w:val="yellow"/>
          <w:u w:val="single"/>
        </w:rPr>
      </w:pPr>
    </w:p>
    <w:p w14:paraId="3F61BE2C">
      <w:pPr>
        <w:overflowPunct w:val="0"/>
        <w:snapToGrid w:val="0"/>
        <w:ind w:left="708" w:hanging="282"/>
        <w:jc w:val="both"/>
        <w:rPr>
          <w:rFonts w:ascii="Montserrat" w:hAnsi="Montserrat" w:cs="Noto Sans"/>
          <w:b/>
          <w:color w:val="FF0000"/>
          <w:sz w:val="22"/>
          <w:szCs w:val="22"/>
          <w:highlight w:val="yellow"/>
          <w:u w:val="single"/>
        </w:rPr>
      </w:pPr>
    </w:p>
    <w:p w14:paraId="23C984F0">
      <w:pPr>
        <w:overflowPunct w:val="0"/>
        <w:snapToGrid w:val="0"/>
        <w:ind w:left="708" w:hanging="282"/>
        <w:jc w:val="both"/>
        <w:rPr>
          <w:rFonts w:ascii="Montserrat" w:hAnsi="Montserrat" w:cs="Noto Sans"/>
          <w:b/>
          <w:color w:val="FF0000"/>
          <w:sz w:val="22"/>
          <w:szCs w:val="22"/>
          <w:highlight w:val="yellow"/>
          <w:u w:val="single"/>
        </w:rPr>
      </w:pPr>
    </w:p>
    <w:p w14:paraId="1409CB69">
      <w:pPr>
        <w:overflowPunct w:val="0"/>
        <w:snapToGrid w:val="0"/>
        <w:jc w:val="both"/>
        <w:rPr>
          <w:rFonts w:ascii="Montserrat" w:hAnsi="Montserrat" w:cs="Noto Sans"/>
          <w:b/>
          <w:color w:val="FF0000"/>
          <w:sz w:val="22"/>
          <w:szCs w:val="22"/>
          <w:highlight w:val="yellow"/>
          <w:u w:val="single"/>
        </w:rPr>
      </w:pPr>
    </w:p>
    <w:p w14:paraId="56CD3E34">
      <w:pPr>
        <w:overflowPunct w:val="0"/>
        <w:snapToGrid w:val="0"/>
        <w:ind w:left="708" w:hanging="282"/>
        <w:jc w:val="both"/>
        <w:rPr>
          <w:rFonts w:ascii="Montserrat" w:hAnsi="Montserrat" w:cs="Noto Sans"/>
          <w:b/>
          <w:color w:val="FF0000"/>
          <w:sz w:val="22"/>
          <w:szCs w:val="22"/>
          <w:highlight w:val="yellow"/>
          <w:u w:val="single"/>
        </w:rPr>
      </w:pPr>
    </w:p>
    <w:p w14:paraId="1AD84089">
      <w:pPr>
        <w:overflowPunct w:val="0"/>
        <w:snapToGrid w:val="0"/>
        <w:jc w:val="both"/>
        <w:rPr>
          <w:rFonts w:ascii="Montserrat" w:hAnsi="Montserrat" w:cs="Noto Sans"/>
          <w:b/>
          <w:sz w:val="22"/>
          <w:szCs w:val="22"/>
        </w:rPr>
      </w:pPr>
    </w:p>
    <w:tbl>
      <w:tblPr>
        <w:tblStyle w:val="38"/>
        <w:tblW w:w="4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2"/>
      </w:tblGrid>
      <w:tr w14:paraId="79A8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2" w:type="dxa"/>
            <w:tcBorders>
              <w:top w:val="nil"/>
              <w:left w:val="nil"/>
              <w:bottom w:val="nil"/>
              <w:right w:val="nil"/>
            </w:tcBorders>
            <w:vAlign w:val="center"/>
          </w:tcPr>
          <w:p w14:paraId="753093F8">
            <w:pPr>
              <w:pStyle w:val="62"/>
              <w:overflowPunct w:val="0"/>
              <w:snapToGrid w:val="0"/>
              <w:spacing w:line="240" w:lineRule="auto"/>
              <w:jc w:val="center"/>
              <w:rPr>
                <w:rFonts w:ascii="Montserrat" w:hAnsi="Montserrat" w:cs="Noto Sans"/>
                <w:b/>
              </w:rPr>
            </w:pPr>
            <w:r>
              <w:rPr>
                <w:rFonts w:ascii="Montserrat" w:hAnsi="Montserrat" w:cs="Noto Sans" w:eastAsiaTheme="minorEastAsia"/>
                <w:b/>
                <w:lang w:eastAsia="es-ES"/>
              </w:rPr>
              <w:t>Atentamente</w:t>
            </w:r>
          </w:p>
        </w:tc>
      </w:tr>
      <w:tr w14:paraId="786E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82" w:type="dxa"/>
            <w:tcBorders>
              <w:top w:val="nil"/>
              <w:left w:val="nil"/>
              <w:bottom w:val="nil"/>
              <w:right w:val="nil"/>
            </w:tcBorders>
            <w:vAlign w:val="center"/>
          </w:tcPr>
          <w:p w14:paraId="49B53EBE">
            <w:pPr>
              <w:pStyle w:val="62"/>
              <w:overflowPunct w:val="0"/>
              <w:snapToGrid w:val="0"/>
              <w:spacing w:line="240" w:lineRule="auto"/>
              <w:jc w:val="center"/>
              <w:rPr>
                <w:rFonts w:ascii="Montserrat" w:hAnsi="Montserrat" w:cs="Noto Sans"/>
                <w:b/>
              </w:rPr>
            </w:pPr>
          </w:p>
          <w:p w14:paraId="4934E60D">
            <w:pPr>
              <w:pStyle w:val="62"/>
              <w:overflowPunct w:val="0"/>
              <w:snapToGrid w:val="0"/>
              <w:spacing w:line="240" w:lineRule="auto"/>
              <w:jc w:val="center"/>
              <w:rPr>
                <w:rFonts w:ascii="Montserrat" w:hAnsi="Montserrat" w:cs="Noto Sans"/>
                <w:b/>
              </w:rPr>
            </w:pPr>
          </w:p>
        </w:tc>
      </w:tr>
      <w:tr w14:paraId="06C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82" w:type="dxa"/>
            <w:tcBorders>
              <w:top w:val="nil"/>
              <w:left w:val="nil"/>
              <w:bottom w:val="nil"/>
              <w:right w:val="nil"/>
            </w:tcBorders>
            <w:vAlign w:val="center"/>
          </w:tcPr>
          <w:p w14:paraId="3C0F0536">
            <w:pPr>
              <w:pStyle w:val="62"/>
              <w:overflowPunct w:val="0"/>
              <w:snapToGrid w:val="0"/>
              <w:spacing w:line="240" w:lineRule="auto"/>
              <w:jc w:val="center"/>
              <w:rPr>
                <w:rFonts w:ascii="Montserrat" w:hAnsi="Montserrat" w:cs="Noto Sans"/>
                <w:b/>
              </w:rPr>
            </w:pPr>
            <w:r>
              <w:rPr>
                <w:rFonts w:ascii="Montserrat" w:hAnsi="Montserrat" w:cs="Noto Sans"/>
                <w:b/>
              </w:rPr>
              <w:t>Adrian Muñoz Galicia</w:t>
            </w:r>
          </w:p>
        </w:tc>
      </w:tr>
      <w:tr w14:paraId="0DB6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2" w:type="dxa"/>
            <w:tcBorders>
              <w:top w:val="nil"/>
              <w:left w:val="nil"/>
              <w:bottom w:val="nil"/>
              <w:right w:val="nil"/>
            </w:tcBorders>
            <w:vAlign w:val="center"/>
          </w:tcPr>
          <w:p w14:paraId="688755EC">
            <w:pPr>
              <w:pStyle w:val="62"/>
              <w:overflowPunct w:val="0"/>
              <w:snapToGrid w:val="0"/>
              <w:spacing w:line="240" w:lineRule="auto"/>
              <w:jc w:val="center"/>
              <w:rPr>
                <w:rFonts w:ascii="Montserrat" w:hAnsi="Montserrat" w:cs="Noto Sans"/>
                <w:b/>
              </w:rPr>
            </w:pPr>
            <w:r>
              <w:rPr>
                <w:rFonts w:ascii="Montserrat" w:hAnsi="Montserrat" w:cs="Noto Sans"/>
                <w:b/>
              </w:rPr>
              <w:t>Director de Administración</w:t>
            </w:r>
          </w:p>
        </w:tc>
      </w:tr>
    </w:tbl>
    <w:p w14:paraId="2621AD32">
      <w:pPr>
        <w:pStyle w:val="62"/>
        <w:overflowPunct w:val="0"/>
        <w:snapToGrid w:val="0"/>
        <w:spacing w:line="240" w:lineRule="auto"/>
        <w:jc w:val="right"/>
        <w:rPr>
          <w:rFonts w:ascii="Montserrat" w:hAnsi="Montserrat" w:cs="Noto Sans"/>
        </w:rPr>
      </w:pPr>
    </w:p>
    <w:p w14:paraId="74FE1294">
      <w:pPr>
        <w:pStyle w:val="62"/>
        <w:overflowPunct w:val="0"/>
        <w:snapToGrid w:val="0"/>
        <w:spacing w:line="240" w:lineRule="auto"/>
        <w:jc w:val="right"/>
        <w:rPr>
          <w:rFonts w:ascii="Montserrat" w:hAnsi="Montserrat" w:cs="Noto Sans"/>
        </w:rPr>
      </w:pPr>
    </w:p>
    <w:p w14:paraId="521BB98A">
      <w:pPr>
        <w:pStyle w:val="62"/>
        <w:overflowPunct w:val="0"/>
        <w:snapToGrid w:val="0"/>
        <w:spacing w:line="240" w:lineRule="auto"/>
        <w:jc w:val="right"/>
        <w:rPr>
          <w:rFonts w:ascii="Montserrat" w:hAnsi="Montserrat" w:cs="Noto Sans"/>
        </w:rPr>
      </w:pPr>
    </w:p>
    <w:p w14:paraId="0CA9D40E">
      <w:pPr>
        <w:pStyle w:val="62"/>
        <w:overflowPunct w:val="0"/>
        <w:snapToGrid w:val="0"/>
        <w:spacing w:line="240" w:lineRule="auto"/>
        <w:jc w:val="right"/>
        <w:rPr>
          <w:rFonts w:ascii="Montserrat" w:hAnsi="Montserrat" w:cs="Noto Sans"/>
        </w:rPr>
      </w:pPr>
    </w:p>
    <w:p w14:paraId="6A38C64B">
      <w:pPr>
        <w:pStyle w:val="62"/>
        <w:overflowPunct w:val="0"/>
        <w:snapToGrid w:val="0"/>
        <w:spacing w:line="240" w:lineRule="auto"/>
        <w:jc w:val="right"/>
        <w:rPr>
          <w:rFonts w:ascii="Montserrat" w:hAnsi="Montserrat" w:cs="Noto Sans"/>
          <w:b/>
          <w:bCs/>
        </w:rPr>
      </w:pPr>
      <w:r>
        <w:rPr>
          <w:rFonts w:ascii="Montserrat" w:hAnsi="Montserrat" w:cs="Noto Sans"/>
          <w:b/>
          <w:bCs/>
        </w:rPr>
        <w:t xml:space="preserve">Ciudad de México a, </w:t>
      </w:r>
      <w:r>
        <w:rPr>
          <w:rFonts w:hint="default" w:ascii="Montserrat" w:hAnsi="Montserrat" w:cs="Noto Sans"/>
          <w:b/>
          <w:bCs/>
          <w:lang w:val="es-MX"/>
        </w:rPr>
        <w:t>13</w:t>
      </w:r>
      <w:r>
        <w:rPr>
          <w:rFonts w:ascii="Montserrat" w:hAnsi="Montserrat" w:cs="Noto Sans"/>
          <w:b/>
          <w:bCs/>
        </w:rPr>
        <w:t xml:space="preserve"> de enero de 2025.</w:t>
      </w:r>
    </w:p>
    <w:p w14:paraId="1F1C27B4">
      <w:pPr>
        <w:pStyle w:val="62"/>
        <w:overflowPunct w:val="0"/>
        <w:snapToGrid w:val="0"/>
        <w:spacing w:line="240" w:lineRule="auto"/>
        <w:jc w:val="both"/>
        <w:rPr>
          <w:rFonts w:ascii="Montserrat" w:hAnsi="Montserrat" w:cs="Noto Sans"/>
        </w:rPr>
      </w:pPr>
    </w:p>
    <w:p w14:paraId="162BF2EB">
      <w:pPr>
        <w:pStyle w:val="62"/>
        <w:overflowPunct w:val="0"/>
        <w:snapToGrid w:val="0"/>
        <w:spacing w:line="240" w:lineRule="auto"/>
        <w:jc w:val="both"/>
        <w:rPr>
          <w:rFonts w:ascii="Montserrat" w:hAnsi="Montserrat" w:cs="Noto Sans"/>
        </w:rPr>
      </w:pPr>
    </w:p>
    <w:p w14:paraId="2F12E2A3">
      <w:pPr>
        <w:pStyle w:val="62"/>
        <w:overflowPunct w:val="0"/>
        <w:snapToGrid w:val="0"/>
        <w:spacing w:line="240" w:lineRule="auto"/>
        <w:jc w:val="both"/>
        <w:rPr>
          <w:rFonts w:ascii="Montserrat" w:hAnsi="Montserrat" w:cs="Noto Sans"/>
        </w:rPr>
      </w:pPr>
    </w:p>
    <w:p w14:paraId="028D42B6">
      <w:pPr>
        <w:pStyle w:val="62"/>
        <w:overflowPunct w:val="0"/>
        <w:snapToGrid w:val="0"/>
        <w:spacing w:line="240" w:lineRule="auto"/>
        <w:jc w:val="both"/>
        <w:rPr>
          <w:rFonts w:ascii="Montserrat" w:hAnsi="Montserrat" w:cs="Noto Sans"/>
        </w:rPr>
      </w:pPr>
    </w:p>
    <w:p w14:paraId="687D7054">
      <w:pPr>
        <w:pStyle w:val="62"/>
        <w:overflowPunct w:val="0"/>
        <w:snapToGrid w:val="0"/>
        <w:spacing w:line="240" w:lineRule="auto"/>
        <w:jc w:val="both"/>
        <w:rPr>
          <w:rFonts w:ascii="Montserrat" w:hAnsi="Montserrat" w:cs="Noto Sans"/>
        </w:rPr>
      </w:pPr>
    </w:p>
    <w:p w14:paraId="2F4B2D3E">
      <w:pPr>
        <w:pStyle w:val="62"/>
        <w:overflowPunct w:val="0"/>
        <w:snapToGrid w:val="0"/>
        <w:spacing w:line="240" w:lineRule="auto"/>
        <w:jc w:val="both"/>
        <w:rPr>
          <w:rFonts w:ascii="Montserrat" w:hAnsi="Montserrat" w:cs="Noto Sans"/>
        </w:rPr>
      </w:pPr>
    </w:p>
    <w:p w14:paraId="72137E7C">
      <w:pPr>
        <w:pStyle w:val="62"/>
        <w:overflowPunct w:val="0"/>
        <w:snapToGrid w:val="0"/>
        <w:spacing w:line="240" w:lineRule="auto"/>
        <w:jc w:val="center"/>
        <w:rPr>
          <w:rFonts w:ascii="Montserrat" w:hAnsi="Montserrat" w:cs="Noto Sans"/>
        </w:rPr>
      </w:pPr>
      <w:r>
        <w:rPr>
          <w:rFonts w:ascii="Montserrat" w:hAnsi="Montserrat" w:cs="Noto Sans"/>
          <w:b/>
          <w:color w:val="000000"/>
        </w:rPr>
        <w:t>"ANEXO "A" Relación del Parque Vehicular"</w:t>
      </w:r>
    </w:p>
    <w:tbl>
      <w:tblPr>
        <w:tblStyle w:val="12"/>
        <w:tblpPr w:leftFromText="180" w:rightFromText="180" w:vertAnchor="text" w:horzAnchor="page" w:tblpXSpec="center" w:tblpY="24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09"/>
        <w:gridCol w:w="2688"/>
        <w:gridCol w:w="1843"/>
        <w:gridCol w:w="1134"/>
        <w:gridCol w:w="1552"/>
      </w:tblGrid>
      <w:tr w14:paraId="230B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trPr>
        <w:tc>
          <w:tcPr>
            <w:tcW w:w="709" w:type="dxa"/>
            <w:shd w:val="clear" w:color="000000" w:fill="245C4F"/>
            <w:vAlign w:val="center"/>
          </w:tcPr>
          <w:p w14:paraId="70E84884">
            <w:pPr>
              <w:jc w:val="center"/>
              <w:rPr>
                <w:rFonts w:ascii="Montserrat" w:hAnsi="Montserrat" w:cs="Noto Sans"/>
                <w:b/>
                <w:bCs/>
                <w:color w:val="FFFFFF"/>
                <w:sz w:val="22"/>
                <w:szCs w:val="22"/>
              </w:rPr>
            </w:pPr>
            <w:r>
              <w:rPr>
                <w:rFonts w:ascii="Montserrat" w:hAnsi="Montserrat" w:cs="Noto Sans"/>
                <w:b/>
                <w:bCs/>
                <w:color w:val="FFFFFF"/>
                <w:sz w:val="22"/>
                <w:szCs w:val="22"/>
              </w:rPr>
              <w:t>No.</w:t>
            </w:r>
          </w:p>
        </w:tc>
        <w:tc>
          <w:tcPr>
            <w:tcW w:w="2688" w:type="dxa"/>
            <w:shd w:val="clear" w:color="000000" w:fill="B38E5D"/>
            <w:vAlign w:val="center"/>
          </w:tcPr>
          <w:p w14:paraId="1A32D855">
            <w:pPr>
              <w:jc w:val="center"/>
              <w:rPr>
                <w:rFonts w:ascii="Montserrat" w:hAnsi="Montserrat" w:cs="Noto Sans"/>
                <w:b/>
                <w:bCs/>
                <w:color w:val="FFFFFF"/>
                <w:sz w:val="22"/>
                <w:szCs w:val="22"/>
              </w:rPr>
            </w:pPr>
            <w:r>
              <w:rPr>
                <w:rFonts w:ascii="Montserrat" w:hAnsi="Montserrat" w:cs="Noto Sans"/>
                <w:b/>
                <w:bCs/>
                <w:color w:val="FFFFFF"/>
                <w:sz w:val="22"/>
                <w:szCs w:val="22"/>
              </w:rPr>
              <w:t>Marca</w:t>
            </w:r>
          </w:p>
        </w:tc>
        <w:tc>
          <w:tcPr>
            <w:tcW w:w="1843" w:type="dxa"/>
            <w:shd w:val="clear" w:color="000000" w:fill="B38E5D"/>
            <w:vAlign w:val="center"/>
          </w:tcPr>
          <w:p w14:paraId="2BA1E968">
            <w:pPr>
              <w:jc w:val="center"/>
              <w:rPr>
                <w:rFonts w:ascii="Montserrat" w:hAnsi="Montserrat" w:cs="Noto Sans"/>
                <w:b/>
                <w:bCs/>
                <w:color w:val="FFFFFF"/>
                <w:sz w:val="22"/>
                <w:szCs w:val="22"/>
              </w:rPr>
            </w:pPr>
            <w:r>
              <w:rPr>
                <w:rFonts w:ascii="Montserrat" w:hAnsi="Montserrat" w:cs="Noto Sans"/>
                <w:b/>
                <w:bCs/>
                <w:color w:val="FFFFFF"/>
                <w:sz w:val="22"/>
                <w:szCs w:val="22"/>
              </w:rPr>
              <w:t>Tipo</w:t>
            </w:r>
          </w:p>
        </w:tc>
        <w:tc>
          <w:tcPr>
            <w:tcW w:w="1134" w:type="dxa"/>
            <w:shd w:val="clear" w:color="000000" w:fill="B38E5D"/>
            <w:vAlign w:val="center"/>
          </w:tcPr>
          <w:p w14:paraId="7D83FAEB">
            <w:pPr>
              <w:jc w:val="center"/>
              <w:rPr>
                <w:rFonts w:ascii="Montserrat" w:hAnsi="Montserrat" w:cs="Noto Sans"/>
                <w:b/>
                <w:bCs/>
                <w:color w:val="FFFFFF"/>
                <w:sz w:val="22"/>
                <w:szCs w:val="22"/>
              </w:rPr>
            </w:pPr>
            <w:r>
              <w:rPr>
                <w:rFonts w:ascii="Montserrat" w:hAnsi="Montserrat" w:cs="Noto Sans"/>
                <w:b/>
                <w:bCs/>
                <w:color w:val="FFFFFF"/>
                <w:sz w:val="22"/>
                <w:szCs w:val="22"/>
              </w:rPr>
              <w:t>Modelo</w:t>
            </w:r>
          </w:p>
        </w:tc>
        <w:tc>
          <w:tcPr>
            <w:tcW w:w="1552" w:type="dxa"/>
            <w:shd w:val="clear" w:color="000000" w:fill="B38E5D"/>
            <w:vAlign w:val="center"/>
          </w:tcPr>
          <w:p w14:paraId="4B3DF5CB">
            <w:pPr>
              <w:jc w:val="center"/>
              <w:rPr>
                <w:rFonts w:ascii="Montserrat" w:hAnsi="Montserrat" w:cs="Noto Sans"/>
                <w:b/>
                <w:bCs/>
                <w:color w:val="FFFFFF"/>
                <w:sz w:val="22"/>
                <w:szCs w:val="22"/>
              </w:rPr>
            </w:pPr>
            <w:r>
              <w:rPr>
                <w:rFonts w:ascii="Montserrat" w:hAnsi="Montserrat" w:cs="Noto Sans"/>
                <w:b/>
                <w:bCs/>
                <w:color w:val="FFFFFF"/>
                <w:sz w:val="22"/>
                <w:szCs w:val="22"/>
              </w:rPr>
              <w:t>Transmisión</w:t>
            </w:r>
          </w:p>
        </w:tc>
      </w:tr>
      <w:tr w14:paraId="50DC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01AE4508">
            <w:pPr>
              <w:jc w:val="center"/>
              <w:rPr>
                <w:rFonts w:ascii="Montserrat" w:hAnsi="Montserrat" w:cs="Noto Sans"/>
                <w:color w:val="000000"/>
                <w:sz w:val="22"/>
                <w:szCs w:val="22"/>
              </w:rPr>
            </w:pPr>
            <w:r>
              <w:rPr>
                <w:rFonts w:ascii="Montserrat" w:hAnsi="Montserrat" w:cs="Noto Sans"/>
                <w:color w:val="000000"/>
                <w:sz w:val="22"/>
                <w:szCs w:val="22"/>
              </w:rPr>
              <w:t>1</w:t>
            </w:r>
          </w:p>
        </w:tc>
        <w:tc>
          <w:tcPr>
            <w:tcW w:w="2688" w:type="dxa"/>
            <w:shd w:val="clear" w:color="FF0000" w:fill="FFFFFF"/>
            <w:noWrap/>
            <w:vAlign w:val="center"/>
          </w:tcPr>
          <w:p w14:paraId="159AF7D6">
            <w:pPr>
              <w:jc w:val="center"/>
              <w:rPr>
                <w:rFonts w:ascii="Montserrat" w:hAnsi="Montserrat" w:cs="Noto Sans"/>
                <w:color w:val="000000"/>
                <w:sz w:val="22"/>
                <w:szCs w:val="22"/>
              </w:rPr>
            </w:pPr>
            <w:r>
              <w:rPr>
                <w:rFonts w:ascii="Montserrat" w:hAnsi="Montserrat" w:cs="Noto Sans"/>
                <w:color w:val="000000"/>
                <w:sz w:val="22"/>
                <w:szCs w:val="22"/>
              </w:rPr>
              <w:t>PICK UP DODGE</w:t>
            </w:r>
          </w:p>
        </w:tc>
        <w:tc>
          <w:tcPr>
            <w:tcW w:w="1843" w:type="dxa"/>
            <w:shd w:val="clear" w:color="FF0000" w:fill="FFFFFF"/>
            <w:noWrap/>
            <w:vAlign w:val="center"/>
          </w:tcPr>
          <w:p w14:paraId="75227B7F">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FF0000" w:fill="FFFFFF"/>
            <w:noWrap/>
            <w:vAlign w:val="center"/>
          </w:tcPr>
          <w:p w14:paraId="46E8B52B">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FF0000" w:fill="FFFFFF"/>
            <w:noWrap/>
            <w:vAlign w:val="center"/>
          </w:tcPr>
          <w:p w14:paraId="687AFA2D">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7AF5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35918634">
            <w:pPr>
              <w:jc w:val="center"/>
              <w:rPr>
                <w:rFonts w:ascii="Montserrat" w:hAnsi="Montserrat" w:cs="Noto Sans"/>
                <w:color w:val="000000"/>
                <w:sz w:val="22"/>
                <w:szCs w:val="22"/>
              </w:rPr>
            </w:pPr>
            <w:r>
              <w:rPr>
                <w:rFonts w:ascii="Montserrat" w:hAnsi="Montserrat" w:cs="Noto Sans"/>
                <w:color w:val="000000"/>
                <w:sz w:val="22"/>
                <w:szCs w:val="22"/>
              </w:rPr>
              <w:t>2</w:t>
            </w:r>
          </w:p>
        </w:tc>
        <w:tc>
          <w:tcPr>
            <w:tcW w:w="2688" w:type="dxa"/>
            <w:shd w:val="clear" w:color="000000" w:fill="FFFFFF"/>
            <w:noWrap/>
            <w:vAlign w:val="center"/>
          </w:tcPr>
          <w:p w14:paraId="2AD6386E">
            <w:pPr>
              <w:jc w:val="center"/>
              <w:rPr>
                <w:rFonts w:ascii="Montserrat" w:hAnsi="Montserrat" w:cs="Noto Sans"/>
                <w:color w:val="000000"/>
                <w:sz w:val="22"/>
                <w:szCs w:val="22"/>
              </w:rPr>
            </w:pPr>
            <w:r>
              <w:rPr>
                <w:rFonts w:ascii="Montserrat" w:hAnsi="Montserrat" w:cs="Noto Sans"/>
                <w:color w:val="000000"/>
                <w:sz w:val="22"/>
                <w:szCs w:val="22"/>
              </w:rPr>
              <w:t>EXPRESS CHEVROLET</w:t>
            </w:r>
          </w:p>
        </w:tc>
        <w:tc>
          <w:tcPr>
            <w:tcW w:w="1843" w:type="dxa"/>
            <w:shd w:val="clear" w:color="000000" w:fill="FFFFFF"/>
            <w:noWrap/>
            <w:vAlign w:val="center"/>
          </w:tcPr>
          <w:p w14:paraId="773FAEFF">
            <w:pPr>
              <w:jc w:val="center"/>
              <w:rPr>
                <w:rFonts w:ascii="Montserrat" w:hAnsi="Montserrat" w:cs="Noto Sans"/>
                <w:color w:val="000000"/>
                <w:sz w:val="22"/>
                <w:szCs w:val="22"/>
              </w:rPr>
            </w:pPr>
            <w:r>
              <w:rPr>
                <w:rFonts w:ascii="Montserrat" w:hAnsi="Montserrat" w:cs="Noto Sans"/>
                <w:color w:val="000000"/>
                <w:sz w:val="22"/>
                <w:szCs w:val="22"/>
              </w:rPr>
              <w:t>MAGNA</w:t>
            </w:r>
          </w:p>
        </w:tc>
        <w:tc>
          <w:tcPr>
            <w:tcW w:w="1134" w:type="dxa"/>
            <w:shd w:val="clear" w:color="000000" w:fill="FFFFFF"/>
            <w:noWrap/>
            <w:vAlign w:val="center"/>
          </w:tcPr>
          <w:p w14:paraId="61296113">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000000" w:fill="FFFFFF"/>
            <w:noWrap/>
          </w:tcPr>
          <w:p w14:paraId="0B7DFA3C">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0876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38F8F7BF">
            <w:pPr>
              <w:jc w:val="center"/>
              <w:rPr>
                <w:rFonts w:ascii="Montserrat" w:hAnsi="Montserrat" w:cs="Noto Sans"/>
                <w:color w:val="000000"/>
                <w:sz w:val="22"/>
                <w:szCs w:val="22"/>
              </w:rPr>
            </w:pPr>
            <w:r>
              <w:rPr>
                <w:rFonts w:ascii="Montserrat" w:hAnsi="Montserrat" w:cs="Noto Sans"/>
                <w:color w:val="000000"/>
                <w:sz w:val="22"/>
                <w:szCs w:val="22"/>
              </w:rPr>
              <w:t>3</w:t>
            </w:r>
          </w:p>
        </w:tc>
        <w:tc>
          <w:tcPr>
            <w:tcW w:w="2688" w:type="dxa"/>
            <w:shd w:val="clear" w:color="000000" w:fill="FFFFFF"/>
            <w:noWrap/>
            <w:vAlign w:val="center"/>
          </w:tcPr>
          <w:p w14:paraId="424536C6">
            <w:pPr>
              <w:jc w:val="center"/>
              <w:rPr>
                <w:rFonts w:ascii="Montserrat" w:hAnsi="Montserrat" w:cs="Noto Sans"/>
                <w:color w:val="000000"/>
                <w:sz w:val="22"/>
                <w:szCs w:val="22"/>
              </w:rPr>
            </w:pPr>
            <w:r>
              <w:rPr>
                <w:rFonts w:ascii="Montserrat" w:hAnsi="Montserrat" w:cs="Noto Sans"/>
                <w:color w:val="000000"/>
                <w:sz w:val="22"/>
                <w:szCs w:val="22"/>
              </w:rPr>
              <w:t>ISUZU ELF 500</w:t>
            </w:r>
          </w:p>
        </w:tc>
        <w:tc>
          <w:tcPr>
            <w:tcW w:w="1843" w:type="dxa"/>
            <w:shd w:val="clear" w:color="000000" w:fill="FFFFFF"/>
            <w:noWrap/>
            <w:vAlign w:val="center"/>
          </w:tcPr>
          <w:p w14:paraId="74532258">
            <w:pPr>
              <w:jc w:val="center"/>
              <w:rPr>
                <w:rFonts w:ascii="Montserrat" w:hAnsi="Montserrat" w:cs="Noto Sans"/>
                <w:color w:val="000000"/>
                <w:sz w:val="22"/>
                <w:szCs w:val="22"/>
              </w:rPr>
            </w:pPr>
            <w:r>
              <w:rPr>
                <w:rFonts w:ascii="Montserrat" w:hAnsi="Montserrat" w:cs="Noto Sans"/>
                <w:color w:val="000000"/>
                <w:sz w:val="22"/>
                <w:szCs w:val="22"/>
              </w:rPr>
              <w:t>DIESEL</w:t>
            </w:r>
          </w:p>
        </w:tc>
        <w:tc>
          <w:tcPr>
            <w:tcW w:w="1134" w:type="dxa"/>
            <w:shd w:val="clear" w:color="000000" w:fill="FFFFFF"/>
            <w:noWrap/>
            <w:vAlign w:val="center"/>
          </w:tcPr>
          <w:p w14:paraId="345970B2">
            <w:pPr>
              <w:jc w:val="center"/>
              <w:rPr>
                <w:rFonts w:ascii="Montserrat" w:hAnsi="Montserrat" w:cs="Noto Sans"/>
                <w:color w:val="000000"/>
                <w:sz w:val="22"/>
                <w:szCs w:val="22"/>
              </w:rPr>
            </w:pPr>
            <w:r>
              <w:rPr>
                <w:rFonts w:ascii="Montserrat" w:hAnsi="Montserrat" w:cs="Noto Sans"/>
                <w:color w:val="000000"/>
                <w:sz w:val="22"/>
                <w:szCs w:val="22"/>
              </w:rPr>
              <w:t>2009</w:t>
            </w:r>
          </w:p>
        </w:tc>
        <w:tc>
          <w:tcPr>
            <w:tcW w:w="1552" w:type="dxa"/>
            <w:shd w:val="clear" w:color="000000" w:fill="FFFFFF"/>
            <w:noWrap/>
          </w:tcPr>
          <w:p w14:paraId="664537B3">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33EA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4F0F3369">
            <w:pPr>
              <w:jc w:val="center"/>
              <w:rPr>
                <w:rFonts w:ascii="Montserrat" w:hAnsi="Montserrat" w:cs="Noto Sans"/>
                <w:color w:val="000000"/>
                <w:sz w:val="22"/>
                <w:szCs w:val="22"/>
              </w:rPr>
            </w:pPr>
            <w:r>
              <w:rPr>
                <w:rFonts w:ascii="Montserrat" w:hAnsi="Montserrat" w:cs="Noto Sans"/>
                <w:color w:val="000000"/>
                <w:sz w:val="22"/>
                <w:szCs w:val="22"/>
              </w:rPr>
              <w:t>4</w:t>
            </w:r>
          </w:p>
        </w:tc>
        <w:tc>
          <w:tcPr>
            <w:tcW w:w="2688" w:type="dxa"/>
            <w:shd w:val="clear" w:color="000000" w:fill="FFFFFF"/>
            <w:noWrap/>
            <w:vAlign w:val="center"/>
          </w:tcPr>
          <w:p w14:paraId="1534175E">
            <w:pPr>
              <w:jc w:val="center"/>
              <w:rPr>
                <w:rFonts w:ascii="Montserrat" w:hAnsi="Montserrat" w:cs="Noto Sans"/>
                <w:color w:val="000000"/>
                <w:sz w:val="22"/>
                <w:szCs w:val="22"/>
              </w:rPr>
            </w:pPr>
            <w:r>
              <w:rPr>
                <w:rFonts w:ascii="Montserrat" w:hAnsi="Montserrat" w:cs="Noto Sans"/>
                <w:color w:val="000000"/>
                <w:sz w:val="22"/>
                <w:szCs w:val="22"/>
              </w:rPr>
              <w:t>VW CRAFTER</w:t>
            </w:r>
          </w:p>
        </w:tc>
        <w:tc>
          <w:tcPr>
            <w:tcW w:w="1843" w:type="dxa"/>
            <w:shd w:val="clear" w:color="000000" w:fill="FFFFFF"/>
            <w:noWrap/>
            <w:vAlign w:val="center"/>
          </w:tcPr>
          <w:p w14:paraId="0A712AEC">
            <w:pPr>
              <w:jc w:val="center"/>
              <w:rPr>
                <w:rFonts w:ascii="Montserrat" w:hAnsi="Montserrat" w:cs="Noto Sans"/>
                <w:color w:val="000000"/>
                <w:sz w:val="22"/>
                <w:szCs w:val="22"/>
              </w:rPr>
            </w:pPr>
            <w:r>
              <w:rPr>
                <w:rFonts w:ascii="Montserrat" w:hAnsi="Montserrat" w:cs="Noto Sans"/>
                <w:color w:val="000000"/>
                <w:sz w:val="22"/>
                <w:szCs w:val="22"/>
              </w:rPr>
              <w:t>DIESEL</w:t>
            </w:r>
          </w:p>
        </w:tc>
        <w:tc>
          <w:tcPr>
            <w:tcW w:w="1134" w:type="dxa"/>
            <w:shd w:val="clear" w:color="000000" w:fill="FFFFFF"/>
            <w:noWrap/>
            <w:vAlign w:val="center"/>
          </w:tcPr>
          <w:p w14:paraId="328854EF">
            <w:pPr>
              <w:jc w:val="center"/>
              <w:rPr>
                <w:rFonts w:ascii="Montserrat" w:hAnsi="Montserrat" w:cs="Noto Sans"/>
                <w:color w:val="000000"/>
                <w:sz w:val="22"/>
                <w:szCs w:val="22"/>
              </w:rPr>
            </w:pPr>
            <w:r>
              <w:rPr>
                <w:rFonts w:ascii="Montserrat" w:hAnsi="Montserrat" w:cs="Noto Sans"/>
                <w:color w:val="000000"/>
                <w:sz w:val="22"/>
                <w:szCs w:val="22"/>
              </w:rPr>
              <w:t>2012</w:t>
            </w:r>
          </w:p>
        </w:tc>
        <w:tc>
          <w:tcPr>
            <w:tcW w:w="1552" w:type="dxa"/>
            <w:shd w:val="clear" w:color="000000" w:fill="FFFFFF"/>
            <w:noWrap/>
          </w:tcPr>
          <w:p w14:paraId="332F2D51">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641B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3D364052">
            <w:pPr>
              <w:jc w:val="center"/>
              <w:rPr>
                <w:rFonts w:ascii="Montserrat" w:hAnsi="Montserrat" w:cs="Noto Sans"/>
                <w:color w:val="000000"/>
                <w:sz w:val="22"/>
                <w:szCs w:val="22"/>
              </w:rPr>
            </w:pPr>
            <w:r>
              <w:rPr>
                <w:rFonts w:ascii="Montserrat" w:hAnsi="Montserrat" w:cs="Noto Sans"/>
                <w:color w:val="000000"/>
                <w:sz w:val="22"/>
                <w:szCs w:val="22"/>
              </w:rPr>
              <w:t>5</w:t>
            </w:r>
          </w:p>
        </w:tc>
        <w:tc>
          <w:tcPr>
            <w:tcW w:w="2688" w:type="dxa"/>
            <w:shd w:val="clear" w:color="0066CC" w:fill="FFFFFF"/>
            <w:noWrap/>
            <w:vAlign w:val="center"/>
          </w:tcPr>
          <w:p w14:paraId="654E5145">
            <w:pPr>
              <w:jc w:val="center"/>
              <w:rPr>
                <w:rFonts w:ascii="Montserrat" w:hAnsi="Montserrat" w:cs="Noto Sans"/>
                <w:color w:val="000000"/>
                <w:sz w:val="22"/>
                <w:szCs w:val="22"/>
              </w:rPr>
            </w:pPr>
            <w:r>
              <w:rPr>
                <w:rFonts w:ascii="Montserrat" w:hAnsi="Montserrat" w:cs="Noto Sans"/>
                <w:color w:val="000000"/>
                <w:sz w:val="22"/>
                <w:szCs w:val="22"/>
              </w:rPr>
              <w:t>MERCEDES BENZ</w:t>
            </w:r>
          </w:p>
        </w:tc>
        <w:tc>
          <w:tcPr>
            <w:tcW w:w="1843" w:type="dxa"/>
            <w:shd w:val="clear" w:color="0066CC" w:fill="FFFFFF"/>
            <w:noWrap/>
            <w:vAlign w:val="center"/>
          </w:tcPr>
          <w:p w14:paraId="0890A8D9">
            <w:pPr>
              <w:jc w:val="center"/>
              <w:rPr>
                <w:rFonts w:ascii="Montserrat" w:hAnsi="Montserrat" w:cs="Noto Sans"/>
                <w:color w:val="000000"/>
                <w:sz w:val="22"/>
                <w:szCs w:val="22"/>
              </w:rPr>
            </w:pPr>
            <w:r>
              <w:rPr>
                <w:rFonts w:ascii="Montserrat" w:hAnsi="Montserrat" w:cs="Noto Sans"/>
                <w:color w:val="000000"/>
                <w:sz w:val="22"/>
                <w:szCs w:val="22"/>
              </w:rPr>
              <w:t>DIESEL</w:t>
            </w:r>
          </w:p>
        </w:tc>
        <w:tc>
          <w:tcPr>
            <w:tcW w:w="1134" w:type="dxa"/>
            <w:shd w:val="clear" w:color="0066CC" w:fill="FFFFFF"/>
            <w:noWrap/>
            <w:vAlign w:val="center"/>
          </w:tcPr>
          <w:p w14:paraId="30AA4C13">
            <w:pPr>
              <w:jc w:val="center"/>
              <w:rPr>
                <w:rFonts w:ascii="Montserrat" w:hAnsi="Montserrat" w:cs="Noto Sans"/>
                <w:color w:val="000000"/>
                <w:sz w:val="22"/>
                <w:szCs w:val="22"/>
              </w:rPr>
            </w:pPr>
            <w:r>
              <w:rPr>
                <w:rFonts w:ascii="Montserrat" w:hAnsi="Montserrat" w:cs="Noto Sans"/>
                <w:color w:val="000000"/>
                <w:sz w:val="22"/>
                <w:szCs w:val="22"/>
              </w:rPr>
              <w:t>2003</w:t>
            </w:r>
          </w:p>
        </w:tc>
        <w:tc>
          <w:tcPr>
            <w:tcW w:w="1552" w:type="dxa"/>
            <w:shd w:val="clear" w:color="0066CC" w:fill="FFFFFF"/>
            <w:noWrap/>
          </w:tcPr>
          <w:p w14:paraId="10353412">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0CCF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06A864FB">
            <w:pPr>
              <w:jc w:val="center"/>
              <w:rPr>
                <w:rFonts w:ascii="Montserrat" w:hAnsi="Montserrat" w:cs="Noto Sans"/>
                <w:color w:val="000000"/>
                <w:sz w:val="22"/>
                <w:szCs w:val="22"/>
              </w:rPr>
            </w:pPr>
            <w:r>
              <w:rPr>
                <w:rFonts w:ascii="Montserrat" w:hAnsi="Montserrat" w:cs="Noto Sans"/>
                <w:color w:val="000000"/>
                <w:sz w:val="22"/>
                <w:szCs w:val="22"/>
              </w:rPr>
              <w:t>6</w:t>
            </w:r>
          </w:p>
        </w:tc>
        <w:tc>
          <w:tcPr>
            <w:tcW w:w="2688" w:type="dxa"/>
            <w:shd w:val="clear" w:color="0066CC" w:fill="FFFFFF"/>
            <w:noWrap/>
            <w:vAlign w:val="center"/>
          </w:tcPr>
          <w:p w14:paraId="0536AD21">
            <w:pPr>
              <w:jc w:val="center"/>
              <w:rPr>
                <w:rFonts w:ascii="Montserrat" w:hAnsi="Montserrat" w:cs="Noto Sans"/>
                <w:color w:val="000000"/>
                <w:sz w:val="22"/>
                <w:szCs w:val="22"/>
              </w:rPr>
            </w:pPr>
            <w:r>
              <w:rPr>
                <w:rFonts w:ascii="Montserrat" w:hAnsi="Montserrat" w:cs="Noto Sans"/>
                <w:color w:val="000000"/>
                <w:sz w:val="22"/>
                <w:szCs w:val="22"/>
              </w:rPr>
              <w:t>VW CRAFTER</w:t>
            </w:r>
          </w:p>
        </w:tc>
        <w:tc>
          <w:tcPr>
            <w:tcW w:w="1843" w:type="dxa"/>
            <w:shd w:val="clear" w:color="0066CC" w:fill="FFFFFF"/>
            <w:noWrap/>
            <w:vAlign w:val="center"/>
          </w:tcPr>
          <w:p w14:paraId="1D9C8A74">
            <w:pPr>
              <w:jc w:val="center"/>
              <w:rPr>
                <w:rFonts w:ascii="Montserrat" w:hAnsi="Montserrat" w:cs="Noto Sans"/>
                <w:color w:val="000000"/>
                <w:sz w:val="22"/>
                <w:szCs w:val="22"/>
              </w:rPr>
            </w:pPr>
            <w:r>
              <w:rPr>
                <w:rFonts w:ascii="Montserrat" w:hAnsi="Montserrat" w:cs="Noto Sans"/>
                <w:color w:val="000000"/>
                <w:sz w:val="22"/>
                <w:szCs w:val="22"/>
              </w:rPr>
              <w:t>DIESEL</w:t>
            </w:r>
          </w:p>
        </w:tc>
        <w:tc>
          <w:tcPr>
            <w:tcW w:w="1134" w:type="dxa"/>
            <w:shd w:val="clear" w:color="0066CC" w:fill="FFFFFF"/>
            <w:noWrap/>
            <w:vAlign w:val="center"/>
          </w:tcPr>
          <w:p w14:paraId="19785836">
            <w:pPr>
              <w:jc w:val="center"/>
              <w:rPr>
                <w:rFonts w:ascii="Montserrat" w:hAnsi="Montserrat" w:cs="Noto Sans"/>
                <w:color w:val="000000"/>
                <w:sz w:val="22"/>
                <w:szCs w:val="22"/>
              </w:rPr>
            </w:pPr>
            <w:r>
              <w:rPr>
                <w:rFonts w:ascii="Montserrat" w:hAnsi="Montserrat" w:cs="Noto Sans"/>
                <w:color w:val="000000"/>
                <w:sz w:val="22"/>
                <w:szCs w:val="22"/>
              </w:rPr>
              <w:t>2014</w:t>
            </w:r>
          </w:p>
        </w:tc>
        <w:tc>
          <w:tcPr>
            <w:tcW w:w="1552" w:type="dxa"/>
            <w:shd w:val="clear" w:color="0066CC" w:fill="FFFFFF"/>
            <w:noWrap/>
          </w:tcPr>
          <w:p w14:paraId="38DCE1D0">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3F5B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1AE009E4">
            <w:pPr>
              <w:jc w:val="center"/>
              <w:rPr>
                <w:rFonts w:ascii="Montserrat" w:hAnsi="Montserrat" w:cs="Noto Sans"/>
                <w:color w:val="000000"/>
                <w:sz w:val="22"/>
                <w:szCs w:val="22"/>
              </w:rPr>
            </w:pPr>
            <w:r>
              <w:rPr>
                <w:rFonts w:ascii="Montserrat" w:hAnsi="Montserrat" w:cs="Noto Sans"/>
                <w:color w:val="000000"/>
                <w:sz w:val="22"/>
                <w:szCs w:val="22"/>
              </w:rPr>
              <w:t>7</w:t>
            </w:r>
          </w:p>
        </w:tc>
        <w:tc>
          <w:tcPr>
            <w:tcW w:w="2688" w:type="dxa"/>
            <w:shd w:val="clear" w:color="0066CC" w:fill="FFFFFF"/>
            <w:noWrap/>
            <w:vAlign w:val="center"/>
          </w:tcPr>
          <w:p w14:paraId="1FE83E35">
            <w:pPr>
              <w:jc w:val="center"/>
              <w:rPr>
                <w:rFonts w:ascii="Montserrat" w:hAnsi="Montserrat" w:cs="Noto Sans"/>
                <w:color w:val="000000"/>
                <w:sz w:val="22"/>
                <w:szCs w:val="22"/>
              </w:rPr>
            </w:pPr>
            <w:r>
              <w:rPr>
                <w:rFonts w:ascii="Montserrat" w:hAnsi="Montserrat" w:cs="Noto Sans"/>
                <w:color w:val="000000"/>
                <w:sz w:val="22"/>
                <w:szCs w:val="22"/>
              </w:rPr>
              <w:t>VW CRAFTER</w:t>
            </w:r>
          </w:p>
        </w:tc>
        <w:tc>
          <w:tcPr>
            <w:tcW w:w="1843" w:type="dxa"/>
            <w:shd w:val="clear" w:color="0066CC" w:fill="FFFFFF"/>
            <w:noWrap/>
            <w:vAlign w:val="center"/>
          </w:tcPr>
          <w:p w14:paraId="2BA72A95">
            <w:pPr>
              <w:jc w:val="center"/>
              <w:rPr>
                <w:rFonts w:ascii="Montserrat" w:hAnsi="Montserrat" w:cs="Noto Sans"/>
                <w:color w:val="000000"/>
                <w:sz w:val="22"/>
                <w:szCs w:val="22"/>
              </w:rPr>
            </w:pPr>
            <w:r>
              <w:rPr>
                <w:rFonts w:ascii="Montserrat" w:hAnsi="Montserrat" w:cs="Noto Sans"/>
                <w:color w:val="000000"/>
                <w:sz w:val="22"/>
                <w:szCs w:val="22"/>
              </w:rPr>
              <w:t>DIESEL</w:t>
            </w:r>
          </w:p>
        </w:tc>
        <w:tc>
          <w:tcPr>
            <w:tcW w:w="1134" w:type="dxa"/>
            <w:shd w:val="clear" w:color="0066CC" w:fill="FFFFFF"/>
            <w:noWrap/>
            <w:vAlign w:val="center"/>
          </w:tcPr>
          <w:p w14:paraId="471959DD">
            <w:pPr>
              <w:jc w:val="center"/>
              <w:rPr>
                <w:rFonts w:ascii="Montserrat" w:hAnsi="Montserrat" w:cs="Noto Sans"/>
                <w:color w:val="000000"/>
                <w:sz w:val="22"/>
                <w:szCs w:val="22"/>
              </w:rPr>
            </w:pPr>
            <w:r>
              <w:rPr>
                <w:rFonts w:ascii="Montserrat" w:hAnsi="Montserrat" w:cs="Noto Sans"/>
                <w:color w:val="000000"/>
                <w:sz w:val="22"/>
                <w:szCs w:val="22"/>
              </w:rPr>
              <w:t>2014</w:t>
            </w:r>
          </w:p>
        </w:tc>
        <w:tc>
          <w:tcPr>
            <w:tcW w:w="1552" w:type="dxa"/>
            <w:shd w:val="clear" w:color="0066CC" w:fill="FFFFFF"/>
            <w:noWrap/>
          </w:tcPr>
          <w:p w14:paraId="329954EB">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6BF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359DBFA1">
            <w:pPr>
              <w:jc w:val="center"/>
              <w:rPr>
                <w:rFonts w:ascii="Montserrat" w:hAnsi="Montserrat" w:cs="Noto Sans"/>
                <w:color w:val="000000"/>
                <w:sz w:val="22"/>
                <w:szCs w:val="22"/>
              </w:rPr>
            </w:pPr>
            <w:r>
              <w:rPr>
                <w:rFonts w:ascii="Montserrat" w:hAnsi="Montserrat" w:cs="Noto Sans"/>
                <w:color w:val="000000"/>
                <w:sz w:val="22"/>
                <w:szCs w:val="22"/>
              </w:rPr>
              <w:t>8</w:t>
            </w:r>
          </w:p>
        </w:tc>
        <w:tc>
          <w:tcPr>
            <w:tcW w:w="2688" w:type="dxa"/>
            <w:shd w:val="clear" w:color="0066CC" w:fill="FFFFFF"/>
            <w:noWrap/>
            <w:vAlign w:val="center"/>
          </w:tcPr>
          <w:p w14:paraId="7FCD524F">
            <w:pPr>
              <w:jc w:val="center"/>
              <w:rPr>
                <w:rFonts w:ascii="Montserrat" w:hAnsi="Montserrat" w:cs="Noto Sans"/>
                <w:color w:val="000000"/>
                <w:sz w:val="22"/>
                <w:szCs w:val="22"/>
              </w:rPr>
            </w:pPr>
            <w:r>
              <w:rPr>
                <w:rFonts w:ascii="Montserrat" w:hAnsi="Montserrat" w:cs="Noto Sans"/>
                <w:color w:val="000000"/>
                <w:sz w:val="22"/>
                <w:szCs w:val="22"/>
              </w:rPr>
              <w:t>PICK UP DODGE</w:t>
            </w:r>
          </w:p>
        </w:tc>
        <w:tc>
          <w:tcPr>
            <w:tcW w:w="1843" w:type="dxa"/>
            <w:shd w:val="clear" w:color="0066CC" w:fill="FFFFFF"/>
            <w:noWrap/>
          </w:tcPr>
          <w:p w14:paraId="02DBA434">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0066CC" w:fill="FFFFFF"/>
            <w:noWrap/>
            <w:vAlign w:val="center"/>
          </w:tcPr>
          <w:p w14:paraId="3F3709FA">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0066CC" w:fill="FFFFFF"/>
            <w:noWrap/>
          </w:tcPr>
          <w:p w14:paraId="3D86804F">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63BC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36236906">
            <w:pPr>
              <w:jc w:val="center"/>
              <w:rPr>
                <w:rFonts w:ascii="Montserrat" w:hAnsi="Montserrat" w:cs="Noto Sans"/>
                <w:color w:val="000000"/>
                <w:sz w:val="22"/>
                <w:szCs w:val="22"/>
              </w:rPr>
            </w:pPr>
            <w:r>
              <w:rPr>
                <w:rFonts w:ascii="Montserrat" w:hAnsi="Montserrat" w:cs="Noto Sans"/>
                <w:color w:val="000000"/>
                <w:sz w:val="22"/>
                <w:szCs w:val="22"/>
              </w:rPr>
              <w:t>9</w:t>
            </w:r>
          </w:p>
        </w:tc>
        <w:tc>
          <w:tcPr>
            <w:tcW w:w="2688" w:type="dxa"/>
            <w:shd w:val="clear" w:color="0066CC" w:fill="FFFFFF"/>
            <w:noWrap/>
            <w:vAlign w:val="center"/>
          </w:tcPr>
          <w:p w14:paraId="0780E2A0">
            <w:pPr>
              <w:jc w:val="center"/>
              <w:rPr>
                <w:rFonts w:ascii="Montserrat" w:hAnsi="Montserrat" w:cs="Noto Sans"/>
                <w:color w:val="000000"/>
                <w:sz w:val="22"/>
                <w:szCs w:val="22"/>
              </w:rPr>
            </w:pPr>
            <w:r>
              <w:rPr>
                <w:rFonts w:ascii="Montserrat" w:hAnsi="Montserrat" w:cs="Noto Sans"/>
                <w:color w:val="000000"/>
                <w:sz w:val="22"/>
                <w:szCs w:val="22"/>
              </w:rPr>
              <w:t>EXPRESS CHEVROLET</w:t>
            </w:r>
          </w:p>
        </w:tc>
        <w:tc>
          <w:tcPr>
            <w:tcW w:w="1843" w:type="dxa"/>
            <w:shd w:val="clear" w:color="0066CC" w:fill="FFFFFF"/>
            <w:noWrap/>
          </w:tcPr>
          <w:p w14:paraId="7682C6A0">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0066CC" w:fill="FFFFFF"/>
            <w:noWrap/>
            <w:vAlign w:val="center"/>
          </w:tcPr>
          <w:p w14:paraId="120AD24D">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0066CC" w:fill="FFFFFF"/>
            <w:noWrap/>
          </w:tcPr>
          <w:p w14:paraId="44329649">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3C8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47C3B385">
            <w:pPr>
              <w:jc w:val="center"/>
              <w:rPr>
                <w:rFonts w:ascii="Montserrat" w:hAnsi="Montserrat" w:cs="Noto Sans"/>
                <w:color w:val="000000"/>
                <w:sz w:val="22"/>
                <w:szCs w:val="22"/>
              </w:rPr>
            </w:pPr>
            <w:r>
              <w:rPr>
                <w:rFonts w:ascii="Montserrat" w:hAnsi="Montserrat" w:cs="Noto Sans"/>
                <w:color w:val="000000"/>
                <w:sz w:val="22"/>
                <w:szCs w:val="22"/>
              </w:rPr>
              <w:t>10</w:t>
            </w:r>
          </w:p>
        </w:tc>
        <w:tc>
          <w:tcPr>
            <w:tcW w:w="2688" w:type="dxa"/>
            <w:shd w:val="clear" w:color="0066CC" w:fill="FFFFFF"/>
            <w:noWrap/>
            <w:vAlign w:val="center"/>
          </w:tcPr>
          <w:p w14:paraId="39CAC0FF">
            <w:pPr>
              <w:jc w:val="center"/>
              <w:rPr>
                <w:rFonts w:ascii="Montserrat" w:hAnsi="Montserrat" w:cs="Noto Sans"/>
                <w:color w:val="000000"/>
                <w:sz w:val="22"/>
                <w:szCs w:val="22"/>
              </w:rPr>
            </w:pPr>
            <w:r>
              <w:rPr>
                <w:rFonts w:ascii="Montserrat" w:hAnsi="Montserrat" w:cs="Noto Sans"/>
                <w:color w:val="000000"/>
                <w:sz w:val="22"/>
                <w:szCs w:val="22"/>
              </w:rPr>
              <w:t>HONDA CR-V</w:t>
            </w:r>
          </w:p>
        </w:tc>
        <w:tc>
          <w:tcPr>
            <w:tcW w:w="1843" w:type="dxa"/>
            <w:shd w:val="clear" w:color="0066CC" w:fill="FFFFFF"/>
            <w:noWrap/>
          </w:tcPr>
          <w:p w14:paraId="325ABBA6">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0066CC" w:fill="FFFFFF"/>
            <w:noWrap/>
            <w:vAlign w:val="center"/>
          </w:tcPr>
          <w:p w14:paraId="5DDD8DF1">
            <w:pPr>
              <w:jc w:val="center"/>
              <w:rPr>
                <w:rFonts w:ascii="Montserrat" w:hAnsi="Montserrat" w:cs="Noto Sans"/>
                <w:color w:val="000000"/>
                <w:sz w:val="22"/>
                <w:szCs w:val="22"/>
              </w:rPr>
            </w:pPr>
            <w:r>
              <w:rPr>
                <w:rFonts w:ascii="Montserrat" w:hAnsi="Montserrat" w:cs="Noto Sans"/>
                <w:color w:val="000000"/>
                <w:sz w:val="22"/>
                <w:szCs w:val="22"/>
              </w:rPr>
              <w:t>2009</w:t>
            </w:r>
          </w:p>
        </w:tc>
        <w:tc>
          <w:tcPr>
            <w:tcW w:w="1552" w:type="dxa"/>
            <w:shd w:val="clear" w:color="0066CC" w:fill="FFFFFF"/>
            <w:noWrap/>
          </w:tcPr>
          <w:p w14:paraId="179B5110">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3A4C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4FEFB7B8">
            <w:pPr>
              <w:jc w:val="center"/>
              <w:rPr>
                <w:rFonts w:ascii="Montserrat" w:hAnsi="Montserrat" w:cs="Noto Sans"/>
                <w:color w:val="000000"/>
                <w:sz w:val="22"/>
                <w:szCs w:val="22"/>
              </w:rPr>
            </w:pPr>
            <w:r>
              <w:rPr>
                <w:rFonts w:ascii="Montserrat" w:hAnsi="Montserrat" w:cs="Noto Sans"/>
                <w:color w:val="000000"/>
                <w:sz w:val="22"/>
                <w:szCs w:val="22"/>
              </w:rPr>
              <w:t>11</w:t>
            </w:r>
          </w:p>
        </w:tc>
        <w:tc>
          <w:tcPr>
            <w:tcW w:w="2688" w:type="dxa"/>
            <w:shd w:val="clear" w:color="0066CC" w:fill="FFFFFF"/>
            <w:noWrap/>
            <w:vAlign w:val="center"/>
          </w:tcPr>
          <w:p w14:paraId="3A67E5F6">
            <w:pPr>
              <w:jc w:val="center"/>
              <w:rPr>
                <w:rFonts w:ascii="Montserrat" w:hAnsi="Montserrat" w:cs="Noto Sans"/>
                <w:color w:val="000000"/>
                <w:sz w:val="22"/>
                <w:szCs w:val="22"/>
              </w:rPr>
            </w:pPr>
            <w:r>
              <w:rPr>
                <w:rFonts w:ascii="Montserrat" w:hAnsi="Montserrat" w:cs="Noto Sans"/>
                <w:color w:val="000000"/>
                <w:sz w:val="22"/>
                <w:szCs w:val="22"/>
              </w:rPr>
              <w:t>PICK UP DODGE</w:t>
            </w:r>
          </w:p>
        </w:tc>
        <w:tc>
          <w:tcPr>
            <w:tcW w:w="1843" w:type="dxa"/>
            <w:shd w:val="clear" w:color="0066CC" w:fill="FFFFFF"/>
            <w:noWrap/>
          </w:tcPr>
          <w:p w14:paraId="3EEDD939">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0066CC" w:fill="FFFFFF"/>
            <w:noWrap/>
            <w:vAlign w:val="center"/>
          </w:tcPr>
          <w:p w14:paraId="45B324CA">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0066CC" w:fill="FFFFFF"/>
            <w:noWrap/>
          </w:tcPr>
          <w:p w14:paraId="0497455C">
            <w:pPr>
              <w:jc w:val="center"/>
              <w:rPr>
                <w:rFonts w:ascii="Montserrat" w:hAnsi="Montserrat" w:cs="Noto Sans"/>
                <w:color w:val="000000"/>
                <w:sz w:val="22"/>
                <w:szCs w:val="22"/>
              </w:rPr>
            </w:pPr>
            <w:r>
              <w:rPr>
                <w:rFonts w:ascii="Montserrat" w:hAnsi="Montserrat" w:cs="Noto Sans"/>
                <w:color w:val="000000"/>
                <w:sz w:val="22"/>
                <w:szCs w:val="22"/>
              </w:rPr>
              <w:t>Manual</w:t>
            </w:r>
          </w:p>
        </w:tc>
      </w:tr>
      <w:tr w14:paraId="1577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9" w:type="dxa"/>
            <w:shd w:val="clear" w:color="000000" w:fill="FFFFFF"/>
            <w:noWrap/>
            <w:vAlign w:val="center"/>
          </w:tcPr>
          <w:p w14:paraId="2473F32C">
            <w:pPr>
              <w:jc w:val="center"/>
              <w:rPr>
                <w:rFonts w:ascii="Montserrat" w:hAnsi="Montserrat" w:cs="Noto Sans"/>
                <w:color w:val="000000"/>
                <w:sz w:val="22"/>
                <w:szCs w:val="22"/>
              </w:rPr>
            </w:pPr>
            <w:r>
              <w:rPr>
                <w:rFonts w:ascii="Montserrat" w:hAnsi="Montserrat" w:cs="Noto Sans"/>
                <w:color w:val="000000"/>
                <w:sz w:val="22"/>
                <w:szCs w:val="22"/>
              </w:rPr>
              <w:t>12</w:t>
            </w:r>
          </w:p>
        </w:tc>
        <w:tc>
          <w:tcPr>
            <w:tcW w:w="2688" w:type="dxa"/>
            <w:shd w:val="clear" w:color="0066CC" w:fill="FFFFFF"/>
            <w:noWrap/>
            <w:vAlign w:val="center"/>
          </w:tcPr>
          <w:p w14:paraId="0F4494C9">
            <w:pPr>
              <w:jc w:val="center"/>
              <w:rPr>
                <w:rFonts w:ascii="Montserrat" w:hAnsi="Montserrat" w:cs="Noto Sans"/>
                <w:color w:val="000000"/>
                <w:sz w:val="22"/>
                <w:szCs w:val="22"/>
              </w:rPr>
            </w:pPr>
            <w:r>
              <w:rPr>
                <w:rFonts w:ascii="Montserrat" w:hAnsi="Montserrat" w:cs="Noto Sans"/>
                <w:color w:val="000000"/>
                <w:sz w:val="22"/>
                <w:szCs w:val="22"/>
              </w:rPr>
              <w:t>REDILAS DODGE 4000</w:t>
            </w:r>
          </w:p>
        </w:tc>
        <w:tc>
          <w:tcPr>
            <w:tcW w:w="1843" w:type="dxa"/>
            <w:shd w:val="clear" w:color="0066CC" w:fill="FFFFFF"/>
            <w:noWrap/>
          </w:tcPr>
          <w:p w14:paraId="550CA687">
            <w:pPr>
              <w:jc w:val="center"/>
              <w:rPr>
                <w:rFonts w:ascii="Montserrat" w:hAnsi="Montserrat" w:cs="Noto Sans"/>
                <w:color w:val="000000"/>
                <w:sz w:val="22"/>
                <w:szCs w:val="22"/>
              </w:rPr>
            </w:pPr>
            <w:r>
              <w:rPr>
                <w:rFonts w:ascii="Montserrat" w:hAnsi="Montserrat" w:cs="Noto Sans"/>
                <w:color w:val="000000"/>
                <w:sz w:val="22"/>
                <w:szCs w:val="22"/>
              </w:rPr>
              <w:t xml:space="preserve">MAGNA </w:t>
            </w:r>
          </w:p>
        </w:tc>
        <w:tc>
          <w:tcPr>
            <w:tcW w:w="1134" w:type="dxa"/>
            <w:shd w:val="clear" w:color="0066CC" w:fill="FFFFFF"/>
            <w:noWrap/>
            <w:vAlign w:val="center"/>
          </w:tcPr>
          <w:p w14:paraId="615D7C22">
            <w:pPr>
              <w:jc w:val="center"/>
              <w:rPr>
                <w:rFonts w:ascii="Montserrat" w:hAnsi="Montserrat" w:cs="Noto Sans"/>
                <w:color w:val="000000"/>
                <w:sz w:val="22"/>
                <w:szCs w:val="22"/>
              </w:rPr>
            </w:pPr>
            <w:r>
              <w:rPr>
                <w:rFonts w:ascii="Montserrat" w:hAnsi="Montserrat" w:cs="Noto Sans"/>
                <w:color w:val="000000"/>
                <w:sz w:val="22"/>
                <w:szCs w:val="22"/>
              </w:rPr>
              <w:t>2008</w:t>
            </w:r>
          </w:p>
        </w:tc>
        <w:tc>
          <w:tcPr>
            <w:tcW w:w="1552" w:type="dxa"/>
            <w:shd w:val="clear" w:color="0066CC" w:fill="FFFFFF"/>
            <w:noWrap/>
            <w:vAlign w:val="center"/>
          </w:tcPr>
          <w:p w14:paraId="5A6FFE30">
            <w:pPr>
              <w:jc w:val="center"/>
              <w:rPr>
                <w:rFonts w:ascii="Montserrat" w:hAnsi="Montserrat" w:cs="Noto Sans"/>
                <w:color w:val="000000"/>
                <w:sz w:val="22"/>
                <w:szCs w:val="22"/>
              </w:rPr>
            </w:pPr>
            <w:r>
              <w:rPr>
                <w:rFonts w:ascii="Montserrat" w:hAnsi="Montserrat" w:cs="Noto Sans"/>
                <w:color w:val="000000"/>
                <w:sz w:val="22"/>
                <w:szCs w:val="22"/>
              </w:rPr>
              <w:t>Manual</w:t>
            </w:r>
          </w:p>
        </w:tc>
      </w:tr>
    </w:tbl>
    <w:p w14:paraId="21FC4E59">
      <w:pPr>
        <w:pStyle w:val="62"/>
        <w:overflowPunct w:val="0"/>
        <w:snapToGrid w:val="0"/>
        <w:spacing w:line="240" w:lineRule="auto"/>
        <w:jc w:val="both"/>
        <w:rPr>
          <w:rFonts w:ascii="Montserrat" w:hAnsi="Montserrat" w:cs="Noto Sans"/>
        </w:rPr>
      </w:pPr>
    </w:p>
    <w:p w14:paraId="67567A8E">
      <w:pPr>
        <w:pStyle w:val="62"/>
        <w:overflowPunct w:val="0"/>
        <w:snapToGrid w:val="0"/>
        <w:spacing w:line="240" w:lineRule="auto"/>
        <w:jc w:val="both"/>
        <w:rPr>
          <w:rFonts w:ascii="Montserrat" w:hAnsi="Montserrat" w:cs="Noto Sans"/>
        </w:rPr>
      </w:pPr>
    </w:p>
    <w:p w14:paraId="7BA88BB3">
      <w:pPr>
        <w:pStyle w:val="62"/>
        <w:overflowPunct w:val="0"/>
        <w:snapToGrid w:val="0"/>
        <w:spacing w:line="240" w:lineRule="auto"/>
        <w:jc w:val="both"/>
        <w:rPr>
          <w:rFonts w:ascii="Montserrat" w:hAnsi="Montserrat" w:cs="Noto Sans"/>
        </w:rPr>
      </w:pPr>
    </w:p>
    <w:p w14:paraId="0C04445F">
      <w:pPr>
        <w:overflowPunct w:val="0"/>
        <w:snapToGrid w:val="0"/>
        <w:jc w:val="both"/>
        <w:rPr>
          <w:rFonts w:ascii="Montserrat" w:hAnsi="Montserrat" w:cs="Noto Sans"/>
          <w:sz w:val="22"/>
          <w:szCs w:val="22"/>
        </w:rPr>
      </w:pPr>
    </w:p>
    <w:p w14:paraId="1ABFAB2F">
      <w:pPr>
        <w:overflowPunct w:val="0"/>
        <w:snapToGrid w:val="0"/>
        <w:jc w:val="both"/>
        <w:rPr>
          <w:rFonts w:ascii="Montserrat" w:hAnsi="Montserrat" w:cs="Noto Sans"/>
          <w:sz w:val="22"/>
          <w:szCs w:val="22"/>
        </w:rPr>
      </w:pPr>
    </w:p>
    <w:p w14:paraId="4616E62B">
      <w:pPr>
        <w:overflowPunct w:val="0"/>
        <w:snapToGrid w:val="0"/>
        <w:jc w:val="both"/>
        <w:rPr>
          <w:rFonts w:ascii="Montserrat" w:hAnsi="Montserrat" w:cs="Noto Sans"/>
          <w:sz w:val="22"/>
          <w:szCs w:val="22"/>
        </w:rPr>
      </w:pPr>
    </w:p>
    <w:p w14:paraId="7788CD05">
      <w:pPr>
        <w:overflowPunct w:val="0"/>
        <w:snapToGrid w:val="0"/>
        <w:jc w:val="both"/>
        <w:rPr>
          <w:rFonts w:ascii="Montserrat" w:hAnsi="Montserrat" w:cs="Noto Sans"/>
          <w:sz w:val="22"/>
          <w:szCs w:val="22"/>
        </w:rPr>
      </w:pPr>
    </w:p>
    <w:p w14:paraId="562E2B02">
      <w:pPr>
        <w:overflowPunct w:val="0"/>
        <w:snapToGrid w:val="0"/>
        <w:jc w:val="both"/>
        <w:rPr>
          <w:rFonts w:ascii="Montserrat" w:hAnsi="Montserrat" w:cs="Noto Sans"/>
          <w:sz w:val="22"/>
          <w:szCs w:val="22"/>
        </w:rPr>
      </w:pPr>
    </w:p>
    <w:p w14:paraId="4434BEAC">
      <w:pPr>
        <w:overflowPunct w:val="0"/>
        <w:snapToGrid w:val="0"/>
        <w:jc w:val="both"/>
        <w:rPr>
          <w:rFonts w:ascii="Montserrat" w:hAnsi="Montserrat" w:cs="Noto Sans"/>
          <w:sz w:val="22"/>
          <w:szCs w:val="22"/>
        </w:rPr>
      </w:pPr>
    </w:p>
    <w:p w14:paraId="3683A93F">
      <w:pPr>
        <w:overflowPunct w:val="0"/>
        <w:snapToGrid w:val="0"/>
        <w:jc w:val="both"/>
        <w:rPr>
          <w:rFonts w:ascii="Montserrat" w:hAnsi="Montserrat" w:cs="Noto Sans"/>
          <w:sz w:val="22"/>
          <w:szCs w:val="22"/>
        </w:rPr>
      </w:pPr>
    </w:p>
    <w:p w14:paraId="7400AAC7">
      <w:pPr>
        <w:overflowPunct w:val="0"/>
        <w:snapToGrid w:val="0"/>
        <w:jc w:val="both"/>
        <w:rPr>
          <w:rFonts w:ascii="Montserrat" w:hAnsi="Montserrat" w:cs="Noto Sans"/>
          <w:sz w:val="22"/>
          <w:szCs w:val="22"/>
        </w:rPr>
      </w:pPr>
    </w:p>
    <w:p w14:paraId="58A48CC7">
      <w:pPr>
        <w:overflowPunct w:val="0"/>
        <w:snapToGrid w:val="0"/>
        <w:jc w:val="both"/>
        <w:rPr>
          <w:rFonts w:ascii="Montserrat" w:hAnsi="Montserrat" w:cs="Noto Sans"/>
          <w:sz w:val="22"/>
          <w:szCs w:val="22"/>
        </w:rPr>
      </w:pPr>
    </w:p>
    <w:p w14:paraId="3BB98B21">
      <w:pPr>
        <w:overflowPunct w:val="0"/>
        <w:snapToGrid w:val="0"/>
        <w:jc w:val="both"/>
        <w:rPr>
          <w:rFonts w:ascii="Montserrat" w:hAnsi="Montserrat" w:cs="Noto Sans"/>
          <w:sz w:val="22"/>
          <w:szCs w:val="22"/>
        </w:rPr>
      </w:pPr>
    </w:p>
    <w:p w14:paraId="581B4CD9">
      <w:pPr>
        <w:overflowPunct w:val="0"/>
        <w:snapToGrid w:val="0"/>
        <w:jc w:val="both"/>
        <w:rPr>
          <w:rFonts w:ascii="Montserrat" w:hAnsi="Montserrat" w:cs="Noto Sans"/>
          <w:sz w:val="22"/>
          <w:szCs w:val="22"/>
        </w:rPr>
      </w:pPr>
    </w:p>
    <w:p w14:paraId="2A601533">
      <w:pPr>
        <w:overflowPunct w:val="0"/>
        <w:snapToGrid w:val="0"/>
        <w:jc w:val="both"/>
        <w:rPr>
          <w:rFonts w:ascii="Montserrat" w:hAnsi="Montserrat" w:cs="Noto Sans"/>
          <w:sz w:val="22"/>
          <w:szCs w:val="22"/>
        </w:rPr>
      </w:pPr>
    </w:p>
    <w:p w14:paraId="4319FC60">
      <w:pPr>
        <w:overflowPunct w:val="0"/>
        <w:snapToGrid w:val="0"/>
        <w:jc w:val="both"/>
        <w:rPr>
          <w:rFonts w:ascii="Montserrat" w:hAnsi="Montserrat" w:cs="Noto Sans"/>
          <w:sz w:val="22"/>
          <w:szCs w:val="22"/>
        </w:rPr>
      </w:pPr>
    </w:p>
    <w:p w14:paraId="56F3C737">
      <w:pPr>
        <w:overflowPunct w:val="0"/>
        <w:snapToGrid w:val="0"/>
        <w:jc w:val="both"/>
        <w:rPr>
          <w:rFonts w:ascii="Montserrat" w:hAnsi="Montserrat" w:cs="Noto Sans"/>
          <w:sz w:val="22"/>
          <w:szCs w:val="22"/>
        </w:rPr>
      </w:pPr>
    </w:p>
    <w:p w14:paraId="612E68BD">
      <w:pPr>
        <w:overflowPunct w:val="0"/>
        <w:snapToGrid w:val="0"/>
        <w:jc w:val="both"/>
        <w:rPr>
          <w:rFonts w:ascii="Montserrat" w:hAnsi="Montserrat" w:cs="Noto Sans"/>
          <w:sz w:val="22"/>
          <w:szCs w:val="22"/>
        </w:rPr>
      </w:pPr>
    </w:p>
    <w:p w14:paraId="4C74F9BE">
      <w:pPr>
        <w:overflowPunct w:val="0"/>
        <w:snapToGrid w:val="0"/>
        <w:jc w:val="both"/>
        <w:rPr>
          <w:rFonts w:ascii="Montserrat" w:hAnsi="Montserrat" w:cs="Noto Sans"/>
          <w:sz w:val="22"/>
          <w:szCs w:val="22"/>
        </w:rPr>
      </w:pPr>
    </w:p>
    <w:p w14:paraId="3E9DDB1F">
      <w:pPr>
        <w:overflowPunct w:val="0"/>
        <w:snapToGrid w:val="0"/>
        <w:jc w:val="both"/>
        <w:rPr>
          <w:rFonts w:ascii="Montserrat" w:hAnsi="Montserrat" w:cs="Noto Sans"/>
          <w:sz w:val="22"/>
          <w:szCs w:val="22"/>
        </w:rPr>
      </w:pPr>
    </w:p>
    <w:p w14:paraId="283BBD1A">
      <w:pPr>
        <w:overflowPunct w:val="0"/>
        <w:snapToGrid w:val="0"/>
        <w:jc w:val="both"/>
        <w:rPr>
          <w:rFonts w:ascii="Montserrat" w:hAnsi="Montserrat" w:cs="Noto Sans"/>
          <w:sz w:val="22"/>
          <w:szCs w:val="22"/>
        </w:rPr>
      </w:pPr>
    </w:p>
    <w:p w14:paraId="16D25DA6">
      <w:pPr>
        <w:overflowPunct w:val="0"/>
        <w:snapToGrid w:val="0"/>
        <w:jc w:val="both"/>
        <w:rPr>
          <w:rFonts w:ascii="Montserrat" w:hAnsi="Montserrat" w:cs="Noto Sans"/>
          <w:sz w:val="22"/>
          <w:szCs w:val="22"/>
        </w:rPr>
      </w:pPr>
    </w:p>
    <w:p w14:paraId="1F5F5C8F">
      <w:pPr>
        <w:overflowPunct w:val="0"/>
        <w:snapToGrid w:val="0"/>
        <w:jc w:val="both"/>
        <w:rPr>
          <w:rFonts w:ascii="Montserrat" w:hAnsi="Montserrat" w:cs="Noto Sans"/>
          <w:sz w:val="22"/>
          <w:szCs w:val="22"/>
        </w:rPr>
      </w:pPr>
    </w:p>
    <w:p w14:paraId="286E96B8">
      <w:pPr>
        <w:overflowPunct w:val="0"/>
        <w:snapToGrid w:val="0"/>
        <w:jc w:val="both"/>
        <w:rPr>
          <w:rFonts w:ascii="Montserrat" w:hAnsi="Montserrat" w:cs="Noto Sans"/>
          <w:sz w:val="22"/>
          <w:szCs w:val="22"/>
        </w:rPr>
      </w:pPr>
    </w:p>
    <w:p w14:paraId="3598D03C">
      <w:pPr>
        <w:overflowPunct w:val="0"/>
        <w:snapToGrid w:val="0"/>
        <w:jc w:val="both"/>
        <w:rPr>
          <w:rFonts w:ascii="Montserrat" w:hAnsi="Montserrat" w:cs="Noto Sans"/>
          <w:sz w:val="22"/>
          <w:szCs w:val="22"/>
        </w:rPr>
      </w:pPr>
    </w:p>
    <w:p w14:paraId="42795AE6">
      <w:pPr>
        <w:overflowPunct w:val="0"/>
        <w:snapToGrid w:val="0"/>
        <w:jc w:val="center"/>
        <w:rPr>
          <w:rFonts w:ascii="Montserrat" w:hAnsi="Montserrat" w:cs="Noto Sans"/>
          <w:sz w:val="22"/>
          <w:szCs w:val="22"/>
        </w:rPr>
      </w:pPr>
      <w:r>
        <w:rPr>
          <w:rFonts w:ascii="Montserrat" w:hAnsi="Montserrat" w:cs="Noto Sans"/>
          <w:b/>
          <w:color w:val="000000"/>
          <w:sz w:val="22"/>
          <w:szCs w:val="22"/>
        </w:rPr>
        <w:t>"ANEXO "B" Catálogo de Servicios para el Mantenimiento"</w:t>
      </w:r>
    </w:p>
    <w:p w14:paraId="44A0FFDF">
      <w:pPr>
        <w:overflowPunct w:val="0"/>
        <w:snapToGrid w:val="0"/>
        <w:jc w:val="both"/>
        <w:rPr>
          <w:rFonts w:ascii="Montserrat" w:hAnsi="Montserrat" w:cs="Noto Sans"/>
          <w:sz w:val="22"/>
          <w:szCs w:val="22"/>
        </w:rPr>
      </w:pPr>
    </w:p>
    <w:tbl>
      <w:tblPr>
        <w:tblStyle w:val="12"/>
        <w:tblW w:w="9768" w:type="dxa"/>
        <w:tblInd w:w="0" w:type="dxa"/>
        <w:tblLayout w:type="autofit"/>
        <w:tblCellMar>
          <w:top w:w="0" w:type="dxa"/>
          <w:left w:w="70" w:type="dxa"/>
          <w:bottom w:w="0" w:type="dxa"/>
          <w:right w:w="70" w:type="dxa"/>
        </w:tblCellMar>
      </w:tblPr>
      <w:tblGrid>
        <w:gridCol w:w="562"/>
        <w:gridCol w:w="4292"/>
        <w:gridCol w:w="567"/>
        <w:gridCol w:w="520"/>
        <w:gridCol w:w="724"/>
        <w:gridCol w:w="709"/>
        <w:gridCol w:w="799"/>
        <w:gridCol w:w="680"/>
        <w:gridCol w:w="769"/>
        <w:gridCol w:w="146"/>
      </w:tblGrid>
      <w:tr w14:paraId="5A2F5750">
        <w:tblPrEx>
          <w:tblCellMar>
            <w:top w:w="0" w:type="dxa"/>
            <w:left w:w="70" w:type="dxa"/>
            <w:bottom w:w="0" w:type="dxa"/>
            <w:right w:w="70" w:type="dxa"/>
          </w:tblCellMar>
        </w:tblPrEx>
        <w:trPr>
          <w:gridAfter w:val="1"/>
          <w:wAfter w:w="146" w:type="dxa"/>
          <w:trHeight w:val="300" w:hRule="atLeast"/>
        </w:trPr>
        <w:tc>
          <w:tcPr>
            <w:tcW w:w="9622" w:type="dxa"/>
            <w:gridSpan w:val="9"/>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6F84F170">
            <w:pPr>
              <w:jc w:val="center"/>
              <w:rPr>
                <w:rFonts w:ascii="Montserrat" w:hAnsi="Montserrat" w:cs="Noto Sans"/>
                <w:b/>
                <w:bCs/>
                <w:color w:val="000000"/>
                <w:sz w:val="22"/>
                <w:szCs w:val="22"/>
              </w:rPr>
            </w:pPr>
            <w:r>
              <w:rPr>
                <w:rFonts w:ascii="Montserrat" w:hAnsi="Montserrat" w:cs="Noto Sans"/>
                <w:b/>
                <w:bCs/>
                <w:color w:val="000000"/>
                <w:sz w:val="22"/>
                <w:szCs w:val="22"/>
              </w:rPr>
              <w:t>CATALOGO DE SERVICIOS PARA EL MANTENIMIENTO PREVENTIVO 2025</w:t>
            </w:r>
          </w:p>
        </w:tc>
      </w:tr>
      <w:tr w14:paraId="2A56D0B0">
        <w:tblPrEx>
          <w:tblCellMar>
            <w:top w:w="0" w:type="dxa"/>
            <w:left w:w="70" w:type="dxa"/>
            <w:bottom w:w="0" w:type="dxa"/>
            <w:right w:w="70" w:type="dxa"/>
          </w:tblCellMar>
        </w:tblPrEx>
        <w:trPr>
          <w:trHeight w:val="315" w:hRule="atLeast"/>
        </w:trPr>
        <w:tc>
          <w:tcPr>
            <w:tcW w:w="9622" w:type="dxa"/>
            <w:gridSpan w:val="9"/>
            <w:vMerge w:val="continue"/>
            <w:tcBorders>
              <w:top w:val="single" w:color="auto" w:sz="4" w:space="0"/>
              <w:left w:val="single" w:color="auto" w:sz="4" w:space="0"/>
              <w:bottom w:val="single" w:color="auto" w:sz="4" w:space="0"/>
              <w:right w:val="single" w:color="auto" w:sz="4" w:space="0"/>
            </w:tcBorders>
            <w:vAlign w:val="center"/>
          </w:tcPr>
          <w:p w14:paraId="65357B31">
            <w:pPr>
              <w:rPr>
                <w:rFonts w:ascii="Montserrat" w:hAnsi="Montserrat" w:cs="Noto Sans"/>
                <w:color w:val="000000"/>
                <w:sz w:val="22"/>
                <w:szCs w:val="22"/>
              </w:rPr>
            </w:pPr>
          </w:p>
        </w:tc>
        <w:tc>
          <w:tcPr>
            <w:tcW w:w="146" w:type="dxa"/>
            <w:tcBorders>
              <w:top w:val="nil"/>
              <w:left w:val="nil"/>
              <w:bottom w:val="nil"/>
              <w:right w:val="nil"/>
            </w:tcBorders>
            <w:shd w:val="clear" w:color="auto" w:fill="auto"/>
            <w:noWrap/>
            <w:vAlign w:val="bottom"/>
          </w:tcPr>
          <w:p w14:paraId="4FC3EC8E">
            <w:pPr>
              <w:jc w:val="center"/>
              <w:rPr>
                <w:rFonts w:ascii="Montserrat" w:hAnsi="Montserrat" w:cs="Noto Sans"/>
                <w:color w:val="000000"/>
                <w:sz w:val="22"/>
                <w:szCs w:val="22"/>
              </w:rPr>
            </w:pPr>
          </w:p>
        </w:tc>
      </w:tr>
      <w:tr w14:paraId="565D5B53">
        <w:tblPrEx>
          <w:tblCellMar>
            <w:top w:w="0" w:type="dxa"/>
            <w:left w:w="70" w:type="dxa"/>
            <w:bottom w:w="0" w:type="dxa"/>
            <w:right w:w="70" w:type="dxa"/>
          </w:tblCellMar>
        </w:tblPrEx>
        <w:trPr>
          <w:trHeight w:val="2370" w:hRule="atLeast"/>
        </w:trPr>
        <w:tc>
          <w:tcPr>
            <w:tcW w:w="562" w:type="dxa"/>
            <w:tcBorders>
              <w:top w:val="single" w:color="auto" w:sz="8" w:space="0"/>
              <w:left w:val="nil"/>
              <w:bottom w:val="nil"/>
              <w:right w:val="single" w:color="D4B991" w:sz="8" w:space="0"/>
            </w:tcBorders>
            <w:shd w:val="clear" w:color="000000" w:fill="285C4D"/>
            <w:noWrap/>
            <w:vAlign w:val="center"/>
          </w:tcPr>
          <w:p w14:paraId="5F90C641">
            <w:pPr>
              <w:jc w:val="center"/>
              <w:rPr>
                <w:rFonts w:ascii="Montserrat" w:hAnsi="Montserrat" w:cs="Noto Sans"/>
                <w:b/>
                <w:bCs/>
                <w:color w:val="D4B991"/>
                <w:sz w:val="22"/>
                <w:szCs w:val="22"/>
              </w:rPr>
            </w:pPr>
            <w:r>
              <w:rPr>
                <w:rFonts w:ascii="Montserrat" w:hAnsi="Montserrat" w:cs="Noto Sans"/>
                <w:b/>
                <w:bCs/>
                <w:color w:val="D4B991"/>
                <w:sz w:val="22"/>
                <w:szCs w:val="22"/>
              </w:rPr>
              <w:t>NO.</w:t>
            </w:r>
          </w:p>
        </w:tc>
        <w:tc>
          <w:tcPr>
            <w:tcW w:w="4292" w:type="dxa"/>
            <w:tcBorders>
              <w:top w:val="single" w:color="auto" w:sz="8" w:space="0"/>
              <w:left w:val="single" w:color="auto" w:sz="8" w:space="0"/>
              <w:bottom w:val="nil"/>
              <w:right w:val="single" w:color="D4B991" w:sz="8" w:space="0"/>
            </w:tcBorders>
            <w:shd w:val="clear" w:color="000000" w:fill="285C4D"/>
            <w:noWrap/>
            <w:vAlign w:val="center"/>
          </w:tcPr>
          <w:p w14:paraId="50128F0B">
            <w:pPr>
              <w:jc w:val="both"/>
              <w:rPr>
                <w:rFonts w:ascii="Montserrat" w:hAnsi="Montserrat" w:cs="Noto Sans"/>
                <w:b/>
                <w:bCs/>
                <w:color w:val="D4B991"/>
                <w:sz w:val="22"/>
                <w:szCs w:val="22"/>
              </w:rPr>
            </w:pPr>
            <w:r>
              <w:rPr>
                <w:rFonts w:ascii="Montserrat" w:hAnsi="Montserrat" w:cs="Noto Sans"/>
                <w:b/>
                <w:bCs/>
                <w:color w:val="D4B991"/>
                <w:sz w:val="22"/>
                <w:szCs w:val="22"/>
              </w:rPr>
              <w:t>DESCRIPCIÓN DE LOS POSIBLES SERVICIOS A REALIZAR DE ACUERDO A LAS CONDICIONES DEL VEHÍCULO</w:t>
            </w:r>
          </w:p>
        </w:tc>
        <w:tc>
          <w:tcPr>
            <w:tcW w:w="567" w:type="dxa"/>
            <w:tcBorders>
              <w:top w:val="single" w:color="auto" w:sz="8" w:space="0"/>
              <w:left w:val="nil"/>
              <w:bottom w:val="nil"/>
              <w:right w:val="single" w:color="D4B991" w:sz="8" w:space="0"/>
            </w:tcBorders>
            <w:shd w:val="clear" w:color="000000" w:fill="285C4D"/>
            <w:noWrap/>
            <w:textDirection w:val="btLr"/>
            <w:vAlign w:val="center"/>
          </w:tcPr>
          <w:p w14:paraId="73067442">
            <w:pPr>
              <w:jc w:val="center"/>
              <w:rPr>
                <w:rFonts w:ascii="Montserrat" w:hAnsi="Montserrat" w:cs="Noto Sans"/>
                <w:b/>
                <w:bCs/>
                <w:color w:val="D4B991"/>
                <w:sz w:val="22"/>
                <w:szCs w:val="22"/>
              </w:rPr>
            </w:pPr>
            <w:r>
              <w:rPr>
                <w:rFonts w:ascii="Montserrat" w:hAnsi="Montserrat" w:cs="Noto Sans"/>
                <w:color w:val="000000"/>
                <w:sz w:val="22"/>
                <w:szCs w:val="22"/>
              </w:rPr>
              <w:t>PICK UP DODGE</w:t>
            </w:r>
          </w:p>
        </w:tc>
        <w:tc>
          <w:tcPr>
            <w:tcW w:w="520" w:type="dxa"/>
            <w:tcBorders>
              <w:top w:val="single" w:color="auto" w:sz="8" w:space="0"/>
              <w:left w:val="nil"/>
              <w:bottom w:val="nil"/>
              <w:right w:val="single" w:color="D4B991" w:sz="8" w:space="0"/>
            </w:tcBorders>
            <w:shd w:val="clear" w:color="000000" w:fill="285C4D"/>
            <w:noWrap/>
            <w:textDirection w:val="btLr"/>
            <w:vAlign w:val="center"/>
          </w:tcPr>
          <w:p w14:paraId="59A6EAF5">
            <w:pPr>
              <w:jc w:val="center"/>
              <w:rPr>
                <w:rFonts w:ascii="Montserrat" w:hAnsi="Montserrat" w:cs="Noto Sans"/>
                <w:b/>
                <w:bCs/>
                <w:color w:val="D4B991"/>
                <w:sz w:val="22"/>
                <w:szCs w:val="22"/>
              </w:rPr>
            </w:pPr>
            <w:r>
              <w:rPr>
                <w:rFonts w:ascii="Montserrat" w:hAnsi="Montserrat" w:cs="Noto Sans"/>
                <w:color w:val="000000"/>
                <w:sz w:val="22"/>
                <w:szCs w:val="22"/>
              </w:rPr>
              <w:t>EXPRESS CHEVROLET</w:t>
            </w:r>
          </w:p>
        </w:tc>
        <w:tc>
          <w:tcPr>
            <w:tcW w:w="724" w:type="dxa"/>
            <w:tcBorders>
              <w:top w:val="single" w:color="auto" w:sz="8" w:space="0"/>
              <w:left w:val="nil"/>
              <w:bottom w:val="nil"/>
              <w:right w:val="single" w:color="D4B991" w:sz="8" w:space="0"/>
            </w:tcBorders>
            <w:shd w:val="clear" w:color="000000" w:fill="285C4D"/>
            <w:noWrap/>
            <w:textDirection w:val="btLr"/>
            <w:vAlign w:val="center"/>
          </w:tcPr>
          <w:p w14:paraId="739090E4">
            <w:pPr>
              <w:jc w:val="center"/>
              <w:rPr>
                <w:rFonts w:ascii="Montserrat" w:hAnsi="Montserrat" w:cs="Noto Sans"/>
                <w:b/>
                <w:bCs/>
                <w:color w:val="D4B991"/>
                <w:sz w:val="22"/>
                <w:szCs w:val="22"/>
              </w:rPr>
            </w:pPr>
            <w:r>
              <w:rPr>
                <w:rFonts w:ascii="Montserrat" w:hAnsi="Montserrat" w:cs="Noto Sans"/>
                <w:color w:val="000000"/>
                <w:sz w:val="22"/>
                <w:szCs w:val="22"/>
              </w:rPr>
              <w:t>ISUZU ELF 500</w:t>
            </w:r>
          </w:p>
        </w:tc>
        <w:tc>
          <w:tcPr>
            <w:tcW w:w="709" w:type="dxa"/>
            <w:tcBorders>
              <w:top w:val="single" w:color="auto" w:sz="8" w:space="0"/>
              <w:left w:val="nil"/>
              <w:bottom w:val="nil"/>
              <w:right w:val="single" w:color="D4B991" w:sz="8" w:space="0"/>
            </w:tcBorders>
            <w:shd w:val="clear" w:color="000000" w:fill="285C4D"/>
            <w:noWrap/>
            <w:textDirection w:val="btLr"/>
            <w:vAlign w:val="center"/>
          </w:tcPr>
          <w:p w14:paraId="0C137D82">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799" w:type="dxa"/>
            <w:tcBorders>
              <w:top w:val="single" w:color="auto" w:sz="8" w:space="0"/>
              <w:left w:val="nil"/>
              <w:bottom w:val="nil"/>
              <w:right w:val="single" w:color="D4B991" w:sz="8" w:space="0"/>
            </w:tcBorders>
            <w:shd w:val="clear" w:color="000000" w:fill="285C4D"/>
            <w:noWrap/>
            <w:textDirection w:val="btLr"/>
            <w:vAlign w:val="center"/>
          </w:tcPr>
          <w:p w14:paraId="62C28F4F">
            <w:pPr>
              <w:jc w:val="center"/>
              <w:rPr>
                <w:rFonts w:ascii="Montserrat" w:hAnsi="Montserrat" w:cs="Noto Sans"/>
                <w:b/>
                <w:bCs/>
                <w:color w:val="D4B991"/>
                <w:sz w:val="22"/>
                <w:szCs w:val="22"/>
              </w:rPr>
            </w:pPr>
            <w:r>
              <w:rPr>
                <w:rFonts w:ascii="Montserrat" w:hAnsi="Montserrat" w:cs="Noto Sans"/>
                <w:color w:val="000000"/>
                <w:sz w:val="22"/>
                <w:szCs w:val="22"/>
              </w:rPr>
              <w:t>MERCEDES BENZ</w:t>
            </w:r>
          </w:p>
        </w:tc>
        <w:tc>
          <w:tcPr>
            <w:tcW w:w="680" w:type="dxa"/>
            <w:tcBorders>
              <w:top w:val="single" w:color="auto" w:sz="8" w:space="0"/>
              <w:left w:val="nil"/>
              <w:bottom w:val="nil"/>
              <w:right w:val="single" w:color="D4B991" w:sz="8" w:space="0"/>
            </w:tcBorders>
            <w:shd w:val="clear" w:color="000000" w:fill="285C4D"/>
            <w:noWrap/>
            <w:textDirection w:val="btLr"/>
            <w:vAlign w:val="center"/>
          </w:tcPr>
          <w:p w14:paraId="5D00B48C">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769" w:type="dxa"/>
            <w:tcBorders>
              <w:top w:val="single" w:color="auto" w:sz="8" w:space="0"/>
              <w:left w:val="nil"/>
              <w:bottom w:val="nil"/>
              <w:right w:val="single" w:color="D4B991" w:sz="8" w:space="0"/>
            </w:tcBorders>
            <w:shd w:val="clear" w:color="000000" w:fill="285C4D"/>
            <w:noWrap/>
            <w:textDirection w:val="btLr"/>
            <w:vAlign w:val="center"/>
          </w:tcPr>
          <w:p w14:paraId="7F1B3972">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146" w:type="dxa"/>
            <w:vAlign w:val="center"/>
          </w:tcPr>
          <w:p w14:paraId="5277BB68">
            <w:pPr>
              <w:rPr>
                <w:rFonts w:ascii="Montserrat" w:hAnsi="Montserrat" w:cs="Noto Sans"/>
                <w:sz w:val="22"/>
                <w:szCs w:val="22"/>
              </w:rPr>
            </w:pPr>
          </w:p>
        </w:tc>
      </w:tr>
      <w:tr w14:paraId="4194231D">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5685511F">
            <w:pPr>
              <w:jc w:val="center"/>
              <w:rPr>
                <w:rFonts w:ascii="Montserrat" w:hAnsi="Montserrat" w:cs="Noto Sans"/>
                <w:b/>
                <w:bCs/>
                <w:color w:val="D4B991"/>
                <w:sz w:val="22"/>
                <w:szCs w:val="22"/>
              </w:rPr>
            </w:pPr>
            <w:r>
              <w:rPr>
                <w:rFonts w:ascii="Montserrat" w:hAnsi="Montserrat" w:cs="Noto Sans"/>
                <w:b/>
                <w:bCs/>
                <w:color w:val="D4B991"/>
                <w:sz w:val="22"/>
                <w:szCs w:val="22"/>
              </w:rPr>
              <w:t>1</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53860786">
            <w:pPr>
              <w:rPr>
                <w:rFonts w:ascii="Montserrat" w:hAnsi="Montserrat" w:cs="Noto Sans"/>
                <w:color w:val="000000"/>
                <w:sz w:val="22"/>
                <w:szCs w:val="22"/>
              </w:rPr>
            </w:pPr>
            <w:r>
              <w:rPr>
                <w:rFonts w:ascii="Montserrat" w:hAnsi="Montserrat" w:cs="Noto Sans"/>
                <w:color w:val="000000"/>
                <w:sz w:val="22"/>
                <w:szCs w:val="22"/>
              </w:rPr>
              <w:t>LAVADO DE MOTOR</w:t>
            </w:r>
          </w:p>
        </w:tc>
        <w:tc>
          <w:tcPr>
            <w:tcW w:w="567" w:type="dxa"/>
            <w:tcBorders>
              <w:top w:val="nil"/>
              <w:left w:val="nil"/>
              <w:bottom w:val="single" w:color="auto" w:sz="4" w:space="0"/>
              <w:right w:val="single" w:color="auto" w:sz="4" w:space="0"/>
            </w:tcBorders>
            <w:shd w:val="clear" w:color="000000" w:fill="FFFFFF"/>
            <w:vAlign w:val="center"/>
          </w:tcPr>
          <w:p w14:paraId="57DB83C8">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textDirection w:val="btLr"/>
            <w:vAlign w:val="center"/>
          </w:tcPr>
          <w:p w14:paraId="1B5B8346">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textDirection w:val="btLr"/>
            <w:vAlign w:val="center"/>
          </w:tcPr>
          <w:p w14:paraId="20C7D253">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textDirection w:val="btLr"/>
            <w:vAlign w:val="center"/>
          </w:tcPr>
          <w:p w14:paraId="2CDC6EFA">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textDirection w:val="btLr"/>
            <w:vAlign w:val="center"/>
          </w:tcPr>
          <w:p w14:paraId="1F9A48D6">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textDirection w:val="btLr"/>
            <w:vAlign w:val="center"/>
          </w:tcPr>
          <w:p w14:paraId="7CE8EF50">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textDirection w:val="btLr"/>
            <w:vAlign w:val="center"/>
          </w:tcPr>
          <w:p w14:paraId="0F31CB66">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454BAEF">
            <w:pPr>
              <w:rPr>
                <w:rFonts w:ascii="Montserrat" w:hAnsi="Montserrat" w:cs="Noto Sans"/>
                <w:sz w:val="22"/>
                <w:szCs w:val="22"/>
              </w:rPr>
            </w:pPr>
          </w:p>
        </w:tc>
      </w:tr>
      <w:tr w14:paraId="0128FE8C">
        <w:tblPrEx>
          <w:tblCellMar>
            <w:top w:w="0" w:type="dxa"/>
            <w:left w:w="70" w:type="dxa"/>
            <w:bottom w:w="0" w:type="dxa"/>
            <w:right w:w="70" w:type="dxa"/>
          </w:tblCellMar>
        </w:tblPrEx>
        <w:trPr>
          <w:trHeight w:val="465" w:hRule="atLeast"/>
        </w:trPr>
        <w:tc>
          <w:tcPr>
            <w:tcW w:w="562" w:type="dxa"/>
            <w:tcBorders>
              <w:top w:val="single" w:color="auto" w:sz="8" w:space="0"/>
              <w:left w:val="nil"/>
              <w:bottom w:val="nil"/>
              <w:right w:val="single" w:color="D4B991" w:sz="8" w:space="0"/>
            </w:tcBorders>
            <w:shd w:val="clear" w:color="000000" w:fill="285C4D"/>
            <w:noWrap/>
            <w:vAlign w:val="center"/>
          </w:tcPr>
          <w:p w14:paraId="6B13E387">
            <w:pPr>
              <w:jc w:val="center"/>
              <w:rPr>
                <w:rFonts w:ascii="Montserrat" w:hAnsi="Montserrat" w:cs="Noto Sans"/>
                <w:b/>
                <w:bCs/>
                <w:color w:val="D4B991"/>
                <w:sz w:val="22"/>
                <w:szCs w:val="22"/>
              </w:rPr>
            </w:pPr>
            <w:r>
              <w:rPr>
                <w:rFonts w:ascii="Montserrat" w:hAnsi="Montserrat" w:cs="Noto Sans"/>
                <w:b/>
                <w:bCs/>
                <w:color w:val="D4B991"/>
                <w:sz w:val="22"/>
                <w:szCs w:val="22"/>
              </w:rPr>
              <w:t>2</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750CA3A2">
            <w:pPr>
              <w:rPr>
                <w:rFonts w:ascii="Montserrat" w:hAnsi="Montserrat" w:cs="Noto Sans"/>
                <w:color w:val="000000"/>
                <w:sz w:val="22"/>
                <w:szCs w:val="22"/>
              </w:rPr>
            </w:pPr>
            <w:r>
              <w:rPr>
                <w:rFonts w:ascii="Montserrat" w:hAnsi="Montserrat" w:cs="Noto Sans"/>
                <w:color w:val="000000"/>
                <w:sz w:val="22"/>
                <w:szCs w:val="22"/>
              </w:rPr>
              <w:t>ACEITE DE MOTOR Y FILTRO: REEMPLAZAR (INCLUYE M.O. Y REFACCIONES)</w:t>
            </w:r>
          </w:p>
        </w:tc>
        <w:tc>
          <w:tcPr>
            <w:tcW w:w="567" w:type="dxa"/>
            <w:tcBorders>
              <w:top w:val="nil"/>
              <w:left w:val="nil"/>
              <w:bottom w:val="single" w:color="auto" w:sz="4" w:space="0"/>
              <w:right w:val="single" w:color="auto" w:sz="4" w:space="0"/>
            </w:tcBorders>
            <w:shd w:val="clear" w:color="000000" w:fill="FFFFFF"/>
            <w:vAlign w:val="center"/>
          </w:tcPr>
          <w:p w14:paraId="00EE65C8">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54C35ABC">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657CB729">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7C8B9587">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11F462FE">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678662FE">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2990975F">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2B0BDCF9">
            <w:pPr>
              <w:rPr>
                <w:rFonts w:ascii="Montserrat" w:hAnsi="Montserrat" w:cs="Noto Sans"/>
                <w:sz w:val="22"/>
                <w:szCs w:val="22"/>
              </w:rPr>
            </w:pPr>
          </w:p>
        </w:tc>
      </w:tr>
      <w:tr w14:paraId="5F1EEE76">
        <w:tblPrEx>
          <w:tblCellMar>
            <w:top w:w="0" w:type="dxa"/>
            <w:left w:w="70" w:type="dxa"/>
            <w:bottom w:w="0" w:type="dxa"/>
            <w:right w:w="70" w:type="dxa"/>
          </w:tblCellMar>
        </w:tblPrEx>
        <w:trPr>
          <w:trHeight w:val="435" w:hRule="atLeast"/>
        </w:trPr>
        <w:tc>
          <w:tcPr>
            <w:tcW w:w="562" w:type="dxa"/>
            <w:tcBorders>
              <w:top w:val="single" w:color="auto" w:sz="8" w:space="0"/>
              <w:left w:val="nil"/>
              <w:bottom w:val="nil"/>
              <w:right w:val="single" w:color="D4B991" w:sz="8" w:space="0"/>
            </w:tcBorders>
            <w:shd w:val="clear" w:color="000000" w:fill="285C4D"/>
            <w:noWrap/>
            <w:vAlign w:val="center"/>
          </w:tcPr>
          <w:p w14:paraId="1CB9FC48">
            <w:pPr>
              <w:jc w:val="center"/>
              <w:rPr>
                <w:rFonts w:ascii="Montserrat" w:hAnsi="Montserrat" w:cs="Noto Sans"/>
                <w:b/>
                <w:bCs/>
                <w:color w:val="D4B991"/>
                <w:sz w:val="22"/>
                <w:szCs w:val="22"/>
              </w:rPr>
            </w:pPr>
            <w:r>
              <w:rPr>
                <w:rFonts w:ascii="Montserrat" w:hAnsi="Montserrat" w:cs="Noto Sans"/>
                <w:b/>
                <w:bCs/>
                <w:color w:val="D4B991"/>
                <w:sz w:val="22"/>
                <w:szCs w:val="22"/>
              </w:rPr>
              <w:t>3</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26100B35">
            <w:pPr>
              <w:rPr>
                <w:rFonts w:ascii="Montserrat" w:hAnsi="Montserrat" w:cs="Noto Sans"/>
                <w:color w:val="000000"/>
                <w:sz w:val="22"/>
                <w:szCs w:val="22"/>
              </w:rPr>
            </w:pPr>
            <w:r>
              <w:rPr>
                <w:rFonts w:ascii="Montserrat" w:hAnsi="Montserrat" w:cs="Noto Sans"/>
                <w:color w:val="000000"/>
                <w:sz w:val="22"/>
                <w:szCs w:val="22"/>
              </w:rPr>
              <w:t>FILTRO DE AIRE: REEMPLAZAR (INCLUYE M.O. Y REFACCIONES)</w:t>
            </w:r>
          </w:p>
        </w:tc>
        <w:tc>
          <w:tcPr>
            <w:tcW w:w="567" w:type="dxa"/>
            <w:tcBorders>
              <w:top w:val="nil"/>
              <w:left w:val="nil"/>
              <w:bottom w:val="single" w:color="auto" w:sz="4" w:space="0"/>
              <w:right w:val="single" w:color="auto" w:sz="4" w:space="0"/>
            </w:tcBorders>
            <w:shd w:val="clear" w:color="000000" w:fill="FFFFFF"/>
            <w:vAlign w:val="center"/>
          </w:tcPr>
          <w:p w14:paraId="508AC64F">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6E6A2EB">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09050E35">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21FEAC0C">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21B02F4">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214D2621">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27BC9183">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8271A0C">
            <w:pPr>
              <w:rPr>
                <w:rFonts w:ascii="Montserrat" w:hAnsi="Montserrat" w:cs="Noto Sans"/>
                <w:sz w:val="22"/>
                <w:szCs w:val="22"/>
              </w:rPr>
            </w:pPr>
          </w:p>
        </w:tc>
      </w:tr>
      <w:tr w14:paraId="33A2BE01">
        <w:tblPrEx>
          <w:tblCellMar>
            <w:top w:w="0" w:type="dxa"/>
            <w:left w:w="70" w:type="dxa"/>
            <w:bottom w:w="0" w:type="dxa"/>
            <w:right w:w="70" w:type="dxa"/>
          </w:tblCellMar>
        </w:tblPrEx>
        <w:trPr>
          <w:trHeight w:val="510" w:hRule="atLeast"/>
        </w:trPr>
        <w:tc>
          <w:tcPr>
            <w:tcW w:w="562" w:type="dxa"/>
            <w:tcBorders>
              <w:top w:val="single" w:color="auto" w:sz="8" w:space="0"/>
              <w:left w:val="nil"/>
              <w:bottom w:val="nil"/>
              <w:right w:val="single" w:color="D4B991" w:sz="8" w:space="0"/>
            </w:tcBorders>
            <w:shd w:val="clear" w:color="000000" w:fill="285C4D"/>
            <w:noWrap/>
            <w:vAlign w:val="center"/>
          </w:tcPr>
          <w:p w14:paraId="40AF163C">
            <w:pPr>
              <w:jc w:val="center"/>
              <w:rPr>
                <w:rFonts w:ascii="Montserrat" w:hAnsi="Montserrat" w:cs="Noto Sans"/>
                <w:b/>
                <w:bCs/>
                <w:color w:val="D4B991"/>
                <w:sz w:val="22"/>
                <w:szCs w:val="22"/>
              </w:rPr>
            </w:pPr>
            <w:r>
              <w:rPr>
                <w:rFonts w:ascii="Montserrat" w:hAnsi="Montserrat" w:cs="Noto Sans"/>
                <w:b/>
                <w:bCs/>
                <w:color w:val="D4B991"/>
                <w:sz w:val="22"/>
                <w:szCs w:val="22"/>
              </w:rPr>
              <w:t>4</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17F4CED2">
            <w:pPr>
              <w:rPr>
                <w:rFonts w:ascii="Montserrat" w:hAnsi="Montserrat" w:cs="Noto Sans"/>
                <w:color w:val="000000"/>
                <w:sz w:val="22"/>
                <w:szCs w:val="22"/>
              </w:rPr>
            </w:pPr>
            <w:r>
              <w:rPr>
                <w:rFonts w:ascii="Montserrat" w:hAnsi="Montserrat" w:cs="Noto Sans"/>
                <w:color w:val="000000"/>
                <w:sz w:val="22"/>
                <w:szCs w:val="22"/>
              </w:rPr>
              <w:t>ESCANEO Y DIAGNOSTICO DEL CONTROL ELECTRÓNICO DEL SISTEMA DE IGNICIÓN E INYECCIÓN DE COMBUSTIBLE</w:t>
            </w:r>
          </w:p>
        </w:tc>
        <w:tc>
          <w:tcPr>
            <w:tcW w:w="567" w:type="dxa"/>
            <w:tcBorders>
              <w:top w:val="nil"/>
              <w:left w:val="nil"/>
              <w:bottom w:val="single" w:color="auto" w:sz="4" w:space="0"/>
              <w:right w:val="single" w:color="auto" w:sz="4" w:space="0"/>
            </w:tcBorders>
            <w:shd w:val="clear" w:color="000000" w:fill="FFFFFF"/>
            <w:vAlign w:val="center"/>
          </w:tcPr>
          <w:p w14:paraId="25AF0BA8">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475EFCCE">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22153D56">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23DEBF32">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3359A86C">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119F071C">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1CE088C7">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CEBF855">
            <w:pPr>
              <w:rPr>
                <w:rFonts w:ascii="Montserrat" w:hAnsi="Montserrat" w:cs="Noto Sans"/>
                <w:sz w:val="22"/>
                <w:szCs w:val="22"/>
              </w:rPr>
            </w:pPr>
          </w:p>
        </w:tc>
      </w:tr>
      <w:tr w14:paraId="1A23A495">
        <w:tblPrEx>
          <w:tblCellMar>
            <w:top w:w="0" w:type="dxa"/>
            <w:left w:w="70" w:type="dxa"/>
            <w:bottom w:w="0" w:type="dxa"/>
            <w:right w:w="70" w:type="dxa"/>
          </w:tblCellMar>
        </w:tblPrEx>
        <w:trPr>
          <w:trHeight w:val="420" w:hRule="atLeast"/>
        </w:trPr>
        <w:tc>
          <w:tcPr>
            <w:tcW w:w="562" w:type="dxa"/>
            <w:tcBorders>
              <w:top w:val="single" w:color="auto" w:sz="8" w:space="0"/>
              <w:left w:val="nil"/>
              <w:bottom w:val="nil"/>
              <w:right w:val="single" w:color="D4B991" w:sz="8" w:space="0"/>
            </w:tcBorders>
            <w:shd w:val="clear" w:color="000000" w:fill="285C4D"/>
            <w:noWrap/>
            <w:vAlign w:val="center"/>
          </w:tcPr>
          <w:p w14:paraId="05600036">
            <w:pPr>
              <w:jc w:val="center"/>
              <w:rPr>
                <w:rFonts w:ascii="Montserrat" w:hAnsi="Montserrat" w:cs="Noto Sans"/>
                <w:b/>
                <w:bCs/>
                <w:color w:val="D4B991"/>
                <w:sz w:val="22"/>
                <w:szCs w:val="22"/>
              </w:rPr>
            </w:pPr>
            <w:r>
              <w:rPr>
                <w:rFonts w:ascii="Montserrat" w:hAnsi="Montserrat" w:cs="Noto Sans"/>
                <w:b/>
                <w:bCs/>
                <w:color w:val="D4B991"/>
                <w:sz w:val="22"/>
                <w:szCs w:val="22"/>
              </w:rPr>
              <w:t>5</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4EF4D4E8">
            <w:pPr>
              <w:rPr>
                <w:rFonts w:ascii="Montserrat" w:hAnsi="Montserrat" w:cs="Noto Sans"/>
                <w:color w:val="000000"/>
                <w:sz w:val="22"/>
                <w:szCs w:val="22"/>
              </w:rPr>
            </w:pPr>
            <w:r>
              <w:rPr>
                <w:rFonts w:ascii="Montserrat" w:hAnsi="Montserrat" w:cs="Noto Sans"/>
                <w:color w:val="000000"/>
                <w:sz w:val="22"/>
                <w:szCs w:val="22"/>
              </w:rPr>
              <w:t>ACEITE DE EJE TRASERO: INSPECCIONAR ESTADO (INCLUYE M.O. Y REFACCIONES)</w:t>
            </w:r>
          </w:p>
        </w:tc>
        <w:tc>
          <w:tcPr>
            <w:tcW w:w="567" w:type="dxa"/>
            <w:tcBorders>
              <w:top w:val="nil"/>
              <w:left w:val="nil"/>
              <w:bottom w:val="single" w:color="auto" w:sz="4" w:space="0"/>
              <w:right w:val="single" w:color="auto" w:sz="4" w:space="0"/>
            </w:tcBorders>
            <w:shd w:val="clear" w:color="000000" w:fill="FFFFFF"/>
            <w:vAlign w:val="center"/>
          </w:tcPr>
          <w:p w14:paraId="2198B873">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AE8EA64">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5474FDA1">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2732FAB5">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69C8B6D6">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541B1BB7">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2F030B81">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22DD2D68">
            <w:pPr>
              <w:rPr>
                <w:rFonts w:ascii="Montserrat" w:hAnsi="Montserrat" w:cs="Noto Sans"/>
                <w:sz w:val="22"/>
                <w:szCs w:val="22"/>
              </w:rPr>
            </w:pPr>
          </w:p>
        </w:tc>
      </w:tr>
      <w:tr w14:paraId="118CF5EE">
        <w:tblPrEx>
          <w:tblCellMar>
            <w:top w:w="0" w:type="dxa"/>
            <w:left w:w="70" w:type="dxa"/>
            <w:bottom w:w="0" w:type="dxa"/>
            <w:right w:w="70" w:type="dxa"/>
          </w:tblCellMar>
        </w:tblPrEx>
        <w:trPr>
          <w:trHeight w:val="375" w:hRule="atLeast"/>
        </w:trPr>
        <w:tc>
          <w:tcPr>
            <w:tcW w:w="562" w:type="dxa"/>
            <w:tcBorders>
              <w:top w:val="single" w:color="auto" w:sz="8" w:space="0"/>
              <w:left w:val="nil"/>
              <w:bottom w:val="nil"/>
              <w:right w:val="single" w:color="D4B991" w:sz="8" w:space="0"/>
            </w:tcBorders>
            <w:shd w:val="clear" w:color="000000" w:fill="285C4D"/>
            <w:noWrap/>
            <w:vAlign w:val="center"/>
          </w:tcPr>
          <w:p w14:paraId="646DABA3">
            <w:pPr>
              <w:jc w:val="center"/>
              <w:rPr>
                <w:rFonts w:ascii="Montserrat" w:hAnsi="Montserrat" w:cs="Noto Sans"/>
                <w:b/>
                <w:bCs/>
                <w:color w:val="D4B991"/>
                <w:sz w:val="22"/>
                <w:szCs w:val="22"/>
              </w:rPr>
            </w:pPr>
            <w:r>
              <w:rPr>
                <w:rFonts w:ascii="Montserrat" w:hAnsi="Montserrat" w:cs="Noto Sans"/>
                <w:b/>
                <w:bCs/>
                <w:color w:val="D4B991"/>
                <w:sz w:val="22"/>
                <w:szCs w:val="22"/>
              </w:rPr>
              <w:t>6</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5E5E7F4E">
            <w:pPr>
              <w:rPr>
                <w:rFonts w:ascii="Montserrat" w:hAnsi="Montserrat" w:cs="Noto Sans"/>
                <w:color w:val="000000"/>
                <w:sz w:val="22"/>
                <w:szCs w:val="22"/>
              </w:rPr>
            </w:pPr>
            <w:r>
              <w:rPr>
                <w:rFonts w:ascii="Montserrat" w:hAnsi="Montserrat" w:cs="Noto Sans"/>
                <w:color w:val="000000"/>
                <w:sz w:val="22"/>
                <w:szCs w:val="22"/>
              </w:rPr>
              <w:t>SERVICIO COMPLETO DE LUBRICACIÓN (MUELLES, BISAGRAS, PUERTAS, COFRE Y CAJUELA)</w:t>
            </w:r>
          </w:p>
        </w:tc>
        <w:tc>
          <w:tcPr>
            <w:tcW w:w="567" w:type="dxa"/>
            <w:tcBorders>
              <w:top w:val="nil"/>
              <w:left w:val="nil"/>
              <w:bottom w:val="single" w:color="auto" w:sz="4" w:space="0"/>
              <w:right w:val="single" w:color="auto" w:sz="4" w:space="0"/>
            </w:tcBorders>
            <w:shd w:val="clear" w:color="000000" w:fill="FFFFFF"/>
            <w:vAlign w:val="center"/>
          </w:tcPr>
          <w:p w14:paraId="6A46AD2C">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346E6905">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0ABFBE36">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78F0C57A">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7D4CB70">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498D53BD">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4DD26183">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1AF3AEFE">
            <w:pPr>
              <w:rPr>
                <w:rFonts w:ascii="Montserrat" w:hAnsi="Montserrat" w:cs="Noto Sans"/>
                <w:sz w:val="22"/>
                <w:szCs w:val="22"/>
              </w:rPr>
            </w:pPr>
          </w:p>
        </w:tc>
      </w:tr>
      <w:tr w14:paraId="180CDF17">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67C37304">
            <w:pPr>
              <w:jc w:val="center"/>
              <w:rPr>
                <w:rFonts w:ascii="Montserrat" w:hAnsi="Montserrat" w:cs="Noto Sans"/>
                <w:b/>
                <w:bCs/>
                <w:color w:val="D4B991"/>
                <w:sz w:val="22"/>
                <w:szCs w:val="22"/>
              </w:rPr>
            </w:pPr>
            <w:r>
              <w:rPr>
                <w:rFonts w:ascii="Montserrat" w:hAnsi="Montserrat" w:cs="Noto Sans"/>
                <w:b/>
                <w:bCs/>
                <w:color w:val="D4B991"/>
                <w:sz w:val="22"/>
                <w:szCs w:val="22"/>
              </w:rPr>
              <w:t>7</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50204C33">
            <w:pPr>
              <w:rPr>
                <w:rFonts w:ascii="Montserrat" w:hAnsi="Montserrat" w:cs="Noto Sans"/>
                <w:color w:val="000000"/>
                <w:sz w:val="22"/>
                <w:szCs w:val="22"/>
              </w:rPr>
            </w:pPr>
            <w:r>
              <w:rPr>
                <w:rFonts w:ascii="Montserrat" w:hAnsi="Montserrat" w:cs="Noto Sans"/>
                <w:color w:val="000000"/>
                <w:sz w:val="22"/>
                <w:szCs w:val="22"/>
              </w:rPr>
              <w:t>ENGRASADO DE SUSPENSIÓN Y DIRECCIÓN</w:t>
            </w:r>
          </w:p>
        </w:tc>
        <w:tc>
          <w:tcPr>
            <w:tcW w:w="567" w:type="dxa"/>
            <w:tcBorders>
              <w:top w:val="nil"/>
              <w:left w:val="nil"/>
              <w:bottom w:val="single" w:color="auto" w:sz="4" w:space="0"/>
              <w:right w:val="single" w:color="auto" w:sz="4" w:space="0"/>
            </w:tcBorders>
            <w:shd w:val="clear" w:color="000000" w:fill="FFFFFF"/>
            <w:vAlign w:val="center"/>
          </w:tcPr>
          <w:p w14:paraId="02182203">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2DD8CA0">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3868D787">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29213B1F">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7AE5EF5F">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621D0AEB">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0F38B982">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E31656E">
            <w:pPr>
              <w:rPr>
                <w:rFonts w:ascii="Montserrat" w:hAnsi="Montserrat" w:cs="Noto Sans"/>
                <w:sz w:val="22"/>
                <w:szCs w:val="22"/>
              </w:rPr>
            </w:pPr>
          </w:p>
        </w:tc>
      </w:tr>
      <w:tr w14:paraId="4CE53332">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40D73CB0">
            <w:pPr>
              <w:jc w:val="center"/>
              <w:rPr>
                <w:rFonts w:ascii="Montserrat" w:hAnsi="Montserrat" w:cs="Noto Sans"/>
                <w:b/>
                <w:bCs/>
                <w:color w:val="D4B991"/>
                <w:sz w:val="22"/>
                <w:szCs w:val="22"/>
              </w:rPr>
            </w:pPr>
            <w:r>
              <w:rPr>
                <w:rFonts w:ascii="Montserrat" w:hAnsi="Montserrat" w:cs="Noto Sans"/>
                <w:b/>
                <w:bCs/>
                <w:color w:val="D4B991"/>
                <w:sz w:val="22"/>
                <w:szCs w:val="22"/>
              </w:rPr>
              <w:t>8</w:t>
            </w:r>
          </w:p>
        </w:tc>
        <w:tc>
          <w:tcPr>
            <w:tcW w:w="4292" w:type="dxa"/>
            <w:tcBorders>
              <w:top w:val="nil"/>
              <w:left w:val="single" w:color="auto" w:sz="4" w:space="0"/>
              <w:bottom w:val="single" w:color="auto" w:sz="4" w:space="0"/>
              <w:right w:val="single" w:color="auto" w:sz="4" w:space="0"/>
            </w:tcBorders>
            <w:shd w:val="clear" w:color="auto" w:fill="auto"/>
            <w:vAlign w:val="center"/>
          </w:tcPr>
          <w:p w14:paraId="1C4002C8">
            <w:pPr>
              <w:rPr>
                <w:rFonts w:ascii="Montserrat" w:hAnsi="Montserrat" w:cs="Noto Sans"/>
                <w:color w:val="000000"/>
                <w:sz w:val="22"/>
                <w:szCs w:val="22"/>
              </w:rPr>
            </w:pPr>
            <w:r>
              <w:rPr>
                <w:rFonts w:ascii="Montserrat" w:hAnsi="Montserrat" w:cs="Noto Sans"/>
                <w:color w:val="000000"/>
                <w:sz w:val="22"/>
                <w:szCs w:val="22"/>
              </w:rPr>
              <w:t>ASPIRADO DE INTERIORES</w:t>
            </w:r>
          </w:p>
        </w:tc>
        <w:tc>
          <w:tcPr>
            <w:tcW w:w="567" w:type="dxa"/>
            <w:tcBorders>
              <w:top w:val="nil"/>
              <w:left w:val="nil"/>
              <w:bottom w:val="single" w:color="auto" w:sz="4" w:space="0"/>
              <w:right w:val="single" w:color="auto" w:sz="4" w:space="0"/>
            </w:tcBorders>
            <w:shd w:val="clear" w:color="000000" w:fill="FFFFFF"/>
            <w:vAlign w:val="center"/>
          </w:tcPr>
          <w:p w14:paraId="5EB77A23">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3FD5757E">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7B09485F">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2E2A7067">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2D26FE0E">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4BED225F">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634C74B2">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725B6DF">
            <w:pPr>
              <w:rPr>
                <w:rFonts w:ascii="Montserrat" w:hAnsi="Montserrat" w:cs="Noto Sans"/>
                <w:sz w:val="22"/>
                <w:szCs w:val="22"/>
              </w:rPr>
            </w:pPr>
          </w:p>
        </w:tc>
      </w:tr>
      <w:tr w14:paraId="3EB62AE4">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0FE9E91F">
            <w:pPr>
              <w:jc w:val="center"/>
              <w:rPr>
                <w:rFonts w:ascii="Montserrat" w:hAnsi="Montserrat" w:cs="Noto Sans"/>
                <w:b/>
                <w:bCs/>
                <w:color w:val="D4B991"/>
                <w:sz w:val="22"/>
                <w:szCs w:val="22"/>
              </w:rPr>
            </w:pPr>
            <w:r>
              <w:rPr>
                <w:rFonts w:ascii="Montserrat" w:hAnsi="Montserrat" w:cs="Noto Sans"/>
                <w:b/>
                <w:bCs/>
                <w:color w:val="D4B991"/>
                <w:sz w:val="22"/>
                <w:szCs w:val="22"/>
              </w:rPr>
              <w:t>9</w:t>
            </w:r>
          </w:p>
        </w:tc>
        <w:tc>
          <w:tcPr>
            <w:tcW w:w="4292" w:type="dxa"/>
            <w:tcBorders>
              <w:top w:val="nil"/>
              <w:left w:val="single" w:color="auto" w:sz="4" w:space="0"/>
              <w:bottom w:val="single" w:color="auto" w:sz="4" w:space="0"/>
              <w:right w:val="single" w:color="auto" w:sz="4" w:space="0"/>
            </w:tcBorders>
            <w:shd w:val="clear" w:color="auto" w:fill="auto"/>
            <w:vAlign w:val="center"/>
          </w:tcPr>
          <w:p w14:paraId="1BA10994">
            <w:pPr>
              <w:rPr>
                <w:rFonts w:ascii="Montserrat" w:hAnsi="Montserrat" w:cs="Noto Sans"/>
                <w:color w:val="000000"/>
                <w:sz w:val="22"/>
                <w:szCs w:val="22"/>
              </w:rPr>
            </w:pPr>
            <w:r>
              <w:rPr>
                <w:rFonts w:ascii="Montserrat" w:hAnsi="Montserrat" w:cs="Noto Sans"/>
                <w:color w:val="000000"/>
                <w:sz w:val="22"/>
                <w:szCs w:val="22"/>
              </w:rPr>
              <w:t xml:space="preserve">LAVADO DE CARROCERIA Y CHASIS </w:t>
            </w:r>
          </w:p>
        </w:tc>
        <w:tc>
          <w:tcPr>
            <w:tcW w:w="567" w:type="dxa"/>
            <w:tcBorders>
              <w:top w:val="nil"/>
              <w:left w:val="nil"/>
              <w:bottom w:val="single" w:color="auto" w:sz="4" w:space="0"/>
              <w:right w:val="single" w:color="auto" w:sz="4" w:space="0"/>
            </w:tcBorders>
            <w:shd w:val="clear" w:color="000000" w:fill="FFFFFF"/>
            <w:vAlign w:val="center"/>
          </w:tcPr>
          <w:p w14:paraId="0BF938E7">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308A9FE">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2E6E5854">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5A3F6D73">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E56B3F0">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6F41CBE3">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4A37AB2A">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4AE5315">
            <w:pPr>
              <w:rPr>
                <w:rFonts w:ascii="Montserrat" w:hAnsi="Montserrat" w:cs="Noto Sans"/>
                <w:sz w:val="22"/>
                <w:szCs w:val="22"/>
              </w:rPr>
            </w:pPr>
          </w:p>
        </w:tc>
      </w:tr>
      <w:tr w14:paraId="0CC37223">
        <w:tblPrEx>
          <w:tblCellMar>
            <w:top w:w="0" w:type="dxa"/>
            <w:left w:w="70" w:type="dxa"/>
            <w:bottom w:w="0" w:type="dxa"/>
            <w:right w:w="70" w:type="dxa"/>
          </w:tblCellMar>
        </w:tblPrEx>
        <w:trPr>
          <w:trHeight w:val="375" w:hRule="atLeast"/>
        </w:trPr>
        <w:tc>
          <w:tcPr>
            <w:tcW w:w="562" w:type="dxa"/>
            <w:tcBorders>
              <w:top w:val="single" w:color="auto" w:sz="8" w:space="0"/>
              <w:left w:val="nil"/>
              <w:bottom w:val="nil"/>
              <w:right w:val="single" w:color="D4B991" w:sz="8" w:space="0"/>
            </w:tcBorders>
            <w:shd w:val="clear" w:color="000000" w:fill="285C4D"/>
            <w:noWrap/>
            <w:vAlign w:val="center"/>
          </w:tcPr>
          <w:p w14:paraId="6D9833A2">
            <w:pPr>
              <w:jc w:val="center"/>
              <w:rPr>
                <w:rFonts w:ascii="Montserrat" w:hAnsi="Montserrat" w:cs="Noto Sans"/>
                <w:b/>
                <w:bCs/>
                <w:color w:val="D4B991"/>
                <w:sz w:val="22"/>
                <w:szCs w:val="22"/>
              </w:rPr>
            </w:pPr>
            <w:r>
              <w:rPr>
                <w:rFonts w:ascii="Montserrat" w:hAnsi="Montserrat" w:cs="Noto Sans"/>
                <w:b/>
                <w:bCs/>
                <w:color w:val="D4B991"/>
                <w:sz w:val="22"/>
                <w:szCs w:val="22"/>
              </w:rPr>
              <w:t>10</w:t>
            </w:r>
          </w:p>
        </w:tc>
        <w:tc>
          <w:tcPr>
            <w:tcW w:w="4292" w:type="dxa"/>
            <w:tcBorders>
              <w:top w:val="nil"/>
              <w:left w:val="single" w:color="auto" w:sz="4" w:space="0"/>
              <w:bottom w:val="single" w:color="auto" w:sz="4" w:space="0"/>
              <w:right w:val="single" w:color="auto" w:sz="4" w:space="0"/>
            </w:tcBorders>
            <w:shd w:val="clear" w:color="auto" w:fill="auto"/>
            <w:vAlign w:val="center"/>
          </w:tcPr>
          <w:p w14:paraId="0301C0A5">
            <w:pPr>
              <w:rPr>
                <w:rFonts w:ascii="Montserrat" w:hAnsi="Montserrat" w:cs="Noto Sans"/>
                <w:color w:val="000000"/>
                <w:sz w:val="22"/>
                <w:szCs w:val="22"/>
              </w:rPr>
            </w:pPr>
            <w:r>
              <w:rPr>
                <w:rFonts w:ascii="Montserrat" w:hAnsi="Montserrat" w:cs="Noto Sans"/>
                <w:color w:val="000000"/>
                <w:sz w:val="22"/>
                <w:szCs w:val="22"/>
              </w:rPr>
              <w:t>LAVADO DE VESTIDURAS y PULIDO DE CARROCERIA (INCLUYE M.O Y REFACCIONES</w:t>
            </w:r>
          </w:p>
        </w:tc>
        <w:tc>
          <w:tcPr>
            <w:tcW w:w="567" w:type="dxa"/>
            <w:tcBorders>
              <w:top w:val="nil"/>
              <w:left w:val="nil"/>
              <w:bottom w:val="single" w:color="auto" w:sz="4" w:space="0"/>
              <w:right w:val="single" w:color="auto" w:sz="4" w:space="0"/>
            </w:tcBorders>
            <w:shd w:val="clear" w:color="000000" w:fill="FFFFFF"/>
            <w:vAlign w:val="center"/>
          </w:tcPr>
          <w:p w14:paraId="754837E7">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6E95A170">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7D5F34A7">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4873EB52">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22177DFC">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7A48F42D">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5BCC5510">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48E8243F">
            <w:pPr>
              <w:rPr>
                <w:rFonts w:ascii="Montserrat" w:hAnsi="Montserrat" w:cs="Noto Sans"/>
                <w:sz w:val="22"/>
                <w:szCs w:val="22"/>
              </w:rPr>
            </w:pPr>
          </w:p>
        </w:tc>
      </w:tr>
      <w:tr w14:paraId="6B2DEA24">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40FE55BF">
            <w:pPr>
              <w:jc w:val="center"/>
              <w:rPr>
                <w:rFonts w:ascii="Montserrat" w:hAnsi="Montserrat" w:cs="Noto Sans"/>
                <w:b/>
                <w:bCs/>
                <w:color w:val="D4B991"/>
                <w:sz w:val="22"/>
                <w:szCs w:val="22"/>
              </w:rPr>
            </w:pPr>
            <w:r>
              <w:rPr>
                <w:rFonts w:ascii="Montserrat" w:hAnsi="Montserrat" w:cs="Noto Sans"/>
                <w:b/>
                <w:bCs/>
                <w:color w:val="D4B991"/>
                <w:sz w:val="22"/>
                <w:szCs w:val="22"/>
              </w:rPr>
              <w:t>11</w:t>
            </w:r>
          </w:p>
        </w:tc>
        <w:tc>
          <w:tcPr>
            <w:tcW w:w="4292" w:type="dxa"/>
            <w:tcBorders>
              <w:top w:val="nil"/>
              <w:left w:val="single" w:color="auto" w:sz="4" w:space="0"/>
              <w:bottom w:val="single" w:color="auto" w:sz="4" w:space="0"/>
              <w:right w:val="single" w:color="auto" w:sz="4" w:space="0"/>
            </w:tcBorders>
            <w:shd w:val="clear" w:color="auto" w:fill="auto"/>
            <w:vAlign w:val="center"/>
          </w:tcPr>
          <w:p w14:paraId="782C6097">
            <w:pPr>
              <w:rPr>
                <w:rFonts w:ascii="Montserrat" w:hAnsi="Montserrat" w:cs="Noto Sans"/>
                <w:color w:val="000000"/>
                <w:sz w:val="22"/>
                <w:szCs w:val="22"/>
              </w:rPr>
            </w:pPr>
            <w:r>
              <w:rPr>
                <w:rFonts w:ascii="Montserrat" w:hAnsi="Montserrat" w:cs="Noto Sans"/>
                <w:color w:val="000000"/>
                <w:sz w:val="22"/>
                <w:szCs w:val="22"/>
              </w:rPr>
              <w:t xml:space="preserve">1 AF VERIFICAR SISTEMA DE EMBRAGUE </w:t>
            </w:r>
          </w:p>
        </w:tc>
        <w:tc>
          <w:tcPr>
            <w:tcW w:w="567" w:type="dxa"/>
            <w:tcBorders>
              <w:top w:val="nil"/>
              <w:left w:val="nil"/>
              <w:bottom w:val="single" w:color="auto" w:sz="4" w:space="0"/>
              <w:right w:val="single" w:color="auto" w:sz="4" w:space="0"/>
            </w:tcBorders>
            <w:shd w:val="clear" w:color="000000" w:fill="FFFFFF"/>
            <w:vAlign w:val="center"/>
          </w:tcPr>
          <w:p w14:paraId="598289C0">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FEB5F31">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03AFCFD8">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0AC53A75">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B605BB1">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4AAA7030">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079EC7F1">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71692E9B">
            <w:pPr>
              <w:rPr>
                <w:rFonts w:ascii="Montserrat" w:hAnsi="Montserrat" w:cs="Noto Sans"/>
                <w:sz w:val="22"/>
                <w:szCs w:val="22"/>
              </w:rPr>
            </w:pPr>
          </w:p>
        </w:tc>
      </w:tr>
      <w:tr w14:paraId="5438209B">
        <w:tblPrEx>
          <w:tblCellMar>
            <w:top w:w="0" w:type="dxa"/>
            <w:left w:w="70" w:type="dxa"/>
            <w:bottom w:w="0" w:type="dxa"/>
            <w:right w:w="70" w:type="dxa"/>
          </w:tblCellMar>
        </w:tblPrEx>
        <w:trPr>
          <w:trHeight w:val="315" w:hRule="atLeast"/>
        </w:trPr>
        <w:tc>
          <w:tcPr>
            <w:tcW w:w="562" w:type="dxa"/>
            <w:tcBorders>
              <w:top w:val="single" w:color="auto" w:sz="8" w:space="0"/>
              <w:left w:val="nil"/>
              <w:bottom w:val="nil"/>
              <w:right w:val="single" w:color="D4B991" w:sz="8" w:space="0"/>
            </w:tcBorders>
            <w:shd w:val="clear" w:color="000000" w:fill="285C4D"/>
            <w:noWrap/>
            <w:vAlign w:val="center"/>
          </w:tcPr>
          <w:p w14:paraId="5B7C4E67">
            <w:pPr>
              <w:jc w:val="center"/>
              <w:rPr>
                <w:rFonts w:ascii="Montserrat" w:hAnsi="Montserrat" w:cs="Noto Sans"/>
                <w:b/>
                <w:bCs/>
                <w:color w:val="D4B991"/>
                <w:sz w:val="22"/>
                <w:szCs w:val="22"/>
              </w:rPr>
            </w:pPr>
            <w:r>
              <w:rPr>
                <w:rFonts w:ascii="Montserrat" w:hAnsi="Montserrat" w:cs="Noto Sans"/>
                <w:b/>
                <w:bCs/>
                <w:color w:val="D4B991"/>
                <w:sz w:val="22"/>
                <w:szCs w:val="22"/>
              </w:rPr>
              <w:t>12</w:t>
            </w:r>
          </w:p>
        </w:tc>
        <w:tc>
          <w:tcPr>
            <w:tcW w:w="4292" w:type="dxa"/>
            <w:tcBorders>
              <w:top w:val="nil"/>
              <w:left w:val="single" w:color="auto" w:sz="4" w:space="0"/>
              <w:bottom w:val="single" w:color="auto" w:sz="4" w:space="0"/>
              <w:right w:val="single" w:color="auto" w:sz="4" w:space="0"/>
            </w:tcBorders>
            <w:shd w:val="clear" w:color="auto" w:fill="auto"/>
            <w:vAlign w:val="center"/>
          </w:tcPr>
          <w:p w14:paraId="4AD8B1D7">
            <w:pPr>
              <w:rPr>
                <w:rFonts w:ascii="Montserrat" w:hAnsi="Montserrat" w:cs="Noto Sans"/>
                <w:color w:val="000000"/>
                <w:sz w:val="22"/>
                <w:szCs w:val="22"/>
              </w:rPr>
            </w:pPr>
            <w:r>
              <w:rPr>
                <w:rFonts w:ascii="Montserrat" w:hAnsi="Montserrat" w:cs="Noto Sans"/>
                <w:color w:val="000000"/>
                <w:sz w:val="22"/>
                <w:szCs w:val="22"/>
              </w:rPr>
              <w:t>TAPON DE DEPOSITO DE ANTI CONGELANTE</w:t>
            </w:r>
          </w:p>
        </w:tc>
        <w:tc>
          <w:tcPr>
            <w:tcW w:w="567" w:type="dxa"/>
            <w:tcBorders>
              <w:top w:val="nil"/>
              <w:left w:val="nil"/>
              <w:bottom w:val="single" w:color="auto" w:sz="4" w:space="0"/>
              <w:right w:val="single" w:color="auto" w:sz="4" w:space="0"/>
            </w:tcBorders>
            <w:shd w:val="clear" w:color="000000" w:fill="FFFFFF"/>
            <w:vAlign w:val="center"/>
          </w:tcPr>
          <w:p w14:paraId="762B5893">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77F1E693">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16279A41">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0855650A">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F11F7AA">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7F571616">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4AF74852">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B9E5539">
            <w:pPr>
              <w:rPr>
                <w:rFonts w:ascii="Montserrat" w:hAnsi="Montserrat" w:cs="Noto Sans"/>
                <w:sz w:val="22"/>
                <w:szCs w:val="22"/>
              </w:rPr>
            </w:pPr>
          </w:p>
        </w:tc>
      </w:tr>
      <w:tr w14:paraId="173E2B7C">
        <w:tblPrEx>
          <w:tblCellMar>
            <w:top w:w="0" w:type="dxa"/>
            <w:left w:w="70" w:type="dxa"/>
            <w:bottom w:w="0" w:type="dxa"/>
            <w:right w:w="70" w:type="dxa"/>
          </w:tblCellMar>
        </w:tblPrEx>
        <w:trPr>
          <w:trHeight w:val="405" w:hRule="atLeast"/>
        </w:trPr>
        <w:tc>
          <w:tcPr>
            <w:tcW w:w="562" w:type="dxa"/>
            <w:tcBorders>
              <w:top w:val="single" w:color="auto" w:sz="8" w:space="0"/>
              <w:left w:val="nil"/>
              <w:bottom w:val="nil"/>
              <w:right w:val="single" w:color="D4B991" w:sz="8" w:space="0"/>
            </w:tcBorders>
            <w:shd w:val="clear" w:color="000000" w:fill="285C4D"/>
            <w:noWrap/>
            <w:vAlign w:val="center"/>
          </w:tcPr>
          <w:p w14:paraId="0847BD4B">
            <w:pPr>
              <w:jc w:val="center"/>
              <w:rPr>
                <w:rFonts w:ascii="Montserrat" w:hAnsi="Montserrat" w:cs="Noto Sans"/>
                <w:b/>
                <w:bCs/>
                <w:color w:val="D4B991"/>
                <w:sz w:val="22"/>
                <w:szCs w:val="22"/>
              </w:rPr>
            </w:pPr>
            <w:r>
              <w:rPr>
                <w:rFonts w:ascii="Montserrat" w:hAnsi="Montserrat" w:cs="Noto Sans"/>
                <w:b/>
                <w:bCs/>
                <w:color w:val="D4B991"/>
                <w:sz w:val="22"/>
                <w:szCs w:val="22"/>
              </w:rPr>
              <w:t>13</w:t>
            </w:r>
          </w:p>
        </w:tc>
        <w:tc>
          <w:tcPr>
            <w:tcW w:w="4292" w:type="dxa"/>
            <w:tcBorders>
              <w:top w:val="nil"/>
              <w:left w:val="single" w:color="auto" w:sz="4" w:space="0"/>
              <w:bottom w:val="single" w:color="auto" w:sz="4" w:space="0"/>
              <w:right w:val="single" w:color="auto" w:sz="4" w:space="0"/>
            </w:tcBorders>
            <w:shd w:val="clear" w:color="auto" w:fill="auto"/>
            <w:vAlign w:val="center"/>
          </w:tcPr>
          <w:p w14:paraId="433597B3">
            <w:pPr>
              <w:rPr>
                <w:rFonts w:ascii="Montserrat" w:hAnsi="Montserrat" w:cs="Noto Sans"/>
                <w:color w:val="000000"/>
                <w:sz w:val="22"/>
                <w:szCs w:val="22"/>
              </w:rPr>
            </w:pPr>
            <w:r>
              <w:rPr>
                <w:rFonts w:ascii="Montserrat" w:hAnsi="Montserrat" w:cs="Noto Sans"/>
                <w:color w:val="000000"/>
                <w:sz w:val="22"/>
                <w:szCs w:val="22"/>
              </w:rPr>
              <w:t>VERIFICAR NIVEL DE ACEITE DE TRANSMISION (EN SU CASO RELLENAR)</w:t>
            </w:r>
          </w:p>
        </w:tc>
        <w:tc>
          <w:tcPr>
            <w:tcW w:w="567" w:type="dxa"/>
            <w:tcBorders>
              <w:top w:val="nil"/>
              <w:left w:val="nil"/>
              <w:bottom w:val="single" w:color="auto" w:sz="4" w:space="0"/>
              <w:right w:val="single" w:color="auto" w:sz="4" w:space="0"/>
            </w:tcBorders>
            <w:shd w:val="clear" w:color="000000" w:fill="FFFFFF"/>
            <w:vAlign w:val="center"/>
          </w:tcPr>
          <w:p w14:paraId="7A09835E">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5A01A914">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0CC04EE4">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489F4683">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2160E695">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1D7AB78D">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07E05266">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43C5D30B">
            <w:pPr>
              <w:rPr>
                <w:rFonts w:ascii="Montserrat" w:hAnsi="Montserrat" w:cs="Noto Sans"/>
                <w:sz w:val="22"/>
                <w:szCs w:val="22"/>
              </w:rPr>
            </w:pPr>
          </w:p>
        </w:tc>
      </w:tr>
      <w:tr w14:paraId="5EF8C45B">
        <w:tblPrEx>
          <w:tblCellMar>
            <w:top w:w="0" w:type="dxa"/>
            <w:left w:w="70" w:type="dxa"/>
            <w:bottom w:w="0" w:type="dxa"/>
            <w:right w:w="70" w:type="dxa"/>
          </w:tblCellMar>
        </w:tblPrEx>
        <w:trPr>
          <w:trHeight w:val="420" w:hRule="atLeast"/>
        </w:trPr>
        <w:tc>
          <w:tcPr>
            <w:tcW w:w="562" w:type="dxa"/>
            <w:tcBorders>
              <w:top w:val="single" w:color="auto" w:sz="8" w:space="0"/>
              <w:left w:val="nil"/>
              <w:bottom w:val="nil"/>
              <w:right w:val="single" w:color="D4B991" w:sz="8" w:space="0"/>
            </w:tcBorders>
            <w:shd w:val="clear" w:color="000000" w:fill="285C4D"/>
            <w:noWrap/>
            <w:vAlign w:val="center"/>
          </w:tcPr>
          <w:p w14:paraId="4716E965">
            <w:pPr>
              <w:jc w:val="center"/>
              <w:rPr>
                <w:rFonts w:ascii="Montserrat" w:hAnsi="Montserrat" w:cs="Noto Sans"/>
                <w:b/>
                <w:bCs/>
                <w:color w:val="D4B991"/>
                <w:sz w:val="22"/>
                <w:szCs w:val="22"/>
              </w:rPr>
            </w:pPr>
            <w:r>
              <w:rPr>
                <w:rFonts w:ascii="Montserrat" w:hAnsi="Montserrat" w:cs="Noto Sans"/>
                <w:b/>
                <w:bCs/>
                <w:color w:val="D4B991"/>
                <w:sz w:val="22"/>
                <w:szCs w:val="22"/>
              </w:rPr>
              <w:t>14</w:t>
            </w:r>
          </w:p>
        </w:tc>
        <w:tc>
          <w:tcPr>
            <w:tcW w:w="4292" w:type="dxa"/>
            <w:tcBorders>
              <w:top w:val="nil"/>
              <w:left w:val="single" w:color="auto" w:sz="4" w:space="0"/>
              <w:bottom w:val="single" w:color="auto" w:sz="4" w:space="0"/>
              <w:right w:val="single" w:color="auto" w:sz="4" w:space="0"/>
            </w:tcBorders>
            <w:shd w:val="clear" w:color="auto" w:fill="auto"/>
            <w:vAlign w:val="center"/>
          </w:tcPr>
          <w:p w14:paraId="5504AE1E">
            <w:pPr>
              <w:rPr>
                <w:rFonts w:ascii="Montserrat" w:hAnsi="Montserrat" w:cs="Noto Sans"/>
                <w:color w:val="000000"/>
                <w:sz w:val="22"/>
                <w:szCs w:val="22"/>
              </w:rPr>
            </w:pPr>
            <w:r>
              <w:rPr>
                <w:rFonts w:ascii="Montserrat" w:hAnsi="Montserrat" w:cs="Noto Sans"/>
                <w:color w:val="000000"/>
                <w:sz w:val="22"/>
                <w:szCs w:val="22"/>
              </w:rPr>
              <w:t>VERIFICAR NIVEL DE ACEITE DE DIRECCION HIDRAULICA (EN SU CASO RELLENAR)</w:t>
            </w:r>
          </w:p>
        </w:tc>
        <w:tc>
          <w:tcPr>
            <w:tcW w:w="567" w:type="dxa"/>
            <w:tcBorders>
              <w:top w:val="nil"/>
              <w:left w:val="nil"/>
              <w:bottom w:val="single" w:color="auto" w:sz="4" w:space="0"/>
              <w:right w:val="single" w:color="auto" w:sz="4" w:space="0"/>
            </w:tcBorders>
            <w:shd w:val="clear" w:color="000000" w:fill="FFFFFF"/>
            <w:vAlign w:val="center"/>
          </w:tcPr>
          <w:p w14:paraId="2F989A5A">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0C66464A">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4AA34552">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74A73CB8">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4ED14831">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4DCB68A0">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0F79A063">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480ABCC6">
            <w:pPr>
              <w:rPr>
                <w:rFonts w:ascii="Montserrat" w:hAnsi="Montserrat" w:cs="Noto Sans"/>
                <w:sz w:val="22"/>
                <w:szCs w:val="22"/>
              </w:rPr>
            </w:pPr>
          </w:p>
        </w:tc>
      </w:tr>
      <w:tr w14:paraId="1B3586C6">
        <w:tblPrEx>
          <w:tblCellMar>
            <w:top w:w="0" w:type="dxa"/>
            <w:left w:w="70" w:type="dxa"/>
            <w:bottom w:w="0" w:type="dxa"/>
            <w:right w:w="70" w:type="dxa"/>
          </w:tblCellMar>
        </w:tblPrEx>
        <w:trPr>
          <w:trHeight w:val="300" w:hRule="atLeast"/>
        </w:trPr>
        <w:tc>
          <w:tcPr>
            <w:tcW w:w="562" w:type="dxa"/>
            <w:tcBorders>
              <w:top w:val="single" w:color="auto" w:sz="8" w:space="0"/>
              <w:left w:val="nil"/>
              <w:bottom w:val="nil"/>
              <w:right w:val="single" w:color="D4B991" w:sz="8" w:space="0"/>
            </w:tcBorders>
            <w:shd w:val="clear" w:color="000000" w:fill="285C4D"/>
            <w:noWrap/>
            <w:vAlign w:val="center"/>
          </w:tcPr>
          <w:p w14:paraId="0891BB64">
            <w:pPr>
              <w:jc w:val="center"/>
              <w:rPr>
                <w:rFonts w:ascii="Montserrat" w:hAnsi="Montserrat" w:cs="Noto Sans"/>
                <w:b/>
                <w:bCs/>
                <w:color w:val="D4B991"/>
                <w:sz w:val="22"/>
                <w:szCs w:val="22"/>
              </w:rPr>
            </w:pPr>
            <w:r>
              <w:rPr>
                <w:rFonts w:ascii="Montserrat" w:hAnsi="Montserrat" w:cs="Noto Sans"/>
                <w:b/>
                <w:bCs/>
                <w:color w:val="D4B991"/>
                <w:sz w:val="22"/>
                <w:szCs w:val="22"/>
              </w:rPr>
              <w:t>15</w:t>
            </w:r>
          </w:p>
        </w:tc>
        <w:tc>
          <w:tcPr>
            <w:tcW w:w="4292" w:type="dxa"/>
            <w:tcBorders>
              <w:top w:val="nil"/>
              <w:left w:val="single" w:color="auto" w:sz="4" w:space="0"/>
              <w:bottom w:val="single" w:color="auto" w:sz="4" w:space="0"/>
              <w:right w:val="single" w:color="auto" w:sz="4" w:space="0"/>
            </w:tcBorders>
            <w:shd w:val="clear" w:color="000000" w:fill="FFFFFF"/>
            <w:vAlign w:val="center"/>
          </w:tcPr>
          <w:p w14:paraId="59CEA71F">
            <w:pPr>
              <w:rPr>
                <w:rFonts w:ascii="Montserrat" w:hAnsi="Montserrat" w:cs="Noto Sans"/>
                <w:color w:val="000000"/>
                <w:sz w:val="22"/>
                <w:szCs w:val="22"/>
              </w:rPr>
            </w:pPr>
            <w:r>
              <w:rPr>
                <w:rFonts w:ascii="Montserrat" w:hAnsi="Montserrat" w:cs="Noto Sans"/>
                <w:color w:val="000000"/>
                <w:sz w:val="22"/>
                <w:szCs w:val="22"/>
              </w:rPr>
              <w:t>VERIFICAR PRESION DE AIRE DE NEUMATICOS</w:t>
            </w:r>
          </w:p>
        </w:tc>
        <w:tc>
          <w:tcPr>
            <w:tcW w:w="567" w:type="dxa"/>
            <w:tcBorders>
              <w:top w:val="nil"/>
              <w:left w:val="nil"/>
              <w:bottom w:val="single" w:color="auto" w:sz="4" w:space="0"/>
              <w:right w:val="single" w:color="auto" w:sz="4" w:space="0"/>
            </w:tcBorders>
            <w:shd w:val="clear" w:color="000000" w:fill="FFFFFF"/>
            <w:vAlign w:val="center"/>
          </w:tcPr>
          <w:p w14:paraId="67EE2827">
            <w:pPr>
              <w:jc w:val="center"/>
              <w:rPr>
                <w:rFonts w:ascii="Montserrat" w:hAnsi="Montserrat" w:cs="Noto Sans"/>
                <w:color w:val="000000"/>
                <w:sz w:val="22"/>
                <w:szCs w:val="22"/>
              </w:rPr>
            </w:pPr>
            <w:r>
              <w:rPr>
                <w:rFonts w:ascii="Montserrat" w:hAnsi="Montserrat" w:cs="Noto Sans"/>
                <w:color w:val="000000"/>
                <w:sz w:val="22"/>
                <w:szCs w:val="22"/>
              </w:rPr>
              <w:t> </w:t>
            </w:r>
          </w:p>
        </w:tc>
        <w:tc>
          <w:tcPr>
            <w:tcW w:w="520" w:type="dxa"/>
            <w:tcBorders>
              <w:top w:val="nil"/>
              <w:left w:val="nil"/>
              <w:bottom w:val="single" w:color="auto" w:sz="4" w:space="0"/>
              <w:right w:val="single" w:color="auto" w:sz="4" w:space="0"/>
            </w:tcBorders>
            <w:shd w:val="clear" w:color="000000" w:fill="FFFFFF"/>
            <w:vAlign w:val="center"/>
          </w:tcPr>
          <w:p w14:paraId="36873C7B">
            <w:pPr>
              <w:jc w:val="center"/>
              <w:rPr>
                <w:rFonts w:ascii="Montserrat" w:hAnsi="Montserrat" w:cs="Noto Sans"/>
                <w:color w:val="000000"/>
                <w:sz w:val="22"/>
                <w:szCs w:val="22"/>
              </w:rPr>
            </w:pPr>
            <w:r>
              <w:rPr>
                <w:rFonts w:ascii="Montserrat" w:hAnsi="Montserrat" w:cs="Noto Sans"/>
                <w:color w:val="000000"/>
                <w:sz w:val="22"/>
                <w:szCs w:val="22"/>
              </w:rPr>
              <w:t> </w:t>
            </w:r>
          </w:p>
        </w:tc>
        <w:tc>
          <w:tcPr>
            <w:tcW w:w="724" w:type="dxa"/>
            <w:tcBorders>
              <w:top w:val="nil"/>
              <w:left w:val="nil"/>
              <w:bottom w:val="single" w:color="auto" w:sz="4" w:space="0"/>
              <w:right w:val="single" w:color="auto" w:sz="4" w:space="0"/>
            </w:tcBorders>
            <w:shd w:val="clear" w:color="000000" w:fill="FFFFFF"/>
            <w:vAlign w:val="center"/>
          </w:tcPr>
          <w:p w14:paraId="7D280C21">
            <w:pPr>
              <w:jc w:val="center"/>
              <w:rPr>
                <w:rFonts w:ascii="Montserrat" w:hAnsi="Montserrat" w:cs="Noto Sans"/>
                <w:color w:val="000000"/>
                <w:sz w:val="22"/>
                <w:szCs w:val="22"/>
              </w:rPr>
            </w:pPr>
            <w:r>
              <w:rPr>
                <w:rFonts w:ascii="Montserrat" w:hAnsi="Montserrat" w:cs="Noto Sans"/>
                <w:color w:val="000000"/>
                <w:sz w:val="22"/>
                <w:szCs w:val="22"/>
              </w:rPr>
              <w:t> </w:t>
            </w:r>
          </w:p>
        </w:tc>
        <w:tc>
          <w:tcPr>
            <w:tcW w:w="709" w:type="dxa"/>
            <w:tcBorders>
              <w:top w:val="nil"/>
              <w:left w:val="nil"/>
              <w:bottom w:val="single" w:color="auto" w:sz="4" w:space="0"/>
              <w:right w:val="single" w:color="auto" w:sz="4" w:space="0"/>
            </w:tcBorders>
            <w:shd w:val="clear" w:color="000000" w:fill="FFFFFF"/>
            <w:vAlign w:val="center"/>
          </w:tcPr>
          <w:p w14:paraId="046638D7">
            <w:pPr>
              <w:jc w:val="center"/>
              <w:rPr>
                <w:rFonts w:ascii="Montserrat" w:hAnsi="Montserrat" w:cs="Noto Sans"/>
                <w:color w:val="000000"/>
                <w:sz w:val="22"/>
                <w:szCs w:val="22"/>
              </w:rPr>
            </w:pPr>
            <w:r>
              <w:rPr>
                <w:rFonts w:ascii="Montserrat" w:hAnsi="Montserrat" w:cs="Noto Sans"/>
                <w:color w:val="000000"/>
                <w:sz w:val="22"/>
                <w:szCs w:val="22"/>
              </w:rPr>
              <w:t> </w:t>
            </w:r>
          </w:p>
        </w:tc>
        <w:tc>
          <w:tcPr>
            <w:tcW w:w="799" w:type="dxa"/>
            <w:tcBorders>
              <w:top w:val="nil"/>
              <w:left w:val="nil"/>
              <w:bottom w:val="single" w:color="auto" w:sz="4" w:space="0"/>
              <w:right w:val="single" w:color="auto" w:sz="4" w:space="0"/>
            </w:tcBorders>
            <w:shd w:val="clear" w:color="000000" w:fill="FFFFFF"/>
            <w:vAlign w:val="center"/>
          </w:tcPr>
          <w:p w14:paraId="609F447B">
            <w:pPr>
              <w:jc w:val="center"/>
              <w:rPr>
                <w:rFonts w:ascii="Montserrat" w:hAnsi="Montserrat" w:cs="Noto Sans"/>
                <w:color w:val="000000"/>
                <w:sz w:val="22"/>
                <w:szCs w:val="22"/>
              </w:rPr>
            </w:pPr>
            <w:r>
              <w:rPr>
                <w:rFonts w:ascii="Montserrat" w:hAnsi="Montserrat" w:cs="Noto Sans"/>
                <w:color w:val="000000"/>
                <w:sz w:val="22"/>
                <w:szCs w:val="22"/>
              </w:rPr>
              <w:t> </w:t>
            </w:r>
          </w:p>
        </w:tc>
        <w:tc>
          <w:tcPr>
            <w:tcW w:w="680" w:type="dxa"/>
            <w:tcBorders>
              <w:top w:val="nil"/>
              <w:left w:val="nil"/>
              <w:bottom w:val="single" w:color="auto" w:sz="4" w:space="0"/>
              <w:right w:val="single" w:color="auto" w:sz="4" w:space="0"/>
            </w:tcBorders>
            <w:shd w:val="clear" w:color="000000" w:fill="FFFFFF"/>
            <w:vAlign w:val="center"/>
          </w:tcPr>
          <w:p w14:paraId="5912FB3F">
            <w:pPr>
              <w:jc w:val="center"/>
              <w:rPr>
                <w:rFonts w:ascii="Montserrat" w:hAnsi="Montserrat" w:cs="Noto Sans"/>
                <w:color w:val="000000"/>
                <w:sz w:val="22"/>
                <w:szCs w:val="22"/>
              </w:rPr>
            </w:pPr>
            <w:r>
              <w:rPr>
                <w:rFonts w:ascii="Montserrat" w:hAnsi="Montserrat" w:cs="Noto Sans"/>
                <w:color w:val="000000"/>
                <w:sz w:val="22"/>
                <w:szCs w:val="22"/>
              </w:rPr>
              <w:t> </w:t>
            </w:r>
          </w:p>
        </w:tc>
        <w:tc>
          <w:tcPr>
            <w:tcW w:w="769" w:type="dxa"/>
            <w:tcBorders>
              <w:top w:val="nil"/>
              <w:left w:val="nil"/>
              <w:bottom w:val="single" w:color="auto" w:sz="4" w:space="0"/>
              <w:right w:val="single" w:color="auto" w:sz="4" w:space="0"/>
            </w:tcBorders>
            <w:shd w:val="clear" w:color="000000" w:fill="FFFFFF"/>
            <w:vAlign w:val="center"/>
          </w:tcPr>
          <w:p w14:paraId="483D948D">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7D78B7F1">
            <w:pPr>
              <w:rPr>
                <w:rFonts w:ascii="Montserrat" w:hAnsi="Montserrat" w:cs="Noto Sans"/>
                <w:sz w:val="22"/>
                <w:szCs w:val="22"/>
              </w:rPr>
            </w:pPr>
          </w:p>
        </w:tc>
      </w:tr>
    </w:tbl>
    <w:p w14:paraId="7205ED08">
      <w:pPr>
        <w:rPr>
          <w:rFonts w:ascii="Montserrat" w:hAnsi="Montserrat" w:cs="Noto Sans"/>
          <w:b/>
          <w:bCs/>
          <w:sz w:val="22"/>
          <w:szCs w:val="22"/>
        </w:rPr>
      </w:pPr>
    </w:p>
    <w:p w14:paraId="7AF9D8B0">
      <w:pPr>
        <w:rPr>
          <w:rFonts w:ascii="Montserrat" w:hAnsi="Montserrat" w:cs="Noto Sans"/>
          <w:b/>
          <w:bCs/>
          <w:color w:val="000000" w:themeColor="text1"/>
          <w:sz w:val="22"/>
          <w:szCs w:val="22"/>
          <w14:textFill>
            <w14:solidFill>
              <w14:schemeClr w14:val="tx1"/>
            </w14:solidFill>
          </w14:textFill>
        </w:rPr>
      </w:pPr>
      <w:r>
        <w:rPr>
          <w:rFonts w:ascii="Montserrat" w:hAnsi="Montserrat" w:cs="Noto Sans"/>
          <w:b/>
          <w:bCs/>
          <w:sz w:val="22"/>
          <w:szCs w:val="22"/>
        </w:rPr>
        <w:t xml:space="preserve">Nota: </w:t>
      </w:r>
      <w:r>
        <w:rPr>
          <w:rFonts w:ascii="Montserrat" w:hAnsi="Montserrat" w:cs="Noto Sans"/>
          <w:sz w:val="22"/>
          <w:szCs w:val="22"/>
        </w:rPr>
        <w:t>El listado es enunciativo mas no limitativo</w:t>
      </w:r>
      <w:r>
        <w:rPr>
          <w:rFonts w:ascii="Montserrat" w:hAnsi="Montserrat" w:cs="Noto Sans"/>
          <w:b/>
          <w:bCs/>
          <w:sz w:val="22"/>
          <w:szCs w:val="22"/>
        </w:rPr>
        <w:t xml:space="preserve"> </w:t>
      </w:r>
      <w:r>
        <w:rPr>
          <w:rFonts w:ascii="Montserrat" w:hAnsi="Montserrat" w:cs="Noto Sans"/>
          <w:b/>
          <w:bCs/>
          <w:i/>
          <w:iCs/>
          <w:sz w:val="22"/>
          <w:szCs w:val="22"/>
          <w:u w:val="single"/>
        </w:rPr>
        <w:t>(No sumar las filas de este catálogo)</w:t>
      </w:r>
    </w:p>
    <w:p w14:paraId="41A50D49">
      <w:pPr>
        <w:rPr>
          <w:rFonts w:ascii="Montserrat" w:hAnsi="Montserrat" w:cs="Noto Sans"/>
          <w:sz w:val="22"/>
          <w:szCs w:val="22"/>
        </w:rPr>
      </w:pPr>
    </w:p>
    <w:p w14:paraId="73FB8155">
      <w:pPr>
        <w:rPr>
          <w:rFonts w:ascii="Montserrat" w:hAnsi="Montserrat" w:cs="Noto Sans"/>
          <w:sz w:val="22"/>
          <w:szCs w:val="22"/>
        </w:rPr>
      </w:pPr>
    </w:p>
    <w:tbl>
      <w:tblPr>
        <w:tblStyle w:val="12"/>
        <w:tblW w:w="9962" w:type="dxa"/>
        <w:tblInd w:w="0" w:type="dxa"/>
        <w:tblLayout w:type="autofit"/>
        <w:tblCellMar>
          <w:top w:w="0" w:type="dxa"/>
          <w:left w:w="70" w:type="dxa"/>
          <w:bottom w:w="0" w:type="dxa"/>
          <w:right w:w="70" w:type="dxa"/>
        </w:tblCellMar>
      </w:tblPr>
      <w:tblGrid>
        <w:gridCol w:w="522"/>
        <w:gridCol w:w="3924"/>
        <w:gridCol w:w="801"/>
        <w:gridCol w:w="801"/>
        <w:gridCol w:w="667"/>
        <w:gridCol w:w="816"/>
        <w:gridCol w:w="801"/>
        <w:gridCol w:w="727"/>
        <w:gridCol w:w="757"/>
        <w:gridCol w:w="146"/>
      </w:tblGrid>
      <w:tr w14:paraId="42807123">
        <w:tblPrEx>
          <w:tblCellMar>
            <w:top w:w="0" w:type="dxa"/>
            <w:left w:w="70" w:type="dxa"/>
            <w:bottom w:w="0" w:type="dxa"/>
            <w:right w:w="70" w:type="dxa"/>
          </w:tblCellMar>
        </w:tblPrEx>
        <w:trPr>
          <w:gridAfter w:val="1"/>
          <w:wAfter w:w="146" w:type="dxa"/>
          <w:trHeight w:val="300" w:hRule="atLeast"/>
        </w:trPr>
        <w:tc>
          <w:tcPr>
            <w:tcW w:w="9816" w:type="dxa"/>
            <w:gridSpan w:val="9"/>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129D9597">
            <w:pPr>
              <w:jc w:val="center"/>
              <w:rPr>
                <w:rFonts w:ascii="Montserrat" w:hAnsi="Montserrat" w:cs="Noto Sans"/>
                <w:b/>
                <w:bCs/>
                <w:color w:val="000000"/>
                <w:sz w:val="22"/>
                <w:szCs w:val="22"/>
              </w:rPr>
            </w:pPr>
            <w:r>
              <w:rPr>
                <w:rFonts w:ascii="Montserrat" w:hAnsi="Montserrat" w:cs="Noto Sans"/>
                <w:b/>
                <w:bCs/>
                <w:color w:val="000000"/>
                <w:sz w:val="22"/>
                <w:szCs w:val="22"/>
              </w:rPr>
              <w:t>CATALOGO DE SERVICIOS PARA EL MANTENIMIENTO PREVENTIVO 2025</w:t>
            </w:r>
          </w:p>
        </w:tc>
      </w:tr>
      <w:tr w14:paraId="76B762E7">
        <w:tblPrEx>
          <w:tblCellMar>
            <w:top w:w="0" w:type="dxa"/>
            <w:left w:w="70" w:type="dxa"/>
            <w:bottom w:w="0" w:type="dxa"/>
            <w:right w:w="70" w:type="dxa"/>
          </w:tblCellMar>
        </w:tblPrEx>
        <w:trPr>
          <w:trHeight w:val="315" w:hRule="atLeast"/>
        </w:trPr>
        <w:tc>
          <w:tcPr>
            <w:tcW w:w="9816" w:type="dxa"/>
            <w:gridSpan w:val="9"/>
            <w:vMerge w:val="continue"/>
            <w:tcBorders>
              <w:top w:val="single" w:color="auto" w:sz="4" w:space="0"/>
              <w:left w:val="single" w:color="auto" w:sz="4" w:space="0"/>
              <w:bottom w:val="single" w:color="auto" w:sz="4" w:space="0"/>
              <w:right w:val="single" w:color="auto" w:sz="4" w:space="0"/>
            </w:tcBorders>
            <w:vAlign w:val="center"/>
          </w:tcPr>
          <w:p w14:paraId="548116CB">
            <w:pPr>
              <w:rPr>
                <w:rFonts w:ascii="Montserrat" w:hAnsi="Montserrat" w:cs="Noto Sans"/>
                <w:color w:val="000000"/>
                <w:sz w:val="22"/>
                <w:szCs w:val="22"/>
              </w:rPr>
            </w:pPr>
          </w:p>
        </w:tc>
        <w:tc>
          <w:tcPr>
            <w:tcW w:w="146" w:type="dxa"/>
            <w:tcBorders>
              <w:top w:val="nil"/>
              <w:left w:val="nil"/>
              <w:bottom w:val="nil"/>
              <w:right w:val="nil"/>
            </w:tcBorders>
            <w:shd w:val="clear" w:color="auto" w:fill="auto"/>
            <w:noWrap/>
            <w:vAlign w:val="bottom"/>
          </w:tcPr>
          <w:p w14:paraId="775443BB">
            <w:pPr>
              <w:jc w:val="center"/>
              <w:rPr>
                <w:rFonts w:ascii="Montserrat" w:hAnsi="Montserrat" w:cs="Noto Sans"/>
                <w:color w:val="000000"/>
                <w:sz w:val="22"/>
                <w:szCs w:val="22"/>
              </w:rPr>
            </w:pPr>
          </w:p>
        </w:tc>
      </w:tr>
      <w:tr w14:paraId="75649982">
        <w:tblPrEx>
          <w:tblCellMar>
            <w:top w:w="0" w:type="dxa"/>
            <w:left w:w="70" w:type="dxa"/>
            <w:bottom w:w="0" w:type="dxa"/>
            <w:right w:w="70" w:type="dxa"/>
          </w:tblCellMar>
        </w:tblPrEx>
        <w:trPr>
          <w:trHeight w:val="2280" w:hRule="atLeast"/>
        </w:trPr>
        <w:tc>
          <w:tcPr>
            <w:tcW w:w="522" w:type="dxa"/>
            <w:tcBorders>
              <w:top w:val="single" w:color="auto" w:sz="8" w:space="0"/>
              <w:left w:val="nil"/>
              <w:bottom w:val="nil"/>
              <w:right w:val="single" w:color="D4B991" w:sz="8" w:space="0"/>
            </w:tcBorders>
            <w:shd w:val="clear" w:color="000000" w:fill="285C4D"/>
            <w:noWrap/>
            <w:vAlign w:val="center"/>
          </w:tcPr>
          <w:p w14:paraId="745A2F6D">
            <w:pPr>
              <w:jc w:val="center"/>
              <w:rPr>
                <w:rFonts w:ascii="Montserrat" w:hAnsi="Montserrat" w:cs="Noto Sans"/>
                <w:b/>
                <w:bCs/>
                <w:color w:val="D4B991"/>
                <w:sz w:val="22"/>
                <w:szCs w:val="22"/>
              </w:rPr>
            </w:pPr>
            <w:r>
              <w:rPr>
                <w:rFonts w:ascii="Montserrat" w:hAnsi="Montserrat" w:cs="Noto Sans"/>
                <w:b/>
                <w:bCs/>
                <w:color w:val="D4B991"/>
                <w:sz w:val="22"/>
                <w:szCs w:val="22"/>
              </w:rPr>
              <w:t>NO.</w:t>
            </w:r>
          </w:p>
        </w:tc>
        <w:tc>
          <w:tcPr>
            <w:tcW w:w="3924" w:type="dxa"/>
            <w:tcBorders>
              <w:top w:val="single" w:color="auto" w:sz="8" w:space="0"/>
              <w:left w:val="single" w:color="auto" w:sz="8" w:space="0"/>
              <w:bottom w:val="nil"/>
              <w:right w:val="single" w:color="D4B991" w:sz="8" w:space="0"/>
            </w:tcBorders>
            <w:shd w:val="clear" w:color="000000" w:fill="285C4D"/>
            <w:noWrap/>
            <w:vAlign w:val="center"/>
          </w:tcPr>
          <w:p w14:paraId="42DA5E03">
            <w:pPr>
              <w:jc w:val="both"/>
              <w:rPr>
                <w:rFonts w:ascii="Montserrat" w:hAnsi="Montserrat" w:cs="Noto Sans"/>
                <w:b/>
                <w:bCs/>
                <w:color w:val="D4B991"/>
                <w:sz w:val="22"/>
                <w:szCs w:val="22"/>
              </w:rPr>
            </w:pPr>
            <w:r>
              <w:rPr>
                <w:rFonts w:ascii="Montserrat" w:hAnsi="Montserrat" w:cs="Noto Sans"/>
                <w:b/>
                <w:bCs/>
                <w:color w:val="D4B991"/>
                <w:sz w:val="22"/>
                <w:szCs w:val="22"/>
              </w:rPr>
              <w:t>DESCRIPCIÓN DE LOS POSIBLES SERVICIOS A REALIZAR DE ACUERDO A LAS CONDICIONES DEL VEHÍCULO</w:t>
            </w:r>
          </w:p>
        </w:tc>
        <w:tc>
          <w:tcPr>
            <w:tcW w:w="801" w:type="dxa"/>
            <w:tcBorders>
              <w:top w:val="single" w:color="auto" w:sz="8" w:space="0"/>
              <w:left w:val="nil"/>
              <w:bottom w:val="nil"/>
              <w:right w:val="single" w:color="D4B991" w:sz="8" w:space="0"/>
            </w:tcBorders>
            <w:shd w:val="clear" w:color="000000" w:fill="285C4D"/>
            <w:noWrap/>
            <w:textDirection w:val="btLr"/>
            <w:vAlign w:val="center"/>
          </w:tcPr>
          <w:p w14:paraId="4E5564D8">
            <w:pPr>
              <w:jc w:val="center"/>
              <w:rPr>
                <w:rFonts w:ascii="Montserrat" w:hAnsi="Montserrat" w:cs="Noto Sans"/>
                <w:b/>
                <w:bCs/>
                <w:color w:val="D4B991"/>
                <w:sz w:val="22"/>
                <w:szCs w:val="22"/>
              </w:rPr>
            </w:pPr>
            <w:r>
              <w:rPr>
                <w:rFonts w:ascii="Montserrat" w:hAnsi="Montserrat" w:cs="Noto Sans"/>
                <w:color w:val="000000"/>
                <w:sz w:val="22"/>
                <w:szCs w:val="22"/>
              </w:rPr>
              <w:t>PICK UP DODGE</w:t>
            </w:r>
          </w:p>
        </w:tc>
        <w:tc>
          <w:tcPr>
            <w:tcW w:w="801" w:type="dxa"/>
            <w:tcBorders>
              <w:top w:val="single" w:color="auto" w:sz="8" w:space="0"/>
              <w:left w:val="nil"/>
              <w:bottom w:val="nil"/>
              <w:right w:val="single" w:color="D4B991" w:sz="8" w:space="0"/>
            </w:tcBorders>
            <w:shd w:val="clear" w:color="000000" w:fill="285C4D"/>
            <w:noWrap/>
            <w:textDirection w:val="btLr"/>
            <w:vAlign w:val="center"/>
          </w:tcPr>
          <w:p w14:paraId="3D0A7E72">
            <w:pPr>
              <w:jc w:val="center"/>
              <w:rPr>
                <w:rFonts w:ascii="Montserrat" w:hAnsi="Montserrat" w:cs="Noto Sans"/>
                <w:b/>
                <w:bCs/>
                <w:color w:val="D4B991"/>
                <w:sz w:val="22"/>
                <w:szCs w:val="22"/>
              </w:rPr>
            </w:pPr>
            <w:r>
              <w:rPr>
                <w:rFonts w:ascii="Montserrat" w:hAnsi="Montserrat" w:cs="Noto Sans"/>
                <w:color w:val="000000"/>
                <w:sz w:val="22"/>
                <w:szCs w:val="22"/>
              </w:rPr>
              <w:t>EXPRESS CHEVROLET</w:t>
            </w:r>
          </w:p>
        </w:tc>
        <w:tc>
          <w:tcPr>
            <w:tcW w:w="667" w:type="dxa"/>
            <w:tcBorders>
              <w:top w:val="single" w:color="auto" w:sz="8" w:space="0"/>
              <w:left w:val="nil"/>
              <w:bottom w:val="nil"/>
              <w:right w:val="single" w:color="D4B991" w:sz="8" w:space="0"/>
            </w:tcBorders>
            <w:shd w:val="clear" w:color="000000" w:fill="285C4D"/>
            <w:noWrap/>
            <w:textDirection w:val="btLr"/>
            <w:vAlign w:val="center"/>
          </w:tcPr>
          <w:p w14:paraId="56A1BC4C">
            <w:pPr>
              <w:jc w:val="center"/>
              <w:rPr>
                <w:rFonts w:ascii="Montserrat" w:hAnsi="Montserrat" w:cs="Noto Sans"/>
                <w:b/>
                <w:bCs/>
                <w:color w:val="D4B991"/>
                <w:sz w:val="22"/>
                <w:szCs w:val="22"/>
              </w:rPr>
            </w:pPr>
            <w:r>
              <w:rPr>
                <w:rFonts w:ascii="Montserrat" w:hAnsi="Montserrat" w:cs="Noto Sans"/>
                <w:color w:val="000000"/>
                <w:sz w:val="22"/>
                <w:szCs w:val="22"/>
              </w:rPr>
              <w:t>HONDA CR-V</w:t>
            </w:r>
          </w:p>
        </w:tc>
        <w:tc>
          <w:tcPr>
            <w:tcW w:w="816" w:type="dxa"/>
            <w:tcBorders>
              <w:top w:val="single" w:color="auto" w:sz="8" w:space="0"/>
              <w:left w:val="nil"/>
              <w:bottom w:val="nil"/>
              <w:right w:val="single" w:color="D4B991" w:sz="8" w:space="0"/>
            </w:tcBorders>
            <w:shd w:val="clear" w:color="000000" w:fill="285C4D"/>
            <w:noWrap/>
            <w:textDirection w:val="btLr"/>
            <w:vAlign w:val="center"/>
          </w:tcPr>
          <w:p w14:paraId="15C18422">
            <w:pPr>
              <w:jc w:val="center"/>
              <w:rPr>
                <w:rFonts w:ascii="Montserrat" w:hAnsi="Montserrat" w:cs="Noto Sans"/>
                <w:color w:val="000000"/>
                <w:sz w:val="22"/>
                <w:szCs w:val="22"/>
              </w:rPr>
            </w:pPr>
            <w:r>
              <w:rPr>
                <w:rFonts w:ascii="Montserrat" w:hAnsi="Montserrat" w:cs="Noto Sans"/>
                <w:color w:val="000000"/>
                <w:sz w:val="22"/>
                <w:szCs w:val="22"/>
              </w:rPr>
              <w:t>PICK UP DODGE</w:t>
            </w:r>
          </w:p>
          <w:p w14:paraId="3BF6BBA2">
            <w:pPr>
              <w:jc w:val="center"/>
              <w:rPr>
                <w:rFonts w:ascii="Montserrat" w:hAnsi="Montserrat" w:cs="Noto Sans"/>
                <w:b/>
                <w:bCs/>
                <w:color w:val="D4B991"/>
                <w:sz w:val="22"/>
                <w:szCs w:val="22"/>
              </w:rPr>
            </w:pPr>
          </w:p>
        </w:tc>
        <w:tc>
          <w:tcPr>
            <w:tcW w:w="801" w:type="dxa"/>
            <w:tcBorders>
              <w:top w:val="single" w:color="auto" w:sz="8" w:space="0"/>
              <w:left w:val="nil"/>
              <w:bottom w:val="nil"/>
              <w:right w:val="single" w:color="D4B991" w:sz="8" w:space="0"/>
            </w:tcBorders>
            <w:shd w:val="clear" w:color="000000" w:fill="285C4D"/>
            <w:noWrap/>
            <w:textDirection w:val="btLr"/>
          </w:tcPr>
          <w:p w14:paraId="038900EF">
            <w:pPr>
              <w:jc w:val="center"/>
              <w:rPr>
                <w:rFonts w:ascii="Montserrat" w:hAnsi="Montserrat" w:cs="Noto Sans"/>
                <w:b/>
                <w:bCs/>
                <w:color w:val="D4B991"/>
                <w:sz w:val="22"/>
                <w:szCs w:val="22"/>
              </w:rPr>
            </w:pPr>
            <w:r>
              <w:rPr>
                <w:rFonts w:ascii="Montserrat" w:hAnsi="Montserrat" w:cs="Noto Sans"/>
                <w:color w:val="000000"/>
                <w:sz w:val="22"/>
                <w:szCs w:val="22"/>
              </w:rPr>
              <w:t>REDILAS DODGE 4000</w:t>
            </w:r>
          </w:p>
        </w:tc>
        <w:tc>
          <w:tcPr>
            <w:tcW w:w="727" w:type="dxa"/>
            <w:tcBorders>
              <w:top w:val="single" w:color="auto" w:sz="8" w:space="0"/>
              <w:left w:val="nil"/>
              <w:bottom w:val="nil"/>
              <w:right w:val="single" w:color="D4B991" w:sz="8" w:space="0"/>
            </w:tcBorders>
            <w:shd w:val="clear" w:color="000000" w:fill="285C4D"/>
            <w:noWrap/>
            <w:textDirection w:val="btLr"/>
            <w:vAlign w:val="center"/>
          </w:tcPr>
          <w:p w14:paraId="39F58473">
            <w:pPr>
              <w:jc w:val="center"/>
              <w:rPr>
                <w:rFonts w:ascii="Montserrat" w:hAnsi="Montserrat" w:cs="Noto Sans"/>
                <w:b/>
                <w:bCs/>
                <w:color w:val="D4B991"/>
                <w:sz w:val="22"/>
                <w:szCs w:val="22"/>
              </w:rPr>
            </w:pPr>
          </w:p>
        </w:tc>
        <w:tc>
          <w:tcPr>
            <w:tcW w:w="757" w:type="dxa"/>
            <w:tcBorders>
              <w:top w:val="single" w:color="auto" w:sz="8" w:space="0"/>
              <w:left w:val="nil"/>
              <w:bottom w:val="nil"/>
              <w:right w:val="single" w:color="D4B991" w:sz="8" w:space="0"/>
            </w:tcBorders>
            <w:shd w:val="clear" w:color="000000" w:fill="285C4D"/>
            <w:noWrap/>
            <w:textDirection w:val="btLr"/>
            <w:vAlign w:val="center"/>
          </w:tcPr>
          <w:p w14:paraId="1AE70F63">
            <w:pPr>
              <w:jc w:val="center"/>
              <w:rPr>
                <w:rFonts w:ascii="Montserrat" w:hAnsi="Montserrat" w:cs="Noto Sans"/>
                <w:b/>
                <w:bCs/>
                <w:color w:val="D4B991"/>
                <w:sz w:val="22"/>
                <w:szCs w:val="22"/>
              </w:rPr>
            </w:pPr>
          </w:p>
        </w:tc>
        <w:tc>
          <w:tcPr>
            <w:tcW w:w="146" w:type="dxa"/>
            <w:vAlign w:val="center"/>
          </w:tcPr>
          <w:p w14:paraId="2D461A1D">
            <w:pPr>
              <w:rPr>
                <w:rFonts w:ascii="Montserrat" w:hAnsi="Montserrat" w:cs="Noto Sans"/>
                <w:sz w:val="22"/>
                <w:szCs w:val="22"/>
              </w:rPr>
            </w:pPr>
          </w:p>
        </w:tc>
      </w:tr>
      <w:tr w14:paraId="3A1032C6">
        <w:tblPrEx>
          <w:tblCellMar>
            <w:top w:w="0" w:type="dxa"/>
            <w:left w:w="70" w:type="dxa"/>
            <w:bottom w:w="0" w:type="dxa"/>
            <w:right w:w="70" w:type="dxa"/>
          </w:tblCellMar>
        </w:tblPrEx>
        <w:trPr>
          <w:trHeight w:val="540" w:hRule="atLeast"/>
        </w:trPr>
        <w:tc>
          <w:tcPr>
            <w:tcW w:w="522" w:type="dxa"/>
            <w:tcBorders>
              <w:top w:val="single" w:color="auto" w:sz="8" w:space="0"/>
              <w:left w:val="nil"/>
              <w:bottom w:val="nil"/>
              <w:right w:val="single" w:color="D4B991" w:sz="8" w:space="0"/>
            </w:tcBorders>
            <w:shd w:val="clear" w:color="000000" w:fill="285C4D"/>
            <w:noWrap/>
            <w:vAlign w:val="center"/>
          </w:tcPr>
          <w:p w14:paraId="2F61FB4D">
            <w:pPr>
              <w:jc w:val="center"/>
              <w:rPr>
                <w:rFonts w:ascii="Montserrat" w:hAnsi="Montserrat" w:cs="Noto Sans"/>
                <w:b/>
                <w:bCs/>
                <w:color w:val="D4B991"/>
                <w:sz w:val="22"/>
                <w:szCs w:val="22"/>
              </w:rPr>
            </w:pPr>
            <w:r>
              <w:rPr>
                <w:rFonts w:ascii="Montserrat" w:hAnsi="Montserrat" w:cs="Noto Sans"/>
                <w:b/>
                <w:bCs/>
                <w:color w:val="D4B991"/>
                <w:sz w:val="22"/>
                <w:szCs w:val="22"/>
              </w:rPr>
              <w:t>1</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5CF2822D">
            <w:pPr>
              <w:jc w:val="both"/>
              <w:rPr>
                <w:rFonts w:ascii="Montserrat" w:hAnsi="Montserrat" w:cs="Noto Sans"/>
                <w:color w:val="000000"/>
                <w:sz w:val="22"/>
                <w:szCs w:val="22"/>
              </w:rPr>
            </w:pPr>
            <w:r>
              <w:rPr>
                <w:rFonts w:ascii="Montserrat" w:hAnsi="Montserrat" w:cs="Noto Sans"/>
                <w:color w:val="000000"/>
                <w:sz w:val="22"/>
                <w:szCs w:val="22"/>
              </w:rPr>
              <w:t>LAVADO DE INYECTORES Y CUERPO DE ACELARACION (INCLUYE M.O. Y REFACCIONES) PRUEBA DE COMPRESIÓN Y PORCENTAJE DE FUGAS</w:t>
            </w:r>
          </w:p>
        </w:tc>
        <w:tc>
          <w:tcPr>
            <w:tcW w:w="801" w:type="dxa"/>
            <w:tcBorders>
              <w:top w:val="nil"/>
              <w:left w:val="nil"/>
              <w:bottom w:val="single" w:color="auto" w:sz="4" w:space="0"/>
              <w:right w:val="single" w:color="auto" w:sz="4" w:space="0"/>
            </w:tcBorders>
            <w:shd w:val="clear" w:color="000000" w:fill="FFFFFF"/>
            <w:vAlign w:val="center"/>
          </w:tcPr>
          <w:p w14:paraId="5E78E3F1">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5ECD8E75">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0EDF0CA7">
            <w:pPr>
              <w:jc w:val="center"/>
              <w:rPr>
                <w:rFonts w:ascii="Montserrat" w:hAnsi="Montserrat" w:cs="Noto Sans"/>
                <w:color w:val="000000"/>
                <w:sz w:val="22"/>
                <w:szCs w:val="22"/>
              </w:rPr>
            </w:pPr>
          </w:p>
        </w:tc>
        <w:tc>
          <w:tcPr>
            <w:tcW w:w="816" w:type="dxa"/>
            <w:tcBorders>
              <w:top w:val="nil"/>
              <w:left w:val="nil"/>
              <w:bottom w:val="single" w:color="auto" w:sz="4" w:space="0"/>
              <w:right w:val="single" w:color="auto" w:sz="4" w:space="0"/>
            </w:tcBorders>
            <w:shd w:val="clear" w:color="000000" w:fill="FFFFFF"/>
            <w:vAlign w:val="center"/>
          </w:tcPr>
          <w:p w14:paraId="1DF51698">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5E709A56">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20DDBC45">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758C7389">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2839521F">
            <w:pPr>
              <w:rPr>
                <w:rFonts w:ascii="Montserrat" w:hAnsi="Montserrat" w:cs="Noto Sans"/>
                <w:sz w:val="22"/>
                <w:szCs w:val="22"/>
              </w:rPr>
            </w:pPr>
          </w:p>
        </w:tc>
      </w:tr>
      <w:tr w14:paraId="1FB893DC">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1A78A2A9">
            <w:pPr>
              <w:jc w:val="center"/>
              <w:rPr>
                <w:rFonts w:ascii="Montserrat" w:hAnsi="Montserrat" w:cs="Noto Sans"/>
                <w:b/>
                <w:bCs/>
                <w:color w:val="D4B991"/>
                <w:sz w:val="22"/>
                <w:szCs w:val="22"/>
              </w:rPr>
            </w:pPr>
            <w:r>
              <w:rPr>
                <w:rFonts w:ascii="Montserrat" w:hAnsi="Montserrat" w:cs="Noto Sans"/>
                <w:b/>
                <w:bCs/>
                <w:color w:val="D4B991"/>
                <w:sz w:val="22"/>
                <w:szCs w:val="22"/>
              </w:rPr>
              <w:t>2</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104E0DF">
            <w:pPr>
              <w:rPr>
                <w:rFonts w:ascii="Montserrat" w:hAnsi="Montserrat" w:cs="Noto Sans"/>
                <w:color w:val="000000"/>
                <w:sz w:val="22"/>
                <w:szCs w:val="22"/>
              </w:rPr>
            </w:pPr>
            <w:r>
              <w:rPr>
                <w:rFonts w:ascii="Montserrat" w:hAnsi="Montserrat" w:cs="Noto Sans"/>
                <w:color w:val="000000"/>
                <w:sz w:val="22"/>
                <w:szCs w:val="22"/>
              </w:rPr>
              <w:t>BANDAS: REEMPLAZAR (INCLUYE M.O. Y REFACCIONES)</w:t>
            </w:r>
          </w:p>
        </w:tc>
        <w:tc>
          <w:tcPr>
            <w:tcW w:w="801" w:type="dxa"/>
            <w:tcBorders>
              <w:top w:val="nil"/>
              <w:left w:val="nil"/>
              <w:bottom w:val="single" w:color="auto" w:sz="4" w:space="0"/>
              <w:right w:val="single" w:color="auto" w:sz="4" w:space="0"/>
            </w:tcBorders>
            <w:shd w:val="clear" w:color="000000" w:fill="FFFFFF"/>
            <w:vAlign w:val="center"/>
          </w:tcPr>
          <w:p w14:paraId="53339CAF">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7E0EBEF6">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16C0D7F5">
            <w:pPr>
              <w:jc w:val="center"/>
              <w:rPr>
                <w:rFonts w:ascii="Montserrat" w:hAnsi="Montserrat" w:cs="Noto Sans"/>
                <w:color w:val="000000"/>
                <w:sz w:val="22"/>
                <w:szCs w:val="22"/>
              </w:rPr>
            </w:pPr>
          </w:p>
        </w:tc>
        <w:tc>
          <w:tcPr>
            <w:tcW w:w="816" w:type="dxa"/>
            <w:tcBorders>
              <w:top w:val="nil"/>
              <w:left w:val="nil"/>
              <w:bottom w:val="single" w:color="auto" w:sz="4" w:space="0"/>
              <w:right w:val="single" w:color="auto" w:sz="4" w:space="0"/>
            </w:tcBorders>
            <w:shd w:val="clear" w:color="000000" w:fill="FFFFFF"/>
            <w:vAlign w:val="center"/>
          </w:tcPr>
          <w:p w14:paraId="7F299DC1">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7A95E773">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63DD2E2C">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37413084">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AEF0C52">
            <w:pPr>
              <w:rPr>
                <w:rFonts w:ascii="Montserrat" w:hAnsi="Montserrat" w:cs="Noto Sans"/>
                <w:sz w:val="22"/>
                <w:szCs w:val="22"/>
              </w:rPr>
            </w:pPr>
          </w:p>
        </w:tc>
      </w:tr>
      <w:tr w14:paraId="14456C49">
        <w:tblPrEx>
          <w:tblCellMar>
            <w:top w:w="0" w:type="dxa"/>
            <w:left w:w="70" w:type="dxa"/>
            <w:bottom w:w="0" w:type="dxa"/>
            <w:right w:w="70" w:type="dxa"/>
          </w:tblCellMar>
        </w:tblPrEx>
        <w:trPr>
          <w:trHeight w:val="405" w:hRule="atLeast"/>
        </w:trPr>
        <w:tc>
          <w:tcPr>
            <w:tcW w:w="522" w:type="dxa"/>
            <w:tcBorders>
              <w:top w:val="single" w:color="auto" w:sz="8" w:space="0"/>
              <w:left w:val="nil"/>
              <w:bottom w:val="nil"/>
              <w:right w:val="single" w:color="D4B991" w:sz="8" w:space="0"/>
            </w:tcBorders>
            <w:shd w:val="clear" w:color="000000" w:fill="285C4D"/>
            <w:noWrap/>
            <w:vAlign w:val="center"/>
          </w:tcPr>
          <w:p w14:paraId="070D323F">
            <w:pPr>
              <w:jc w:val="center"/>
              <w:rPr>
                <w:rFonts w:ascii="Montserrat" w:hAnsi="Montserrat" w:cs="Noto Sans"/>
                <w:b/>
                <w:bCs/>
                <w:color w:val="D4B991"/>
                <w:sz w:val="22"/>
                <w:szCs w:val="22"/>
              </w:rPr>
            </w:pPr>
            <w:r>
              <w:rPr>
                <w:rFonts w:ascii="Montserrat" w:hAnsi="Montserrat" w:cs="Noto Sans"/>
                <w:b/>
                <w:bCs/>
                <w:color w:val="D4B991"/>
                <w:sz w:val="22"/>
                <w:szCs w:val="22"/>
              </w:rPr>
              <w:t>3</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04D4DC4">
            <w:pPr>
              <w:rPr>
                <w:rFonts w:ascii="Montserrat" w:hAnsi="Montserrat" w:cs="Noto Sans"/>
                <w:color w:val="000000"/>
                <w:sz w:val="22"/>
                <w:szCs w:val="22"/>
              </w:rPr>
            </w:pPr>
            <w:r>
              <w:rPr>
                <w:rFonts w:ascii="Montserrat" w:hAnsi="Montserrat" w:cs="Noto Sans"/>
                <w:color w:val="000000"/>
                <w:sz w:val="22"/>
                <w:szCs w:val="22"/>
              </w:rPr>
              <w:t>FILTRO DE AIRE Y GASOLINA: REEMPLAZAR (INCLUYE M.O. Y REFACCIONES)</w:t>
            </w:r>
          </w:p>
        </w:tc>
        <w:tc>
          <w:tcPr>
            <w:tcW w:w="801" w:type="dxa"/>
            <w:tcBorders>
              <w:top w:val="nil"/>
              <w:left w:val="nil"/>
              <w:bottom w:val="single" w:color="auto" w:sz="4" w:space="0"/>
              <w:right w:val="single" w:color="auto" w:sz="4" w:space="0"/>
            </w:tcBorders>
            <w:shd w:val="clear" w:color="000000" w:fill="FFFFFF"/>
            <w:vAlign w:val="center"/>
          </w:tcPr>
          <w:p w14:paraId="50AD187E">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1B916DC5">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352CE9CC">
            <w:pPr>
              <w:jc w:val="center"/>
              <w:rPr>
                <w:rFonts w:ascii="Montserrat" w:hAnsi="Montserrat" w:cs="Noto Sans"/>
                <w:color w:val="000000"/>
                <w:sz w:val="22"/>
                <w:szCs w:val="22"/>
              </w:rPr>
            </w:pPr>
          </w:p>
        </w:tc>
        <w:tc>
          <w:tcPr>
            <w:tcW w:w="816" w:type="dxa"/>
            <w:tcBorders>
              <w:top w:val="nil"/>
              <w:left w:val="nil"/>
              <w:bottom w:val="single" w:color="auto" w:sz="4" w:space="0"/>
              <w:right w:val="single" w:color="auto" w:sz="4" w:space="0"/>
            </w:tcBorders>
            <w:shd w:val="clear" w:color="000000" w:fill="FFFFFF"/>
            <w:vAlign w:val="center"/>
          </w:tcPr>
          <w:p w14:paraId="1711F8AD">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277DB5DA">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1CB63E18">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1678E6A7">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37355688">
            <w:pPr>
              <w:rPr>
                <w:rFonts w:ascii="Montserrat" w:hAnsi="Montserrat" w:cs="Noto Sans"/>
                <w:sz w:val="22"/>
                <w:szCs w:val="22"/>
              </w:rPr>
            </w:pPr>
          </w:p>
        </w:tc>
      </w:tr>
      <w:tr w14:paraId="4090B65A">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4657EDEF">
            <w:pPr>
              <w:jc w:val="center"/>
              <w:rPr>
                <w:rFonts w:ascii="Montserrat" w:hAnsi="Montserrat" w:cs="Noto Sans"/>
                <w:b/>
                <w:bCs/>
                <w:color w:val="D4B991"/>
                <w:sz w:val="22"/>
                <w:szCs w:val="22"/>
              </w:rPr>
            </w:pPr>
            <w:r>
              <w:rPr>
                <w:rFonts w:ascii="Montserrat" w:hAnsi="Montserrat" w:cs="Noto Sans"/>
                <w:b/>
                <w:bCs/>
                <w:color w:val="D4B991"/>
                <w:sz w:val="22"/>
                <w:szCs w:val="22"/>
              </w:rPr>
              <w:t>4</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364FB341">
            <w:pPr>
              <w:rPr>
                <w:rFonts w:ascii="Montserrat" w:hAnsi="Montserrat" w:cs="Noto Sans"/>
                <w:color w:val="000000"/>
                <w:sz w:val="22"/>
                <w:szCs w:val="22"/>
              </w:rPr>
            </w:pPr>
            <w:r>
              <w:rPr>
                <w:rFonts w:ascii="Montserrat" w:hAnsi="Montserrat" w:cs="Noto Sans"/>
                <w:color w:val="000000"/>
                <w:sz w:val="22"/>
                <w:szCs w:val="22"/>
              </w:rPr>
              <w:t>VÁLVULA PCV: REEMPLAZAR (INCLUYE M.O. Y REFACCIONES)</w:t>
            </w:r>
          </w:p>
        </w:tc>
        <w:tc>
          <w:tcPr>
            <w:tcW w:w="801" w:type="dxa"/>
            <w:tcBorders>
              <w:top w:val="nil"/>
              <w:left w:val="nil"/>
              <w:bottom w:val="single" w:color="auto" w:sz="4" w:space="0"/>
              <w:right w:val="single" w:color="auto" w:sz="4" w:space="0"/>
            </w:tcBorders>
            <w:shd w:val="clear" w:color="000000" w:fill="FFFFFF"/>
            <w:vAlign w:val="center"/>
          </w:tcPr>
          <w:p w14:paraId="2A9C9EC1">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5583194B">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216E4184">
            <w:pPr>
              <w:jc w:val="center"/>
              <w:rPr>
                <w:rFonts w:ascii="Montserrat" w:hAnsi="Montserrat" w:cs="Noto Sans"/>
                <w:color w:val="000000"/>
                <w:sz w:val="22"/>
                <w:szCs w:val="22"/>
              </w:rPr>
            </w:pPr>
          </w:p>
        </w:tc>
        <w:tc>
          <w:tcPr>
            <w:tcW w:w="816" w:type="dxa"/>
            <w:tcBorders>
              <w:top w:val="nil"/>
              <w:left w:val="nil"/>
              <w:bottom w:val="single" w:color="auto" w:sz="4" w:space="0"/>
              <w:right w:val="single" w:color="auto" w:sz="4" w:space="0"/>
            </w:tcBorders>
            <w:shd w:val="clear" w:color="000000" w:fill="FFFFFF"/>
            <w:vAlign w:val="center"/>
          </w:tcPr>
          <w:p w14:paraId="1DD434AE">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70F5B4E0">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1D28E206">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4473C257">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27F36C5B">
            <w:pPr>
              <w:rPr>
                <w:rFonts w:ascii="Montserrat" w:hAnsi="Montserrat" w:cs="Noto Sans"/>
                <w:sz w:val="22"/>
                <w:szCs w:val="22"/>
              </w:rPr>
            </w:pPr>
          </w:p>
        </w:tc>
      </w:tr>
      <w:tr w14:paraId="650EF1CE">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0AB065A1">
            <w:pPr>
              <w:jc w:val="center"/>
              <w:rPr>
                <w:rFonts w:ascii="Montserrat" w:hAnsi="Montserrat" w:cs="Noto Sans"/>
                <w:b/>
                <w:bCs/>
                <w:color w:val="D4B991"/>
                <w:sz w:val="22"/>
                <w:szCs w:val="22"/>
              </w:rPr>
            </w:pPr>
            <w:r>
              <w:rPr>
                <w:rFonts w:ascii="Montserrat" w:hAnsi="Montserrat" w:cs="Noto Sans"/>
                <w:b/>
                <w:bCs/>
                <w:color w:val="D4B991"/>
                <w:sz w:val="22"/>
                <w:szCs w:val="22"/>
              </w:rPr>
              <w:t>5</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C37772E">
            <w:pPr>
              <w:rPr>
                <w:rFonts w:ascii="Montserrat" w:hAnsi="Montserrat" w:cs="Noto Sans"/>
                <w:color w:val="000000"/>
                <w:sz w:val="22"/>
                <w:szCs w:val="22"/>
              </w:rPr>
            </w:pPr>
            <w:r>
              <w:rPr>
                <w:rFonts w:ascii="Montserrat" w:hAnsi="Montserrat" w:cs="Noto Sans"/>
                <w:color w:val="000000"/>
                <w:sz w:val="22"/>
                <w:szCs w:val="22"/>
              </w:rPr>
              <w:t>BUJÍAS: REEMPLAZAR (INCLUYE M.O. Y REFACCIONES)</w:t>
            </w:r>
          </w:p>
        </w:tc>
        <w:tc>
          <w:tcPr>
            <w:tcW w:w="801" w:type="dxa"/>
            <w:tcBorders>
              <w:top w:val="nil"/>
              <w:left w:val="nil"/>
              <w:bottom w:val="single" w:color="auto" w:sz="4" w:space="0"/>
              <w:right w:val="single" w:color="auto" w:sz="4" w:space="0"/>
            </w:tcBorders>
            <w:shd w:val="clear" w:color="000000" w:fill="FFFFFF"/>
            <w:vAlign w:val="center"/>
          </w:tcPr>
          <w:p w14:paraId="66E3E132">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4F4331ED">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5FDF271D">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0EEC7175">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1FC95AE4">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0AB097F3">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33C204D1">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353FA0F7">
            <w:pPr>
              <w:rPr>
                <w:rFonts w:ascii="Montserrat" w:hAnsi="Montserrat" w:cs="Noto Sans"/>
                <w:sz w:val="22"/>
                <w:szCs w:val="22"/>
              </w:rPr>
            </w:pPr>
          </w:p>
        </w:tc>
      </w:tr>
      <w:tr w14:paraId="4F4010A4">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095F5005">
            <w:pPr>
              <w:jc w:val="center"/>
              <w:rPr>
                <w:rFonts w:ascii="Montserrat" w:hAnsi="Montserrat" w:cs="Noto Sans"/>
                <w:b/>
                <w:bCs/>
                <w:color w:val="D4B991"/>
                <w:sz w:val="22"/>
                <w:szCs w:val="22"/>
              </w:rPr>
            </w:pPr>
            <w:r>
              <w:rPr>
                <w:rFonts w:ascii="Montserrat" w:hAnsi="Montserrat" w:cs="Noto Sans"/>
                <w:b/>
                <w:bCs/>
                <w:color w:val="D4B991"/>
                <w:sz w:val="22"/>
                <w:szCs w:val="22"/>
              </w:rPr>
              <w:t>6</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88D7DAD">
            <w:pPr>
              <w:rPr>
                <w:rFonts w:ascii="Montserrat" w:hAnsi="Montserrat" w:cs="Noto Sans"/>
                <w:color w:val="000000"/>
                <w:sz w:val="22"/>
                <w:szCs w:val="22"/>
              </w:rPr>
            </w:pPr>
            <w:r>
              <w:rPr>
                <w:rFonts w:ascii="Montserrat" w:hAnsi="Montserrat" w:cs="Noto Sans"/>
                <w:color w:val="000000"/>
                <w:sz w:val="22"/>
                <w:szCs w:val="22"/>
              </w:rPr>
              <w:t>MANTENIMIENTO SOPORTE DE MOTOR LADO DISTRIBUCION</w:t>
            </w:r>
          </w:p>
        </w:tc>
        <w:tc>
          <w:tcPr>
            <w:tcW w:w="801" w:type="dxa"/>
            <w:tcBorders>
              <w:top w:val="nil"/>
              <w:left w:val="nil"/>
              <w:bottom w:val="single" w:color="auto" w:sz="4" w:space="0"/>
              <w:right w:val="single" w:color="auto" w:sz="4" w:space="0"/>
            </w:tcBorders>
            <w:shd w:val="clear" w:color="000000" w:fill="FFFFFF"/>
            <w:vAlign w:val="center"/>
          </w:tcPr>
          <w:p w14:paraId="571B0F9E">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4432FBF6">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72F8E4DB">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51709341">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66CDFB74">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07347EFD">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03F86E54">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CAD4BC1">
            <w:pPr>
              <w:rPr>
                <w:rFonts w:ascii="Montserrat" w:hAnsi="Montserrat" w:cs="Noto Sans"/>
                <w:sz w:val="22"/>
                <w:szCs w:val="22"/>
              </w:rPr>
            </w:pPr>
          </w:p>
        </w:tc>
      </w:tr>
      <w:tr w14:paraId="66B9FA0A">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67CB4236">
            <w:pPr>
              <w:jc w:val="center"/>
              <w:rPr>
                <w:rFonts w:ascii="Montserrat" w:hAnsi="Montserrat" w:cs="Noto Sans"/>
                <w:b/>
                <w:bCs/>
                <w:color w:val="D4B991"/>
                <w:sz w:val="22"/>
                <w:szCs w:val="22"/>
              </w:rPr>
            </w:pPr>
            <w:r>
              <w:rPr>
                <w:rFonts w:ascii="Montserrat" w:hAnsi="Montserrat" w:cs="Noto Sans"/>
                <w:b/>
                <w:bCs/>
                <w:color w:val="D4B991"/>
                <w:sz w:val="22"/>
                <w:szCs w:val="22"/>
              </w:rPr>
              <w:t>7</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7BB7FB43">
            <w:pPr>
              <w:rPr>
                <w:rFonts w:ascii="Montserrat" w:hAnsi="Montserrat" w:cs="Noto Sans"/>
                <w:color w:val="000000"/>
                <w:sz w:val="22"/>
                <w:szCs w:val="22"/>
              </w:rPr>
            </w:pPr>
            <w:r>
              <w:rPr>
                <w:rFonts w:ascii="Montserrat" w:hAnsi="Montserrat" w:cs="Noto Sans"/>
                <w:color w:val="000000"/>
                <w:sz w:val="22"/>
                <w:szCs w:val="22"/>
              </w:rPr>
              <w:t>FRENO DE ESTACIONAMIENTO: AJUSTAR</w:t>
            </w:r>
          </w:p>
        </w:tc>
        <w:tc>
          <w:tcPr>
            <w:tcW w:w="801" w:type="dxa"/>
            <w:tcBorders>
              <w:top w:val="nil"/>
              <w:left w:val="nil"/>
              <w:bottom w:val="single" w:color="auto" w:sz="4" w:space="0"/>
              <w:right w:val="single" w:color="auto" w:sz="4" w:space="0"/>
            </w:tcBorders>
            <w:shd w:val="clear" w:color="000000" w:fill="FFFFFF"/>
            <w:vAlign w:val="center"/>
          </w:tcPr>
          <w:p w14:paraId="5C2F3DE3">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1B6613BF">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3610378A">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272F88F8">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65A651C8">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389C4EA2">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5F8162AF">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1B3B882">
            <w:pPr>
              <w:rPr>
                <w:rFonts w:ascii="Montserrat" w:hAnsi="Montserrat" w:cs="Noto Sans"/>
                <w:sz w:val="22"/>
                <w:szCs w:val="22"/>
              </w:rPr>
            </w:pPr>
          </w:p>
        </w:tc>
      </w:tr>
      <w:tr w14:paraId="184C3F0F">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07BA2EED">
            <w:pPr>
              <w:jc w:val="center"/>
              <w:rPr>
                <w:rFonts w:ascii="Montserrat" w:hAnsi="Montserrat" w:cs="Noto Sans"/>
                <w:b/>
                <w:bCs/>
                <w:color w:val="D4B991"/>
                <w:sz w:val="22"/>
                <w:szCs w:val="22"/>
              </w:rPr>
            </w:pPr>
            <w:r>
              <w:rPr>
                <w:rFonts w:ascii="Montserrat" w:hAnsi="Montserrat" w:cs="Noto Sans"/>
                <w:b/>
                <w:bCs/>
                <w:color w:val="D4B991"/>
                <w:sz w:val="22"/>
                <w:szCs w:val="22"/>
              </w:rPr>
              <w:t>8</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0CA6E3B0">
            <w:pPr>
              <w:rPr>
                <w:rFonts w:ascii="Montserrat" w:hAnsi="Montserrat" w:cs="Noto Sans"/>
                <w:color w:val="000000"/>
                <w:sz w:val="22"/>
                <w:szCs w:val="22"/>
              </w:rPr>
            </w:pPr>
            <w:r>
              <w:rPr>
                <w:rFonts w:ascii="Montserrat" w:hAnsi="Montserrat" w:cs="Noto Sans"/>
                <w:color w:val="000000"/>
                <w:sz w:val="22"/>
                <w:szCs w:val="22"/>
              </w:rPr>
              <w:t>SISTEMA DE EMBRAGUE: VERIFICAR</w:t>
            </w:r>
          </w:p>
        </w:tc>
        <w:tc>
          <w:tcPr>
            <w:tcW w:w="801" w:type="dxa"/>
            <w:tcBorders>
              <w:top w:val="nil"/>
              <w:left w:val="nil"/>
              <w:bottom w:val="single" w:color="auto" w:sz="4" w:space="0"/>
              <w:right w:val="single" w:color="auto" w:sz="4" w:space="0"/>
            </w:tcBorders>
            <w:shd w:val="clear" w:color="000000" w:fill="FFFFFF"/>
            <w:vAlign w:val="center"/>
          </w:tcPr>
          <w:p w14:paraId="79798324">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45A902B9">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7FDA5CC7">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77263BDF">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10D3C457">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271FE77E">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0E0094DC">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475B655B">
            <w:pPr>
              <w:rPr>
                <w:rFonts w:ascii="Montserrat" w:hAnsi="Montserrat" w:cs="Noto Sans"/>
                <w:sz w:val="22"/>
                <w:szCs w:val="22"/>
              </w:rPr>
            </w:pPr>
          </w:p>
        </w:tc>
      </w:tr>
      <w:tr w14:paraId="07262567">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401BE49C">
            <w:pPr>
              <w:jc w:val="center"/>
              <w:rPr>
                <w:rFonts w:ascii="Montserrat" w:hAnsi="Montserrat" w:cs="Noto Sans"/>
                <w:b/>
                <w:bCs/>
                <w:color w:val="D4B991"/>
                <w:sz w:val="22"/>
                <w:szCs w:val="22"/>
              </w:rPr>
            </w:pPr>
            <w:r>
              <w:rPr>
                <w:rFonts w:ascii="Montserrat" w:hAnsi="Montserrat" w:cs="Noto Sans"/>
                <w:b/>
                <w:bCs/>
                <w:color w:val="D4B991"/>
                <w:sz w:val="22"/>
                <w:szCs w:val="22"/>
              </w:rPr>
              <w:t>9</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091E1D6D">
            <w:pPr>
              <w:rPr>
                <w:rFonts w:ascii="Montserrat" w:hAnsi="Montserrat" w:cs="Noto Sans"/>
                <w:color w:val="000000"/>
                <w:sz w:val="22"/>
                <w:szCs w:val="22"/>
              </w:rPr>
            </w:pPr>
            <w:r>
              <w:rPr>
                <w:rFonts w:ascii="Montserrat" w:hAnsi="Montserrat" w:cs="Noto Sans"/>
                <w:color w:val="000000"/>
                <w:sz w:val="22"/>
                <w:szCs w:val="22"/>
              </w:rPr>
              <w:t>FLECHA CARDAN: ENGRASE DE CRUCETAS</w:t>
            </w:r>
          </w:p>
        </w:tc>
        <w:tc>
          <w:tcPr>
            <w:tcW w:w="801" w:type="dxa"/>
            <w:tcBorders>
              <w:top w:val="nil"/>
              <w:left w:val="nil"/>
              <w:bottom w:val="single" w:color="auto" w:sz="4" w:space="0"/>
              <w:right w:val="single" w:color="auto" w:sz="4" w:space="0"/>
            </w:tcBorders>
            <w:shd w:val="clear" w:color="000000" w:fill="FFFFFF"/>
            <w:vAlign w:val="center"/>
          </w:tcPr>
          <w:p w14:paraId="635B8F86">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4A9DF8F9">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29653483">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2A9C4714">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485F9AAA">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16BD41C7">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759136D9">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EF20E94">
            <w:pPr>
              <w:rPr>
                <w:rFonts w:ascii="Montserrat" w:hAnsi="Montserrat" w:cs="Noto Sans"/>
                <w:sz w:val="22"/>
                <w:szCs w:val="22"/>
              </w:rPr>
            </w:pPr>
          </w:p>
        </w:tc>
      </w:tr>
      <w:tr w14:paraId="1B85CC62">
        <w:tblPrEx>
          <w:tblCellMar>
            <w:top w:w="0" w:type="dxa"/>
            <w:left w:w="70" w:type="dxa"/>
            <w:bottom w:w="0" w:type="dxa"/>
            <w:right w:w="70" w:type="dxa"/>
          </w:tblCellMar>
        </w:tblPrEx>
        <w:trPr>
          <w:trHeight w:val="720" w:hRule="atLeast"/>
        </w:trPr>
        <w:tc>
          <w:tcPr>
            <w:tcW w:w="522" w:type="dxa"/>
            <w:tcBorders>
              <w:top w:val="single" w:color="auto" w:sz="8" w:space="0"/>
              <w:left w:val="nil"/>
              <w:bottom w:val="nil"/>
              <w:right w:val="single" w:color="D4B991" w:sz="8" w:space="0"/>
            </w:tcBorders>
            <w:shd w:val="clear" w:color="000000" w:fill="285C4D"/>
            <w:noWrap/>
            <w:vAlign w:val="center"/>
          </w:tcPr>
          <w:p w14:paraId="5D758787">
            <w:pPr>
              <w:jc w:val="center"/>
              <w:rPr>
                <w:rFonts w:ascii="Montserrat" w:hAnsi="Montserrat" w:cs="Noto Sans"/>
                <w:b/>
                <w:bCs/>
                <w:color w:val="D4B991"/>
                <w:sz w:val="22"/>
                <w:szCs w:val="22"/>
              </w:rPr>
            </w:pPr>
            <w:r>
              <w:rPr>
                <w:rFonts w:ascii="Montserrat" w:hAnsi="Montserrat" w:cs="Noto Sans"/>
                <w:b/>
                <w:bCs/>
                <w:color w:val="D4B991"/>
                <w:sz w:val="22"/>
                <w:szCs w:val="22"/>
              </w:rPr>
              <w:t>10</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00DD3F35">
            <w:pPr>
              <w:rPr>
                <w:rFonts w:ascii="Montserrat" w:hAnsi="Montserrat" w:cs="Noto Sans"/>
                <w:color w:val="000000"/>
                <w:sz w:val="22"/>
                <w:szCs w:val="22"/>
              </w:rPr>
            </w:pPr>
            <w:r>
              <w:rPr>
                <w:rFonts w:ascii="Montserrat" w:hAnsi="Montserrat" w:cs="Noto Sans"/>
                <w:color w:val="000000"/>
                <w:sz w:val="22"/>
                <w:szCs w:val="22"/>
              </w:rPr>
              <w:t xml:space="preserve">INSPECCIONAR SUSPENSIÓN DELANTERA, TERMINALES DE DIRECCIÓN CUBRE POLVOS EN BUSCA DE FISURAS, FUGAS, IDENTIFICAR PARTES MAL AJUSTADAS </w:t>
            </w:r>
          </w:p>
        </w:tc>
        <w:tc>
          <w:tcPr>
            <w:tcW w:w="801" w:type="dxa"/>
            <w:tcBorders>
              <w:top w:val="nil"/>
              <w:left w:val="nil"/>
              <w:bottom w:val="single" w:color="auto" w:sz="4" w:space="0"/>
              <w:right w:val="single" w:color="auto" w:sz="4" w:space="0"/>
            </w:tcBorders>
            <w:shd w:val="clear" w:color="000000" w:fill="FFFFFF"/>
            <w:vAlign w:val="center"/>
          </w:tcPr>
          <w:p w14:paraId="42CE7CB7">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0693559F">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5D486B3C">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3E46B8A9">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3A26F965">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043A74E8">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51A39A42">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C61B5BD">
            <w:pPr>
              <w:rPr>
                <w:rFonts w:ascii="Montserrat" w:hAnsi="Montserrat" w:cs="Noto Sans"/>
                <w:sz w:val="22"/>
                <w:szCs w:val="22"/>
              </w:rPr>
            </w:pPr>
          </w:p>
        </w:tc>
      </w:tr>
      <w:tr w14:paraId="38DAA911">
        <w:tblPrEx>
          <w:tblCellMar>
            <w:top w:w="0" w:type="dxa"/>
            <w:left w:w="70" w:type="dxa"/>
            <w:bottom w:w="0" w:type="dxa"/>
            <w:right w:w="70" w:type="dxa"/>
          </w:tblCellMar>
        </w:tblPrEx>
        <w:trPr>
          <w:trHeight w:val="405" w:hRule="atLeast"/>
        </w:trPr>
        <w:tc>
          <w:tcPr>
            <w:tcW w:w="522" w:type="dxa"/>
            <w:tcBorders>
              <w:top w:val="single" w:color="auto" w:sz="8" w:space="0"/>
              <w:left w:val="nil"/>
              <w:bottom w:val="nil"/>
              <w:right w:val="single" w:color="D4B991" w:sz="8" w:space="0"/>
            </w:tcBorders>
            <w:shd w:val="clear" w:color="000000" w:fill="285C4D"/>
            <w:noWrap/>
            <w:vAlign w:val="center"/>
          </w:tcPr>
          <w:p w14:paraId="76FE9255">
            <w:pPr>
              <w:jc w:val="center"/>
              <w:rPr>
                <w:rFonts w:ascii="Montserrat" w:hAnsi="Montserrat" w:cs="Noto Sans"/>
                <w:b/>
                <w:bCs/>
                <w:color w:val="D4B991"/>
                <w:sz w:val="22"/>
                <w:szCs w:val="22"/>
              </w:rPr>
            </w:pPr>
            <w:r>
              <w:rPr>
                <w:rFonts w:ascii="Montserrat" w:hAnsi="Montserrat" w:cs="Noto Sans"/>
                <w:b/>
                <w:bCs/>
                <w:color w:val="D4B991"/>
                <w:sz w:val="22"/>
                <w:szCs w:val="22"/>
              </w:rPr>
              <w:t>11</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1F40B2B4">
            <w:pPr>
              <w:rPr>
                <w:rFonts w:ascii="Montserrat" w:hAnsi="Montserrat" w:cs="Noto Sans"/>
                <w:color w:val="000000"/>
                <w:sz w:val="22"/>
                <w:szCs w:val="22"/>
              </w:rPr>
            </w:pPr>
            <w:r>
              <w:rPr>
                <w:rFonts w:ascii="Montserrat" w:hAnsi="Montserrat" w:cs="Noto Sans"/>
                <w:color w:val="000000"/>
                <w:sz w:val="22"/>
                <w:szCs w:val="22"/>
              </w:rPr>
              <w:t xml:space="preserve">VARILLAJE DEL SISTEMA DE DIRECCIÓN: INSPECCIONAR Y LUBRICAR  </w:t>
            </w:r>
          </w:p>
        </w:tc>
        <w:tc>
          <w:tcPr>
            <w:tcW w:w="801" w:type="dxa"/>
            <w:tcBorders>
              <w:top w:val="nil"/>
              <w:left w:val="nil"/>
              <w:bottom w:val="single" w:color="auto" w:sz="4" w:space="0"/>
              <w:right w:val="single" w:color="auto" w:sz="4" w:space="0"/>
            </w:tcBorders>
            <w:shd w:val="clear" w:color="000000" w:fill="FFFFFF"/>
            <w:vAlign w:val="center"/>
          </w:tcPr>
          <w:p w14:paraId="1014658E">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7988BAF8">
            <w:pPr>
              <w:jc w:val="cente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000000" w:fill="FFFFFF"/>
            <w:vAlign w:val="center"/>
          </w:tcPr>
          <w:p w14:paraId="0D79B9C0">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000000" w:fill="FFFFFF"/>
            <w:vAlign w:val="center"/>
          </w:tcPr>
          <w:p w14:paraId="11D7C5C2">
            <w:pPr>
              <w:jc w:val="cente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000000" w:fill="FFFFFF"/>
            <w:vAlign w:val="center"/>
          </w:tcPr>
          <w:p w14:paraId="1DCA5023">
            <w:pPr>
              <w:jc w:val="cente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000000" w:fill="FFFFFF"/>
            <w:vAlign w:val="center"/>
          </w:tcPr>
          <w:p w14:paraId="75710C14">
            <w:pPr>
              <w:jc w:val="cente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000000" w:fill="FFFFFF"/>
            <w:vAlign w:val="center"/>
          </w:tcPr>
          <w:p w14:paraId="0CE95268">
            <w:pPr>
              <w:jc w:val="cente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E0B0C10">
            <w:pPr>
              <w:rPr>
                <w:rFonts w:ascii="Montserrat" w:hAnsi="Montserrat" w:cs="Noto Sans"/>
                <w:sz w:val="22"/>
                <w:szCs w:val="22"/>
              </w:rPr>
            </w:pPr>
          </w:p>
        </w:tc>
      </w:tr>
      <w:tr w14:paraId="4857954A">
        <w:tblPrEx>
          <w:tblCellMar>
            <w:top w:w="0" w:type="dxa"/>
            <w:left w:w="70" w:type="dxa"/>
            <w:bottom w:w="0" w:type="dxa"/>
            <w:right w:w="70" w:type="dxa"/>
          </w:tblCellMar>
        </w:tblPrEx>
        <w:trPr>
          <w:trHeight w:val="360" w:hRule="atLeast"/>
        </w:trPr>
        <w:tc>
          <w:tcPr>
            <w:tcW w:w="522" w:type="dxa"/>
            <w:tcBorders>
              <w:top w:val="single" w:color="auto" w:sz="8" w:space="0"/>
              <w:left w:val="nil"/>
              <w:bottom w:val="nil"/>
              <w:right w:val="single" w:color="D4B991" w:sz="8" w:space="0"/>
            </w:tcBorders>
            <w:shd w:val="clear" w:color="000000" w:fill="285C4D"/>
            <w:noWrap/>
            <w:vAlign w:val="center"/>
          </w:tcPr>
          <w:p w14:paraId="3794B057">
            <w:pPr>
              <w:jc w:val="center"/>
              <w:rPr>
                <w:rFonts w:ascii="Montserrat" w:hAnsi="Montserrat" w:cs="Noto Sans"/>
                <w:b/>
                <w:bCs/>
                <w:color w:val="D4B991"/>
                <w:sz w:val="22"/>
                <w:szCs w:val="22"/>
              </w:rPr>
            </w:pPr>
            <w:r>
              <w:rPr>
                <w:rFonts w:ascii="Montserrat" w:hAnsi="Montserrat" w:cs="Noto Sans"/>
                <w:b/>
                <w:bCs/>
                <w:color w:val="D4B991"/>
                <w:sz w:val="22"/>
                <w:szCs w:val="22"/>
              </w:rPr>
              <w:t>12</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5E3DD82A">
            <w:pPr>
              <w:rPr>
                <w:rFonts w:ascii="Montserrat" w:hAnsi="Montserrat" w:cs="Noto Sans"/>
                <w:color w:val="000000"/>
                <w:sz w:val="22"/>
                <w:szCs w:val="22"/>
              </w:rPr>
            </w:pPr>
            <w:r>
              <w:rPr>
                <w:rFonts w:ascii="Montserrat" w:hAnsi="Montserrat" w:cs="Noto Sans"/>
                <w:color w:val="000000"/>
                <w:sz w:val="22"/>
                <w:szCs w:val="22"/>
              </w:rPr>
              <w:t>INSPECCIONAR BALEROS DE MASAS FRONTALES Y EJE TRASERO</w:t>
            </w:r>
          </w:p>
        </w:tc>
        <w:tc>
          <w:tcPr>
            <w:tcW w:w="801" w:type="dxa"/>
            <w:tcBorders>
              <w:top w:val="nil"/>
              <w:left w:val="nil"/>
              <w:bottom w:val="single" w:color="auto" w:sz="4" w:space="0"/>
              <w:right w:val="single" w:color="auto" w:sz="4" w:space="0"/>
            </w:tcBorders>
            <w:shd w:val="clear" w:color="auto" w:fill="auto"/>
            <w:noWrap/>
            <w:vAlign w:val="bottom"/>
          </w:tcPr>
          <w:p w14:paraId="059AA5F1">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18DCCA7F">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69512999">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69B5CD03">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7E86E4A5">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17FE981D">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1D1E41EA">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2CD37C62">
            <w:pPr>
              <w:rPr>
                <w:rFonts w:ascii="Montserrat" w:hAnsi="Montserrat" w:cs="Noto Sans"/>
                <w:sz w:val="22"/>
                <w:szCs w:val="22"/>
              </w:rPr>
            </w:pPr>
          </w:p>
        </w:tc>
      </w:tr>
      <w:tr w14:paraId="5F1B272C">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630721FB">
            <w:pPr>
              <w:jc w:val="center"/>
              <w:rPr>
                <w:rFonts w:ascii="Montserrat" w:hAnsi="Montserrat" w:cs="Noto Sans"/>
                <w:b/>
                <w:bCs/>
                <w:color w:val="D4B991"/>
                <w:sz w:val="22"/>
                <w:szCs w:val="22"/>
              </w:rPr>
            </w:pPr>
            <w:r>
              <w:rPr>
                <w:rFonts w:ascii="Montserrat" w:hAnsi="Montserrat" w:cs="Noto Sans"/>
                <w:b/>
                <w:bCs/>
                <w:color w:val="D4B991"/>
                <w:sz w:val="22"/>
                <w:szCs w:val="22"/>
              </w:rPr>
              <w:t>13</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3AF7BD1">
            <w:pPr>
              <w:rPr>
                <w:rFonts w:ascii="Montserrat" w:hAnsi="Montserrat" w:cs="Noto Sans"/>
                <w:color w:val="000000"/>
                <w:sz w:val="22"/>
                <w:szCs w:val="22"/>
              </w:rPr>
            </w:pPr>
            <w:r>
              <w:rPr>
                <w:rFonts w:ascii="Montserrat" w:hAnsi="Montserrat" w:cs="Noto Sans"/>
                <w:color w:val="000000"/>
                <w:sz w:val="22"/>
                <w:szCs w:val="22"/>
              </w:rPr>
              <w:t>REVISIÓN DEL SISTEMA DE AIRE ACONDICIONADO.</w:t>
            </w:r>
          </w:p>
        </w:tc>
        <w:tc>
          <w:tcPr>
            <w:tcW w:w="801" w:type="dxa"/>
            <w:tcBorders>
              <w:top w:val="nil"/>
              <w:left w:val="nil"/>
              <w:bottom w:val="single" w:color="auto" w:sz="4" w:space="0"/>
              <w:right w:val="single" w:color="auto" w:sz="4" w:space="0"/>
            </w:tcBorders>
            <w:shd w:val="clear" w:color="auto" w:fill="auto"/>
            <w:noWrap/>
            <w:vAlign w:val="bottom"/>
          </w:tcPr>
          <w:p w14:paraId="1E2DCE67">
            <w:pPr>
              <w:rPr>
                <w:rFonts w:ascii="Montserrat" w:hAnsi="Montserrat" w:cs="Noto Sans"/>
                <w:color w:val="000000"/>
                <w:sz w:val="22"/>
                <w:szCs w:val="22"/>
              </w:rPr>
            </w:pPr>
            <w:r>
              <w:rPr>
                <w:rFonts w:ascii="Montserrat" w:hAnsi="Montserrat" w:cs="Noto Sans"/>
                <w:color w:val="000000"/>
                <w:sz w:val="22"/>
                <w:szCs w:val="22"/>
              </w:rPr>
              <w:t> </w:t>
            </w:r>
          </w:p>
        </w:tc>
        <w:tc>
          <w:tcPr>
            <w:tcW w:w="1468" w:type="dxa"/>
            <w:gridSpan w:val="2"/>
            <w:tcBorders>
              <w:top w:val="single" w:color="auto" w:sz="4" w:space="0"/>
              <w:left w:val="nil"/>
              <w:bottom w:val="single" w:color="auto" w:sz="4" w:space="0"/>
              <w:right w:val="single" w:color="auto" w:sz="4" w:space="0"/>
            </w:tcBorders>
            <w:shd w:val="clear" w:color="auto" w:fill="auto"/>
            <w:noWrap/>
            <w:vAlign w:val="bottom"/>
          </w:tcPr>
          <w:p w14:paraId="5E541836">
            <w:pPr>
              <w:jc w:val="cente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B31C4CE">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1F57EFF9">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0B9DF4D5">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45C64CE5">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380CBE6">
            <w:pPr>
              <w:rPr>
                <w:rFonts w:ascii="Montserrat" w:hAnsi="Montserrat" w:cs="Noto Sans"/>
                <w:sz w:val="22"/>
                <w:szCs w:val="22"/>
              </w:rPr>
            </w:pPr>
          </w:p>
        </w:tc>
      </w:tr>
      <w:tr w14:paraId="479E1F6F">
        <w:tblPrEx>
          <w:tblCellMar>
            <w:top w:w="0" w:type="dxa"/>
            <w:left w:w="70" w:type="dxa"/>
            <w:bottom w:w="0" w:type="dxa"/>
            <w:right w:w="70" w:type="dxa"/>
          </w:tblCellMar>
        </w:tblPrEx>
        <w:trPr>
          <w:trHeight w:val="360" w:hRule="atLeast"/>
        </w:trPr>
        <w:tc>
          <w:tcPr>
            <w:tcW w:w="522" w:type="dxa"/>
            <w:tcBorders>
              <w:top w:val="single" w:color="auto" w:sz="8" w:space="0"/>
              <w:left w:val="nil"/>
              <w:bottom w:val="nil"/>
              <w:right w:val="single" w:color="D4B991" w:sz="8" w:space="0"/>
            </w:tcBorders>
            <w:shd w:val="clear" w:color="000000" w:fill="285C4D"/>
            <w:noWrap/>
            <w:vAlign w:val="center"/>
          </w:tcPr>
          <w:p w14:paraId="2FBA9D0D">
            <w:pPr>
              <w:jc w:val="center"/>
              <w:rPr>
                <w:rFonts w:ascii="Montserrat" w:hAnsi="Montserrat" w:cs="Noto Sans"/>
                <w:b/>
                <w:bCs/>
                <w:color w:val="D4B991"/>
                <w:sz w:val="22"/>
                <w:szCs w:val="22"/>
              </w:rPr>
            </w:pPr>
            <w:r>
              <w:rPr>
                <w:rFonts w:ascii="Montserrat" w:hAnsi="Montserrat" w:cs="Noto Sans"/>
                <w:b/>
                <w:bCs/>
                <w:color w:val="D4B991"/>
                <w:sz w:val="22"/>
                <w:szCs w:val="22"/>
              </w:rPr>
              <w:t>14</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527BBF0">
            <w:pPr>
              <w:rPr>
                <w:rFonts w:ascii="Montserrat" w:hAnsi="Montserrat" w:cs="Noto Sans"/>
                <w:color w:val="000000"/>
                <w:sz w:val="22"/>
                <w:szCs w:val="22"/>
              </w:rPr>
            </w:pPr>
            <w:r>
              <w:rPr>
                <w:rFonts w:ascii="Montserrat" w:hAnsi="Montserrat" w:cs="Noto Sans"/>
                <w:color w:val="000000"/>
                <w:sz w:val="22"/>
                <w:szCs w:val="22"/>
              </w:rPr>
              <w:t>LIMPIEZA DE LA TAPA DE DISTRIBUIDOR, REVISAR RESISTENCIA ELÉCTRICA</w:t>
            </w:r>
          </w:p>
        </w:tc>
        <w:tc>
          <w:tcPr>
            <w:tcW w:w="801" w:type="dxa"/>
            <w:tcBorders>
              <w:top w:val="nil"/>
              <w:left w:val="nil"/>
              <w:bottom w:val="single" w:color="auto" w:sz="4" w:space="0"/>
              <w:right w:val="single" w:color="auto" w:sz="4" w:space="0"/>
            </w:tcBorders>
            <w:shd w:val="clear" w:color="auto" w:fill="auto"/>
            <w:noWrap/>
            <w:vAlign w:val="bottom"/>
          </w:tcPr>
          <w:p w14:paraId="0061B338">
            <w:pPr>
              <w:rPr>
                <w:rFonts w:ascii="Montserrat" w:hAnsi="Montserrat" w:cs="Noto Sans"/>
                <w:color w:val="000000"/>
                <w:sz w:val="22"/>
                <w:szCs w:val="22"/>
              </w:rPr>
            </w:pPr>
            <w:r>
              <w:rPr>
                <w:rFonts w:ascii="Montserrat" w:hAnsi="Montserrat" w:cs="Noto Sans"/>
                <w:color w:val="000000"/>
                <w:sz w:val="22"/>
                <w:szCs w:val="22"/>
              </w:rPr>
              <w:t xml:space="preserve"> </w:t>
            </w:r>
          </w:p>
        </w:tc>
        <w:tc>
          <w:tcPr>
            <w:tcW w:w="801" w:type="dxa"/>
            <w:tcBorders>
              <w:top w:val="nil"/>
              <w:left w:val="nil"/>
              <w:bottom w:val="single" w:color="auto" w:sz="4" w:space="0"/>
              <w:right w:val="single" w:color="auto" w:sz="4" w:space="0"/>
            </w:tcBorders>
            <w:shd w:val="clear" w:color="auto" w:fill="auto"/>
            <w:noWrap/>
            <w:vAlign w:val="bottom"/>
          </w:tcPr>
          <w:p w14:paraId="3F251454">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0C89C212">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1BE6EF74">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57CF07D">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2522997E">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3B674573">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3E01BFB">
            <w:pPr>
              <w:rPr>
                <w:rFonts w:ascii="Montserrat" w:hAnsi="Montserrat" w:cs="Noto Sans"/>
                <w:sz w:val="22"/>
                <w:szCs w:val="22"/>
              </w:rPr>
            </w:pPr>
          </w:p>
        </w:tc>
      </w:tr>
      <w:tr w14:paraId="41AD5ABF">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1828C875">
            <w:pPr>
              <w:jc w:val="center"/>
              <w:rPr>
                <w:rFonts w:ascii="Montserrat" w:hAnsi="Montserrat" w:cs="Noto Sans"/>
                <w:b/>
                <w:bCs/>
                <w:color w:val="D4B991"/>
                <w:sz w:val="22"/>
                <w:szCs w:val="22"/>
              </w:rPr>
            </w:pPr>
            <w:r>
              <w:rPr>
                <w:rFonts w:ascii="Montserrat" w:hAnsi="Montserrat" w:cs="Noto Sans"/>
                <w:b/>
                <w:bCs/>
                <w:color w:val="D4B991"/>
                <w:sz w:val="22"/>
                <w:szCs w:val="22"/>
              </w:rPr>
              <w:t>15</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6F9EEFE4">
            <w:pPr>
              <w:rPr>
                <w:rFonts w:ascii="Montserrat" w:hAnsi="Montserrat" w:cs="Noto Sans"/>
                <w:color w:val="000000"/>
                <w:sz w:val="22"/>
                <w:szCs w:val="22"/>
              </w:rPr>
            </w:pPr>
            <w:r>
              <w:rPr>
                <w:rFonts w:ascii="Montserrat" w:hAnsi="Montserrat" w:cs="Noto Sans"/>
                <w:color w:val="000000"/>
                <w:sz w:val="22"/>
                <w:szCs w:val="22"/>
              </w:rPr>
              <w:t>LAVAR LINEAS Y TANQUES DE COMBUSTIBLE</w:t>
            </w:r>
          </w:p>
        </w:tc>
        <w:tc>
          <w:tcPr>
            <w:tcW w:w="801" w:type="dxa"/>
            <w:tcBorders>
              <w:top w:val="nil"/>
              <w:left w:val="nil"/>
              <w:bottom w:val="single" w:color="auto" w:sz="4" w:space="0"/>
              <w:right w:val="single" w:color="auto" w:sz="4" w:space="0"/>
            </w:tcBorders>
            <w:shd w:val="clear" w:color="auto" w:fill="auto"/>
            <w:noWrap/>
            <w:vAlign w:val="bottom"/>
          </w:tcPr>
          <w:p w14:paraId="3F65F14B">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44E6A0A3">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5EAD779D">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3FD2992D">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D4B36B5">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197E6BB0">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21F5FFAD">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755E6749">
            <w:pPr>
              <w:rPr>
                <w:rFonts w:ascii="Montserrat" w:hAnsi="Montserrat" w:cs="Noto Sans"/>
                <w:sz w:val="22"/>
                <w:szCs w:val="22"/>
              </w:rPr>
            </w:pPr>
          </w:p>
        </w:tc>
      </w:tr>
      <w:tr w14:paraId="19649121">
        <w:tblPrEx>
          <w:tblCellMar>
            <w:top w:w="0" w:type="dxa"/>
            <w:left w:w="70" w:type="dxa"/>
            <w:bottom w:w="0" w:type="dxa"/>
            <w:right w:w="70" w:type="dxa"/>
          </w:tblCellMar>
        </w:tblPrEx>
        <w:trPr>
          <w:trHeight w:val="510" w:hRule="atLeast"/>
        </w:trPr>
        <w:tc>
          <w:tcPr>
            <w:tcW w:w="522" w:type="dxa"/>
            <w:tcBorders>
              <w:top w:val="single" w:color="auto" w:sz="8" w:space="0"/>
              <w:left w:val="nil"/>
              <w:bottom w:val="nil"/>
              <w:right w:val="single" w:color="D4B991" w:sz="8" w:space="0"/>
            </w:tcBorders>
            <w:shd w:val="clear" w:color="000000" w:fill="285C4D"/>
            <w:noWrap/>
            <w:vAlign w:val="center"/>
          </w:tcPr>
          <w:p w14:paraId="327F3BB6">
            <w:pPr>
              <w:jc w:val="center"/>
              <w:rPr>
                <w:rFonts w:ascii="Montserrat" w:hAnsi="Montserrat" w:cs="Noto Sans"/>
                <w:b/>
                <w:bCs/>
                <w:color w:val="D4B991"/>
                <w:sz w:val="22"/>
                <w:szCs w:val="22"/>
              </w:rPr>
            </w:pPr>
            <w:r>
              <w:rPr>
                <w:rFonts w:ascii="Montserrat" w:hAnsi="Montserrat" w:cs="Noto Sans"/>
                <w:b/>
                <w:bCs/>
                <w:color w:val="D4B991"/>
                <w:sz w:val="22"/>
                <w:szCs w:val="22"/>
              </w:rPr>
              <w:t>16</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5622854A">
            <w:pPr>
              <w:rPr>
                <w:rFonts w:ascii="Montserrat" w:hAnsi="Montserrat" w:cs="Noto Sans"/>
                <w:color w:val="000000"/>
                <w:sz w:val="22"/>
                <w:szCs w:val="22"/>
              </w:rPr>
            </w:pPr>
            <w:r>
              <w:rPr>
                <w:rFonts w:ascii="Montserrat" w:hAnsi="Montserrat" w:cs="Noto Sans"/>
                <w:color w:val="000000"/>
                <w:sz w:val="22"/>
                <w:szCs w:val="22"/>
              </w:rPr>
              <w:t>LIMPIEZA Y AJUSTE DE FRENOS TRASEROS Y DELANTEROS, VERIFICACION DE VIDA DE BALATAS Y TAMBORES.</w:t>
            </w:r>
          </w:p>
        </w:tc>
        <w:tc>
          <w:tcPr>
            <w:tcW w:w="801" w:type="dxa"/>
            <w:tcBorders>
              <w:top w:val="nil"/>
              <w:left w:val="nil"/>
              <w:bottom w:val="single" w:color="auto" w:sz="4" w:space="0"/>
              <w:right w:val="single" w:color="auto" w:sz="4" w:space="0"/>
            </w:tcBorders>
            <w:shd w:val="clear" w:color="auto" w:fill="auto"/>
            <w:noWrap/>
            <w:vAlign w:val="bottom"/>
          </w:tcPr>
          <w:p w14:paraId="05604F5D">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5AD15057">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2B04043B">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423111E">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605482E3">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252E3A40">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797D5F6C">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9C29896">
            <w:pPr>
              <w:rPr>
                <w:rFonts w:ascii="Montserrat" w:hAnsi="Montserrat" w:cs="Noto Sans"/>
                <w:sz w:val="22"/>
                <w:szCs w:val="22"/>
              </w:rPr>
            </w:pPr>
          </w:p>
        </w:tc>
      </w:tr>
      <w:tr w14:paraId="0498E73E">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42206246">
            <w:pPr>
              <w:jc w:val="center"/>
              <w:rPr>
                <w:rFonts w:ascii="Montserrat" w:hAnsi="Montserrat" w:cs="Noto Sans"/>
                <w:b/>
                <w:bCs/>
                <w:color w:val="D4B991"/>
                <w:sz w:val="22"/>
                <w:szCs w:val="22"/>
              </w:rPr>
            </w:pPr>
            <w:r>
              <w:rPr>
                <w:rFonts w:ascii="Montserrat" w:hAnsi="Montserrat" w:cs="Noto Sans"/>
                <w:b/>
                <w:bCs/>
                <w:color w:val="D4B991"/>
                <w:sz w:val="22"/>
                <w:szCs w:val="22"/>
              </w:rPr>
              <w:t>17</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6F66F59D">
            <w:pPr>
              <w:rPr>
                <w:rFonts w:ascii="Montserrat" w:hAnsi="Montserrat" w:cs="Noto Sans"/>
                <w:color w:val="000000"/>
                <w:sz w:val="22"/>
                <w:szCs w:val="22"/>
              </w:rPr>
            </w:pPr>
            <w:r>
              <w:rPr>
                <w:rFonts w:ascii="Montserrat" w:hAnsi="Montserrat" w:cs="Noto Sans"/>
                <w:color w:val="000000"/>
                <w:sz w:val="22"/>
                <w:szCs w:val="22"/>
              </w:rPr>
              <w:t>1 GALON DE ANTICONGELANTE P/U</w:t>
            </w:r>
          </w:p>
        </w:tc>
        <w:tc>
          <w:tcPr>
            <w:tcW w:w="801" w:type="dxa"/>
            <w:tcBorders>
              <w:top w:val="nil"/>
              <w:left w:val="nil"/>
              <w:bottom w:val="single" w:color="auto" w:sz="4" w:space="0"/>
              <w:right w:val="single" w:color="auto" w:sz="4" w:space="0"/>
            </w:tcBorders>
            <w:shd w:val="clear" w:color="auto" w:fill="auto"/>
            <w:noWrap/>
            <w:vAlign w:val="bottom"/>
          </w:tcPr>
          <w:p w14:paraId="5BE96E3C">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2536EAB6">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46D705B5">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4202D66F">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1E92676">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687530F1">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72E3709B">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1A63E019">
            <w:pPr>
              <w:rPr>
                <w:rFonts w:ascii="Montserrat" w:hAnsi="Montserrat" w:cs="Noto Sans"/>
                <w:sz w:val="22"/>
                <w:szCs w:val="22"/>
              </w:rPr>
            </w:pPr>
          </w:p>
        </w:tc>
      </w:tr>
      <w:tr w14:paraId="0CB48063">
        <w:tblPrEx>
          <w:tblCellMar>
            <w:top w:w="0" w:type="dxa"/>
            <w:left w:w="70" w:type="dxa"/>
            <w:bottom w:w="0" w:type="dxa"/>
            <w:right w:w="70" w:type="dxa"/>
          </w:tblCellMar>
        </w:tblPrEx>
        <w:trPr>
          <w:trHeight w:val="345" w:hRule="atLeast"/>
        </w:trPr>
        <w:tc>
          <w:tcPr>
            <w:tcW w:w="522" w:type="dxa"/>
            <w:tcBorders>
              <w:top w:val="single" w:color="auto" w:sz="8" w:space="0"/>
              <w:left w:val="nil"/>
              <w:bottom w:val="nil"/>
              <w:right w:val="single" w:color="D4B991" w:sz="8" w:space="0"/>
            </w:tcBorders>
            <w:shd w:val="clear" w:color="000000" w:fill="285C4D"/>
            <w:noWrap/>
            <w:vAlign w:val="center"/>
          </w:tcPr>
          <w:p w14:paraId="78EBE5ED">
            <w:pPr>
              <w:jc w:val="center"/>
              <w:rPr>
                <w:rFonts w:ascii="Montserrat" w:hAnsi="Montserrat" w:cs="Noto Sans"/>
                <w:b/>
                <w:bCs/>
                <w:color w:val="D4B991"/>
                <w:sz w:val="22"/>
                <w:szCs w:val="22"/>
              </w:rPr>
            </w:pPr>
            <w:r>
              <w:rPr>
                <w:rFonts w:ascii="Montserrat" w:hAnsi="Montserrat" w:cs="Noto Sans"/>
                <w:b/>
                <w:bCs/>
                <w:color w:val="D4B991"/>
                <w:sz w:val="22"/>
                <w:szCs w:val="22"/>
              </w:rPr>
              <w:t>18</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0CE09BFA">
            <w:pPr>
              <w:rPr>
                <w:rFonts w:ascii="Montserrat" w:hAnsi="Montserrat" w:cs="Noto Sans"/>
                <w:color w:val="000000"/>
                <w:sz w:val="22"/>
                <w:szCs w:val="22"/>
              </w:rPr>
            </w:pPr>
            <w:r>
              <w:rPr>
                <w:rFonts w:ascii="Montserrat" w:hAnsi="Montserrat" w:cs="Noto Sans"/>
                <w:color w:val="000000"/>
                <w:sz w:val="22"/>
                <w:szCs w:val="22"/>
              </w:rPr>
              <w:t>1 MATERIAL VARIOS (GRASA, SOLVENTE, LIQUIDO DE FRENOS Y SELLADOR)</w:t>
            </w:r>
          </w:p>
        </w:tc>
        <w:tc>
          <w:tcPr>
            <w:tcW w:w="801" w:type="dxa"/>
            <w:tcBorders>
              <w:top w:val="nil"/>
              <w:left w:val="nil"/>
              <w:bottom w:val="single" w:color="auto" w:sz="4" w:space="0"/>
              <w:right w:val="single" w:color="auto" w:sz="4" w:space="0"/>
            </w:tcBorders>
            <w:shd w:val="clear" w:color="auto" w:fill="auto"/>
            <w:noWrap/>
            <w:vAlign w:val="bottom"/>
          </w:tcPr>
          <w:p w14:paraId="1FCC886F">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49AD029">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42307376">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7CA430B">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57ADA49">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5514DB77">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1C343FDF">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1B83071C">
            <w:pPr>
              <w:rPr>
                <w:rFonts w:ascii="Montserrat" w:hAnsi="Montserrat" w:cs="Noto Sans"/>
                <w:sz w:val="22"/>
                <w:szCs w:val="22"/>
              </w:rPr>
            </w:pPr>
          </w:p>
        </w:tc>
      </w:tr>
      <w:tr w14:paraId="0E31D94D">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03AE06D2">
            <w:pPr>
              <w:jc w:val="center"/>
              <w:rPr>
                <w:rFonts w:ascii="Montserrat" w:hAnsi="Montserrat" w:cs="Noto Sans"/>
                <w:b/>
                <w:bCs/>
                <w:color w:val="D4B991"/>
                <w:sz w:val="22"/>
                <w:szCs w:val="22"/>
              </w:rPr>
            </w:pPr>
            <w:r>
              <w:rPr>
                <w:rFonts w:ascii="Montserrat" w:hAnsi="Montserrat" w:cs="Noto Sans"/>
                <w:b/>
                <w:bCs/>
                <w:color w:val="D4B991"/>
                <w:sz w:val="22"/>
                <w:szCs w:val="22"/>
              </w:rPr>
              <w:t>19</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46486A40">
            <w:pPr>
              <w:rPr>
                <w:rFonts w:ascii="Montserrat" w:hAnsi="Montserrat" w:cs="Noto Sans"/>
                <w:color w:val="000000"/>
                <w:sz w:val="22"/>
                <w:szCs w:val="22"/>
              </w:rPr>
            </w:pPr>
            <w:r>
              <w:rPr>
                <w:rFonts w:ascii="Montserrat" w:hAnsi="Montserrat" w:cs="Noto Sans"/>
                <w:color w:val="000000"/>
                <w:sz w:val="22"/>
                <w:szCs w:val="22"/>
              </w:rPr>
              <w:t xml:space="preserve">REPARACION DE BASE DE AMORTIGUADORES </w:t>
            </w:r>
          </w:p>
        </w:tc>
        <w:tc>
          <w:tcPr>
            <w:tcW w:w="801" w:type="dxa"/>
            <w:tcBorders>
              <w:top w:val="nil"/>
              <w:left w:val="nil"/>
              <w:bottom w:val="single" w:color="auto" w:sz="4" w:space="0"/>
              <w:right w:val="single" w:color="auto" w:sz="4" w:space="0"/>
            </w:tcBorders>
            <w:shd w:val="clear" w:color="auto" w:fill="auto"/>
            <w:noWrap/>
            <w:vAlign w:val="bottom"/>
          </w:tcPr>
          <w:p w14:paraId="6320E96C">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0A7BBB7">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3DD9090A">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4A3C88E5">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F5C8A58">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6C33FA94">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2120EAD7">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6DE0350">
            <w:pPr>
              <w:rPr>
                <w:rFonts w:ascii="Montserrat" w:hAnsi="Montserrat" w:cs="Noto Sans"/>
                <w:sz w:val="22"/>
                <w:szCs w:val="22"/>
              </w:rPr>
            </w:pPr>
          </w:p>
        </w:tc>
      </w:tr>
      <w:tr w14:paraId="5519B05C">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296A0C28">
            <w:pPr>
              <w:jc w:val="center"/>
              <w:rPr>
                <w:rFonts w:ascii="Montserrat" w:hAnsi="Montserrat" w:cs="Noto Sans"/>
                <w:b/>
                <w:bCs/>
                <w:color w:val="D4B991"/>
                <w:sz w:val="22"/>
                <w:szCs w:val="22"/>
              </w:rPr>
            </w:pPr>
            <w:r>
              <w:rPr>
                <w:rFonts w:ascii="Montserrat" w:hAnsi="Montserrat" w:cs="Noto Sans"/>
                <w:b/>
                <w:bCs/>
                <w:color w:val="D4B991"/>
                <w:sz w:val="22"/>
                <w:szCs w:val="22"/>
              </w:rPr>
              <w:t>20</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64612250">
            <w:pPr>
              <w:rPr>
                <w:rFonts w:ascii="Montserrat" w:hAnsi="Montserrat" w:cs="Noto Sans"/>
                <w:color w:val="000000"/>
                <w:sz w:val="22"/>
                <w:szCs w:val="22"/>
              </w:rPr>
            </w:pPr>
            <w:r>
              <w:rPr>
                <w:rFonts w:ascii="Montserrat" w:hAnsi="Montserrat" w:cs="Noto Sans"/>
                <w:color w:val="000000"/>
                <w:sz w:val="22"/>
                <w:szCs w:val="22"/>
              </w:rPr>
              <w:t xml:space="preserve">VERIFICAR CARGA, LIMPIANDO TERMINALES </w:t>
            </w:r>
          </w:p>
        </w:tc>
        <w:tc>
          <w:tcPr>
            <w:tcW w:w="801" w:type="dxa"/>
            <w:tcBorders>
              <w:top w:val="nil"/>
              <w:left w:val="nil"/>
              <w:bottom w:val="single" w:color="auto" w:sz="4" w:space="0"/>
              <w:right w:val="single" w:color="auto" w:sz="4" w:space="0"/>
            </w:tcBorders>
            <w:shd w:val="clear" w:color="auto" w:fill="auto"/>
            <w:noWrap/>
            <w:vAlign w:val="bottom"/>
          </w:tcPr>
          <w:p w14:paraId="7D6E3159">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7681ED1">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4072F897">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15B78955">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3D1C3881">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7EB0704C">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51D0FFBB">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9EF86F8">
            <w:pPr>
              <w:rPr>
                <w:rFonts w:ascii="Montserrat" w:hAnsi="Montserrat" w:cs="Noto Sans"/>
                <w:sz w:val="22"/>
                <w:szCs w:val="22"/>
              </w:rPr>
            </w:pPr>
          </w:p>
        </w:tc>
      </w:tr>
      <w:tr w14:paraId="2B3D3F4F">
        <w:tblPrEx>
          <w:tblCellMar>
            <w:top w:w="0" w:type="dxa"/>
            <w:left w:w="70" w:type="dxa"/>
            <w:bottom w:w="0" w:type="dxa"/>
            <w:right w:w="70" w:type="dxa"/>
          </w:tblCellMar>
        </w:tblPrEx>
        <w:trPr>
          <w:trHeight w:val="615" w:hRule="atLeast"/>
        </w:trPr>
        <w:tc>
          <w:tcPr>
            <w:tcW w:w="522" w:type="dxa"/>
            <w:tcBorders>
              <w:top w:val="single" w:color="auto" w:sz="8" w:space="0"/>
              <w:left w:val="nil"/>
              <w:bottom w:val="nil"/>
              <w:right w:val="single" w:color="D4B991" w:sz="8" w:space="0"/>
            </w:tcBorders>
            <w:shd w:val="clear" w:color="000000" w:fill="285C4D"/>
            <w:noWrap/>
            <w:vAlign w:val="center"/>
          </w:tcPr>
          <w:p w14:paraId="558F9236">
            <w:pPr>
              <w:jc w:val="center"/>
              <w:rPr>
                <w:rFonts w:ascii="Montserrat" w:hAnsi="Montserrat" w:cs="Noto Sans"/>
                <w:b/>
                <w:bCs/>
                <w:color w:val="D4B991"/>
                <w:sz w:val="22"/>
                <w:szCs w:val="22"/>
              </w:rPr>
            </w:pPr>
            <w:r>
              <w:rPr>
                <w:rFonts w:ascii="Montserrat" w:hAnsi="Montserrat" w:cs="Noto Sans"/>
                <w:b/>
                <w:bCs/>
                <w:color w:val="D4B991"/>
                <w:sz w:val="22"/>
                <w:szCs w:val="22"/>
              </w:rPr>
              <w:t>21</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7FE904D2">
            <w:pPr>
              <w:rPr>
                <w:rFonts w:ascii="Montserrat" w:hAnsi="Montserrat" w:cs="Noto Sans"/>
                <w:color w:val="000000"/>
                <w:sz w:val="22"/>
                <w:szCs w:val="22"/>
              </w:rPr>
            </w:pPr>
            <w:r>
              <w:rPr>
                <w:rFonts w:ascii="Montserrat" w:hAnsi="Montserrat" w:cs="Noto Sans"/>
                <w:color w:val="000000"/>
                <w:sz w:val="22"/>
                <w:szCs w:val="22"/>
              </w:rPr>
              <w:t>CAMBIO DE CILINDRO DE RUEDA. (COSTO UNITARIO DE RUEDAS TRASERAS Y SÓLO APLICA PARA FRENOS DE TAMBOR, INCLUYE M.O. Y REFACCIONES)</w:t>
            </w:r>
          </w:p>
        </w:tc>
        <w:tc>
          <w:tcPr>
            <w:tcW w:w="801" w:type="dxa"/>
            <w:tcBorders>
              <w:top w:val="nil"/>
              <w:left w:val="nil"/>
              <w:bottom w:val="single" w:color="auto" w:sz="4" w:space="0"/>
              <w:right w:val="single" w:color="auto" w:sz="4" w:space="0"/>
            </w:tcBorders>
            <w:shd w:val="clear" w:color="auto" w:fill="auto"/>
            <w:noWrap/>
            <w:vAlign w:val="bottom"/>
          </w:tcPr>
          <w:p w14:paraId="296AD903">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3141126">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33E2961A">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16A53F3D">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5C77BED5">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78E0C9A4">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62A497BB">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F5DC436">
            <w:pPr>
              <w:rPr>
                <w:rFonts w:ascii="Montserrat" w:hAnsi="Montserrat" w:cs="Noto Sans"/>
                <w:sz w:val="22"/>
                <w:szCs w:val="22"/>
              </w:rPr>
            </w:pPr>
          </w:p>
        </w:tc>
      </w:tr>
      <w:tr w14:paraId="46B472B8">
        <w:tblPrEx>
          <w:tblCellMar>
            <w:top w:w="0" w:type="dxa"/>
            <w:left w:w="70" w:type="dxa"/>
            <w:bottom w:w="0" w:type="dxa"/>
            <w:right w:w="70" w:type="dxa"/>
          </w:tblCellMar>
        </w:tblPrEx>
        <w:trPr>
          <w:trHeight w:val="375" w:hRule="atLeast"/>
        </w:trPr>
        <w:tc>
          <w:tcPr>
            <w:tcW w:w="522" w:type="dxa"/>
            <w:tcBorders>
              <w:top w:val="single" w:color="auto" w:sz="8" w:space="0"/>
              <w:left w:val="nil"/>
              <w:bottom w:val="nil"/>
              <w:right w:val="single" w:color="D4B991" w:sz="8" w:space="0"/>
            </w:tcBorders>
            <w:shd w:val="clear" w:color="000000" w:fill="285C4D"/>
            <w:noWrap/>
            <w:vAlign w:val="center"/>
          </w:tcPr>
          <w:p w14:paraId="67B27E8E">
            <w:pPr>
              <w:jc w:val="center"/>
              <w:rPr>
                <w:rFonts w:ascii="Montserrat" w:hAnsi="Montserrat" w:cs="Noto Sans"/>
                <w:b/>
                <w:bCs/>
                <w:color w:val="D4B991"/>
                <w:sz w:val="22"/>
                <w:szCs w:val="22"/>
              </w:rPr>
            </w:pPr>
            <w:r>
              <w:rPr>
                <w:rFonts w:ascii="Montserrat" w:hAnsi="Montserrat" w:cs="Noto Sans"/>
                <w:b/>
                <w:bCs/>
                <w:color w:val="D4B991"/>
                <w:sz w:val="22"/>
                <w:szCs w:val="22"/>
              </w:rPr>
              <w:t>22</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45AE0B04">
            <w:pPr>
              <w:rPr>
                <w:rFonts w:ascii="Montserrat" w:hAnsi="Montserrat" w:cs="Noto Sans"/>
                <w:color w:val="000000"/>
                <w:sz w:val="22"/>
                <w:szCs w:val="22"/>
              </w:rPr>
            </w:pPr>
            <w:r>
              <w:rPr>
                <w:rFonts w:ascii="Montserrat" w:hAnsi="Montserrat" w:cs="Noto Sans"/>
                <w:color w:val="000000"/>
                <w:sz w:val="22"/>
                <w:szCs w:val="22"/>
              </w:rPr>
              <w:t>CAMBIO DE DISCOS (COSTO UNITARIO, INCLUYE M.O. Y REFACCIONES)</w:t>
            </w:r>
          </w:p>
        </w:tc>
        <w:tc>
          <w:tcPr>
            <w:tcW w:w="801" w:type="dxa"/>
            <w:tcBorders>
              <w:top w:val="nil"/>
              <w:left w:val="nil"/>
              <w:bottom w:val="single" w:color="auto" w:sz="4" w:space="0"/>
              <w:right w:val="single" w:color="auto" w:sz="4" w:space="0"/>
            </w:tcBorders>
            <w:shd w:val="clear" w:color="auto" w:fill="auto"/>
            <w:noWrap/>
            <w:vAlign w:val="bottom"/>
          </w:tcPr>
          <w:p w14:paraId="40E974D7">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57343485">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08CFB90C">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23FAB5F6">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64236579">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3CF8BB42">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2D34A6D3">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57F0A9F1">
            <w:pPr>
              <w:rPr>
                <w:rFonts w:ascii="Montserrat" w:hAnsi="Montserrat" w:cs="Noto Sans"/>
                <w:sz w:val="22"/>
                <w:szCs w:val="22"/>
              </w:rPr>
            </w:pPr>
          </w:p>
        </w:tc>
      </w:tr>
      <w:tr w14:paraId="0414825B">
        <w:tblPrEx>
          <w:tblCellMar>
            <w:top w:w="0" w:type="dxa"/>
            <w:left w:w="70" w:type="dxa"/>
            <w:bottom w:w="0" w:type="dxa"/>
            <w:right w:w="70" w:type="dxa"/>
          </w:tblCellMar>
        </w:tblPrEx>
        <w:trPr>
          <w:trHeight w:val="390" w:hRule="atLeast"/>
        </w:trPr>
        <w:tc>
          <w:tcPr>
            <w:tcW w:w="522" w:type="dxa"/>
            <w:tcBorders>
              <w:top w:val="single" w:color="auto" w:sz="8" w:space="0"/>
              <w:left w:val="nil"/>
              <w:bottom w:val="nil"/>
              <w:right w:val="single" w:color="D4B991" w:sz="8" w:space="0"/>
            </w:tcBorders>
            <w:shd w:val="clear" w:color="000000" w:fill="285C4D"/>
            <w:noWrap/>
            <w:vAlign w:val="center"/>
          </w:tcPr>
          <w:p w14:paraId="13A1D377">
            <w:pPr>
              <w:jc w:val="center"/>
              <w:rPr>
                <w:rFonts w:ascii="Montserrat" w:hAnsi="Montserrat" w:cs="Noto Sans"/>
                <w:b/>
                <w:bCs/>
                <w:color w:val="D4B991"/>
                <w:sz w:val="22"/>
                <w:szCs w:val="22"/>
              </w:rPr>
            </w:pPr>
            <w:r>
              <w:rPr>
                <w:rFonts w:ascii="Montserrat" w:hAnsi="Montserrat" w:cs="Noto Sans"/>
                <w:b/>
                <w:bCs/>
                <w:color w:val="D4B991"/>
                <w:sz w:val="22"/>
                <w:szCs w:val="22"/>
              </w:rPr>
              <w:t>23</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423A2ECF">
            <w:pPr>
              <w:rPr>
                <w:rFonts w:ascii="Montserrat" w:hAnsi="Montserrat" w:cs="Noto Sans"/>
                <w:color w:val="000000"/>
                <w:sz w:val="22"/>
                <w:szCs w:val="22"/>
              </w:rPr>
            </w:pPr>
            <w:r>
              <w:rPr>
                <w:rFonts w:ascii="Montserrat" w:hAnsi="Montserrat" w:cs="Noto Sans"/>
                <w:color w:val="000000"/>
                <w:sz w:val="22"/>
                <w:szCs w:val="22"/>
              </w:rPr>
              <w:t>CAMBIO DE TAMBORES (COSTO UNITARIO, INCLUYE M.O. Y REFACCIONES)</w:t>
            </w:r>
          </w:p>
        </w:tc>
        <w:tc>
          <w:tcPr>
            <w:tcW w:w="801" w:type="dxa"/>
            <w:tcBorders>
              <w:top w:val="nil"/>
              <w:left w:val="nil"/>
              <w:bottom w:val="single" w:color="auto" w:sz="4" w:space="0"/>
              <w:right w:val="single" w:color="auto" w:sz="4" w:space="0"/>
            </w:tcBorders>
            <w:shd w:val="clear" w:color="auto" w:fill="auto"/>
            <w:noWrap/>
            <w:vAlign w:val="bottom"/>
          </w:tcPr>
          <w:p w14:paraId="4D2285FA">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407AAC4D">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3D30CFB4">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149CFC0B">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657DE8B1">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2A54BF12">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1032D72E">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975B7B0">
            <w:pPr>
              <w:rPr>
                <w:rFonts w:ascii="Montserrat" w:hAnsi="Montserrat" w:cs="Noto Sans"/>
                <w:sz w:val="22"/>
                <w:szCs w:val="22"/>
              </w:rPr>
            </w:pPr>
          </w:p>
        </w:tc>
      </w:tr>
      <w:tr w14:paraId="280D7259">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21D97F01">
            <w:pPr>
              <w:jc w:val="center"/>
              <w:rPr>
                <w:rFonts w:ascii="Montserrat" w:hAnsi="Montserrat" w:cs="Noto Sans"/>
                <w:b/>
                <w:bCs/>
                <w:color w:val="D4B991"/>
                <w:sz w:val="22"/>
                <w:szCs w:val="22"/>
              </w:rPr>
            </w:pPr>
            <w:r>
              <w:rPr>
                <w:rFonts w:ascii="Montserrat" w:hAnsi="Montserrat" w:cs="Noto Sans"/>
                <w:b/>
                <w:bCs/>
                <w:color w:val="D4B991"/>
                <w:sz w:val="22"/>
                <w:szCs w:val="22"/>
              </w:rPr>
              <w:t>24</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FEA07B4">
            <w:pPr>
              <w:rPr>
                <w:rFonts w:ascii="Montserrat" w:hAnsi="Montserrat" w:cs="Noto Sans"/>
                <w:color w:val="000000"/>
                <w:sz w:val="22"/>
                <w:szCs w:val="22"/>
              </w:rPr>
            </w:pPr>
            <w:r>
              <w:rPr>
                <w:rFonts w:ascii="Montserrat" w:hAnsi="Montserrat" w:cs="Noto Sans"/>
                <w:color w:val="000000"/>
                <w:sz w:val="22"/>
                <w:szCs w:val="22"/>
              </w:rPr>
              <w:t>RECTIFICACIÓN DE DISCOS. (2 PZAS)</w:t>
            </w:r>
          </w:p>
        </w:tc>
        <w:tc>
          <w:tcPr>
            <w:tcW w:w="801" w:type="dxa"/>
            <w:tcBorders>
              <w:top w:val="nil"/>
              <w:left w:val="nil"/>
              <w:bottom w:val="single" w:color="auto" w:sz="4" w:space="0"/>
              <w:right w:val="single" w:color="auto" w:sz="4" w:space="0"/>
            </w:tcBorders>
            <w:shd w:val="clear" w:color="auto" w:fill="auto"/>
            <w:noWrap/>
            <w:vAlign w:val="bottom"/>
          </w:tcPr>
          <w:p w14:paraId="40366306">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181C6D5">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6AB59133">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29037BB">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1B6DCF3">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5F470BD9">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439E7F2B">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32815E5A">
            <w:pPr>
              <w:rPr>
                <w:rFonts w:ascii="Montserrat" w:hAnsi="Montserrat" w:cs="Noto Sans"/>
                <w:sz w:val="22"/>
                <w:szCs w:val="22"/>
              </w:rPr>
            </w:pPr>
          </w:p>
        </w:tc>
      </w:tr>
      <w:tr w14:paraId="4487DB1A">
        <w:tblPrEx>
          <w:tblCellMar>
            <w:top w:w="0" w:type="dxa"/>
            <w:left w:w="70" w:type="dxa"/>
            <w:bottom w:w="0" w:type="dxa"/>
            <w:right w:w="70" w:type="dxa"/>
          </w:tblCellMar>
        </w:tblPrEx>
        <w:trPr>
          <w:trHeight w:val="315" w:hRule="atLeast"/>
        </w:trPr>
        <w:tc>
          <w:tcPr>
            <w:tcW w:w="522" w:type="dxa"/>
            <w:tcBorders>
              <w:top w:val="single" w:color="auto" w:sz="8" w:space="0"/>
              <w:left w:val="nil"/>
              <w:bottom w:val="nil"/>
              <w:right w:val="single" w:color="D4B991" w:sz="8" w:space="0"/>
            </w:tcBorders>
            <w:shd w:val="clear" w:color="000000" w:fill="285C4D"/>
            <w:noWrap/>
            <w:vAlign w:val="center"/>
          </w:tcPr>
          <w:p w14:paraId="26E87708">
            <w:pPr>
              <w:jc w:val="center"/>
              <w:rPr>
                <w:rFonts w:ascii="Montserrat" w:hAnsi="Montserrat" w:cs="Noto Sans"/>
                <w:b/>
                <w:bCs/>
                <w:color w:val="D4B991"/>
                <w:sz w:val="22"/>
                <w:szCs w:val="22"/>
              </w:rPr>
            </w:pPr>
            <w:r>
              <w:rPr>
                <w:rFonts w:ascii="Montserrat" w:hAnsi="Montserrat" w:cs="Noto Sans"/>
                <w:b/>
                <w:bCs/>
                <w:color w:val="D4B991"/>
                <w:sz w:val="22"/>
                <w:szCs w:val="22"/>
              </w:rPr>
              <w:t>25</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3F2B384F">
            <w:pPr>
              <w:rPr>
                <w:rFonts w:ascii="Montserrat" w:hAnsi="Montserrat" w:cs="Noto Sans"/>
                <w:color w:val="000000"/>
                <w:sz w:val="22"/>
                <w:szCs w:val="22"/>
              </w:rPr>
            </w:pPr>
            <w:r>
              <w:rPr>
                <w:rFonts w:ascii="Montserrat" w:hAnsi="Montserrat" w:cs="Noto Sans"/>
                <w:color w:val="000000"/>
                <w:sz w:val="22"/>
                <w:szCs w:val="22"/>
              </w:rPr>
              <w:t>RECTIFICACIÓN DE TAMBORES. (2 PZAS)</w:t>
            </w:r>
          </w:p>
        </w:tc>
        <w:tc>
          <w:tcPr>
            <w:tcW w:w="801" w:type="dxa"/>
            <w:tcBorders>
              <w:top w:val="nil"/>
              <w:left w:val="nil"/>
              <w:bottom w:val="single" w:color="auto" w:sz="4" w:space="0"/>
              <w:right w:val="single" w:color="auto" w:sz="4" w:space="0"/>
            </w:tcBorders>
            <w:shd w:val="clear" w:color="auto" w:fill="auto"/>
            <w:noWrap/>
            <w:vAlign w:val="bottom"/>
          </w:tcPr>
          <w:p w14:paraId="781C16B2">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689FAF5C">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511750A3">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067D4C7E">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0FEC37FF">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742CEA48">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7A24B248">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CD8642C">
            <w:pPr>
              <w:rPr>
                <w:rFonts w:ascii="Montserrat" w:hAnsi="Montserrat" w:cs="Noto Sans"/>
                <w:sz w:val="22"/>
                <w:szCs w:val="22"/>
              </w:rPr>
            </w:pPr>
          </w:p>
        </w:tc>
      </w:tr>
      <w:tr w14:paraId="15321FE2">
        <w:tblPrEx>
          <w:tblCellMar>
            <w:top w:w="0" w:type="dxa"/>
            <w:left w:w="70" w:type="dxa"/>
            <w:bottom w:w="0" w:type="dxa"/>
            <w:right w:w="70" w:type="dxa"/>
          </w:tblCellMar>
        </w:tblPrEx>
        <w:trPr>
          <w:trHeight w:val="375" w:hRule="atLeast"/>
        </w:trPr>
        <w:tc>
          <w:tcPr>
            <w:tcW w:w="522" w:type="dxa"/>
            <w:tcBorders>
              <w:top w:val="single" w:color="auto" w:sz="8" w:space="0"/>
              <w:left w:val="nil"/>
              <w:bottom w:val="nil"/>
              <w:right w:val="single" w:color="D4B991" w:sz="8" w:space="0"/>
            </w:tcBorders>
            <w:shd w:val="clear" w:color="000000" w:fill="285C4D"/>
            <w:noWrap/>
            <w:vAlign w:val="center"/>
          </w:tcPr>
          <w:p w14:paraId="2AED5CAC">
            <w:pPr>
              <w:jc w:val="center"/>
              <w:rPr>
                <w:rFonts w:ascii="Montserrat" w:hAnsi="Montserrat" w:cs="Noto Sans"/>
                <w:b/>
                <w:bCs/>
                <w:color w:val="D4B991"/>
                <w:sz w:val="22"/>
                <w:szCs w:val="22"/>
              </w:rPr>
            </w:pPr>
            <w:r>
              <w:rPr>
                <w:rFonts w:ascii="Montserrat" w:hAnsi="Montserrat" w:cs="Noto Sans"/>
                <w:b/>
                <w:bCs/>
                <w:color w:val="D4B991"/>
                <w:sz w:val="22"/>
                <w:szCs w:val="22"/>
              </w:rPr>
              <w:t>26</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6F08FF5C">
            <w:pPr>
              <w:rPr>
                <w:rFonts w:ascii="Montserrat" w:hAnsi="Montserrat" w:cs="Noto Sans"/>
                <w:color w:val="000000"/>
                <w:sz w:val="22"/>
                <w:szCs w:val="22"/>
              </w:rPr>
            </w:pPr>
            <w:r>
              <w:rPr>
                <w:rFonts w:ascii="Montserrat" w:hAnsi="Montserrat" w:cs="Noto Sans"/>
                <w:color w:val="000000"/>
                <w:sz w:val="22"/>
                <w:szCs w:val="22"/>
              </w:rPr>
              <w:t>CAMBIO DE BALATAS DELANTERAS Y JGO. DE HERRAJES BALATAS. (INCLUYE M.O. Y REFACCIONES)</w:t>
            </w:r>
          </w:p>
        </w:tc>
        <w:tc>
          <w:tcPr>
            <w:tcW w:w="801" w:type="dxa"/>
            <w:tcBorders>
              <w:top w:val="nil"/>
              <w:left w:val="nil"/>
              <w:bottom w:val="single" w:color="auto" w:sz="4" w:space="0"/>
              <w:right w:val="single" w:color="auto" w:sz="4" w:space="0"/>
            </w:tcBorders>
            <w:shd w:val="clear" w:color="auto" w:fill="auto"/>
            <w:noWrap/>
            <w:vAlign w:val="bottom"/>
          </w:tcPr>
          <w:p w14:paraId="47395433">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7D5FF207">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64D4FE03">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A21A283">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57646B3B">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4272A900">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43CA346D">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3F4A01C1">
            <w:pPr>
              <w:rPr>
                <w:rFonts w:ascii="Montserrat" w:hAnsi="Montserrat" w:cs="Noto Sans"/>
                <w:sz w:val="22"/>
                <w:szCs w:val="22"/>
              </w:rPr>
            </w:pPr>
          </w:p>
        </w:tc>
      </w:tr>
      <w:tr w14:paraId="4C4E769C">
        <w:tblPrEx>
          <w:tblCellMar>
            <w:top w:w="0" w:type="dxa"/>
            <w:left w:w="70" w:type="dxa"/>
            <w:bottom w:w="0" w:type="dxa"/>
            <w:right w:w="70" w:type="dxa"/>
          </w:tblCellMar>
        </w:tblPrEx>
        <w:trPr>
          <w:trHeight w:val="375" w:hRule="atLeast"/>
        </w:trPr>
        <w:tc>
          <w:tcPr>
            <w:tcW w:w="522" w:type="dxa"/>
            <w:tcBorders>
              <w:top w:val="single" w:color="auto" w:sz="8" w:space="0"/>
              <w:left w:val="nil"/>
              <w:bottom w:val="nil"/>
              <w:right w:val="single" w:color="D4B991" w:sz="8" w:space="0"/>
            </w:tcBorders>
            <w:shd w:val="clear" w:color="000000" w:fill="285C4D"/>
            <w:noWrap/>
            <w:vAlign w:val="center"/>
          </w:tcPr>
          <w:p w14:paraId="3EFDE19D">
            <w:pPr>
              <w:jc w:val="center"/>
              <w:rPr>
                <w:rFonts w:ascii="Montserrat" w:hAnsi="Montserrat" w:cs="Noto Sans"/>
                <w:b/>
                <w:bCs/>
                <w:color w:val="D4B991"/>
                <w:sz w:val="22"/>
                <w:szCs w:val="22"/>
              </w:rPr>
            </w:pPr>
            <w:r>
              <w:rPr>
                <w:rFonts w:ascii="Montserrat" w:hAnsi="Montserrat" w:cs="Noto Sans"/>
                <w:b/>
                <w:bCs/>
                <w:color w:val="D4B991"/>
                <w:sz w:val="22"/>
                <w:szCs w:val="22"/>
              </w:rPr>
              <w:t>27</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2CC52CF0">
            <w:pPr>
              <w:rPr>
                <w:rFonts w:ascii="Montserrat" w:hAnsi="Montserrat" w:cs="Noto Sans"/>
                <w:color w:val="000000"/>
                <w:sz w:val="22"/>
                <w:szCs w:val="22"/>
              </w:rPr>
            </w:pPr>
            <w:r>
              <w:rPr>
                <w:rFonts w:ascii="Montserrat" w:hAnsi="Montserrat" w:cs="Noto Sans"/>
                <w:color w:val="000000"/>
                <w:sz w:val="22"/>
                <w:szCs w:val="22"/>
              </w:rPr>
              <w:t>CAMBIO DE BALATAS TRASERAS Y JGO. DE HERRAJES BALATAS. (INCLUYE M.O. Y REFACCIONES)</w:t>
            </w:r>
          </w:p>
        </w:tc>
        <w:tc>
          <w:tcPr>
            <w:tcW w:w="801" w:type="dxa"/>
            <w:tcBorders>
              <w:top w:val="nil"/>
              <w:left w:val="nil"/>
              <w:bottom w:val="single" w:color="auto" w:sz="4" w:space="0"/>
              <w:right w:val="single" w:color="auto" w:sz="4" w:space="0"/>
            </w:tcBorders>
            <w:shd w:val="clear" w:color="auto" w:fill="auto"/>
            <w:noWrap/>
            <w:vAlign w:val="bottom"/>
          </w:tcPr>
          <w:p w14:paraId="2359B20E">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431085C6">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6BE8C9BB">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5C8FEBBD">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1853A594">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5C03D22A">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19A28654">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0B07FBAB">
            <w:pPr>
              <w:rPr>
                <w:rFonts w:ascii="Montserrat" w:hAnsi="Montserrat" w:cs="Noto Sans"/>
                <w:sz w:val="22"/>
                <w:szCs w:val="22"/>
              </w:rPr>
            </w:pPr>
          </w:p>
        </w:tc>
      </w:tr>
      <w:tr w14:paraId="51E1403C">
        <w:tblPrEx>
          <w:tblCellMar>
            <w:top w:w="0" w:type="dxa"/>
            <w:left w:w="70" w:type="dxa"/>
            <w:bottom w:w="0" w:type="dxa"/>
            <w:right w:w="70" w:type="dxa"/>
          </w:tblCellMar>
        </w:tblPrEx>
        <w:trPr>
          <w:trHeight w:val="300" w:hRule="atLeast"/>
        </w:trPr>
        <w:tc>
          <w:tcPr>
            <w:tcW w:w="522" w:type="dxa"/>
            <w:tcBorders>
              <w:top w:val="single" w:color="auto" w:sz="8" w:space="0"/>
              <w:left w:val="nil"/>
              <w:bottom w:val="nil"/>
              <w:right w:val="single" w:color="D4B991" w:sz="8" w:space="0"/>
            </w:tcBorders>
            <w:shd w:val="clear" w:color="000000" w:fill="285C4D"/>
            <w:noWrap/>
            <w:vAlign w:val="center"/>
          </w:tcPr>
          <w:p w14:paraId="79290DF1">
            <w:pPr>
              <w:jc w:val="center"/>
              <w:rPr>
                <w:rFonts w:ascii="Montserrat" w:hAnsi="Montserrat" w:cs="Noto Sans"/>
                <w:b/>
                <w:bCs/>
                <w:color w:val="D4B991"/>
                <w:sz w:val="22"/>
                <w:szCs w:val="22"/>
              </w:rPr>
            </w:pPr>
            <w:r>
              <w:rPr>
                <w:rFonts w:ascii="Montserrat" w:hAnsi="Montserrat" w:cs="Noto Sans"/>
                <w:b/>
                <w:bCs/>
                <w:color w:val="D4B991"/>
                <w:sz w:val="22"/>
                <w:szCs w:val="22"/>
              </w:rPr>
              <w:t>28</w:t>
            </w:r>
          </w:p>
        </w:tc>
        <w:tc>
          <w:tcPr>
            <w:tcW w:w="3924" w:type="dxa"/>
            <w:tcBorders>
              <w:top w:val="nil"/>
              <w:left w:val="single" w:color="auto" w:sz="4" w:space="0"/>
              <w:bottom w:val="single" w:color="auto" w:sz="4" w:space="0"/>
              <w:right w:val="single" w:color="auto" w:sz="4" w:space="0"/>
            </w:tcBorders>
            <w:shd w:val="clear" w:color="000000" w:fill="FFFFFF"/>
            <w:vAlign w:val="center"/>
          </w:tcPr>
          <w:p w14:paraId="3708DD7F">
            <w:pPr>
              <w:rPr>
                <w:rFonts w:ascii="Montserrat" w:hAnsi="Montserrat" w:cs="Noto Sans"/>
                <w:color w:val="000000"/>
                <w:sz w:val="22"/>
                <w:szCs w:val="22"/>
              </w:rPr>
            </w:pPr>
            <w:r>
              <w:rPr>
                <w:rFonts w:ascii="Montserrat" w:hAnsi="Montserrat" w:cs="Noto Sans"/>
                <w:color w:val="000000"/>
                <w:sz w:val="22"/>
                <w:szCs w:val="22"/>
              </w:rPr>
              <w:t xml:space="preserve">CAMBIO DE HERRAJES BALATAS </w:t>
            </w:r>
          </w:p>
        </w:tc>
        <w:tc>
          <w:tcPr>
            <w:tcW w:w="801" w:type="dxa"/>
            <w:tcBorders>
              <w:top w:val="nil"/>
              <w:left w:val="nil"/>
              <w:bottom w:val="single" w:color="auto" w:sz="4" w:space="0"/>
              <w:right w:val="single" w:color="auto" w:sz="4" w:space="0"/>
            </w:tcBorders>
            <w:shd w:val="clear" w:color="auto" w:fill="auto"/>
            <w:noWrap/>
            <w:vAlign w:val="bottom"/>
          </w:tcPr>
          <w:p w14:paraId="6A263038">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5614C170">
            <w:pPr>
              <w:rPr>
                <w:rFonts w:ascii="Montserrat" w:hAnsi="Montserrat" w:cs="Noto Sans"/>
                <w:color w:val="000000"/>
                <w:sz w:val="22"/>
                <w:szCs w:val="22"/>
              </w:rPr>
            </w:pPr>
            <w:r>
              <w:rPr>
                <w:rFonts w:ascii="Montserrat" w:hAnsi="Montserrat" w:cs="Noto Sans"/>
                <w:color w:val="000000"/>
                <w:sz w:val="22"/>
                <w:szCs w:val="22"/>
              </w:rPr>
              <w:t> </w:t>
            </w:r>
          </w:p>
        </w:tc>
        <w:tc>
          <w:tcPr>
            <w:tcW w:w="667" w:type="dxa"/>
            <w:tcBorders>
              <w:top w:val="nil"/>
              <w:left w:val="nil"/>
              <w:bottom w:val="single" w:color="auto" w:sz="4" w:space="0"/>
              <w:right w:val="single" w:color="auto" w:sz="4" w:space="0"/>
            </w:tcBorders>
            <w:shd w:val="clear" w:color="auto" w:fill="auto"/>
            <w:noWrap/>
            <w:vAlign w:val="bottom"/>
          </w:tcPr>
          <w:p w14:paraId="754DD182">
            <w:pPr>
              <w:rPr>
                <w:rFonts w:ascii="Montserrat" w:hAnsi="Montserrat" w:cs="Noto Sans"/>
                <w:color w:val="000000"/>
                <w:sz w:val="22"/>
                <w:szCs w:val="22"/>
              </w:rPr>
            </w:pPr>
            <w:r>
              <w:rPr>
                <w:rFonts w:ascii="Montserrat" w:hAnsi="Montserrat" w:cs="Noto Sans"/>
                <w:color w:val="000000"/>
                <w:sz w:val="22"/>
                <w:szCs w:val="22"/>
              </w:rPr>
              <w:t> </w:t>
            </w:r>
          </w:p>
        </w:tc>
        <w:tc>
          <w:tcPr>
            <w:tcW w:w="816" w:type="dxa"/>
            <w:tcBorders>
              <w:top w:val="nil"/>
              <w:left w:val="nil"/>
              <w:bottom w:val="single" w:color="auto" w:sz="4" w:space="0"/>
              <w:right w:val="single" w:color="auto" w:sz="4" w:space="0"/>
            </w:tcBorders>
            <w:shd w:val="clear" w:color="auto" w:fill="auto"/>
            <w:noWrap/>
            <w:vAlign w:val="bottom"/>
          </w:tcPr>
          <w:p w14:paraId="456B50AD">
            <w:pPr>
              <w:rPr>
                <w:rFonts w:ascii="Montserrat" w:hAnsi="Montserrat" w:cs="Noto Sans"/>
                <w:color w:val="000000"/>
                <w:sz w:val="22"/>
                <w:szCs w:val="22"/>
              </w:rPr>
            </w:pPr>
            <w:r>
              <w:rPr>
                <w:rFonts w:ascii="Montserrat" w:hAnsi="Montserrat" w:cs="Noto Sans"/>
                <w:color w:val="000000"/>
                <w:sz w:val="22"/>
                <w:szCs w:val="22"/>
              </w:rPr>
              <w:t> </w:t>
            </w:r>
          </w:p>
        </w:tc>
        <w:tc>
          <w:tcPr>
            <w:tcW w:w="801" w:type="dxa"/>
            <w:tcBorders>
              <w:top w:val="nil"/>
              <w:left w:val="nil"/>
              <w:bottom w:val="single" w:color="auto" w:sz="4" w:space="0"/>
              <w:right w:val="single" w:color="auto" w:sz="4" w:space="0"/>
            </w:tcBorders>
            <w:shd w:val="clear" w:color="auto" w:fill="auto"/>
            <w:noWrap/>
            <w:vAlign w:val="bottom"/>
          </w:tcPr>
          <w:p w14:paraId="4102DEC7">
            <w:pPr>
              <w:rPr>
                <w:rFonts w:ascii="Montserrat" w:hAnsi="Montserrat" w:cs="Noto Sans"/>
                <w:color w:val="000000"/>
                <w:sz w:val="22"/>
                <w:szCs w:val="22"/>
              </w:rPr>
            </w:pPr>
            <w:r>
              <w:rPr>
                <w:rFonts w:ascii="Montserrat" w:hAnsi="Montserrat" w:cs="Noto Sans"/>
                <w:color w:val="000000"/>
                <w:sz w:val="22"/>
                <w:szCs w:val="22"/>
              </w:rPr>
              <w:t> </w:t>
            </w:r>
          </w:p>
        </w:tc>
        <w:tc>
          <w:tcPr>
            <w:tcW w:w="727" w:type="dxa"/>
            <w:tcBorders>
              <w:top w:val="nil"/>
              <w:left w:val="nil"/>
              <w:bottom w:val="single" w:color="auto" w:sz="4" w:space="0"/>
              <w:right w:val="single" w:color="auto" w:sz="4" w:space="0"/>
            </w:tcBorders>
            <w:shd w:val="clear" w:color="auto" w:fill="auto"/>
            <w:noWrap/>
            <w:vAlign w:val="bottom"/>
          </w:tcPr>
          <w:p w14:paraId="262961A5">
            <w:pPr>
              <w:rPr>
                <w:rFonts w:ascii="Montserrat" w:hAnsi="Montserrat" w:cs="Noto Sans"/>
                <w:color w:val="000000"/>
                <w:sz w:val="22"/>
                <w:szCs w:val="22"/>
              </w:rPr>
            </w:pPr>
            <w:r>
              <w:rPr>
                <w:rFonts w:ascii="Montserrat" w:hAnsi="Montserrat" w:cs="Noto Sans"/>
                <w:color w:val="000000"/>
                <w:sz w:val="22"/>
                <w:szCs w:val="22"/>
              </w:rPr>
              <w:t> </w:t>
            </w:r>
          </w:p>
        </w:tc>
        <w:tc>
          <w:tcPr>
            <w:tcW w:w="757" w:type="dxa"/>
            <w:tcBorders>
              <w:top w:val="nil"/>
              <w:left w:val="nil"/>
              <w:bottom w:val="single" w:color="auto" w:sz="4" w:space="0"/>
              <w:right w:val="single" w:color="auto" w:sz="4" w:space="0"/>
            </w:tcBorders>
            <w:shd w:val="clear" w:color="auto" w:fill="auto"/>
            <w:noWrap/>
            <w:vAlign w:val="bottom"/>
          </w:tcPr>
          <w:p w14:paraId="1C93B941">
            <w:pPr>
              <w:rPr>
                <w:rFonts w:ascii="Montserrat" w:hAnsi="Montserrat" w:cs="Noto Sans"/>
                <w:color w:val="000000"/>
                <w:sz w:val="22"/>
                <w:szCs w:val="22"/>
              </w:rPr>
            </w:pPr>
            <w:r>
              <w:rPr>
                <w:rFonts w:ascii="Montserrat" w:hAnsi="Montserrat" w:cs="Noto Sans"/>
                <w:color w:val="000000"/>
                <w:sz w:val="22"/>
                <w:szCs w:val="22"/>
              </w:rPr>
              <w:t> </w:t>
            </w:r>
          </w:p>
        </w:tc>
        <w:tc>
          <w:tcPr>
            <w:tcW w:w="146" w:type="dxa"/>
            <w:vAlign w:val="center"/>
          </w:tcPr>
          <w:p w14:paraId="6A36C2EF">
            <w:pPr>
              <w:rPr>
                <w:rFonts w:ascii="Montserrat" w:hAnsi="Montserrat" w:cs="Noto Sans"/>
                <w:sz w:val="22"/>
                <w:szCs w:val="22"/>
              </w:rPr>
            </w:pPr>
          </w:p>
        </w:tc>
      </w:tr>
    </w:tbl>
    <w:p w14:paraId="376142DA">
      <w:pPr>
        <w:rPr>
          <w:rFonts w:ascii="Montserrat" w:hAnsi="Montserrat" w:cs="Noto Sans"/>
          <w:sz w:val="22"/>
          <w:szCs w:val="22"/>
        </w:rPr>
      </w:pPr>
    </w:p>
    <w:p w14:paraId="5EFC39EB">
      <w:pPr>
        <w:rPr>
          <w:rFonts w:ascii="Montserrat" w:hAnsi="Montserrat" w:cs="Noto Sans"/>
          <w:b/>
          <w:bCs/>
          <w:i/>
          <w:iCs/>
          <w:sz w:val="22"/>
          <w:szCs w:val="22"/>
          <w:u w:val="single"/>
        </w:rPr>
      </w:pPr>
      <w:r>
        <w:rPr>
          <w:rFonts w:ascii="Montserrat" w:hAnsi="Montserrat" w:cs="Noto Sans"/>
          <w:b/>
          <w:bCs/>
          <w:sz w:val="22"/>
          <w:szCs w:val="22"/>
        </w:rPr>
        <w:t xml:space="preserve">Nota: </w:t>
      </w:r>
      <w:r>
        <w:rPr>
          <w:rFonts w:ascii="Montserrat" w:hAnsi="Montserrat" w:cs="Noto Sans"/>
          <w:sz w:val="22"/>
          <w:szCs w:val="22"/>
        </w:rPr>
        <w:t>El listado es enunciativo mas no limitativo</w:t>
      </w:r>
      <w:r>
        <w:rPr>
          <w:rFonts w:ascii="Montserrat" w:hAnsi="Montserrat" w:cs="Noto Sans"/>
          <w:b/>
          <w:bCs/>
          <w:sz w:val="22"/>
          <w:szCs w:val="22"/>
        </w:rPr>
        <w:t xml:space="preserve"> </w:t>
      </w:r>
      <w:r>
        <w:rPr>
          <w:rFonts w:ascii="Montserrat" w:hAnsi="Montserrat" w:cs="Noto Sans"/>
          <w:b/>
          <w:bCs/>
          <w:i/>
          <w:iCs/>
          <w:sz w:val="22"/>
          <w:szCs w:val="22"/>
          <w:u w:val="single"/>
        </w:rPr>
        <w:t>(No sumar las filas de este catálogo)</w:t>
      </w:r>
    </w:p>
    <w:p w14:paraId="23368966">
      <w:pPr>
        <w:rPr>
          <w:rFonts w:ascii="Montserrat" w:hAnsi="Montserrat" w:cs="Noto Sans"/>
          <w:b/>
          <w:bCs/>
          <w:i/>
          <w:iCs/>
          <w:sz w:val="22"/>
          <w:szCs w:val="22"/>
          <w:u w:val="single"/>
        </w:rPr>
      </w:pPr>
    </w:p>
    <w:p w14:paraId="3CEFD62A">
      <w:pPr>
        <w:rPr>
          <w:rFonts w:ascii="Montserrat" w:hAnsi="Montserrat" w:cs="Noto Sans"/>
          <w:b/>
          <w:bCs/>
          <w:i/>
          <w:iCs/>
          <w:sz w:val="22"/>
          <w:szCs w:val="22"/>
          <w:u w:val="single"/>
        </w:rPr>
      </w:pPr>
    </w:p>
    <w:p w14:paraId="47C5D51C">
      <w:pPr>
        <w:rPr>
          <w:rFonts w:ascii="Montserrat" w:hAnsi="Montserrat" w:cs="Noto Sans"/>
          <w:b/>
          <w:bCs/>
          <w:i/>
          <w:iCs/>
          <w:sz w:val="22"/>
          <w:szCs w:val="22"/>
          <w:u w:val="single"/>
        </w:rPr>
      </w:pPr>
    </w:p>
    <w:p w14:paraId="31CF40F0">
      <w:pPr>
        <w:rPr>
          <w:rFonts w:ascii="Montserrat" w:hAnsi="Montserrat" w:cs="Noto Sans"/>
          <w:b/>
          <w:bCs/>
          <w:i/>
          <w:iCs/>
          <w:sz w:val="22"/>
          <w:szCs w:val="22"/>
          <w:u w:val="single"/>
        </w:rPr>
      </w:pPr>
    </w:p>
    <w:p w14:paraId="1542D132">
      <w:pPr>
        <w:rPr>
          <w:rFonts w:ascii="Montserrat" w:hAnsi="Montserrat" w:cs="Noto Sans"/>
          <w:b/>
          <w:bCs/>
          <w:i/>
          <w:iCs/>
          <w:sz w:val="22"/>
          <w:szCs w:val="22"/>
          <w:u w:val="single"/>
        </w:rPr>
      </w:pPr>
    </w:p>
    <w:p w14:paraId="4305D7F8">
      <w:pPr>
        <w:rPr>
          <w:rFonts w:ascii="Montserrat" w:hAnsi="Montserrat" w:cs="Noto Sans"/>
          <w:b/>
          <w:bCs/>
          <w:i/>
          <w:iCs/>
          <w:sz w:val="22"/>
          <w:szCs w:val="22"/>
          <w:u w:val="single"/>
        </w:rPr>
      </w:pPr>
    </w:p>
    <w:p w14:paraId="72148162">
      <w:pPr>
        <w:pStyle w:val="31"/>
        <w:spacing w:line="240" w:lineRule="exact"/>
        <w:jc w:val="center"/>
        <w:rPr>
          <w:rFonts w:ascii="Montserrat" w:hAnsi="Montserrat" w:cs="Noto Sans"/>
          <w:b/>
          <w:color w:val="000000" w:themeColor="text1"/>
          <w:sz w:val="22"/>
          <w:szCs w:val="22"/>
          <w14:textFill>
            <w14:solidFill>
              <w14:schemeClr w14:val="tx1"/>
            </w14:solidFill>
          </w14:textFill>
        </w:rPr>
      </w:pPr>
    </w:p>
    <w:p w14:paraId="1AC36CB9">
      <w:pPr>
        <w:pStyle w:val="31"/>
        <w:spacing w:line="240" w:lineRule="exact"/>
        <w:jc w:val="center"/>
        <w:rPr>
          <w:rFonts w:ascii="Montserrat" w:hAnsi="Montserrat" w:cs="Noto Sans"/>
          <w:b/>
          <w:color w:val="000000" w:themeColor="text1"/>
          <w:sz w:val="22"/>
          <w:szCs w:val="22"/>
          <w14:textFill>
            <w14:solidFill>
              <w14:schemeClr w14:val="tx1"/>
            </w14:solidFill>
          </w14:textFill>
        </w:rPr>
      </w:pPr>
      <w:r>
        <w:rPr>
          <w:rFonts w:ascii="Montserrat" w:hAnsi="Montserrat" w:cs="Noto Sans"/>
          <w:b/>
          <w:color w:val="000000" w:themeColor="text1"/>
          <w:sz w:val="22"/>
          <w:szCs w:val="22"/>
          <w14:textFill>
            <w14:solidFill>
              <w14:schemeClr w14:val="tx1"/>
            </w14:solidFill>
          </w14:textFill>
        </w:rPr>
        <w:t>Adjunto C</w:t>
      </w:r>
    </w:p>
    <w:tbl>
      <w:tblPr>
        <w:tblStyle w:val="12"/>
        <w:tblW w:w="8926" w:type="dxa"/>
        <w:jc w:val="center"/>
        <w:tblLayout w:type="fixed"/>
        <w:tblCellMar>
          <w:top w:w="0" w:type="dxa"/>
          <w:left w:w="70" w:type="dxa"/>
          <w:bottom w:w="0" w:type="dxa"/>
          <w:right w:w="70" w:type="dxa"/>
        </w:tblCellMar>
      </w:tblPr>
      <w:tblGrid>
        <w:gridCol w:w="523"/>
        <w:gridCol w:w="2220"/>
        <w:gridCol w:w="654"/>
        <w:gridCol w:w="567"/>
        <w:gridCol w:w="397"/>
        <w:gridCol w:w="454"/>
        <w:gridCol w:w="397"/>
        <w:gridCol w:w="397"/>
        <w:gridCol w:w="482"/>
        <w:gridCol w:w="567"/>
        <w:gridCol w:w="567"/>
        <w:gridCol w:w="567"/>
        <w:gridCol w:w="567"/>
        <w:gridCol w:w="567"/>
      </w:tblGrid>
      <w:tr w14:paraId="59CA5F10">
        <w:trPr>
          <w:trHeight w:val="330" w:hRule="atLeast"/>
          <w:tblHeader/>
          <w:jc w:val="center"/>
        </w:trPr>
        <w:tc>
          <w:tcPr>
            <w:tcW w:w="8926" w:type="dxa"/>
            <w:gridSpan w:val="14"/>
            <w:tcBorders>
              <w:top w:val="single" w:color="auto" w:sz="4" w:space="0"/>
              <w:left w:val="single" w:color="auto" w:sz="4" w:space="0"/>
              <w:bottom w:val="single" w:color="auto" w:sz="4" w:space="0"/>
              <w:right w:val="single" w:color="auto" w:sz="4" w:space="0"/>
            </w:tcBorders>
            <w:shd w:val="clear" w:color="000000" w:fill="FFF2CC"/>
            <w:vAlign w:val="center"/>
          </w:tcPr>
          <w:p w14:paraId="562EBB0A">
            <w:pPr>
              <w:jc w:val="center"/>
              <w:rPr>
                <w:rFonts w:ascii="Montserrat" w:hAnsi="Montserrat" w:cs="Noto Sans"/>
                <w:b/>
                <w:bCs/>
                <w:color w:val="000000"/>
                <w:sz w:val="22"/>
                <w:szCs w:val="22"/>
              </w:rPr>
            </w:pPr>
            <w:r>
              <w:rPr>
                <w:rFonts w:ascii="Montserrat" w:hAnsi="Montserrat" w:cs="Noto Sans"/>
                <w:b/>
                <w:bCs/>
                <w:color w:val="000000"/>
                <w:sz w:val="22"/>
                <w:szCs w:val="22"/>
              </w:rPr>
              <w:t>CATALOGO DE SERVICIOS PARA EL MANTENIMIENTO CORRECTIVO 2025</w:t>
            </w:r>
          </w:p>
        </w:tc>
      </w:tr>
      <w:tr w14:paraId="7F8EA83A">
        <w:trPr>
          <w:trHeight w:val="2265" w:hRule="atLeast"/>
          <w:tblHeader/>
          <w:jc w:val="center"/>
        </w:trPr>
        <w:tc>
          <w:tcPr>
            <w:tcW w:w="523" w:type="dxa"/>
            <w:tcBorders>
              <w:top w:val="single" w:color="auto" w:sz="8" w:space="0"/>
              <w:left w:val="nil"/>
              <w:bottom w:val="nil"/>
              <w:right w:val="single" w:color="D4B991" w:sz="8" w:space="0"/>
            </w:tcBorders>
            <w:shd w:val="clear" w:color="000000" w:fill="285C4D"/>
            <w:noWrap/>
            <w:vAlign w:val="center"/>
          </w:tcPr>
          <w:p w14:paraId="43ADC4AD">
            <w:pPr>
              <w:jc w:val="center"/>
              <w:rPr>
                <w:rFonts w:ascii="Montserrat" w:hAnsi="Montserrat" w:cs="Noto Sans"/>
                <w:b/>
                <w:bCs/>
                <w:color w:val="D4B991"/>
                <w:sz w:val="22"/>
                <w:szCs w:val="22"/>
              </w:rPr>
            </w:pPr>
            <w:r>
              <w:rPr>
                <w:rFonts w:ascii="Montserrat" w:hAnsi="Montserrat" w:cs="Noto Sans"/>
                <w:b/>
                <w:bCs/>
                <w:color w:val="D4B991"/>
                <w:sz w:val="22"/>
                <w:szCs w:val="22"/>
              </w:rPr>
              <w:t>NO.</w:t>
            </w:r>
          </w:p>
        </w:tc>
        <w:tc>
          <w:tcPr>
            <w:tcW w:w="2220" w:type="dxa"/>
            <w:tcBorders>
              <w:top w:val="single" w:color="auto" w:sz="8" w:space="0"/>
              <w:left w:val="single" w:color="auto" w:sz="8" w:space="0"/>
              <w:bottom w:val="nil"/>
              <w:right w:val="single" w:color="D4B991" w:sz="8" w:space="0"/>
            </w:tcBorders>
            <w:shd w:val="clear" w:color="000000" w:fill="285C4D"/>
            <w:noWrap/>
            <w:vAlign w:val="center"/>
          </w:tcPr>
          <w:p w14:paraId="7C5EEED8">
            <w:pPr>
              <w:jc w:val="center"/>
              <w:rPr>
                <w:rFonts w:ascii="Montserrat" w:hAnsi="Montserrat" w:cs="Noto Sans"/>
                <w:b/>
                <w:bCs/>
                <w:color w:val="D4B991"/>
                <w:sz w:val="22"/>
                <w:szCs w:val="22"/>
              </w:rPr>
            </w:pPr>
            <w:r>
              <w:rPr>
                <w:rFonts w:ascii="Montserrat" w:hAnsi="Montserrat" w:cs="Noto Sans"/>
                <w:b/>
                <w:bCs/>
                <w:color w:val="D4B991"/>
                <w:sz w:val="22"/>
                <w:szCs w:val="22"/>
              </w:rPr>
              <w:t>DESCRIPCIÓN DE LOS POSIBLES SERVICIOS A REALIZAR DE ACUERDO A LAS CONDICIONES DEL VEHÍCULO</w:t>
            </w:r>
          </w:p>
        </w:tc>
        <w:tc>
          <w:tcPr>
            <w:tcW w:w="654" w:type="dxa"/>
            <w:tcBorders>
              <w:top w:val="single" w:color="auto" w:sz="8" w:space="0"/>
              <w:left w:val="nil"/>
              <w:bottom w:val="nil"/>
              <w:right w:val="single" w:color="D4B991" w:sz="8" w:space="0"/>
            </w:tcBorders>
            <w:shd w:val="clear" w:color="000000" w:fill="285C4D"/>
            <w:noWrap/>
            <w:textDirection w:val="btLr"/>
            <w:vAlign w:val="center"/>
          </w:tcPr>
          <w:p w14:paraId="60FDD80B">
            <w:pPr>
              <w:jc w:val="center"/>
              <w:rPr>
                <w:rFonts w:ascii="Montserrat" w:hAnsi="Montserrat" w:cs="Noto Sans"/>
                <w:b/>
                <w:bCs/>
                <w:color w:val="D4B991"/>
                <w:sz w:val="22"/>
                <w:szCs w:val="22"/>
              </w:rPr>
            </w:pPr>
            <w:r>
              <w:rPr>
                <w:rFonts w:ascii="Montserrat" w:hAnsi="Montserrat" w:cs="Noto Sans"/>
                <w:color w:val="000000"/>
                <w:sz w:val="22"/>
                <w:szCs w:val="22"/>
              </w:rPr>
              <w:t>PICK UP DODGE</w:t>
            </w:r>
          </w:p>
        </w:tc>
        <w:tc>
          <w:tcPr>
            <w:tcW w:w="567" w:type="dxa"/>
            <w:tcBorders>
              <w:top w:val="single" w:color="auto" w:sz="8" w:space="0"/>
              <w:left w:val="nil"/>
              <w:bottom w:val="nil"/>
              <w:right w:val="single" w:color="D4B991" w:sz="8" w:space="0"/>
            </w:tcBorders>
            <w:shd w:val="clear" w:color="000000" w:fill="285C4D"/>
            <w:noWrap/>
            <w:textDirection w:val="btLr"/>
            <w:vAlign w:val="center"/>
          </w:tcPr>
          <w:p w14:paraId="0555F657">
            <w:pPr>
              <w:jc w:val="center"/>
              <w:rPr>
                <w:rFonts w:ascii="Montserrat" w:hAnsi="Montserrat" w:cs="Noto Sans"/>
                <w:b/>
                <w:bCs/>
                <w:color w:val="D4B991"/>
                <w:sz w:val="22"/>
                <w:szCs w:val="22"/>
              </w:rPr>
            </w:pPr>
            <w:r>
              <w:rPr>
                <w:rFonts w:ascii="Montserrat" w:hAnsi="Montserrat" w:cs="Noto Sans"/>
                <w:color w:val="000000"/>
                <w:sz w:val="22"/>
                <w:szCs w:val="22"/>
              </w:rPr>
              <w:t>EXPRESS CHEVROLET</w:t>
            </w:r>
          </w:p>
        </w:tc>
        <w:tc>
          <w:tcPr>
            <w:tcW w:w="397" w:type="dxa"/>
            <w:tcBorders>
              <w:top w:val="single" w:color="auto" w:sz="8" w:space="0"/>
              <w:left w:val="nil"/>
              <w:bottom w:val="nil"/>
              <w:right w:val="single" w:color="D4B991" w:sz="8" w:space="0"/>
            </w:tcBorders>
            <w:shd w:val="clear" w:color="000000" w:fill="285C4D"/>
            <w:noWrap/>
            <w:textDirection w:val="btLr"/>
            <w:vAlign w:val="center"/>
          </w:tcPr>
          <w:p w14:paraId="4DD82100">
            <w:pPr>
              <w:jc w:val="center"/>
              <w:rPr>
                <w:rFonts w:ascii="Montserrat" w:hAnsi="Montserrat" w:cs="Noto Sans"/>
                <w:b/>
                <w:bCs/>
                <w:color w:val="D4B991"/>
                <w:sz w:val="22"/>
                <w:szCs w:val="22"/>
              </w:rPr>
            </w:pPr>
            <w:r>
              <w:rPr>
                <w:rFonts w:ascii="Montserrat" w:hAnsi="Montserrat" w:cs="Noto Sans"/>
                <w:color w:val="000000"/>
                <w:sz w:val="22"/>
                <w:szCs w:val="22"/>
              </w:rPr>
              <w:t>ISUZU ELF 500</w:t>
            </w:r>
          </w:p>
        </w:tc>
        <w:tc>
          <w:tcPr>
            <w:tcW w:w="454" w:type="dxa"/>
            <w:tcBorders>
              <w:top w:val="single" w:color="auto" w:sz="8" w:space="0"/>
              <w:left w:val="nil"/>
              <w:bottom w:val="nil"/>
              <w:right w:val="single" w:color="D4B991" w:sz="8" w:space="0"/>
            </w:tcBorders>
            <w:shd w:val="clear" w:color="000000" w:fill="285C4D"/>
            <w:noWrap/>
            <w:textDirection w:val="btLr"/>
            <w:vAlign w:val="center"/>
          </w:tcPr>
          <w:p w14:paraId="7776DC15">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397" w:type="dxa"/>
            <w:tcBorders>
              <w:top w:val="single" w:color="auto" w:sz="8" w:space="0"/>
              <w:left w:val="nil"/>
              <w:bottom w:val="nil"/>
              <w:right w:val="single" w:color="D4B991" w:sz="8" w:space="0"/>
            </w:tcBorders>
            <w:shd w:val="clear" w:color="000000" w:fill="285C4D"/>
            <w:noWrap/>
            <w:textDirection w:val="btLr"/>
            <w:vAlign w:val="center"/>
          </w:tcPr>
          <w:p w14:paraId="25E5FEBA">
            <w:pPr>
              <w:jc w:val="center"/>
              <w:rPr>
                <w:rFonts w:ascii="Montserrat" w:hAnsi="Montserrat" w:cs="Noto Sans"/>
                <w:b/>
                <w:bCs/>
                <w:color w:val="D4B991"/>
                <w:sz w:val="22"/>
                <w:szCs w:val="22"/>
              </w:rPr>
            </w:pPr>
            <w:r>
              <w:rPr>
                <w:rFonts w:ascii="Montserrat" w:hAnsi="Montserrat" w:cs="Noto Sans"/>
                <w:color w:val="000000"/>
                <w:sz w:val="22"/>
                <w:szCs w:val="22"/>
              </w:rPr>
              <w:t>MERCEDES BENZ</w:t>
            </w:r>
          </w:p>
        </w:tc>
        <w:tc>
          <w:tcPr>
            <w:tcW w:w="397" w:type="dxa"/>
            <w:tcBorders>
              <w:top w:val="single" w:color="auto" w:sz="8" w:space="0"/>
              <w:left w:val="nil"/>
              <w:bottom w:val="nil"/>
              <w:right w:val="single" w:color="D4B991" w:sz="8" w:space="0"/>
            </w:tcBorders>
            <w:shd w:val="clear" w:color="000000" w:fill="285C4D"/>
            <w:noWrap/>
            <w:textDirection w:val="btLr"/>
            <w:vAlign w:val="center"/>
          </w:tcPr>
          <w:p w14:paraId="0369EB08">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482" w:type="dxa"/>
            <w:tcBorders>
              <w:top w:val="single" w:color="auto" w:sz="8" w:space="0"/>
              <w:left w:val="nil"/>
              <w:bottom w:val="nil"/>
              <w:right w:val="single" w:color="D4B991" w:sz="8" w:space="0"/>
            </w:tcBorders>
            <w:shd w:val="clear" w:color="000000" w:fill="285C4D"/>
            <w:noWrap/>
            <w:textDirection w:val="btLr"/>
            <w:vAlign w:val="center"/>
          </w:tcPr>
          <w:p w14:paraId="116A53FF">
            <w:pPr>
              <w:jc w:val="center"/>
              <w:rPr>
                <w:rFonts w:ascii="Montserrat" w:hAnsi="Montserrat" w:cs="Noto Sans"/>
                <w:b/>
                <w:bCs/>
                <w:color w:val="D4B991"/>
                <w:sz w:val="22"/>
                <w:szCs w:val="22"/>
              </w:rPr>
            </w:pPr>
            <w:r>
              <w:rPr>
                <w:rFonts w:ascii="Montserrat" w:hAnsi="Montserrat" w:cs="Noto Sans"/>
                <w:color w:val="000000"/>
                <w:sz w:val="22"/>
                <w:szCs w:val="22"/>
              </w:rPr>
              <w:t>VW CRAFTER</w:t>
            </w:r>
          </w:p>
        </w:tc>
        <w:tc>
          <w:tcPr>
            <w:tcW w:w="567" w:type="dxa"/>
            <w:tcBorders>
              <w:top w:val="single" w:color="auto" w:sz="8" w:space="0"/>
              <w:left w:val="nil"/>
              <w:bottom w:val="nil"/>
              <w:right w:val="single" w:color="D4B991" w:sz="8" w:space="0"/>
            </w:tcBorders>
            <w:shd w:val="clear" w:color="000000" w:fill="285C4D"/>
            <w:textDirection w:val="btLr"/>
            <w:vAlign w:val="center"/>
          </w:tcPr>
          <w:p w14:paraId="3725190E">
            <w:pPr>
              <w:jc w:val="center"/>
              <w:rPr>
                <w:rFonts w:ascii="Montserrat" w:hAnsi="Montserrat" w:cs="Noto Sans"/>
                <w:color w:val="000000"/>
                <w:sz w:val="22"/>
                <w:szCs w:val="22"/>
              </w:rPr>
            </w:pPr>
            <w:r>
              <w:rPr>
                <w:rFonts w:ascii="Montserrat" w:hAnsi="Montserrat" w:cs="Noto Sans"/>
                <w:color w:val="000000"/>
                <w:sz w:val="22"/>
                <w:szCs w:val="22"/>
              </w:rPr>
              <w:t>PICK UP DODGE</w:t>
            </w:r>
          </w:p>
        </w:tc>
        <w:tc>
          <w:tcPr>
            <w:tcW w:w="567" w:type="dxa"/>
            <w:tcBorders>
              <w:top w:val="single" w:color="auto" w:sz="8" w:space="0"/>
              <w:left w:val="nil"/>
              <w:bottom w:val="nil"/>
              <w:right w:val="single" w:color="D4B991" w:sz="8" w:space="0"/>
            </w:tcBorders>
            <w:shd w:val="clear" w:color="000000" w:fill="285C4D"/>
            <w:textDirection w:val="btLr"/>
            <w:vAlign w:val="center"/>
          </w:tcPr>
          <w:p w14:paraId="253F0980">
            <w:pPr>
              <w:jc w:val="center"/>
              <w:rPr>
                <w:rFonts w:ascii="Montserrat" w:hAnsi="Montserrat" w:cs="Noto Sans"/>
                <w:color w:val="000000"/>
                <w:sz w:val="22"/>
                <w:szCs w:val="22"/>
              </w:rPr>
            </w:pPr>
            <w:r>
              <w:rPr>
                <w:rFonts w:ascii="Montserrat" w:hAnsi="Montserrat" w:cs="Noto Sans"/>
                <w:color w:val="000000"/>
                <w:sz w:val="22"/>
                <w:szCs w:val="22"/>
              </w:rPr>
              <w:t>EXPRESS CHEVROLET</w:t>
            </w:r>
          </w:p>
        </w:tc>
        <w:tc>
          <w:tcPr>
            <w:tcW w:w="567" w:type="dxa"/>
            <w:tcBorders>
              <w:top w:val="single" w:color="auto" w:sz="8" w:space="0"/>
              <w:left w:val="nil"/>
              <w:bottom w:val="nil"/>
              <w:right w:val="single" w:color="D4B991" w:sz="8" w:space="0"/>
            </w:tcBorders>
            <w:shd w:val="clear" w:color="000000" w:fill="285C4D"/>
            <w:textDirection w:val="btLr"/>
            <w:vAlign w:val="center"/>
          </w:tcPr>
          <w:p w14:paraId="7E5C3E0D">
            <w:pPr>
              <w:jc w:val="center"/>
              <w:rPr>
                <w:rFonts w:ascii="Montserrat" w:hAnsi="Montserrat" w:cs="Noto Sans"/>
                <w:color w:val="000000"/>
                <w:sz w:val="22"/>
                <w:szCs w:val="22"/>
              </w:rPr>
            </w:pPr>
            <w:r>
              <w:rPr>
                <w:rFonts w:ascii="Montserrat" w:hAnsi="Montserrat" w:cs="Noto Sans"/>
                <w:color w:val="000000"/>
                <w:sz w:val="22"/>
                <w:szCs w:val="22"/>
              </w:rPr>
              <w:t>HONDA CR-V</w:t>
            </w:r>
          </w:p>
        </w:tc>
        <w:tc>
          <w:tcPr>
            <w:tcW w:w="567" w:type="dxa"/>
            <w:tcBorders>
              <w:top w:val="single" w:color="auto" w:sz="8" w:space="0"/>
              <w:left w:val="nil"/>
              <w:bottom w:val="nil"/>
              <w:right w:val="single" w:color="D4B991" w:sz="8" w:space="0"/>
            </w:tcBorders>
            <w:shd w:val="clear" w:color="000000" w:fill="285C4D"/>
            <w:textDirection w:val="btLr"/>
            <w:vAlign w:val="center"/>
          </w:tcPr>
          <w:p w14:paraId="33C56EA9">
            <w:pPr>
              <w:jc w:val="center"/>
              <w:rPr>
                <w:rFonts w:ascii="Montserrat" w:hAnsi="Montserrat" w:cs="Noto Sans"/>
                <w:color w:val="000000"/>
                <w:sz w:val="22"/>
                <w:szCs w:val="22"/>
              </w:rPr>
            </w:pPr>
            <w:r>
              <w:rPr>
                <w:rFonts w:ascii="Montserrat" w:hAnsi="Montserrat" w:cs="Noto Sans"/>
                <w:color w:val="000000"/>
                <w:sz w:val="22"/>
                <w:szCs w:val="22"/>
              </w:rPr>
              <w:t>PICK UP DODGE</w:t>
            </w:r>
          </w:p>
          <w:p w14:paraId="38331FA3">
            <w:pPr>
              <w:jc w:val="center"/>
              <w:rPr>
                <w:rFonts w:ascii="Montserrat" w:hAnsi="Montserrat" w:cs="Noto Sans"/>
                <w:color w:val="000000"/>
                <w:sz w:val="22"/>
                <w:szCs w:val="22"/>
              </w:rPr>
            </w:pPr>
          </w:p>
        </w:tc>
        <w:tc>
          <w:tcPr>
            <w:tcW w:w="567" w:type="dxa"/>
            <w:tcBorders>
              <w:top w:val="single" w:color="auto" w:sz="8" w:space="0"/>
              <w:left w:val="nil"/>
              <w:bottom w:val="nil"/>
              <w:right w:val="single" w:color="D4B991" w:sz="8" w:space="0"/>
            </w:tcBorders>
            <w:shd w:val="clear" w:color="000000" w:fill="285C4D"/>
            <w:textDirection w:val="btLr"/>
          </w:tcPr>
          <w:p w14:paraId="1C518CAE">
            <w:pPr>
              <w:jc w:val="center"/>
              <w:rPr>
                <w:rFonts w:ascii="Montserrat" w:hAnsi="Montserrat" w:cs="Noto Sans"/>
                <w:color w:val="000000"/>
                <w:sz w:val="22"/>
                <w:szCs w:val="22"/>
              </w:rPr>
            </w:pPr>
            <w:r>
              <w:rPr>
                <w:rFonts w:ascii="Montserrat" w:hAnsi="Montserrat" w:cs="Noto Sans"/>
                <w:color w:val="000000"/>
                <w:sz w:val="22"/>
                <w:szCs w:val="22"/>
              </w:rPr>
              <w:t>REDILAS DODGE 4000</w:t>
            </w:r>
          </w:p>
        </w:tc>
      </w:tr>
      <w:tr w14:paraId="066783B7">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ED8C20B">
            <w:pPr>
              <w:jc w:val="center"/>
              <w:rPr>
                <w:rFonts w:ascii="Montserrat" w:hAnsi="Montserrat" w:cs="Noto Sans"/>
                <w:b/>
                <w:bCs/>
                <w:color w:val="D4B991"/>
                <w:sz w:val="22"/>
                <w:szCs w:val="22"/>
              </w:rPr>
            </w:pPr>
            <w:r>
              <w:rPr>
                <w:rFonts w:ascii="Montserrat" w:hAnsi="Montserrat" w:cs="Noto Sans"/>
                <w:b/>
                <w:bCs/>
                <w:color w:val="D4B991"/>
                <w:sz w:val="22"/>
                <w:szCs w:val="22"/>
              </w:rPr>
              <w:t>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C98D4F8">
            <w:pPr>
              <w:rPr>
                <w:rFonts w:ascii="Montserrat" w:hAnsi="Montserrat" w:cs="Noto Sans"/>
                <w:color w:val="000000"/>
                <w:sz w:val="22"/>
                <w:szCs w:val="22"/>
              </w:rPr>
            </w:pPr>
            <w:r>
              <w:rPr>
                <w:rFonts w:ascii="Montserrat" w:hAnsi="Montserrat" w:cs="Noto Sans"/>
                <w:color w:val="000000"/>
                <w:sz w:val="22"/>
                <w:szCs w:val="22"/>
              </w:rPr>
              <w:t>CAMBIO DE CARTER CON JUNTA Y ACEITE (INCLUYE M.O. Y REFACCIONES)</w:t>
            </w:r>
          </w:p>
        </w:tc>
        <w:tc>
          <w:tcPr>
            <w:tcW w:w="654" w:type="dxa"/>
            <w:tcBorders>
              <w:top w:val="nil"/>
              <w:left w:val="nil"/>
              <w:bottom w:val="single" w:color="auto" w:sz="4" w:space="0"/>
              <w:right w:val="single" w:color="auto" w:sz="4" w:space="0"/>
            </w:tcBorders>
            <w:shd w:val="clear" w:color="000000" w:fill="FFFFFF"/>
            <w:vAlign w:val="center"/>
          </w:tcPr>
          <w:p w14:paraId="0E2F180C">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FBA31D7">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516E8C2">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AEC4AA5">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5F87290">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74FB0E3">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4741E59B">
            <w:pPr>
              <w:jc w:val="center"/>
              <w:rPr>
                <w:rFonts w:ascii="Montserrat" w:hAnsi="Montserrat" w:cs="Noto Sans"/>
                <w:b/>
                <w:bCs/>
                <w:color w:val="FFFFFF"/>
                <w:sz w:val="22"/>
                <w:szCs w:val="22"/>
              </w:rPr>
            </w:pPr>
            <w:r>
              <w:rPr>
                <w:rFonts w:ascii="Montserrat" w:hAnsi="Montserrat" w:cs="Noto Sans"/>
                <w:b/>
                <w:bCs/>
                <w:color w:val="FFFFFF"/>
                <w:sz w:val="22"/>
                <w:szCs w:val="22"/>
              </w:rPr>
              <w:t> </w:t>
            </w:r>
          </w:p>
        </w:tc>
        <w:tc>
          <w:tcPr>
            <w:tcW w:w="567" w:type="dxa"/>
            <w:tcBorders>
              <w:top w:val="nil"/>
              <w:left w:val="nil"/>
              <w:bottom w:val="single" w:color="auto" w:sz="4" w:space="0"/>
              <w:right w:val="single" w:color="auto" w:sz="4" w:space="0"/>
            </w:tcBorders>
            <w:shd w:val="clear" w:color="000000" w:fill="FFFFFF"/>
          </w:tcPr>
          <w:p w14:paraId="46124FF0">
            <w:pPr>
              <w:jc w:val="center"/>
              <w:rPr>
                <w:rFonts w:ascii="Montserrat" w:hAnsi="Montserrat" w:cs="Noto Sans"/>
                <w:b/>
                <w:bCs/>
                <w:color w:val="FFFFFF"/>
                <w:sz w:val="22"/>
                <w:szCs w:val="22"/>
              </w:rPr>
            </w:pPr>
          </w:p>
        </w:tc>
        <w:tc>
          <w:tcPr>
            <w:tcW w:w="567" w:type="dxa"/>
            <w:tcBorders>
              <w:top w:val="nil"/>
              <w:left w:val="nil"/>
              <w:bottom w:val="single" w:color="auto" w:sz="4" w:space="0"/>
              <w:right w:val="single" w:color="auto" w:sz="4" w:space="0"/>
            </w:tcBorders>
            <w:shd w:val="clear" w:color="000000" w:fill="FFFFFF"/>
          </w:tcPr>
          <w:p w14:paraId="479181DA">
            <w:pPr>
              <w:jc w:val="center"/>
              <w:rPr>
                <w:rFonts w:ascii="Montserrat" w:hAnsi="Montserrat" w:cs="Noto Sans"/>
                <w:b/>
                <w:bCs/>
                <w:color w:val="FFFFFF"/>
                <w:sz w:val="22"/>
                <w:szCs w:val="22"/>
              </w:rPr>
            </w:pPr>
          </w:p>
        </w:tc>
        <w:tc>
          <w:tcPr>
            <w:tcW w:w="567" w:type="dxa"/>
            <w:tcBorders>
              <w:top w:val="nil"/>
              <w:left w:val="nil"/>
              <w:bottom w:val="single" w:color="auto" w:sz="4" w:space="0"/>
              <w:right w:val="single" w:color="auto" w:sz="4" w:space="0"/>
            </w:tcBorders>
            <w:shd w:val="clear" w:color="000000" w:fill="FFFFFF"/>
          </w:tcPr>
          <w:p w14:paraId="342F75F7">
            <w:pPr>
              <w:jc w:val="center"/>
              <w:rPr>
                <w:rFonts w:ascii="Montserrat" w:hAnsi="Montserrat" w:cs="Noto Sans"/>
                <w:b/>
                <w:bCs/>
                <w:color w:val="FFFFFF"/>
                <w:sz w:val="22"/>
                <w:szCs w:val="22"/>
              </w:rPr>
            </w:pPr>
          </w:p>
        </w:tc>
        <w:tc>
          <w:tcPr>
            <w:tcW w:w="567" w:type="dxa"/>
            <w:tcBorders>
              <w:top w:val="nil"/>
              <w:left w:val="nil"/>
              <w:bottom w:val="single" w:color="auto" w:sz="4" w:space="0"/>
              <w:right w:val="single" w:color="auto" w:sz="4" w:space="0"/>
            </w:tcBorders>
            <w:shd w:val="clear" w:color="000000" w:fill="FFFFFF"/>
          </w:tcPr>
          <w:p w14:paraId="1BCD628B">
            <w:pPr>
              <w:jc w:val="center"/>
              <w:rPr>
                <w:rFonts w:ascii="Montserrat" w:hAnsi="Montserrat" w:cs="Noto Sans"/>
                <w:b/>
                <w:bCs/>
                <w:color w:val="FFFFFF"/>
                <w:sz w:val="22"/>
                <w:szCs w:val="22"/>
              </w:rPr>
            </w:pPr>
          </w:p>
        </w:tc>
        <w:tc>
          <w:tcPr>
            <w:tcW w:w="567" w:type="dxa"/>
            <w:tcBorders>
              <w:top w:val="nil"/>
              <w:left w:val="nil"/>
              <w:bottom w:val="single" w:color="auto" w:sz="4" w:space="0"/>
              <w:right w:val="single" w:color="auto" w:sz="4" w:space="0"/>
            </w:tcBorders>
            <w:shd w:val="clear" w:color="000000" w:fill="FFFFFF"/>
          </w:tcPr>
          <w:p w14:paraId="314A31DC">
            <w:pPr>
              <w:jc w:val="center"/>
              <w:rPr>
                <w:rFonts w:ascii="Montserrat" w:hAnsi="Montserrat" w:cs="Noto Sans"/>
                <w:b/>
                <w:bCs/>
                <w:color w:val="FFFFFF"/>
                <w:sz w:val="22"/>
                <w:szCs w:val="22"/>
              </w:rPr>
            </w:pPr>
          </w:p>
        </w:tc>
      </w:tr>
      <w:tr w14:paraId="14BD0225">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C34BF33">
            <w:pPr>
              <w:jc w:val="center"/>
              <w:rPr>
                <w:rFonts w:ascii="Montserrat" w:hAnsi="Montserrat" w:cs="Noto Sans"/>
                <w:b/>
                <w:bCs/>
                <w:color w:val="D4B991"/>
                <w:sz w:val="22"/>
                <w:szCs w:val="22"/>
              </w:rPr>
            </w:pPr>
            <w:r>
              <w:rPr>
                <w:rFonts w:ascii="Montserrat" w:hAnsi="Montserrat" w:cs="Noto Sans"/>
                <w:b/>
                <w:bCs/>
                <w:color w:val="D4B991"/>
                <w:sz w:val="22"/>
                <w:szCs w:val="22"/>
              </w:rPr>
              <w:t>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E97D874">
            <w:pPr>
              <w:rPr>
                <w:rFonts w:ascii="Montserrat" w:hAnsi="Montserrat" w:cs="Noto Sans"/>
                <w:color w:val="000000"/>
                <w:sz w:val="22"/>
                <w:szCs w:val="22"/>
              </w:rPr>
            </w:pPr>
            <w:r>
              <w:rPr>
                <w:rFonts w:ascii="Montserrat" w:hAnsi="Montserrat" w:cs="Noto Sans"/>
                <w:color w:val="000000"/>
                <w:sz w:val="22"/>
                <w:szCs w:val="22"/>
              </w:rPr>
              <w:t>EMPACAR MOTOR COMPLETO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42579436">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4DDACB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736CA4F">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BFC0187">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DD3872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6F5180B">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3A84A45">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A35FE9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475230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CCC94A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F6FF32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4D1191A">
            <w:pPr>
              <w:jc w:val="center"/>
              <w:rPr>
                <w:rFonts w:ascii="Montserrat" w:hAnsi="Montserrat" w:cs="Noto Sans"/>
                <w:color w:val="000000"/>
                <w:sz w:val="22"/>
                <w:szCs w:val="22"/>
              </w:rPr>
            </w:pPr>
          </w:p>
        </w:tc>
      </w:tr>
      <w:tr w14:paraId="4887FB07">
        <w:tblPrEx>
          <w:tblCellMar>
            <w:top w:w="0" w:type="dxa"/>
            <w:left w:w="70" w:type="dxa"/>
            <w:bottom w:w="0" w:type="dxa"/>
            <w:right w:w="70" w:type="dxa"/>
          </w:tblCellMar>
        </w:tblPrEx>
        <w:trPr>
          <w:trHeight w:val="63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207F71F">
            <w:pPr>
              <w:jc w:val="center"/>
              <w:rPr>
                <w:rFonts w:ascii="Montserrat" w:hAnsi="Montserrat" w:cs="Noto Sans"/>
                <w:b/>
                <w:bCs/>
                <w:color w:val="D4B991"/>
                <w:sz w:val="22"/>
                <w:szCs w:val="22"/>
              </w:rPr>
            </w:pPr>
            <w:r>
              <w:rPr>
                <w:rFonts w:ascii="Montserrat" w:hAnsi="Montserrat" w:cs="Noto Sans"/>
                <w:b/>
                <w:bCs/>
                <w:color w:val="D4B991"/>
                <w:sz w:val="22"/>
                <w:szCs w:val="22"/>
              </w:rPr>
              <w:t>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6A02425">
            <w:pPr>
              <w:rPr>
                <w:rFonts w:ascii="Montserrat" w:hAnsi="Montserrat" w:cs="Noto Sans"/>
                <w:color w:val="000000"/>
                <w:sz w:val="22"/>
                <w:szCs w:val="22"/>
              </w:rPr>
            </w:pPr>
            <w:r>
              <w:rPr>
                <w:rFonts w:ascii="Montserrat" w:hAnsi="Montserrat" w:cs="Noto Sans"/>
                <w:color w:val="000000"/>
                <w:sz w:val="22"/>
                <w:szCs w:val="22"/>
              </w:rPr>
              <w:t xml:space="preserve">REPARACION DE CAJA VELOCIDADES ESTANDAR (INCLUYE M.O. Y REFACCIONES) </w:t>
            </w:r>
          </w:p>
        </w:tc>
        <w:tc>
          <w:tcPr>
            <w:tcW w:w="654" w:type="dxa"/>
            <w:tcBorders>
              <w:top w:val="nil"/>
              <w:left w:val="nil"/>
              <w:bottom w:val="single" w:color="auto" w:sz="4" w:space="0"/>
              <w:right w:val="single" w:color="auto" w:sz="4" w:space="0"/>
            </w:tcBorders>
            <w:shd w:val="clear" w:color="000000" w:fill="FFFFFF"/>
            <w:vAlign w:val="center"/>
          </w:tcPr>
          <w:p w14:paraId="78978F0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9562B6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9CBC2A5">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8F6FE9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690FD96">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35D0F1B">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419275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4073F1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50B892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699817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A09C74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42F6024">
            <w:pPr>
              <w:jc w:val="center"/>
              <w:rPr>
                <w:rFonts w:ascii="Montserrat" w:hAnsi="Montserrat" w:cs="Noto Sans"/>
                <w:color w:val="000000"/>
                <w:sz w:val="22"/>
                <w:szCs w:val="22"/>
              </w:rPr>
            </w:pPr>
          </w:p>
        </w:tc>
      </w:tr>
      <w:tr w14:paraId="67A36F85">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3B60CFE">
            <w:pPr>
              <w:jc w:val="center"/>
              <w:rPr>
                <w:rFonts w:ascii="Montserrat" w:hAnsi="Montserrat" w:cs="Noto Sans"/>
                <w:b/>
                <w:bCs/>
                <w:color w:val="D4B991"/>
                <w:sz w:val="22"/>
                <w:szCs w:val="22"/>
              </w:rPr>
            </w:pPr>
            <w:r>
              <w:rPr>
                <w:rFonts w:ascii="Montserrat" w:hAnsi="Montserrat" w:cs="Noto Sans"/>
                <w:b/>
                <w:bCs/>
                <w:color w:val="D4B991"/>
                <w:sz w:val="22"/>
                <w:szCs w:val="22"/>
              </w:rPr>
              <w:t>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A1D30C3">
            <w:pPr>
              <w:rPr>
                <w:rFonts w:ascii="Montserrat" w:hAnsi="Montserrat" w:cs="Noto Sans"/>
                <w:color w:val="000000"/>
                <w:sz w:val="22"/>
                <w:szCs w:val="22"/>
              </w:rPr>
            </w:pPr>
            <w:r>
              <w:rPr>
                <w:rFonts w:ascii="Montserrat" w:hAnsi="Montserrat" w:cs="Noto Sans"/>
                <w:color w:val="000000"/>
                <w:sz w:val="22"/>
                <w:szCs w:val="22"/>
              </w:rPr>
              <w:t>CAMBIO DE TERMOSTATO Y TOMA DE AGUA (INCLUYE M.O. Y REFACCIONES)</w:t>
            </w:r>
          </w:p>
        </w:tc>
        <w:tc>
          <w:tcPr>
            <w:tcW w:w="654" w:type="dxa"/>
            <w:tcBorders>
              <w:top w:val="nil"/>
              <w:left w:val="nil"/>
              <w:bottom w:val="single" w:color="auto" w:sz="4" w:space="0"/>
              <w:right w:val="single" w:color="auto" w:sz="4" w:space="0"/>
            </w:tcBorders>
            <w:shd w:val="clear" w:color="000000" w:fill="FFFFFF"/>
            <w:vAlign w:val="center"/>
          </w:tcPr>
          <w:p w14:paraId="6CE45D10">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0FD31FC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177F861">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280733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4D0AD8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noWrap/>
            <w:vAlign w:val="center"/>
          </w:tcPr>
          <w:p w14:paraId="049D8510">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noWrap/>
            <w:vAlign w:val="center"/>
          </w:tcPr>
          <w:p w14:paraId="2A065DB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5145804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257255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4407CF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907852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08ACB3C">
            <w:pPr>
              <w:rPr>
                <w:rFonts w:ascii="Montserrat" w:hAnsi="Montserrat" w:cs="Noto Sans"/>
                <w:color w:val="000000"/>
                <w:sz w:val="22"/>
                <w:szCs w:val="22"/>
              </w:rPr>
            </w:pPr>
          </w:p>
        </w:tc>
      </w:tr>
      <w:tr w14:paraId="79FB68AA">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3FA4066">
            <w:pPr>
              <w:jc w:val="center"/>
              <w:rPr>
                <w:rFonts w:ascii="Montserrat" w:hAnsi="Montserrat" w:cs="Noto Sans"/>
                <w:b/>
                <w:bCs/>
                <w:color w:val="D4B991"/>
                <w:sz w:val="22"/>
                <w:szCs w:val="22"/>
              </w:rPr>
            </w:pPr>
            <w:r>
              <w:rPr>
                <w:rFonts w:ascii="Montserrat" w:hAnsi="Montserrat" w:cs="Noto Sans"/>
                <w:b/>
                <w:bCs/>
                <w:color w:val="D4B991"/>
                <w:sz w:val="22"/>
                <w:szCs w:val="22"/>
              </w:rPr>
              <w:t>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2854A65">
            <w:pPr>
              <w:rPr>
                <w:rFonts w:ascii="Montserrat" w:hAnsi="Montserrat" w:cs="Noto Sans"/>
                <w:color w:val="000000"/>
                <w:sz w:val="22"/>
                <w:szCs w:val="22"/>
              </w:rPr>
            </w:pPr>
            <w:r>
              <w:rPr>
                <w:rFonts w:ascii="Montserrat" w:hAnsi="Montserrat" w:cs="Noto Sans"/>
                <w:color w:val="000000"/>
                <w:sz w:val="22"/>
                <w:szCs w:val="22"/>
              </w:rPr>
              <w:t>CAMBIO DE CATALIZADOR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E83C727">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07C016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04F9FC5">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9B114FE">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97F389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0AB4E1B">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6E0137C">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D58664C">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3593AD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132292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C61DD7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178FFD5">
            <w:pPr>
              <w:jc w:val="center"/>
              <w:rPr>
                <w:rFonts w:ascii="Montserrat" w:hAnsi="Montserrat" w:cs="Noto Sans"/>
                <w:color w:val="000000"/>
                <w:sz w:val="22"/>
                <w:szCs w:val="22"/>
              </w:rPr>
            </w:pPr>
          </w:p>
        </w:tc>
      </w:tr>
      <w:tr w14:paraId="2A47452A">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CEB3D3D">
            <w:pPr>
              <w:jc w:val="center"/>
              <w:rPr>
                <w:rFonts w:ascii="Montserrat" w:hAnsi="Montserrat" w:cs="Noto Sans"/>
                <w:b/>
                <w:bCs/>
                <w:color w:val="D4B991"/>
                <w:sz w:val="22"/>
                <w:szCs w:val="22"/>
              </w:rPr>
            </w:pPr>
            <w:r>
              <w:rPr>
                <w:rFonts w:ascii="Montserrat" w:hAnsi="Montserrat" w:cs="Noto Sans"/>
                <w:b/>
                <w:bCs/>
                <w:color w:val="D4B991"/>
                <w:sz w:val="22"/>
                <w:szCs w:val="22"/>
              </w:rPr>
              <w:t>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7993430">
            <w:pPr>
              <w:rPr>
                <w:rFonts w:ascii="Montserrat" w:hAnsi="Montserrat" w:cs="Noto Sans"/>
                <w:color w:val="000000"/>
                <w:sz w:val="22"/>
                <w:szCs w:val="22"/>
              </w:rPr>
            </w:pPr>
            <w:r>
              <w:rPr>
                <w:rFonts w:ascii="Montserrat" w:hAnsi="Montserrat" w:cs="Noto Sans"/>
                <w:color w:val="000000"/>
                <w:sz w:val="22"/>
                <w:szCs w:val="22"/>
              </w:rPr>
              <w:t>CAMBIO DE COMPRESOR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B73E5E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847F8A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C1A224A">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1A236A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7170F8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noWrap/>
            <w:vAlign w:val="center"/>
          </w:tcPr>
          <w:p w14:paraId="5ABBF26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noWrap/>
            <w:vAlign w:val="center"/>
          </w:tcPr>
          <w:p w14:paraId="77504E5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5EDA14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F403C9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E6269F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08715C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95C0562">
            <w:pPr>
              <w:rPr>
                <w:rFonts w:ascii="Montserrat" w:hAnsi="Montserrat" w:cs="Noto Sans"/>
                <w:color w:val="000000"/>
                <w:sz w:val="22"/>
                <w:szCs w:val="22"/>
              </w:rPr>
            </w:pPr>
          </w:p>
        </w:tc>
      </w:tr>
      <w:tr w14:paraId="3281E52D">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B351774">
            <w:pPr>
              <w:jc w:val="center"/>
              <w:rPr>
                <w:rFonts w:ascii="Montserrat" w:hAnsi="Montserrat" w:cs="Noto Sans"/>
                <w:b/>
                <w:bCs/>
                <w:color w:val="D4B991"/>
                <w:sz w:val="22"/>
                <w:szCs w:val="22"/>
              </w:rPr>
            </w:pPr>
            <w:r>
              <w:rPr>
                <w:rFonts w:ascii="Montserrat" w:hAnsi="Montserrat" w:cs="Noto Sans"/>
                <w:b/>
                <w:bCs/>
                <w:color w:val="D4B991"/>
                <w:sz w:val="22"/>
                <w:szCs w:val="22"/>
              </w:rPr>
              <w:t>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ED183A7">
            <w:pPr>
              <w:rPr>
                <w:rFonts w:ascii="Montserrat" w:hAnsi="Montserrat" w:cs="Noto Sans"/>
                <w:color w:val="000000"/>
                <w:sz w:val="22"/>
                <w:szCs w:val="22"/>
              </w:rPr>
            </w:pPr>
            <w:r>
              <w:rPr>
                <w:rFonts w:ascii="Montserrat" w:hAnsi="Montserrat" w:cs="Noto Sans"/>
                <w:color w:val="000000"/>
                <w:sz w:val="22"/>
                <w:szCs w:val="22"/>
              </w:rPr>
              <w:t>CAMBIO DE FILTRO DESITRADOR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16B44E3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E29AF2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0317230">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3F6816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2CFA18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2740EE8">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496CBED6">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BE1E87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49F029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332C53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DC422C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876D979">
            <w:pPr>
              <w:jc w:val="center"/>
              <w:rPr>
                <w:rFonts w:ascii="Montserrat" w:hAnsi="Montserrat" w:cs="Noto Sans"/>
                <w:color w:val="000000"/>
                <w:sz w:val="22"/>
                <w:szCs w:val="22"/>
              </w:rPr>
            </w:pPr>
          </w:p>
        </w:tc>
      </w:tr>
      <w:tr w14:paraId="3C46A750">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C41D09B">
            <w:pPr>
              <w:jc w:val="center"/>
              <w:rPr>
                <w:rFonts w:ascii="Montserrat" w:hAnsi="Montserrat" w:cs="Noto Sans"/>
                <w:b/>
                <w:bCs/>
                <w:color w:val="D4B991"/>
                <w:sz w:val="22"/>
                <w:szCs w:val="22"/>
              </w:rPr>
            </w:pPr>
            <w:r>
              <w:rPr>
                <w:rFonts w:ascii="Montserrat" w:hAnsi="Montserrat" w:cs="Noto Sans"/>
                <w:b/>
                <w:bCs/>
                <w:color w:val="D4B991"/>
                <w:sz w:val="22"/>
                <w:szCs w:val="22"/>
              </w:rPr>
              <w:t>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3EC9B4E">
            <w:pPr>
              <w:rPr>
                <w:rFonts w:ascii="Montserrat" w:hAnsi="Montserrat" w:cs="Noto Sans"/>
                <w:color w:val="000000"/>
                <w:sz w:val="22"/>
                <w:szCs w:val="22"/>
              </w:rPr>
            </w:pPr>
            <w:r>
              <w:rPr>
                <w:rFonts w:ascii="Montserrat" w:hAnsi="Montserrat" w:cs="Noto Sans"/>
                <w:color w:val="000000"/>
                <w:sz w:val="22"/>
                <w:szCs w:val="22"/>
              </w:rPr>
              <w:t>CAMBIO DE SENSORES DEL MODULO DE ENCENDIDO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670EE6BC">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41B6AD9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82F286B">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42E562E">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0ACFD3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77B5DBA">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02C7A99A">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40C2242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2F2CB2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67C0B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2587BD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943874">
            <w:pPr>
              <w:jc w:val="center"/>
              <w:rPr>
                <w:rFonts w:ascii="Montserrat" w:hAnsi="Montserrat" w:cs="Noto Sans"/>
                <w:color w:val="000000"/>
                <w:sz w:val="22"/>
                <w:szCs w:val="22"/>
              </w:rPr>
            </w:pPr>
          </w:p>
        </w:tc>
      </w:tr>
      <w:tr w14:paraId="463D33D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D8D747C">
            <w:pPr>
              <w:jc w:val="center"/>
              <w:rPr>
                <w:rFonts w:ascii="Montserrat" w:hAnsi="Montserrat" w:cs="Noto Sans"/>
                <w:b/>
                <w:bCs/>
                <w:color w:val="D4B991"/>
                <w:sz w:val="22"/>
                <w:szCs w:val="22"/>
              </w:rPr>
            </w:pPr>
            <w:r>
              <w:rPr>
                <w:rFonts w:ascii="Montserrat" w:hAnsi="Montserrat" w:cs="Noto Sans"/>
                <w:b/>
                <w:bCs/>
                <w:color w:val="D4B991"/>
                <w:sz w:val="22"/>
                <w:szCs w:val="22"/>
              </w:rPr>
              <w:t>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6BAC3BD">
            <w:pPr>
              <w:rPr>
                <w:rFonts w:ascii="Montserrat" w:hAnsi="Montserrat" w:cs="Noto Sans"/>
                <w:color w:val="000000"/>
                <w:sz w:val="22"/>
                <w:szCs w:val="22"/>
              </w:rPr>
            </w:pPr>
            <w:r>
              <w:rPr>
                <w:rFonts w:ascii="Montserrat" w:hAnsi="Montserrat" w:cs="Noto Sans"/>
                <w:color w:val="000000"/>
                <w:sz w:val="22"/>
                <w:szCs w:val="22"/>
              </w:rPr>
              <w:t>DEL MODULO DE ENCENDIDO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5F40BE4">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E7908A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44F2021">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A9063E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054C36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ED8E1EA">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15FC15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188559C">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6490DF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BA8F9A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C7EFF8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F1D6876">
            <w:pPr>
              <w:jc w:val="center"/>
              <w:rPr>
                <w:rFonts w:ascii="Montserrat" w:hAnsi="Montserrat" w:cs="Noto Sans"/>
                <w:color w:val="000000"/>
                <w:sz w:val="22"/>
                <w:szCs w:val="22"/>
              </w:rPr>
            </w:pPr>
          </w:p>
        </w:tc>
      </w:tr>
      <w:tr w14:paraId="6EB6E88D">
        <w:tblPrEx>
          <w:tblCellMar>
            <w:top w:w="0" w:type="dxa"/>
            <w:left w:w="70" w:type="dxa"/>
            <w:bottom w:w="0" w:type="dxa"/>
            <w:right w:w="70" w:type="dxa"/>
          </w:tblCellMar>
        </w:tblPrEx>
        <w:trPr>
          <w:trHeight w:val="63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4FB5338">
            <w:pPr>
              <w:jc w:val="center"/>
              <w:rPr>
                <w:rFonts w:ascii="Montserrat" w:hAnsi="Montserrat" w:cs="Noto Sans"/>
                <w:b/>
                <w:bCs/>
                <w:color w:val="D4B991"/>
                <w:sz w:val="22"/>
                <w:szCs w:val="22"/>
              </w:rPr>
            </w:pPr>
            <w:r>
              <w:rPr>
                <w:rFonts w:ascii="Montserrat" w:hAnsi="Montserrat" w:cs="Noto Sans"/>
                <w:b/>
                <w:bCs/>
                <w:color w:val="D4B991"/>
                <w:sz w:val="22"/>
                <w:szCs w:val="22"/>
              </w:rPr>
              <w:t>10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8B44C15">
            <w:pPr>
              <w:rPr>
                <w:rFonts w:ascii="Montserrat" w:hAnsi="Montserrat" w:cs="Noto Sans"/>
                <w:color w:val="000000"/>
                <w:sz w:val="22"/>
                <w:szCs w:val="22"/>
              </w:rPr>
            </w:pPr>
            <w:r>
              <w:rPr>
                <w:rFonts w:ascii="Montserrat" w:hAnsi="Montserrat" w:cs="Noto Sans"/>
                <w:color w:val="000000"/>
                <w:sz w:val="22"/>
                <w:szCs w:val="22"/>
              </w:rPr>
              <w:t>MÓDULO DE VELOCIDAD DE TRANSMISIÓN SENSOR DE VELOCIDAD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7D7991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518206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99FF997">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936FE7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DCC97D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CEAA618">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40F2B22C">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9AA187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D78E52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1FB8F7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ABB859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7010F5B">
            <w:pPr>
              <w:jc w:val="center"/>
              <w:rPr>
                <w:rFonts w:ascii="Montserrat" w:hAnsi="Montserrat" w:cs="Noto Sans"/>
                <w:color w:val="000000"/>
                <w:sz w:val="22"/>
                <w:szCs w:val="22"/>
              </w:rPr>
            </w:pPr>
          </w:p>
        </w:tc>
      </w:tr>
      <w:tr w14:paraId="29E0B27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A0468E6">
            <w:pPr>
              <w:jc w:val="center"/>
              <w:rPr>
                <w:rFonts w:ascii="Montserrat" w:hAnsi="Montserrat" w:cs="Noto Sans"/>
                <w:b/>
                <w:bCs/>
                <w:color w:val="D4B991"/>
                <w:sz w:val="22"/>
                <w:szCs w:val="22"/>
              </w:rPr>
            </w:pPr>
            <w:r>
              <w:rPr>
                <w:rFonts w:ascii="Montserrat" w:hAnsi="Montserrat" w:cs="Noto Sans"/>
                <w:b/>
                <w:bCs/>
                <w:color w:val="D4B991"/>
                <w:sz w:val="22"/>
                <w:szCs w:val="22"/>
              </w:rPr>
              <w:t>11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6392D2D">
            <w:pPr>
              <w:rPr>
                <w:rFonts w:ascii="Montserrat" w:hAnsi="Montserrat" w:cs="Noto Sans"/>
                <w:color w:val="000000"/>
                <w:sz w:val="22"/>
                <w:szCs w:val="22"/>
              </w:rPr>
            </w:pPr>
            <w:r>
              <w:rPr>
                <w:rFonts w:ascii="Montserrat" w:hAnsi="Montserrat" w:cs="Noto Sans"/>
                <w:color w:val="000000"/>
                <w:sz w:val="22"/>
                <w:szCs w:val="22"/>
              </w:rPr>
              <w:t>MAF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A86E74C">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464212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059C1FE">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E7416C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69A7A2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F4DFEDF">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0E37617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DA3E64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3C5306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EDE520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1FCDCD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CB1BE5C">
            <w:pPr>
              <w:jc w:val="center"/>
              <w:rPr>
                <w:rFonts w:ascii="Montserrat" w:hAnsi="Montserrat" w:cs="Noto Sans"/>
                <w:color w:val="000000"/>
                <w:sz w:val="22"/>
                <w:szCs w:val="22"/>
              </w:rPr>
            </w:pPr>
          </w:p>
        </w:tc>
      </w:tr>
      <w:tr w14:paraId="1015F1E7">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C2BE81C">
            <w:pPr>
              <w:jc w:val="center"/>
              <w:rPr>
                <w:rFonts w:ascii="Montserrat" w:hAnsi="Montserrat" w:cs="Noto Sans"/>
                <w:b/>
                <w:bCs/>
                <w:color w:val="D4B991"/>
                <w:sz w:val="22"/>
                <w:szCs w:val="22"/>
              </w:rPr>
            </w:pPr>
            <w:r>
              <w:rPr>
                <w:rFonts w:ascii="Montserrat" w:hAnsi="Montserrat" w:cs="Noto Sans"/>
                <w:b/>
                <w:bCs/>
                <w:color w:val="D4B991"/>
                <w:sz w:val="22"/>
                <w:szCs w:val="22"/>
              </w:rPr>
              <w:t>12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B744254">
            <w:pPr>
              <w:rPr>
                <w:rFonts w:ascii="Montserrat" w:hAnsi="Montserrat" w:cs="Noto Sans"/>
                <w:color w:val="000000"/>
                <w:sz w:val="22"/>
                <w:szCs w:val="22"/>
              </w:rPr>
            </w:pPr>
            <w:r>
              <w:rPr>
                <w:rFonts w:ascii="Montserrat" w:hAnsi="Montserrat" w:cs="Noto Sans"/>
                <w:color w:val="000000"/>
                <w:sz w:val="22"/>
                <w:szCs w:val="22"/>
              </w:rPr>
              <w:t>MAP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621674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A841C0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93447CE">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15B38F1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48441D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0DF881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A7494C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057D4A0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28DAD7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043C7C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353882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69A149E">
            <w:pPr>
              <w:jc w:val="center"/>
              <w:rPr>
                <w:rFonts w:ascii="Montserrat" w:hAnsi="Montserrat" w:cs="Noto Sans"/>
                <w:color w:val="000000"/>
                <w:sz w:val="22"/>
                <w:szCs w:val="22"/>
              </w:rPr>
            </w:pPr>
          </w:p>
        </w:tc>
      </w:tr>
      <w:tr w14:paraId="3DE00D08">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4EDF22D">
            <w:pPr>
              <w:jc w:val="center"/>
              <w:rPr>
                <w:rFonts w:ascii="Montserrat" w:hAnsi="Montserrat" w:cs="Noto Sans"/>
                <w:b/>
                <w:bCs/>
                <w:color w:val="D4B991"/>
                <w:sz w:val="22"/>
                <w:szCs w:val="22"/>
              </w:rPr>
            </w:pPr>
            <w:r>
              <w:rPr>
                <w:rFonts w:ascii="Montserrat" w:hAnsi="Montserrat" w:cs="Noto Sans"/>
                <w:b/>
                <w:bCs/>
                <w:color w:val="D4B991"/>
                <w:sz w:val="22"/>
                <w:szCs w:val="22"/>
              </w:rPr>
              <w:t>13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7707839">
            <w:pPr>
              <w:rPr>
                <w:rFonts w:ascii="Montserrat" w:hAnsi="Montserrat" w:cs="Noto Sans"/>
                <w:color w:val="000000"/>
                <w:sz w:val="22"/>
                <w:szCs w:val="22"/>
              </w:rPr>
            </w:pPr>
            <w:r>
              <w:rPr>
                <w:rFonts w:ascii="Montserrat" w:hAnsi="Montserrat" w:cs="Noto Sans"/>
                <w:color w:val="000000"/>
                <w:sz w:val="22"/>
                <w:szCs w:val="22"/>
              </w:rPr>
              <w:t>OXIGENO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0C0EE50">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2483311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7FF9B92">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40003D0">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F9EF8E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0BEEA63">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732D493">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411C18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8392AE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42F02B6">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A87B51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33B1D4D">
            <w:pPr>
              <w:jc w:val="center"/>
              <w:rPr>
                <w:rFonts w:ascii="Montserrat" w:hAnsi="Montserrat" w:cs="Noto Sans"/>
                <w:color w:val="000000"/>
                <w:sz w:val="22"/>
                <w:szCs w:val="22"/>
              </w:rPr>
            </w:pPr>
          </w:p>
        </w:tc>
      </w:tr>
      <w:tr w14:paraId="4F4CBF5F">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760C1B3">
            <w:pPr>
              <w:jc w:val="center"/>
              <w:rPr>
                <w:rFonts w:ascii="Montserrat" w:hAnsi="Montserrat" w:cs="Noto Sans"/>
                <w:b/>
                <w:bCs/>
                <w:color w:val="D4B991"/>
                <w:sz w:val="22"/>
                <w:szCs w:val="22"/>
              </w:rPr>
            </w:pPr>
            <w:r>
              <w:rPr>
                <w:rFonts w:ascii="Montserrat" w:hAnsi="Montserrat" w:cs="Noto Sans"/>
                <w:b/>
                <w:bCs/>
                <w:color w:val="D4B991"/>
                <w:sz w:val="22"/>
                <w:szCs w:val="22"/>
              </w:rPr>
              <w:t>14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5F3C90B">
            <w:pPr>
              <w:rPr>
                <w:rFonts w:ascii="Montserrat" w:hAnsi="Montserrat" w:cs="Noto Sans"/>
                <w:color w:val="000000"/>
                <w:sz w:val="22"/>
                <w:szCs w:val="22"/>
              </w:rPr>
            </w:pPr>
            <w:r>
              <w:rPr>
                <w:rFonts w:ascii="Montserrat" w:hAnsi="Montserrat" w:cs="Noto Sans"/>
                <w:color w:val="000000"/>
                <w:sz w:val="22"/>
                <w:szCs w:val="22"/>
              </w:rPr>
              <w:t>TPS (INCLUYE M.O. Y REFACCIONES)</w:t>
            </w:r>
          </w:p>
        </w:tc>
        <w:tc>
          <w:tcPr>
            <w:tcW w:w="654" w:type="dxa"/>
            <w:tcBorders>
              <w:top w:val="nil"/>
              <w:left w:val="nil"/>
              <w:bottom w:val="single" w:color="auto" w:sz="4" w:space="0"/>
              <w:right w:val="single" w:color="auto" w:sz="4" w:space="0"/>
            </w:tcBorders>
            <w:shd w:val="clear" w:color="000000" w:fill="FFFFFF"/>
            <w:vAlign w:val="center"/>
          </w:tcPr>
          <w:p w14:paraId="64747CB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3E2656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F582AB4">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746B2DE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ECBFF8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317DD4E">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4591B055">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0126932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FE8540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EED4D7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0C2A6C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683F4A2">
            <w:pPr>
              <w:jc w:val="center"/>
              <w:rPr>
                <w:rFonts w:ascii="Montserrat" w:hAnsi="Montserrat" w:cs="Noto Sans"/>
                <w:color w:val="000000"/>
                <w:sz w:val="22"/>
                <w:szCs w:val="22"/>
              </w:rPr>
            </w:pPr>
          </w:p>
        </w:tc>
      </w:tr>
      <w:tr w14:paraId="52B99BC2">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E56809E">
            <w:pPr>
              <w:jc w:val="center"/>
              <w:rPr>
                <w:rFonts w:ascii="Montserrat" w:hAnsi="Montserrat" w:cs="Noto Sans"/>
                <w:b/>
                <w:bCs/>
                <w:color w:val="D4B991"/>
                <w:sz w:val="22"/>
                <w:szCs w:val="22"/>
              </w:rPr>
            </w:pPr>
            <w:r>
              <w:rPr>
                <w:rFonts w:ascii="Montserrat" w:hAnsi="Montserrat" w:cs="Noto Sans"/>
                <w:b/>
                <w:bCs/>
                <w:color w:val="D4B991"/>
                <w:sz w:val="22"/>
                <w:szCs w:val="22"/>
              </w:rPr>
              <w:t>15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79116D2">
            <w:pPr>
              <w:rPr>
                <w:rFonts w:ascii="Montserrat" w:hAnsi="Montserrat" w:cs="Noto Sans"/>
                <w:color w:val="000000"/>
                <w:sz w:val="22"/>
                <w:szCs w:val="22"/>
              </w:rPr>
            </w:pPr>
            <w:r>
              <w:rPr>
                <w:rFonts w:ascii="Montserrat" w:hAnsi="Montserrat" w:cs="Noto Sans"/>
                <w:color w:val="000000"/>
                <w:sz w:val="22"/>
                <w:szCs w:val="22"/>
              </w:rPr>
              <w:t>CAMBIO DE SOPORTE DE CAJA (INCLUYE M.O. Y REFACCIONES)</w:t>
            </w:r>
          </w:p>
        </w:tc>
        <w:tc>
          <w:tcPr>
            <w:tcW w:w="654" w:type="dxa"/>
            <w:tcBorders>
              <w:top w:val="nil"/>
              <w:left w:val="nil"/>
              <w:bottom w:val="single" w:color="auto" w:sz="4" w:space="0"/>
              <w:right w:val="single" w:color="auto" w:sz="4" w:space="0"/>
            </w:tcBorders>
            <w:shd w:val="clear" w:color="000000" w:fill="FFFFFF"/>
            <w:vAlign w:val="center"/>
          </w:tcPr>
          <w:p w14:paraId="442565EF">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9C44E06">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AF231F8">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2873BF40">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B7CD10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E6B6D54">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A4E187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210E5FA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F79822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384151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D2A399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7F164ED">
            <w:pPr>
              <w:jc w:val="center"/>
              <w:rPr>
                <w:rFonts w:ascii="Montserrat" w:hAnsi="Montserrat" w:cs="Noto Sans"/>
                <w:color w:val="000000"/>
                <w:sz w:val="22"/>
                <w:szCs w:val="22"/>
              </w:rPr>
            </w:pPr>
          </w:p>
        </w:tc>
      </w:tr>
      <w:tr w14:paraId="44539A36">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5993C24">
            <w:pPr>
              <w:jc w:val="center"/>
              <w:rPr>
                <w:rFonts w:ascii="Montserrat" w:hAnsi="Montserrat" w:cs="Noto Sans"/>
                <w:b/>
                <w:bCs/>
                <w:color w:val="D4B991"/>
                <w:sz w:val="22"/>
                <w:szCs w:val="22"/>
              </w:rPr>
            </w:pPr>
            <w:r>
              <w:rPr>
                <w:rFonts w:ascii="Montserrat" w:hAnsi="Montserrat" w:cs="Noto Sans"/>
                <w:b/>
                <w:bCs/>
                <w:color w:val="D4B991"/>
                <w:sz w:val="22"/>
                <w:szCs w:val="22"/>
              </w:rPr>
              <w:t>16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2A502AD">
            <w:pPr>
              <w:rPr>
                <w:rFonts w:ascii="Montserrat" w:hAnsi="Montserrat" w:cs="Noto Sans"/>
                <w:color w:val="000000"/>
                <w:sz w:val="22"/>
                <w:szCs w:val="22"/>
              </w:rPr>
            </w:pPr>
            <w:r>
              <w:rPr>
                <w:rFonts w:ascii="Montserrat" w:hAnsi="Montserrat" w:cs="Noto Sans"/>
                <w:color w:val="000000"/>
                <w:sz w:val="22"/>
                <w:szCs w:val="22"/>
              </w:rPr>
              <w:t>CAMBIAR PALANCA DE VELOCIDADES (INCLUYE M.O. Y REFACCIONES)</w:t>
            </w:r>
          </w:p>
        </w:tc>
        <w:tc>
          <w:tcPr>
            <w:tcW w:w="654" w:type="dxa"/>
            <w:tcBorders>
              <w:top w:val="nil"/>
              <w:left w:val="nil"/>
              <w:bottom w:val="single" w:color="auto" w:sz="4" w:space="0"/>
              <w:right w:val="single" w:color="auto" w:sz="4" w:space="0"/>
            </w:tcBorders>
            <w:shd w:val="clear" w:color="000000" w:fill="FFFFFF"/>
            <w:vAlign w:val="center"/>
          </w:tcPr>
          <w:p w14:paraId="1F647945">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C8D1E6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CD493E2">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23A3B1E">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EFAA4A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08C2BDC">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5C7B6B71">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05D5A3B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FF5AEB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F3D890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6BE17C6">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5A2DF0C">
            <w:pPr>
              <w:jc w:val="center"/>
              <w:rPr>
                <w:rFonts w:ascii="Montserrat" w:hAnsi="Montserrat" w:cs="Noto Sans"/>
                <w:color w:val="000000"/>
                <w:sz w:val="22"/>
                <w:szCs w:val="22"/>
              </w:rPr>
            </w:pPr>
          </w:p>
        </w:tc>
      </w:tr>
      <w:tr w14:paraId="4C39B1C2">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64FF510">
            <w:pPr>
              <w:jc w:val="center"/>
              <w:rPr>
                <w:rFonts w:ascii="Montserrat" w:hAnsi="Montserrat" w:cs="Noto Sans"/>
                <w:b/>
                <w:bCs/>
                <w:color w:val="D4B991"/>
                <w:sz w:val="22"/>
                <w:szCs w:val="22"/>
              </w:rPr>
            </w:pPr>
            <w:r>
              <w:rPr>
                <w:rFonts w:ascii="Montserrat" w:hAnsi="Montserrat" w:cs="Noto Sans"/>
                <w:b/>
                <w:bCs/>
                <w:color w:val="D4B991"/>
                <w:sz w:val="22"/>
                <w:szCs w:val="22"/>
              </w:rPr>
              <w:t>17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47952C9">
            <w:pPr>
              <w:rPr>
                <w:rFonts w:ascii="Montserrat" w:hAnsi="Montserrat" w:cs="Noto Sans"/>
                <w:color w:val="000000"/>
                <w:sz w:val="22"/>
                <w:szCs w:val="22"/>
              </w:rPr>
            </w:pPr>
            <w:r>
              <w:rPr>
                <w:rFonts w:ascii="Montserrat" w:hAnsi="Montserrat" w:cs="Noto Sans"/>
                <w:color w:val="000000"/>
                <w:sz w:val="22"/>
                <w:szCs w:val="22"/>
              </w:rPr>
              <w:t>CLUSTER VELOCIMETRO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4D69B90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BECB48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2D6C7EE">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4C0DF7C">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64A72C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1226196">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F0685C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28478F7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C57B67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BFF3B0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988994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86CAD1C">
            <w:pPr>
              <w:jc w:val="center"/>
              <w:rPr>
                <w:rFonts w:ascii="Montserrat" w:hAnsi="Montserrat" w:cs="Noto Sans"/>
                <w:color w:val="000000"/>
                <w:sz w:val="22"/>
                <w:szCs w:val="22"/>
              </w:rPr>
            </w:pPr>
          </w:p>
        </w:tc>
      </w:tr>
      <w:tr w14:paraId="147A92FC">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C654E38">
            <w:pPr>
              <w:jc w:val="center"/>
              <w:rPr>
                <w:rFonts w:ascii="Montserrat" w:hAnsi="Montserrat" w:cs="Noto Sans"/>
                <w:b/>
                <w:bCs/>
                <w:color w:val="D4B991"/>
                <w:sz w:val="22"/>
                <w:szCs w:val="22"/>
              </w:rPr>
            </w:pPr>
            <w:r>
              <w:rPr>
                <w:rFonts w:ascii="Montserrat" w:hAnsi="Montserrat" w:cs="Noto Sans"/>
                <w:b/>
                <w:bCs/>
                <w:color w:val="D4B991"/>
                <w:sz w:val="22"/>
                <w:szCs w:val="22"/>
              </w:rPr>
              <w:t>18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576A604">
            <w:pPr>
              <w:rPr>
                <w:rFonts w:ascii="Montserrat" w:hAnsi="Montserrat" w:cs="Noto Sans"/>
                <w:color w:val="000000"/>
                <w:sz w:val="22"/>
                <w:szCs w:val="22"/>
              </w:rPr>
            </w:pPr>
            <w:r>
              <w:rPr>
                <w:rFonts w:ascii="Montserrat" w:hAnsi="Montserrat" w:cs="Noto Sans"/>
                <w:color w:val="000000"/>
                <w:sz w:val="22"/>
                <w:szCs w:val="22"/>
              </w:rPr>
              <w:t>SERVICIO A SENSOR DE OXIGENO</w:t>
            </w:r>
          </w:p>
        </w:tc>
        <w:tc>
          <w:tcPr>
            <w:tcW w:w="654" w:type="dxa"/>
            <w:tcBorders>
              <w:top w:val="nil"/>
              <w:left w:val="nil"/>
              <w:bottom w:val="single" w:color="auto" w:sz="4" w:space="0"/>
              <w:right w:val="single" w:color="auto" w:sz="4" w:space="0"/>
            </w:tcBorders>
            <w:shd w:val="clear" w:color="000000" w:fill="FFFFFF"/>
            <w:vAlign w:val="center"/>
          </w:tcPr>
          <w:p w14:paraId="23CBC1F8">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5ADD0AC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CF268C6">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2AAA6BE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6F9DC5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A863578">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9BE03DA">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9A6921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63E882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7F9B18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11D84A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477D6DC">
            <w:pPr>
              <w:jc w:val="center"/>
              <w:rPr>
                <w:rFonts w:ascii="Montserrat" w:hAnsi="Montserrat" w:cs="Noto Sans"/>
                <w:color w:val="000000"/>
                <w:sz w:val="22"/>
                <w:szCs w:val="22"/>
              </w:rPr>
            </w:pPr>
          </w:p>
        </w:tc>
      </w:tr>
      <w:tr w14:paraId="5FAC2D7C">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D6597F3">
            <w:pPr>
              <w:jc w:val="center"/>
              <w:rPr>
                <w:rFonts w:ascii="Montserrat" w:hAnsi="Montserrat" w:cs="Noto Sans"/>
                <w:b/>
                <w:bCs/>
                <w:color w:val="D4B991"/>
                <w:sz w:val="22"/>
                <w:szCs w:val="22"/>
              </w:rPr>
            </w:pPr>
            <w:r>
              <w:rPr>
                <w:rFonts w:ascii="Montserrat" w:hAnsi="Montserrat" w:cs="Noto Sans"/>
                <w:b/>
                <w:bCs/>
                <w:color w:val="D4B991"/>
                <w:sz w:val="22"/>
                <w:szCs w:val="22"/>
              </w:rPr>
              <w:t>19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D832D46">
            <w:pPr>
              <w:rPr>
                <w:rFonts w:ascii="Montserrat" w:hAnsi="Montserrat" w:cs="Noto Sans"/>
                <w:color w:val="000000"/>
                <w:sz w:val="22"/>
                <w:szCs w:val="22"/>
              </w:rPr>
            </w:pPr>
            <w:r>
              <w:rPr>
                <w:rFonts w:ascii="Montserrat" w:hAnsi="Montserrat" w:cs="Noto Sans"/>
                <w:color w:val="000000"/>
                <w:sz w:val="22"/>
                <w:szCs w:val="22"/>
              </w:rPr>
              <w:t>SERVICIO A SENSOR DE VELOCIDAD</w:t>
            </w:r>
          </w:p>
        </w:tc>
        <w:tc>
          <w:tcPr>
            <w:tcW w:w="654" w:type="dxa"/>
            <w:tcBorders>
              <w:top w:val="nil"/>
              <w:left w:val="nil"/>
              <w:bottom w:val="single" w:color="auto" w:sz="4" w:space="0"/>
              <w:right w:val="single" w:color="auto" w:sz="4" w:space="0"/>
            </w:tcBorders>
            <w:shd w:val="clear" w:color="000000" w:fill="FFFFFF"/>
            <w:vAlign w:val="center"/>
          </w:tcPr>
          <w:p w14:paraId="2C6CDB21">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71F4ED6">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7205D61">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FAB32D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5C9814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E7226BC">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C44EA3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ADB0E6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0C3B8D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F96F80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DB6225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F508932">
            <w:pPr>
              <w:jc w:val="center"/>
              <w:rPr>
                <w:rFonts w:ascii="Montserrat" w:hAnsi="Montserrat" w:cs="Noto Sans"/>
                <w:color w:val="000000"/>
                <w:sz w:val="22"/>
                <w:szCs w:val="22"/>
              </w:rPr>
            </w:pPr>
          </w:p>
        </w:tc>
      </w:tr>
      <w:tr w14:paraId="2236CA43">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B59E495">
            <w:pPr>
              <w:jc w:val="center"/>
              <w:rPr>
                <w:rFonts w:ascii="Montserrat" w:hAnsi="Montserrat" w:cs="Noto Sans"/>
                <w:b/>
                <w:bCs/>
                <w:color w:val="D4B991"/>
                <w:sz w:val="22"/>
                <w:szCs w:val="22"/>
              </w:rPr>
            </w:pPr>
            <w:r>
              <w:rPr>
                <w:rFonts w:ascii="Montserrat" w:hAnsi="Montserrat" w:cs="Noto Sans"/>
                <w:b/>
                <w:bCs/>
                <w:color w:val="D4B991"/>
                <w:sz w:val="22"/>
                <w:szCs w:val="22"/>
              </w:rPr>
              <w:t>20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2A30F9A">
            <w:pPr>
              <w:rPr>
                <w:rFonts w:ascii="Montserrat" w:hAnsi="Montserrat" w:cs="Noto Sans"/>
                <w:color w:val="000000"/>
                <w:sz w:val="22"/>
                <w:szCs w:val="22"/>
              </w:rPr>
            </w:pPr>
            <w:r>
              <w:rPr>
                <w:rFonts w:ascii="Montserrat" w:hAnsi="Montserrat" w:cs="Noto Sans"/>
                <w:color w:val="000000"/>
                <w:sz w:val="22"/>
                <w:szCs w:val="22"/>
              </w:rPr>
              <w:t>CAMBIO DE BOMBA DE GASOLINA, Y FILTRO.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749A814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65F58A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2D8542E">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7022694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32E0A0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843C021">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A2E8921">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64F9A5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6E0F64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F544F7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078797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8D9AFB8">
            <w:pPr>
              <w:jc w:val="center"/>
              <w:rPr>
                <w:rFonts w:ascii="Montserrat" w:hAnsi="Montserrat" w:cs="Noto Sans"/>
                <w:color w:val="000000"/>
                <w:sz w:val="22"/>
                <w:szCs w:val="22"/>
              </w:rPr>
            </w:pPr>
          </w:p>
        </w:tc>
      </w:tr>
      <w:tr w14:paraId="5ADCF712">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AFA2A75">
            <w:pPr>
              <w:jc w:val="center"/>
              <w:rPr>
                <w:rFonts w:ascii="Montserrat" w:hAnsi="Montserrat" w:cs="Noto Sans"/>
                <w:b/>
                <w:bCs/>
                <w:color w:val="D4B991"/>
                <w:sz w:val="22"/>
                <w:szCs w:val="22"/>
              </w:rPr>
            </w:pPr>
            <w:r>
              <w:rPr>
                <w:rFonts w:ascii="Montserrat" w:hAnsi="Montserrat" w:cs="Noto Sans"/>
                <w:b/>
                <w:bCs/>
                <w:color w:val="D4B991"/>
                <w:sz w:val="22"/>
                <w:szCs w:val="22"/>
              </w:rPr>
              <w:t>21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A3B943B">
            <w:pPr>
              <w:rPr>
                <w:rFonts w:ascii="Montserrat" w:hAnsi="Montserrat" w:cs="Noto Sans"/>
                <w:color w:val="000000"/>
                <w:sz w:val="22"/>
                <w:szCs w:val="22"/>
              </w:rPr>
            </w:pPr>
            <w:r>
              <w:rPr>
                <w:rFonts w:ascii="Montserrat" w:hAnsi="Montserrat" w:cs="Noto Sans"/>
                <w:color w:val="000000"/>
                <w:sz w:val="22"/>
                <w:szCs w:val="22"/>
              </w:rPr>
              <w:t>CAMBIO DE TANQUE DE GASOLINA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AB2917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F829F7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12CD5BA">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010024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134697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2BEA90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767229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AA806A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B13294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9244E8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0E49B6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D2AB7E1">
            <w:pPr>
              <w:jc w:val="center"/>
              <w:rPr>
                <w:rFonts w:ascii="Montserrat" w:hAnsi="Montserrat" w:cs="Noto Sans"/>
                <w:color w:val="000000"/>
                <w:sz w:val="22"/>
                <w:szCs w:val="22"/>
              </w:rPr>
            </w:pPr>
          </w:p>
        </w:tc>
      </w:tr>
      <w:tr w14:paraId="6D5CDF5A">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9FF608D">
            <w:pPr>
              <w:jc w:val="center"/>
              <w:rPr>
                <w:rFonts w:ascii="Montserrat" w:hAnsi="Montserrat" w:cs="Noto Sans"/>
                <w:b/>
                <w:bCs/>
                <w:color w:val="D4B991"/>
                <w:sz w:val="22"/>
                <w:szCs w:val="22"/>
              </w:rPr>
            </w:pPr>
            <w:r>
              <w:rPr>
                <w:rFonts w:ascii="Montserrat" w:hAnsi="Montserrat" w:cs="Noto Sans"/>
                <w:b/>
                <w:bCs/>
                <w:color w:val="D4B991"/>
                <w:sz w:val="22"/>
                <w:szCs w:val="22"/>
              </w:rPr>
              <w:t>22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527FA76">
            <w:pPr>
              <w:rPr>
                <w:rFonts w:ascii="Montserrat" w:hAnsi="Montserrat" w:cs="Noto Sans"/>
                <w:color w:val="000000"/>
                <w:sz w:val="22"/>
                <w:szCs w:val="22"/>
              </w:rPr>
            </w:pPr>
            <w:r>
              <w:rPr>
                <w:rFonts w:ascii="Montserrat" w:hAnsi="Montserrat" w:cs="Noto Sans"/>
                <w:color w:val="000000"/>
                <w:sz w:val="22"/>
                <w:szCs w:val="22"/>
              </w:rPr>
              <w:t>CORREGIR FUGA EN BOMBA DE DIRECCIÓN, CAMBIO DE REPUESTO DE BOMBA. SOLO APLICA A DIRECCIONES HIDRAHULICAS (INCLUYE M.O. Y REFACCIONES)</w:t>
            </w:r>
          </w:p>
        </w:tc>
        <w:tc>
          <w:tcPr>
            <w:tcW w:w="654" w:type="dxa"/>
            <w:tcBorders>
              <w:top w:val="nil"/>
              <w:left w:val="nil"/>
              <w:bottom w:val="single" w:color="auto" w:sz="4" w:space="0"/>
              <w:right w:val="single" w:color="auto" w:sz="4" w:space="0"/>
            </w:tcBorders>
            <w:shd w:val="clear" w:color="000000" w:fill="FFFFFF"/>
            <w:vAlign w:val="center"/>
          </w:tcPr>
          <w:p w14:paraId="69C0304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0D09ACA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73047DF">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2242165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C61049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0FAED8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05771C81">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458D26C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31576A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97701F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593849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52C503">
            <w:pPr>
              <w:jc w:val="center"/>
              <w:rPr>
                <w:rFonts w:ascii="Montserrat" w:hAnsi="Montserrat" w:cs="Noto Sans"/>
                <w:color w:val="000000"/>
                <w:sz w:val="22"/>
                <w:szCs w:val="22"/>
              </w:rPr>
            </w:pPr>
          </w:p>
        </w:tc>
      </w:tr>
      <w:tr w14:paraId="70B1E785">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EF162AE">
            <w:pPr>
              <w:jc w:val="center"/>
              <w:rPr>
                <w:rFonts w:ascii="Montserrat" w:hAnsi="Montserrat" w:cs="Noto Sans"/>
                <w:b/>
                <w:bCs/>
                <w:color w:val="D4B991"/>
                <w:sz w:val="22"/>
                <w:szCs w:val="22"/>
              </w:rPr>
            </w:pPr>
            <w:r>
              <w:rPr>
                <w:rFonts w:ascii="Montserrat" w:hAnsi="Montserrat" w:cs="Noto Sans"/>
                <w:b/>
                <w:bCs/>
                <w:color w:val="D4B991"/>
                <w:sz w:val="22"/>
                <w:szCs w:val="22"/>
              </w:rPr>
              <w:t>23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D635EBD">
            <w:pPr>
              <w:rPr>
                <w:rFonts w:ascii="Montserrat" w:hAnsi="Montserrat" w:cs="Noto Sans"/>
                <w:color w:val="000000"/>
                <w:sz w:val="22"/>
                <w:szCs w:val="22"/>
              </w:rPr>
            </w:pPr>
            <w:r>
              <w:rPr>
                <w:rFonts w:ascii="Montserrat" w:hAnsi="Montserrat" w:cs="Noto Sans"/>
                <w:color w:val="000000"/>
                <w:sz w:val="22"/>
                <w:szCs w:val="22"/>
              </w:rPr>
              <w:t>CAMBIO DE BOMBA DE DIRECCIÓN (INCLUYE M.O. Y REFACCIONES)</w:t>
            </w:r>
          </w:p>
        </w:tc>
        <w:tc>
          <w:tcPr>
            <w:tcW w:w="654" w:type="dxa"/>
            <w:tcBorders>
              <w:top w:val="nil"/>
              <w:left w:val="nil"/>
              <w:bottom w:val="single" w:color="auto" w:sz="4" w:space="0"/>
              <w:right w:val="single" w:color="auto" w:sz="4" w:space="0"/>
            </w:tcBorders>
            <w:shd w:val="clear" w:color="000000" w:fill="FFFFFF"/>
            <w:vAlign w:val="center"/>
          </w:tcPr>
          <w:p w14:paraId="583654F8">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766A5E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7F779C3">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C072EC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A9AEC7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46DD55D">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49F259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8727676">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A376DD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B7D132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8541D9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E006865">
            <w:pPr>
              <w:jc w:val="center"/>
              <w:rPr>
                <w:rFonts w:ascii="Montserrat" w:hAnsi="Montserrat" w:cs="Noto Sans"/>
                <w:color w:val="000000"/>
                <w:sz w:val="22"/>
                <w:szCs w:val="22"/>
              </w:rPr>
            </w:pPr>
          </w:p>
        </w:tc>
      </w:tr>
      <w:tr w14:paraId="13163EA1">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40BCAD4">
            <w:pPr>
              <w:jc w:val="center"/>
              <w:rPr>
                <w:rFonts w:ascii="Montserrat" w:hAnsi="Montserrat" w:cs="Noto Sans"/>
                <w:b/>
                <w:bCs/>
                <w:color w:val="D4B991"/>
                <w:sz w:val="22"/>
                <w:szCs w:val="22"/>
              </w:rPr>
            </w:pPr>
            <w:r>
              <w:rPr>
                <w:rFonts w:ascii="Montserrat" w:hAnsi="Montserrat" w:cs="Noto Sans"/>
                <w:b/>
                <w:bCs/>
                <w:color w:val="D4B991"/>
                <w:sz w:val="22"/>
                <w:szCs w:val="22"/>
              </w:rPr>
              <w:t>24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3712E6A">
            <w:pPr>
              <w:rPr>
                <w:rFonts w:ascii="Montserrat" w:hAnsi="Montserrat" w:cs="Noto Sans"/>
                <w:color w:val="000000"/>
                <w:sz w:val="22"/>
                <w:szCs w:val="22"/>
              </w:rPr>
            </w:pPr>
            <w:r>
              <w:rPr>
                <w:rFonts w:ascii="Montserrat" w:hAnsi="Montserrat" w:cs="Noto Sans"/>
                <w:color w:val="000000"/>
                <w:sz w:val="22"/>
                <w:szCs w:val="22"/>
              </w:rPr>
              <w:t xml:space="preserve">CAMBIO DE CABLES DE BUJIAS </w:t>
            </w:r>
          </w:p>
        </w:tc>
        <w:tc>
          <w:tcPr>
            <w:tcW w:w="654" w:type="dxa"/>
            <w:tcBorders>
              <w:top w:val="nil"/>
              <w:left w:val="nil"/>
              <w:bottom w:val="single" w:color="auto" w:sz="4" w:space="0"/>
              <w:right w:val="single" w:color="auto" w:sz="4" w:space="0"/>
            </w:tcBorders>
            <w:shd w:val="clear" w:color="000000" w:fill="FFFFFF"/>
            <w:vAlign w:val="center"/>
          </w:tcPr>
          <w:p w14:paraId="280E54A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48D34537">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C133D0C">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919EF0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2F4523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203AE72">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424845C6">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9A9882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7D94E7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6A3B5D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184FDE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60D9B93">
            <w:pPr>
              <w:jc w:val="center"/>
              <w:rPr>
                <w:rFonts w:ascii="Montserrat" w:hAnsi="Montserrat" w:cs="Noto Sans"/>
                <w:color w:val="000000"/>
                <w:sz w:val="22"/>
                <w:szCs w:val="22"/>
              </w:rPr>
            </w:pPr>
          </w:p>
        </w:tc>
      </w:tr>
      <w:tr w14:paraId="73CABC8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76D735D">
            <w:pPr>
              <w:jc w:val="center"/>
              <w:rPr>
                <w:rFonts w:ascii="Montserrat" w:hAnsi="Montserrat" w:cs="Noto Sans"/>
                <w:b/>
                <w:bCs/>
                <w:color w:val="D4B991"/>
                <w:sz w:val="22"/>
                <w:szCs w:val="22"/>
              </w:rPr>
            </w:pPr>
            <w:r>
              <w:rPr>
                <w:rFonts w:ascii="Montserrat" w:hAnsi="Montserrat" w:cs="Noto Sans"/>
                <w:b/>
                <w:bCs/>
                <w:color w:val="D4B991"/>
                <w:sz w:val="22"/>
                <w:szCs w:val="22"/>
              </w:rPr>
              <w:t>25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CEF9E90">
            <w:pPr>
              <w:rPr>
                <w:rFonts w:ascii="Montserrat" w:hAnsi="Montserrat" w:cs="Noto Sans"/>
                <w:color w:val="000000"/>
                <w:sz w:val="22"/>
                <w:szCs w:val="22"/>
              </w:rPr>
            </w:pPr>
            <w:r>
              <w:rPr>
                <w:rFonts w:ascii="Montserrat" w:hAnsi="Montserrat" w:cs="Noto Sans"/>
                <w:color w:val="000000"/>
                <w:sz w:val="22"/>
                <w:szCs w:val="22"/>
              </w:rPr>
              <w:t>CAMBIO DE KIT DE DISTRIBUCIÓN.</w:t>
            </w:r>
          </w:p>
        </w:tc>
        <w:tc>
          <w:tcPr>
            <w:tcW w:w="654" w:type="dxa"/>
            <w:tcBorders>
              <w:top w:val="nil"/>
              <w:left w:val="nil"/>
              <w:bottom w:val="single" w:color="auto" w:sz="4" w:space="0"/>
              <w:right w:val="single" w:color="auto" w:sz="4" w:space="0"/>
            </w:tcBorders>
            <w:shd w:val="clear" w:color="000000" w:fill="FFFFFF"/>
            <w:vAlign w:val="center"/>
          </w:tcPr>
          <w:p w14:paraId="2FA2C3B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23C2A2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92A5471">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7F63BF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C66F5B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4EDC49A">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09C0E3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DDAAF7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989833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B7C279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5082F7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612A181">
            <w:pPr>
              <w:jc w:val="center"/>
              <w:rPr>
                <w:rFonts w:ascii="Montserrat" w:hAnsi="Montserrat" w:cs="Noto Sans"/>
                <w:color w:val="000000"/>
                <w:sz w:val="22"/>
                <w:szCs w:val="22"/>
              </w:rPr>
            </w:pPr>
          </w:p>
        </w:tc>
      </w:tr>
      <w:tr w14:paraId="68F445C6">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3B0ACF7">
            <w:pPr>
              <w:jc w:val="center"/>
              <w:rPr>
                <w:rFonts w:ascii="Montserrat" w:hAnsi="Montserrat" w:cs="Noto Sans"/>
                <w:b/>
                <w:bCs/>
                <w:color w:val="D4B991"/>
                <w:sz w:val="22"/>
                <w:szCs w:val="22"/>
              </w:rPr>
            </w:pPr>
            <w:r>
              <w:rPr>
                <w:rFonts w:ascii="Montserrat" w:hAnsi="Montserrat" w:cs="Noto Sans"/>
                <w:b/>
                <w:bCs/>
                <w:color w:val="D4B991"/>
                <w:sz w:val="22"/>
                <w:szCs w:val="22"/>
              </w:rPr>
              <w:t>26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BE852AC">
            <w:pPr>
              <w:rPr>
                <w:rFonts w:ascii="Montserrat" w:hAnsi="Montserrat" w:cs="Noto Sans"/>
                <w:color w:val="000000"/>
                <w:sz w:val="22"/>
                <w:szCs w:val="22"/>
              </w:rPr>
            </w:pPr>
            <w:r>
              <w:rPr>
                <w:rFonts w:ascii="Montserrat" w:hAnsi="Montserrat" w:cs="Noto Sans"/>
                <w:color w:val="000000"/>
                <w:sz w:val="22"/>
                <w:szCs w:val="22"/>
              </w:rPr>
              <w:t>CAMBIO DE KIT DE CLUTCH COMPLETO</w:t>
            </w:r>
          </w:p>
        </w:tc>
        <w:tc>
          <w:tcPr>
            <w:tcW w:w="654" w:type="dxa"/>
            <w:tcBorders>
              <w:top w:val="nil"/>
              <w:left w:val="nil"/>
              <w:bottom w:val="single" w:color="auto" w:sz="4" w:space="0"/>
              <w:right w:val="single" w:color="auto" w:sz="4" w:space="0"/>
            </w:tcBorders>
            <w:shd w:val="clear" w:color="000000" w:fill="FFFFFF"/>
            <w:vAlign w:val="center"/>
          </w:tcPr>
          <w:p w14:paraId="4AB8939C">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26039CB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39FF889">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B0E9AB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A52AE4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0F3E7E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8145F2A">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093845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649767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B51AFA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7CC9B5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F714F18">
            <w:pPr>
              <w:jc w:val="center"/>
              <w:rPr>
                <w:rFonts w:ascii="Montserrat" w:hAnsi="Montserrat" w:cs="Noto Sans"/>
                <w:color w:val="000000"/>
                <w:sz w:val="22"/>
                <w:szCs w:val="22"/>
              </w:rPr>
            </w:pPr>
          </w:p>
        </w:tc>
      </w:tr>
      <w:tr w14:paraId="6273CE70">
        <w:tblPrEx>
          <w:tblCellMar>
            <w:top w:w="0" w:type="dxa"/>
            <w:left w:w="70" w:type="dxa"/>
            <w:bottom w:w="0" w:type="dxa"/>
            <w:right w:w="70" w:type="dxa"/>
          </w:tblCellMar>
        </w:tblPrEx>
        <w:trPr>
          <w:trHeight w:val="7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E25B915">
            <w:pPr>
              <w:jc w:val="center"/>
              <w:rPr>
                <w:rFonts w:ascii="Montserrat" w:hAnsi="Montserrat" w:cs="Noto Sans"/>
                <w:b/>
                <w:bCs/>
                <w:color w:val="D4B991"/>
                <w:sz w:val="22"/>
                <w:szCs w:val="22"/>
              </w:rPr>
            </w:pPr>
            <w:r>
              <w:rPr>
                <w:rFonts w:ascii="Montserrat" w:hAnsi="Montserrat" w:cs="Noto Sans"/>
                <w:b/>
                <w:bCs/>
                <w:color w:val="D4B991"/>
                <w:sz w:val="22"/>
                <w:szCs w:val="22"/>
              </w:rPr>
              <w:t>27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83A5A03">
            <w:pPr>
              <w:rPr>
                <w:rFonts w:ascii="Montserrat" w:hAnsi="Montserrat" w:cs="Noto Sans"/>
                <w:color w:val="000000"/>
                <w:sz w:val="22"/>
                <w:szCs w:val="22"/>
              </w:rPr>
            </w:pPr>
            <w:r>
              <w:rPr>
                <w:rFonts w:ascii="Montserrat" w:hAnsi="Montserrat" w:cs="Noto Sans"/>
                <w:color w:val="000000"/>
                <w:sz w:val="22"/>
                <w:szCs w:val="22"/>
              </w:rPr>
              <w:t>CAMBIO DE BALEROS DELANTEROS Y TRASEROS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419BD07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199925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B8EF788">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6BAE88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B77983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617B55A">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5694EDB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2A70BC9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2005D7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30DE82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8F34A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BE3850A">
            <w:pPr>
              <w:jc w:val="center"/>
              <w:rPr>
                <w:rFonts w:ascii="Montserrat" w:hAnsi="Montserrat" w:cs="Noto Sans"/>
                <w:color w:val="000000"/>
                <w:sz w:val="22"/>
                <w:szCs w:val="22"/>
              </w:rPr>
            </w:pPr>
          </w:p>
        </w:tc>
      </w:tr>
      <w:tr w14:paraId="6797CF1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FC377A1">
            <w:pPr>
              <w:jc w:val="center"/>
              <w:rPr>
                <w:rFonts w:ascii="Montserrat" w:hAnsi="Montserrat" w:cs="Noto Sans"/>
                <w:b/>
                <w:bCs/>
                <w:color w:val="D4B991"/>
                <w:sz w:val="22"/>
                <w:szCs w:val="22"/>
              </w:rPr>
            </w:pPr>
            <w:r>
              <w:rPr>
                <w:rFonts w:ascii="Montserrat" w:hAnsi="Montserrat" w:cs="Noto Sans"/>
                <w:b/>
                <w:bCs/>
                <w:color w:val="D4B991"/>
                <w:sz w:val="22"/>
                <w:szCs w:val="22"/>
              </w:rPr>
              <w:t>28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8D12644">
            <w:pPr>
              <w:rPr>
                <w:rFonts w:ascii="Montserrat" w:hAnsi="Montserrat" w:cs="Noto Sans"/>
                <w:color w:val="000000"/>
                <w:sz w:val="22"/>
                <w:szCs w:val="22"/>
              </w:rPr>
            </w:pPr>
            <w:r>
              <w:rPr>
                <w:rFonts w:ascii="Montserrat" w:hAnsi="Montserrat" w:cs="Noto Sans"/>
                <w:color w:val="000000"/>
                <w:sz w:val="22"/>
                <w:szCs w:val="22"/>
              </w:rPr>
              <w:t>ENGRASE DE BALEROS DELANTEROS</w:t>
            </w:r>
          </w:p>
        </w:tc>
        <w:tc>
          <w:tcPr>
            <w:tcW w:w="654" w:type="dxa"/>
            <w:tcBorders>
              <w:top w:val="nil"/>
              <w:left w:val="nil"/>
              <w:bottom w:val="single" w:color="auto" w:sz="4" w:space="0"/>
              <w:right w:val="single" w:color="auto" w:sz="4" w:space="0"/>
            </w:tcBorders>
            <w:shd w:val="clear" w:color="000000" w:fill="FFFFFF"/>
            <w:vAlign w:val="center"/>
          </w:tcPr>
          <w:p w14:paraId="6AB5E32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5ED94BC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13DED7C">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FCC8B1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5017B9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4EE9E6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13FB3C0">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3DFC0E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9F7B32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EA0040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BC86BB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2D95B7F">
            <w:pPr>
              <w:jc w:val="center"/>
              <w:rPr>
                <w:rFonts w:ascii="Montserrat" w:hAnsi="Montserrat" w:cs="Noto Sans"/>
                <w:color w:val="000000"/>
                <w:sz w:val="22"/>
                <w:szCs w:val="22"/>
              </w:rPr>
            </w:pPr>
          </w:p>
        </w:tc>
      </w:tr>
      <w:tr w14:paraId="0BA0C8A2">
        <w:tblPrEx>
          <w:tblCellMar>
            <w:top w:w="0" w:type="dxa"/>
            <w:left w:w="70" w:type="dxa"/>
            <w:bottom w:w="0" w:type="dxa"/>
            <w:right w:w="70" w:type="dxa"/>
          </w:tblCellMar>
        </w:tblPrEx>
        <w:trPr>
          <w:trHeight w:val="7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5F132F3">
            <w:pPr>
              <w:jc w:val="center"/>
              <w:rPr>
                <w:rFonts w:ascii="Montserrat" w:hAnsi="Montserrat" w:cs="Noto Sans"/>
                <w:b/>
                <w:bCs/>
                <w:color w:val="D4B991"/>
                <w:sz w:val="22"/>
                <w:szCs w:val="22"/>
              </w:rPr>
            </w:pPr>
            <w:r>
              <w:rPr>
                <w:rFonts w:ascii="Montserrat" w:hAnsi="Montserrat" w:cs="Noto Sans"/>
                <w:b/>
                <w:bCs/>
                <w:color w:val="D4B991"/>
                <w:sz w:val="22"/>
                <w:szCs w:val="22"/>
              </w:rPr>
              <w:t>29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13C7396">
            <w:pPr>
              <w:rPr>
                <w:rFonts w:ascii="Montserrat" w:hAnsi="Montserrat" w:cs="Noto Sans"/>
                <w:color w:val="000000"/>
                <w:sz w:val="22"/>
                <w:szCs w:val="22"/>
              </w:rPr>
            </w:pPr>
            <w:r>
              <w:rPr>
                <w:rFonts w:ascii="Montserrat" w:hAnsi="Montserrat" w:cs="Noto Sans"/>
                <w:color w:val="000000"/>
                <w:sz w:val="22"/>
                <w:szCs w:val="22"/>
              </w:rPr>
              <w:t>CAMBIO DE BOMBA DE AGUA Y ANTICONGELANTE (INCLUYE M.O. Y REFACCIONES)</w:t>
            </w:r>
          </w:p>
        </w:tc>
        <w:tc>
          <w:tcPr>
            <w:tcW w:w="654" w:type="dxa"/>
            <w:tcBorders>
              <w:top w:val="nil"/>
              <w:left w:val="nil"/>
              <w:bottom w:val="single" w:color="auto" w:sz="4" w:space="0"/>
              <w:right w:val="single" w:color="auto" w:sz="4" w:space="0"/>
            </w:tcBorders>
            <w:shd w:val="clear" w:color="000000" w:fill="FFFFFF"/>
            <w:vAlign w:val="center"/>
          </w:tcPr>
          <w:p w14:paraId="172B1D2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6C095A7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DDFB0FD">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995B13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EBBE2D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8F95E5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1A51774">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6581B3E6">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BDF7B0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77EF09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BE19EA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9909B41">
            <w:pPr>
              <w:jc w:val="center"/>
              <w:rPr>
                <w:rFonts w:ascii="Montserrat" w:hAnsi="Montserrat" w:cs="Noto Sans"/>
                <w:color w:val="000000"/>
                <w:sz w:val="22"/>
                <w:szCs w:val="22"/>
              </w:rPr>
            </w:pPr>
          </w:p>
        </w:tc>
      </w:tr>
      <w:tr w14:paraId="18A3C754">
        <w:trPr>
          <w:trHeight w:val="54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23DB549">
            <w:pPr>
              <w:jc w:val="center"/>
              <w:rPr>
                <w:rFonts w:ascii="Montserrat" w:hAnsi="Montserrat" w:cs="Noto Sans"/>
                <w:b/>
                <w:bCs/>
                <w:color w:val="D4B991"/>
                <w:sz w:val="22"/>
                <w:szCs w:val="22"/>
              </w:rPr>
            </w:pPr>
            <w:r>
              <w:rPr>
                <w:rFonts w:ascii="Montserrat" w:hAnsi="Montserrat" w:cs="Noto Sans"/>
                <w:b/>
                <w:bCs/>
                <w:color w:val="D4B991"/>
                <w:sz w:val="22"/>
                <w:szCs w:val="22"/>
              </w:rPr>
              <w:t>30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4608179">
            <w:pPr>
              <w:rPr>
                <w:rFonts w:ascii="Montserrat" w:hAnsi="Montserrat" w:cs="Noto Sans"/>
                <w:color w:val="000000"/>
                <w:sz w:val="22"/>
                <w:szCs w:val="22"/>
              </w:rPr>
            </w:pPr>
            <w:r>
              <w:rPr>
                <w:rFonts w:ascii="Montserrat" w:hAnsi="Montserrat" w:cs="Noto Sans"/>
                <w:color w:val="000000"/>
                <w:sz w:val="22"/>
                <w:szCs w:val="22"/>
              </w:rPr>
              <w:t>CAMBIO DE RADIADOR.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0553AB2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5DA4A8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26A79A2">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9C90C1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0E20988">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A944FD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36C7D61B">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2B6D8BF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49F91D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8AAE2C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ECA1DC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AE4DA9E">
            <w:pPr>
              <w:jc w:val="center"/>
              <w:rPr>
                <w:rFonts w:ascii="Montserrat" w:hAnsi="Montserrat" w:cs="Noto Sans"/>
                <w:color w:val="000000"/>
                <w:sz w:val="22"/>
                <w:szCs w:val="22"/>
              </w:rPr>
            </w:pPr>
          </w:p>
        </w:tc>
      </w:tr>
      <w:tr w14:paraId="57DD9FF0">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E229284">
            <w:pPr>
              <w:jc w:val="center"/>
              <w:rPr>
                <w:rFonts w:ascii="Montserrat" w:hAnsi="Montserrat" w:cs="Noto Sans"/>
                <w:b/>
                <w:bCs/>
                <w:color w:val="D4B991"/>
                <w:sz w:val="22"/>
                <w:szCs w:val="22"/>
              </w:rPr>
            </w:pPr>
            <w:r>
              <w:rPr>
                <w:rFonts w:ascii="Montserrat" w:hAnsi="Montserrat" w:cs="Noto Sans"/>
                <w:b/>
                <w:bCs/>
                <w:color w:val="D4B991"/>
                <w:sz w:val="22"/>
                <w:szCs w:val="22"/>
              </w:rPr>
              <w:t>31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F5BCA36">
            <w:pPr>
              <w:rPr>
                <w:rFonts w:ascii="Montserrat" w:hAnsi="Montserrat" w:cs="Noto Sans"/>
                <w:color w:val="000000"/>
                <w:sz w:val="22"/>
                <w:szCs w:val="22"/>
              </w:rPr>
            </w:pPr>
            <w:r>
              <w:rPr>
                <w:rFonts w:ascii="Montserrat" w:hAnsi="Montserrat" w:cs="Noto Sans"/>
                <w:color w:val="000000"/>
                <w:sz w:val="22"/>
                <w:szCs w:val="22"/>
              </w:rPr>
              <w:t>CAMBIO DEL VENTILADOR CON MOTOR,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F6967EA">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9C43DDE">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88660E3">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63FCC6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890EFC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B4B316F">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2EB43323">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521A87F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EDE64F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4D55DC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87C998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F19B265">
            <w:pPr>
              <w:jc w:val="center"/>
              <w:rPr>
                <w:rFonts w:ascii="Montserrat" w:hAnsi="Montserrat" w:cs="Noto Sans"/>
                <w:color w:val="000000"/>
                <w:sz w:val="22"/>
                <w:szCs w:val="22"/>
              </w:rPr>
            </w:pPr>
          </w:p>
        </w:tc>
      </w:tr>
      <w:tr w14:paraId="178F6EAA">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C4D8C75">
            <w:pPr>
              <w:jc w:val="center"/>
              <w:rPr>
                <w:rFonts w:ascii="Montserrat" w:hAnsi="Montserrat" w:cs="Noto Sans"/>
                <w:b/>
                <w:bCs/>
                <w:color w:val="D4B991"/>
                <w:sz w:val="22"/>
                <w:szCs w:val="22"/>
              </w:rPr>
            </w:pPr>
            <w:r>
              <w:rPr>
                <w:rFonts w:ascii="Montserrat" w:hAnsi="Montserrat" w:cs="Noto Sans"/>
                <w:b/>
                <w:bCs/>
                <w:color w:val="D4B991"/>
                <w:sz w:val="22"/>
                <w:szCs w:val="22"/>
              </w:rPr>
              <w:t>32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6124F46">
            <w:pPr>
              <w:rPr>
                <w:rFonts w:ascii="Montserrat" w:hAnsi="Montserrat" w:cs="Noto Sans"/>
                <w:color w:val="000000"/>
                <w:sz w:val="22"/>
                <w:szCs w:val="22"/>
              </w:rPr>
            </w:pPr>
            <w:r>
              <w:rPr>
                <w:rFonts w:ascii="Montserrat" w:hAnsi="Montserrat" w:cs="Noto Sans"/>
                <w:color w:val="000000"/>
                <w:sz w:val="22"/>
                <w:szCs w:val="22"/>
              </w:rPr>
              <w:t>CAMBIO DE FAN CLUTCH.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7782A7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802D33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F6D4AE8">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EDF7807">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E0C84E7">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1535C07">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5FE1E4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0DD852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D4A276C">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0D7368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B546A4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07F1D2F">
            <w:pPr>
              <w:jc w:val="center"/>
              <w:rPr>
                <w:rFonts w:ascii="Montserrat" w:hAnsi="Montserrat" w:cs="Noto Sans"/>
                <w:color w:val="000000"/>
                <w:sz w:val="22"/>
                <w:szCs w:val="22"/>
              </w:rPr>
            </w:pPr>
          </w:p>
        </w:tc>
      </w:tr>
      <w:tr w14:paraId="272F736A">
        <w:tblPrEx>
          <w:tblCellMar>
            <w:top w:w="0" w:type="dxa"/>
            <w:left w:w="70" w:type="dxa"/>
            <w:bottom w:w="0" w:type="dxa"/>
            <w:right w:w="70" w:type="dxa"/>
          </w:tblCellMar>
        </w:tblPrEx>
        <w:trPr>
          <w:trHeight w:val="49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4953A62">
            <w:pPr>
              <w:jc w:val="center"/>
              <w:rPr>
                <w:rFonts w:ascii="Montserrat" w:hAnsi="Montserrat" w:cs="Noto Sans"/>
                <w:b/>
                <w:bCs/>
                <w:color w:val="D4B991"/>
                <w:sz w:val="22"/>
                <w:szCs w:val="22"/>
              </w:rPr>
            </w:pPr>
            <w:r>
              <w:rPr>
                <w:rFonts w:ascii="Montserrat" w:hAnsi="Montserrat" w:cs="Noto Sans"/>
                <w:b/>
                <w:bCs/>
                <w:color w:val="D4B991"/>
                <w:sz w:val="22"/>
                <w:szCs w:val="22"/>
              </w:rPr>
              <w:t>33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BEDBE82">
            <w:pPr>
              <w:rPr>
                <w:rFonts w:ascii="Montserrat" w:hAnsi="Montserrat" w:cs="Noto Sans"/>
                <w:color w:val="000000"/>
                <w:sz w:val="22"/>
                <w:szCs w:val="22"/>
              </w:rPr>
            </w:pPr>
            <w:r>
              <w:rPr>
                <w:rFonts w:ascii="Montserrat" w:hAnsi="Montserrat" w:cs="Noto Sans"/>
                <w:color w:val="000000"/>
                <w:sz w:val="22"/>
                <w:szCs w:val="22"/>
              </w:rPr>
              <w:t>CAMBIO DE SILENCIADOR.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0AB25347">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6317A4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32D9597">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6D0B5E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FDFE01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AA3FB5C">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FEEFD1E">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0E715C1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DE793E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8212CA7">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BBADD8F">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AD27716">
            <w:pPr>
              <w:jc w:val="center"/>
              <w:rPr>
                <w:rFonts w:ascii="Montserrat" w:hAnsi="Montserrat" w:cs="Noto Sans"/>
                <w:color w:val="000000"/>
                <w:sz w:val="22"/>
                <w:szCs w:val="22"/>
              </w:rPr>
            </w:pPr>
          </w:p>
        </w:tc>
      </w:tr>
      <w:tr w14:paraId="1D4E19F9">
        <w:tblPrEx>
          <w:tblCellMar>
            <w:top w:w="0" w:type="dxa"/>
            <w:left w:w="70" w:type="dxa"/>
            <w:bottom w:w="0" w:type="dxa"/>
            <w:right w:w="70" w:type="dxa"/>
          </w:tblCellMar>
        </w:tblPrEx>
        <w:trPr>
          <w:trHeight w:val="7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26B7D0D">
            <w:pPr>
              <w:jc w:val="center"/>
              <w:rPr>
                <w:rFonts w:ascii="Montserrat" w:hAnsi="Montserrat" w:cs="Noto Sans"/>
                <w:b/>
                <w:bCs/>
                <w:color w:val="D4B991"/>
                <w:sz w:val="22"/>
                <w:szCs w:val="22"/>
              </w:rPr>
            </w:pPr>
            <w:r>
              <w:rPr>
                <w:rFonts w:ascii="Montserrat" w:hAnsi="Montserrat" w:cs="Noto Sans"/>
                <w:b/>
                <w:bCs/>
                <w:color w:val="D4B991"/>
                <w:sz w:val="22"/>
                <w:szCs w:val="22"/>
              </w:rPr>
              <w:t>34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0A949DE">
            <w:pPr>
              <w:rPr>
                <w:rFonts w:ascii="Montserrat" w:hAnsi="Montserrat" w:cs="Noto Sans"/>
                <w:color w:val="000000"/>
                <w:sz w:val="22"/>
                <w:szCs w:val="22"/>
              </w:rPr>
            </w:pPr>
            <w:r>
              <w:rPr>
                <w:rFonts w:ascii="Montserrat" w:hAnsi="Montserrat" w:cs="Noto Sans"/>
                <w:color w:val="000000"/>
                <w:sz w:val="22"/>
                <w:szCs w:val="22"/>
              </w:rPr>
              <w:t>CAMBIO DE TUBO DE ESCAPE Y VALVULA, (INCLUYE M.O. Y REFACCIONES)</w:t>
            </w:r>
          </w:p>
        </w:tc>
        <w:tc>
          <w:tcPr>
            <w:tcW w:w="654" w:type="dxa"/>
            <w:tcBorders>
              <w:top w:val="nil"/>
              <w:left w:val="nil"/>
              <w:bottom w:val="single" w:color="auto" w:sz="4" w:space="0"/>
              <w:right w:val="single" w:color="auto" w:sz="4" w:space="0"/>
            </w:tcBorders>
            <w:shd w:val="clear" w:color="000000" w:fill="FFFFFF"/>
            <w:vAlign w:val="center"/>
          </w:tcPr>
          <w:p w14:paraId="0983A3F1">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1A35034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ECCAE5C">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D49F64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9791F1C">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6AB6CE8">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597DE42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4DA6D79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4AA1F9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D89B16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6669675">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8A6AD2B">
            <w:pPr>
              <w:jc w:val="center"/>
              <w:rPr>
                <w:rFonts w:ascii="Montserrat" w:hAnsi="Montserrat" w:cs="Noto Sans"/>
                <w:color w:val="000000"/>
                <w:sz w:val="22"/>
                <w:szCs w:val="22"/>
              </w:rPr>
            </w:pPr>
          </w:p>
        </w:tc>
      </w:tr>
      <w:tr w14:paraId="3D1F8CAD">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84726A5">
            <w:pPr>
              <w:jc w:val="center"/>
              <w:rPr>
                <w:rFonts w:ascii="Montserrat" w:hAnsi="Montserrat" w:cs="Noto Sans"/>
                <w:b/>
                <w:bCs/>
                <w:color w:val="D4B991"/>
                <w:sz w:val="22"/>
                <w:szCs w:val="22"/>
              </w:rPr>
            </w:pPr>
            <w:r>
              <w:rPr>
                <w:rFonts w:ascii="Montserrat" w:hAnsi="Montserrat" w:cs="Noto Sans"/>
                <w:b/>
                <w:bCs/>
                <w:color w:val="D4B991"/>
                <w:sz w:val="22"/>
                <w:szCs w:val="22"/>
              </w:rPr>
              <w:t>35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CA262D4">
            <w:pPr>
              <w:rPr>
                <w:rFonts w:ascii="Montserrat" w:hAnsi="Montserrat" w:cs="Noto Sans"/>
                <w:color w:val="000000"/>
                <w:sz w:val="22"/>
                <w:szCs w:val="22"/>
              </w:rPr>
            </w:pPr>
            <w:r>
              <w:rPr>
                <w:rFonts w:ascii="Montserrat" w:hAnsi="Montserrat" w:cs="Noto Sans"/>
                <w:color w:val="000000"/>
                <w:sz w:val="22"/>
                <w:szCs w:val="22"/>
              </w:rPr>
              <w:t>CAMBIO DE RÓTULA SUPERIOR.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CB64585">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795C560">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7C1C759">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009622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30703D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F2B96F0">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64A5FCF">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E4A745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95D4BD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B32B5E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379D129">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359F52C">
            <w:pPr>
              <w:jc w:val="center"/>
              <w:rPr>
                <w:rFonts w:ascii="Montserrat" w:hAnsi="Montserrat" w:cs="Noto Sans"/>
                <w:color w:val="000000"/>
                <w:sz w:val="22"/>
                <w:szCs w:val="22"/>
              </w:rPr>
            </w:pPr>
          </w:p>
        </w:tc>
      </w:tr>
      <w:tr w14:paraId="49055785">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E648DB4">
            <w:pPr>
              <w:jc w:val="center"/>
              <w:rPr>
                <w:rFonts w:ascii="Montserrat" w:hAnsi="Montserrat" w:cs="Noto Sans"/>
                <w:b/>
                <w:bCs/>
                <w:color w:val="D4B991"/>
                <w:sz w:val="22"/>
                <w:szCs w:val="22"/>
              </w:rPr>
            </w:pPr>
            <w:r>
              <w:rPr>
                <w:rFonts w:ascii="Montserrat" w:hAnsi="Montserrat" w:cs="Noto Sans"/>
                <w:b/>
                <w:bCs/>
                <w:color w:val="D4B991"/>
                <w:sz w:val="22"/>
                <w:szCs w:val="22"/>
              </w:rPr>
              <w:t>36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29D2FD1">
            <w:pPr>
              <w:rPr>
                <w:rFonts w:ascii="Montserrat" w:hAnsi="Montserrat" w:cs="Noto Sans"/>
                <w:color w:val="000000"/>
                <w:sz w:val="22"/>
                <w:szCs w:val="22"/>
              </w:rPr>
            </w:pPr>
            <w:r>
              <w:rPr>
                <w:rFonts w:ascii="Montserrat" w:hAnsi="Montserrat" w:cs="Noto Sans"/>
                <w:color w:val="000000"/>
                <w:sz w:val="22"/>
                <w:szCs w:val="22"/>
              </w:rPr>
              <w:t>CAMBIO DE RÓTULA INFERIOR,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134067D4">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28DBF01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89614B9">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0A5AE6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F21BF1F">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noWrap/>
            <w:vAlign w:val="center"/>
          </w:tcPr>
          <w:p w14:paraId="4CAE108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noWrap/>
            <w:vAlign w:val="center"/>
          </w:tcPr>
          <w:p w14:paraId="4CBE010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039995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CBD9DB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15844E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258407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EACDF74">
            <w:pPr>
              <w:rPr>
                <w:rFonts w:ascii="Montserrat" w:hAnsi="Montserrat" w:cs="Noto Sans"/>
                <w:color w:val="000000"/>
                <w:sz w:val="22"/>
                <w:szCs w:val="22"/>
              </w:rPr>
            </w:pPr>
          </w:p>
        </w:tc>
      </w:tr>
      <w:tr w14:paraId="37DF8969">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CFB5A9C">
            <w:pPr>
              <w:jc w:val="center"/>
              <w:rPr>
                <w:rFonts w:ascii="Montserrat" w:hAnsi="Montserrat" w:cs="Noto Sans"/>
                <w:b/>
                <w:bCs/>
                <w:color w:val="D4B991"/>
                <w:sz w:val="22"/>
                <w:szCs w:val="22"/>
              </w:rPr>
            </w:pPr>
            <w:r>
              <w:rPr>
                <w:rFonts w:ascii="Montserrat" w:hAnsi="Montserrat" w:cs="Noto Sans"/>
                <w:b/>
                <w:bCs/>
                <w:color w:val="D4B991"/>
                <w:sz w:val="22"/>
                <w:szCs w:val="22"/>
              </w:rPr>
              <w:t>37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1D015F3">
            <w:pPr>
              <w:rPr>
                <w:rFonts w:ascii="Montserrat" w:hAnsi="Montserrat" w:cs="Noto Sans"/>
                <w:color w:val="000000"/>
                <w:sz w:val="22"/>
                <w:szCs w:val="22"/>
              </w:rPr>
            </w:pPr>
            <w:r>
              <w:rPr>
                <w:rFonts w:ascii="Montserrat" w:hAnsi="Montserrat" w:cs="Noto Sans"/>
                <w:color w:val="000000"/>
                <w:sz w:val="22"/>
                <w:szCs w:val="22"/>
              </w:rPr>
              <w:t>CAMBIO DE HORQUILLAS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26E6C7BF">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E89B44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3D5894C">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3200CE00">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3EBA1FA">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noWrap/>
            <w:vAlign w:val="center"/>
          </w:tcPr>
          <w:p w14:paraId="61B1D4B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noWrap/>
            <w:vAlign w:val="center"/>
          </w:tcPr>
          <w:p w14:paraId="7E39D1E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0B36AD4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BA2BB0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CEE293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17B0718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014C78">
            <w:pPr>
              <w:rPr>
                <w:rFonts w:ascii="Montserrat" w:hAnsi="Montserrat" w:cs="Noto Sans"/>
                <w:color w:val="000000"/>
                <w:sz w:val="22"/>
                <w:szCs w:val="22"/>
              </w:rPr>
            </w:pPr>
          </w:p>
        </w:tc>
      </w:tr>
      <w:tr w14:paraId="294B1DBA">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5A7579D">
            <w:pPr>
              <w:jc w:val="center"/>
              <w:rPr>
                <w:rFonts w:ascii="Montserrat" w:hAnsi="Montserrat" w:cs="Noto Sans"/>
                <w:b/>
                <w:bCs/>
                <w:color w:val="D4B991"/>
                <w:sz w:val="22"/>
                <w:szCs w:val="22"/>
              </w:rPr>
            </w:pPr>
            <w:r>
              <w:rPr>
                <w:rFonts w:ascii="Montserrat" w:hAnsi="Montserrat" w:cs="Noto Sans"/>
                <w:b/>
                <w:bCs/>
                <w:color w:val="D4B991"/>
                <w:sz w:val="22"/>
                <w:szCs w:val="22"/>
              </w:rPr>
              <w:t>38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FD8ED0A">
            <w:pPr>
              <w:rPr>
                <w:rFonts w:ascii="Montserrat" w:hAnsi="Montserrat" w:cs="Noto Sans"/>
                <w:color w:val="000000"/>
                <w:sz w:val="22"/>
                <w:szCs w:val="22"/>
              </w:rPr>
            </w:pPr>
            <w:r>
              <w:rPr>
                <w:rFonts w:ascii="Montserrat" w:hAnsi="Montserrat" w:cs="Noto Sans"/>
                <w:color w:val="000000"/>
                <w:sz w:val="22"/>
                <w:szCs w:val="22"/>
              </w:rPr>
              <w:t>CAMBIO DE  2 AMORTIGUADORES DELANTEROS. (INCLUYE M.O. Y REFACCIONES)</w:t>
            </w:r>
          </w:p>
        </w:tc>
        <w:tc>
          <w:tcPr>
            <w:tcW w:w="654" w:type="dxa"/>
            <w:tcBorders>
              <w:top w:val="nil"/>
              <w:left w:val="nil"/>
              <w:bottom w:val="single" w:color="auto" w:sz="4" w:space="0"/>
              <w:right w:val="single" w:color="auto" w:sz="4" w:space="0"/>
            </w:tcBorders>
            <w:shd w:val="clear" w:color="000000" w:fill="FFFFFF"/>
            <w:vAlign w:val="center"/>
          </w:tcPr>
          <w:p w14:paraId="500A6BA7">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AD0C966">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6CB1ED3">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96A7D8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355DE3F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DFFE268">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0C9DA1E7">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658C09C">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5E1E22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5AE0F4B">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18D864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D64A642">
            <w:pPr>
              <w:jc w:val="center"/>
              <w:rPr>
                <w:rFonts w:ascii="Montserrat" w:hAnsi="Montserrat" w:cs="Noto Sans"/>
                <w:color w:val="000000"/>
                <w:sz w:val="22"/>
                <w:szCs w:val="22"/>
              </w:rPr>
            </w:pPr>
          </w:p>
        </w:tc>
      </w:tr>
      <w:tr w14:paraId="0DCA1BD6">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1C023B0">
            <w:pPr>
              <w:jc w:val="center"/>
              <w:rPr>
                <w:rFonts w:ascii="Montserrat" w:hAnsi="Montserrat" w:cs="Noto Sans"/>
                <w:b/>
                <w:bCs/>
                <w:color w:val="D4B991"/>
                <w:sz w:val="22"/>
                <w:szCs w:val="22"/>
              </w:rPr>
            </w:pPr>
            <w:r>
              <w:rPr>
                <w:rFonts w:ascii="Montserrat" w:hAnsi="Montserrat" w:cs="Noto Sans"/>
                <w:b/>
                <w:bCs/>
                <w:color w:val="D4B991"/>
                <w:sz w:val="22"/>
                <w:szCs w:val="22"/>
              </w:rPr>
              <w:t>39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325FCD8">
            <w:pPr>
              <w:rPr>
                <w:rFonts w:ascii="Montserrat" w:hAnsi="Montserrat" w:cs="Noto Sans"/>
                <w:color w:val="000000"/>
                <w:sz w:val="22"/>
                <w:szCs w:val="22"/>
              </w:rPr>
            </w:pPr>
            <w:r>
              <w:rPr>
                <w:rFonts w:ascii="Montserrat" w:hAnsi="Montserrat" w:cs="Noto Sans"/>
                <w:color w:val="000000"/>
                <w:sz w:val="22"/>
                <w:szCs w:val="22"/>
              </w:rPr>
              <w:t>CAMBIO DE 2 AMORTIGUADORES TRASEROS. (INCLUYE M.O. Y REFACCIONES)</w:t>
            </w:r>
          </w:p>
        </w:tc>
        <w:tc>
          <w:tcPr>
            <w:tcW w:w="654" w:type="dxa"/>
            <w:tcBorders>
              <w:top w:val="nil"/>
              <w:left w:val="nil"/>
              <w:bottom w:val="single" w:color="auto" w:sz="4" w:space="0"/>
              <w:right w:val="single" w:color="auto" w:sz="4" w:space="0"/>
            </w:tcBorders>
            <w:shd w:val="clear" w:color="000000" w:fill="FFFFFF"/>
            <w:vAlign w:val="center"/>
          </w:tcPr>
          <w:p w14:paraId="63619F24">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3231C8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509EF22">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4927DCDE">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1951119C">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61D42CC">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3B985DA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5F4CDB4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228615C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CFF4AD8">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8E6ED2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E23C85C">
            <w:pPr>
              <w:jc w:val="center"/>
              <w:rPr>
                <w:rFonts w:ascii="Montserrat" w:hAnsi="Montserrat" w:cs="Noto Sans"/>
                <w:color w:val="000000"/>
                <w:sz w:val="22"/>
                <w:szCs w:val="22"/>
              </w:rPr>
            </w:pPr>
          </w:p>
        </w:tc>
      </w:tr>
      <w:tr w14:paraId="49099D59">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D9A8CE1">
            <w:pPr>
              <w:jc w:val="center"/>
              <w:rPr>
                <w:rFonts w:ascii="Montserrat" w:hAnsi="Montserrat" w:cs="Noto Sans"/>
                <w:b/>
                <w:bCs/>
                <w:color w:val="D4B991"/>
                <w:sz w:val="22"/>
                <w:szCs w:val="22"/>
              </w:rPr>
            </w:pPr>
            <w:r>
              <w:rPr>
                <w:rFonts w:ascii="Montserrat" w:hAnsi="Montserrat" w:cs="Noto Sans"/>
                <w:b/>
                <w:bCs/>
                <w:color w:val="D4B991"/>
                <w:sz w:val="22"/>
                <w:szCs w:val="22"/>
              </w:rPr>
              <w:t>40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D1B46B0">
            <w:pPr>
              <w:rPr>
                <w:rFonts w:ascii="Montserrat" w:hAnsi="Montserrat" w:cs="Noto Sans"/>
                <w:color w:val="000000"/>
                <w:sz w:val="22"/>
                <w:szCs w:val="22"/>
              </w:rPr>
            </w:pPr>
            <w:r>
              <w:rPr>
                <w:rFonts w:ascii="Montserrat" w:hAnsi="Montserrat" w:cs="Noto Sans"/>
                <w:color w:val="000000"/>
                <w:sz w:val="22"/>
                <w:szCs w:val="22"/>
              </w:rPr>
              <w:t>CAMBIO DE BASES SUPERIORES DE AMORTIGUADORES DELANTEROS</w:t>
            </w:r>
          </w:p>
        </w:tc>
        <w:tc>
          <w:tcPr>
            <w:tcW w:w="654" w:type="dxa"/>
            <w:tcBorders>
              <w:top w:val="nil"/>
              <w:left w:val="nil"/>
              <w:bottom w:val="single" w:color="auto" w:sz="4" w:space="0"/>
              <w:right w:val="single" w:color="auto" w:sz="4" w:space="0"/>
            </w:tcBorders>
            <w:shd w:val="clear" w:color="000000" w:fill="FFFFFF"/>
            <w:vAlign w:val="center"/>
          </w:tcPr>
          <w:p w14:paraId="2A73BB8F">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34EF2CD3">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6976641">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093AB00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B7F7294">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35B6B89">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5394374">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30DDAD6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3532B3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8AD465A">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A70CA1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40543DF">
            <w:pPr>
              <w:jc w:val="center"/>
              <w:rPr>
                <w:rFonts w:ascii="Montserrat" w:hAnsi="Montserrat" w:cs="Noto Sans"/>
                <w:color w:val="000000"/>
                <w:sz w:val="22"/>
                <w:szCs w:val="22"/>
              </w:rPr>
            </w:pPr>
          </w:p>
        </w:tc>
      </w:tr>
      <w:tr w14:paraId="7E126350">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0E64949">
            <w:pPr>
              <w:jc w:val="center"/>
              <w:rPr>
                <w:rFonts w:ascii="Montserrat" w:hAnsi="Montserrat" w:cs="Noto Sans"/>
                <w:b/>
                <w:bCs/>
                <w:color w:val="D4B991"/>
                <w:sz w:val="22"/>
                <w:szCs w:val="22"/>
              </w:rPr>
            </w:pPr>
            <w:r>
              <w:rPr>
                <w:rFonts w:ascii="Montserrat" w:hAnsi="Montserrat" w:cs="Noto Sans"/>
                <w:b/>
                <w:bCs/>
                <w:color w:val="D4B991"/>
                <w:sz w:val="22"/>
                <w:szCs w:val="22"/>
              </w:rPr>
              <w:t>41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D9622D9">
            <w:pPr>
              <w:rPr>
                <w:rFonts w:ascii="Montserrat" w:hAnsi="Montserrat" w:cs="Noto Sans"/>
                <w:color w:val="000000"/>
                <w:sz w:val="22"/>
                <w:szCs w:val="22"/>
              </w:rPr>
            </w:pPr>
            <w:r>
              <w:rPr>
                <w:rFonts w:ascii="Montserrat" w:hAnsi="Montserrat" w:cs="Noto Sans"/>
                <w:color w:val="000000"/>
                <w:sz w:val="22"/>
                <w:szCs w:val="22"/>
              </w:rPr>
              <w:t>CAMBIO DE BRAZO PITMAN. (INCLUYE M.O. Y REFACCIONES)</w:t>
            </w:r>
          </w:p>
        </w:tc>
        <w:tc>
          <w:tcPr>
            <w:tcW w:w="654" w:type="dxa"/>
            <w:tcBorders>
              <w:top w:val="nil"/>
              <w:left w:val="nil"/>
              <w:bottom w:val="single" w:color="auto" w:sz="4" w:space="0"/>
              <w:right w:val="single" w:color="auto" w:sz="4" w:space="0"/>
            </w:tcBorders>
            <w:shd w:val="clear" w:color="000000" w:fill="FFFFFF"/>
            <w:vAlign w:val="center"/>
          </w:tcPr>
          <w:p w14:paraId="33C3DAEA">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BB2150D">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9DE8FF3">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6A4563C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3117E92">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1316022">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6E41E1ED">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0852F51">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407517C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71D4584">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900C33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D4D6B18">
            <w:pPr>
              <w:jc w:val="center"/>
              <w:rPr>
                <w:rFonts w:ascii="Montserrat" w:hAnsi="Montserrat" w:cs="Noto Sans"/>
                <w:color w:val="000000"/>
                <w:sz w:val="22"/>
                <w:szCs w:val="22"/>
              </w:rPr>
            </w:pPr>
          </w:p>
        </w:tc>
      </w:tr>
      <w:tr w14:paraId="55D8FC96">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278EDF9">
            <w:pPr>
              <w:jc w:val="center"/>
              <w:rPr>
                <w:rFonts w:ascii="Montserrat" w:hAnsi="Montserrat" w:cs="Noto Sans"/>
                <w:b/>
                <w:bCs/>
                <w:color w:val="D4B991"/>
                <w:sz w:val="22"/>
                <w:szCs w:val="22"/>
              </w:rPr>
            </w:pPr>
            <w:r>
              <w:rPr>
                <w:rFonts w:ascii="Montserrat" w:hAnsi="Montserrat" w:cs="Noto Sans"/>
                <w:b/>
                <w:bCs/>
                <w:color w:val="D4B991"/>
                <w:sz w:val="22"/>
                <w:szCs w:val="22"/>
              </w:rPr>
              <w:t>42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44E3151">
            <w:pPr>
              <w:rPr>
                <w:rFonts w:ascii="Montserrat" w:hAnsi="Montserrat" w:cs="Noto Sans"/>
                <w:color w:val="000000"/>
                <w:sz w:val="22"/>
                <w:szCs w:val="22"/>
              </w:rPr>
            </w:pPr>
            <w:r>
              <w:rPr>
                <w:rFonts w:ascii="Montserrat" w:hAnsi="Montserrat" w:cs="Noto Sans"/>
                <w:color w:val="000000"/>
                <w:sz w:val="22"/>
                <w:szCs w:val="22"/>
              </w:rPr>
              <w:t>CAMBIO DE BRAZO AUXILIAR. (INCLUYE M.O. Y REFACCIONES)</w:t>
            </w:r>
          </w:p>
        </w:tc>
        <w:tc>
          <w:tcPr>
            <w:tcW w:w="654" w:type="dxa"/>
            <w:tcBorders>
              <w:top w:val="nil"/>
              <w:left w:val="nil"/>
              <w:bottom w:val="single" w:color="auto" w:sz="4" w:space="0"/>
              <w:right w:val="single" w:color="auto" w:sz="4" w:space="0"/>
            </w:tcBorders>
            <w:shd w:val="clear" w:color="000000" w:fill="FFFFFF"/>
            <w:vAlign w:val="center"/>
          </w:tcPr>
          <w:p w14:paraId="16C6AB52">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5EA739C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5060BB6B">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2A02EB30">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4D0558D1">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612D3599">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1E6E0919">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7E5FC7B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3B7E9EB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039A97B0">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CB9F4E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4F63EED">
            <w:pPr>
              <w:jc w:val="center"/>
              <w:rPr>
                <w:rFonts w:ascii="Montserrat" w:hAnsi="Montserrat" w:cs="Noto Sans"/>
                <w:color w:val="000000"/>
                <w:sz w:val="22"/>
                <w:szCs w:val="22"/>
              </w:rPr>
            </w:pPr>
          </w:p>
        </w:tc>
      </w:tr>
      <w:tr w14:paraId="66FD3BCA">
        <w:tblPrEx>
          <w:tblCellMar>
            <w:top w:w="0" w:type="dxa"/>
            <w:left w:w="70" w:type="dxa"/>
            <w:bottom w:w="0" w:type="dxa"/>
            <w:right w:w="70" w:type="dxa"/>
          </w:tblCellMar>
        </w:tblPrEx>
        <w:trPr>
          <w:trHeight w:val="66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05EF551">
            <w:pPr>
              <w:jc w:val="center"/>
              <w:rPr>
                <w:rFonts w:ascii="Montserrat" w:hAnsi="Montserrat" w:cs="Noto Sans"/>
                <w:b/>
                <w:bCs/>
                <w:color w:val="D4B991"/>
                <w:sz w:val="22"/>
                <w:szCs w:val="22"/>
              </w:rPr>
            </w:pPr>
            <w:r>
              <w:rPr>
                <w:rFonts w:ascii="Montserrat" w:hAnsi="Montserrat" w:cs="Noto Sans"/>
                <w:b/>
                <w:bCs/>
                <w:color w:val="D4B991"/>
                <w:sz w:val="22"/>
                <w:szCs w:val="22"/>
              </w:rPr>
              <w:t>43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5F5CA57">
            <w:pPr>
              <w:rPr>
                <w:rFonts w:ascii="Montserrat" w:hAnsi="Montserrat" w:cs="Noto Sans"/>
                <w:color w:val="000000"/>
                <w:sz w:val="22"/>
                <w:szCs w:val="22"/>
              </w:rPr>
            </w:pPr>
            <w:r>
              <w:rPr>
                <w:rFonts w:ascii="Montserrat" w:hAnsi="Montserrat" w:cs="Noto Sans"/>
                <w:color w:val="000000"/>
                <w:sz w:val="22"/>
                <w:szCs w:val="22"/>
              </w:rPr>
              <w:t>CAMBIO DE TERMINALES DE DIRECCIÓN CON BIELETA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51604200">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vAlign w:val="center"/>
          </w:tcPr>
          <w:p w14:paraId="74D0CC6B">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093F1D96">
            <w:pPr>
              <w:jc w:val="cente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000000" w:fill="FFFFFF"/>
            <w:vAlign w:val="center"/>
          </w:tcPr>
          <w:p w14:paraId="555EA895">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2B763299">
            <w:pPr>
              <w:jc w:val="cente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000000" w:fill="FFFFFF"/>
            <w:vAlign w:val="center"/>
          </w:tcPr>
          <w:p w14:paraId="707FE295">
            <w:pPr>
              <w:jc w:val="cente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000000" w:fill="FFFFFF"/>
            <w:vAlign w:val="center"/>
          </w:tcPr>
          <w:p w14:paraId="75246783">
            <w:pPr>
              <w:jc w:val="cente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000000" w:fill="FFFFFF"/>
          </w:tcPr>
          <w:p w14:paraId="10A3F053">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7C474AA2">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560728AE">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BB0708D">
            <w:pPr>
              <w:jc w:val="cente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shd w:val="clear" w:color="000000" w:fill="FFFFFF"/>
          </w:tcPr>
          <w:p w14:paraId="6ADACD27">
            <w:pPr>
              <w:jc w:val="center"/>
              <w:rPr>
                <w:rFonts w:ascii="Montserrat" w:hAnsi="Montserrat" w:cs="Noto Sans"/>
                <w:color w:val="000000"/>
                <w:sz w:val="22"/>
                <w:szCs w:val="22"/>
              </w:rPr>
            </w:pPr>
          </w:p>
        </w:tc>
      </w:tr>
      <w:tr w14:paraId="0F00412C">
        <w:tblPrEx>
          <w:tblCellMar>
            <w:top w:w="0" w:type="dxa"/>
            <w:left w:w="70" w:type="dxa"/>
            <w:bottom w:w="0" w:type="dxa"/>
            <w:right w:w="70" w:type="dxa"/>
          </w:tblCellMar>
        </w:tblPrEx>
        <w:trPr>
          <w:trHeight w:val="64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BEBA082">
            <w:pPr>
              <w:jc w:val="center"/>
              <w:rPr>
                <w:rFonts w:ascii="Montserrat" w:hAnsi="Montserrat" w:cs="Noto Sans"/>
                <w:b/>
                <w:bCs/>
                <w:color w:val="D4B991"/>
                <w:sz w:val="22"/>
                <w:szCs w:val="22"/>
              </w:rPr>
            </w:pPr>
            <w:r>
              <w:rPr>
                <w:rFonts w:ascii="Montserrat" w:hAnsi="Montserrat" w:cs="Noto Sans"/>
                <w:b/>
                <w:bCs/>
                <w:color w:val="D4B991"/>
                <w:sz w:val="22"/>
                <w:szCs w:val="22"/>
              </w:rPr>
              <w:t>44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97952D3">
            <w:pPr>
              <w:rPr>
                <w:rFonts w:ascii="Montserrat" w:hAnsi="Montserrat" w:cs="Noto Sans"/>
                <w:color w:val="000000"/>
                <w:sz w:val="22"/>
                <w:szCs w:val="22"/>
              </w:rPr>
            </w:pPr>
            <w:r>
              <w:rPr>
                <w:rFonts w:ascii="Montserrat" w:hAnsi="Montserrat" w:cs="Noto Sans"/>
                <w:color w:val="000000"/>
                <w:sz w:val="22"/>
                <w:szCs w:val="22"/>
              </w:rPr>
              <w:t>CAMBIO DE GOMAS DE CACAHUATE (COSTO UNITARIO, INCLUYE M.O. Y REFACCIONES)</w:t>
            </w:r>
          </w:p>
        </w:tc>
        <w:tc>
          <w:tcPr>
            <w:tcW w:w="654" w:type="dxa"/>
            <w:tcBorders>
              <w:top w:val="nil"/>
              <w:left w:val="nil"/>
              <w:bottom w:val="single" w:color="auto" w:sz="4" w:space="0"/>
              <w:right w:val="single" w:color="auto" w:sz="4" w:space="0"/>
            </w:tcBorders>
            <w:shd w:val="clear" w:color="000000" w:fill="FFFFFF"/>
            <w:vAlign w:val="center"/>
          </w:tcPr>
          <w:p w14:paraId="7E6B39F2">
            <w:pPr>
              <w:jc w:val="center"/>
              <w:rPr>
                <w:rFonts w:ascii="Montserrat" w:hAnsi="Montserrat" w:cs="Noto Sans"/>
                <w:b/>
                <w:bCs/>
                <w:color w:val="000000"/>
                <w:sz w:val="22"/>
                <w:szCs w:val="22"/>
              </w:rPr>
            </w:pPr>
            <w:r>
              <w:rPr>
                <w:rFonts w:ascii="Montserrat" w:hAnsi="Montserrat" w:cs="Noto Sans"/>
                <w:b/>
                <w:bC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29AFC3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C9A045">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816410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8C9415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DDAA3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1D7A52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8E759E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6FD39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3164E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9C134B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4111931">
            <w:pPr>
              <w:rPr>
                <w:rFonts w:ascii="Montserrat" w:hAnsi="Montserrat" w:cs="Noto Sans"/>
                <w:color w:val="000000"/>
                <w:sz w:val="22"/>
                <w:szCs w:val="22"/>
              </w:rPr>
            </w:pPr>
          </w:p>
        </w:tc>
      </w:tr>
      <w:tr w14:paraId="5719C38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7D0FCB2">
            <w:pPr>
              <w:jc w:val="center"/>
              <w:rPr>
                <w:rFonts w:ascii="Montserrat" w:hAnsi="Montserrat" w:cs="Noto Sans"/>
                <w:b/>
                <w:bCs/>
                <w:color w:val="D4B991"/>
                <w:sz w:val="22"/>
                <w:szCs w:val="22"/>
              </w:rPr>
            </w:pPr>
            <w:r>
              <w:rPr>
                <w:rFonts w:ascii="Montserrat" w:hAnsi="Montserrat" w:cs="Noto Sans"/>
                <w:b/>
                <w:bCs/>
                <w:color w:val="D4B991"/>
                <w:sz w:val="22"/>
                <w:szCs w:val="22"/>
              </w:rPr>
              <w:t>45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77AE59F">
            <w:pPr>
              <w:rPr>
                <w:rFonts w:ascii="Montserrat" w:hAnsi="Montserrat" w:cs="Noto Sans"/>
                <w:color w:val="000000"/>
                <w:sz w:val="22"/>
                <w:szCs w:val="22"/>
              </w:rPr>
            </w:pPr>
            <w:r>
              <w:rPr>
                <w:rFonts w:ascii="Montserrat" w:hAnsi="Montserrat" w:cs="Noto Sans"/>
                <w:color w:val="000000"/>
                <w:sz w:val="22"/>
                <w:szCs w:val="22"/>
              </w:rPr>
              <w:t>CAMBIO DE BARRA DE DIRECCIÓN.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0C7DE0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E9C8CA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6CCB6A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68862F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94A457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1580A5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990E40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6898EA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63284E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B21121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BEFDF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0214325">
            <w:pPr>
              <w:rPr>
                <w:rFonts w:ascii="Montserrat" w:hAnsi="Montserrat" w:cs="Noto Sans"/>
                <w:color w:val="000000"/>
                <w:sz w:val="22"/>
                <w:szCs w:val="22"/>
              </w:rPr>
            </w:pPr>
          </w:p>
        </w:tc>
      </w:tr>
      <w:tr w14:paraId="72D97FAF">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26FBB49">
            <w:pPr>
              <w:jc w:val="center"/>
              <w:rPr>
                <w:rFonts w:ascii="Montserrat" w:hAnsi="Montserrat" w:cs="Noto Sans"/>
                <w:b/>
                <w:bCs/>
                <w:color w:val="D4B991"/>
                <w:sz w:val="22"/>
                <w:szCs w:val="22"/>
              </w:rPr>
            </w:pPr>
            <w:r>
              <w:rPr>
                <w:rFonts w:ascii="Montserrat" w:hAnsi="Montserrat" w:cs="Noto Sans"/>
                <w:b/>
                <w:bCs/>
                <w:color w:val="D4B991"/>
                <w:sz w:val="22"/>
                <w:szCs w:val="22"/>
              </w:rPr>
              <w:t>46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370A8CC">
            <w:pPr>
              <w:rPr>
                <w:rFonts w:ascii="Montserrat" w:hAnsi="Montserrat" w:cs="Noto Sans"/>
                <w:color w:val="000000"/>
                <w:sz w:val="22"/>
                <w:szCs w:val="22"/>
              </w:rPr>
            </w:pPr>
            <w:r>
              <w:rPr>
                <w:rFonts w:ascii="Montserrat" w:hAnsi="Montserrat" w:cs="Noto Sans"/>
                <w:color w:val="000000"/>
                <w:sz w:val="22"/>
                <w:szCs w:val="22"/>
              </w:rPr>
              <w:t>CAMBIO DE BIELETAS DE DIRECCIÓN (SE INCLUYE COSTO EN EL RUBRO DE TERMINAL)</w:t>
            </w:r>
          </w:p>
        </w:tc>
        <w:tc>
          <w:tcPr>
            <w:tcW w:w="654" w:type="dxa"/>
            <w:tcBorders>
              <w:top w:val="nil"/>
              <w:left w:val="nil"/>
              <w:bottom w:val="single" w:color="auto" w:sz="4" w:space="0"/>
              <w:right w:val="single" w:color="auto" w:sz="4" w:space="0"/>
            </w:tcBorders>
            <w:shd w:val="clear" w:color="auto" w:fill="auto"/>
            <w:noWrap/>
            <w:vAlign w:val="bottom"/>
          </w:tcPr>
          <w:p w14:paraId="74088CA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709984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237D9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A95BA4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D175CD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452001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8DA7DF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11E95F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D6BF1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11DCF3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FA33E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4A2C12D">
            <w:pPr>
              <w:rPr>
                <w:rFonts w:ascii="Montserrat" w:hAnsi="Montserrat" w:cs="Noto Sans"/>
                <w:color w:val="000000"/>
                <w:sz w:val="22"/>
                <w:szCs w:val="22"/>
              </w:rPr>
            </w:pPr>
          </w:p>
        </w:tc>
      </w:tr>
      <w:tr w14:paraId="51F1E0DA">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D046073">
            <w:pPr>
              <w:jc w:val="center"/>
              <w:rPr>
                <w:rFonts w:ascii="Montserrat" w:hAnsi="Montserrat" w:cs="Noto Sans"/>
                <w:b/>
                <w:bCs/>
                <w:color w:val="D4B991"/>
                <w:sz w:val="22"/>
                <w:szCs w:val="22"/>
              </w:rPr>
            </w:pPr>
            <w:r>
              <w:rPr>
                <w:rFonts w:ascii="Montserrat" w:hAnsi="Montserrat" w:cs="Noto Sans"/>
                <w:b/>
                <w:bCs/>
                <w:color w:val="D4B991"/>
                <w:sz w:val="22"/>
                <w:szCs w:val="22"/>
              </w:rPr>
              <w:t>47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BF4E9A1">
            <w:pPr>
              <w:rPr>
                <w:rFonts w:ascii="Montserrat" w:hAnsi="Montserrat" w:cs="Noto Sans"/>
                <w:color w:val="000000"/>
                <w:sz w:val="22"/>
                <w:szCs w:val="22"/>
              </w:rPr>
            </w:pPr>
            <w:r>
              <w:rPr>
                <w:rFonts w:ascii="Montserrat" w:hAnsi="Montserrat" w:cs="Noto Sans"/>
                <w:color w:val="000000"/>
                <w:sz w:val="22"/>
                <w:szCs w:val="22"/>
              </w:rPr>
              <w:t>CAMBIO DE TORNILLOS ESTABILIZADORES</w:t>
            </w:r>
          </w:p>
        </w:tc>
        <w:tc>
          <w:tcPr>
            <w:tcW w:w="654" w:type="dxa"/>
            <w:tcBorders>
              <w:top w:val="nil"/>
              <w:left w:val="nil"/>
              <w:bottom w:val="single" w:color="auto" w:sz="4" w:space="0"/>
              <w:right w:val="single" w:color="auto" w:sz="4" w:space="0"/>
            </w:tcBorders>
            <w:shd w:val="clear" w:color="auto" w:fill="auto"/>
            <w:noWrap/>
            <w:vAlign w:val="bottom"/>
          </w:tcPr>
          <w:p w14:paraId="0DB394C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D5EDD6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61573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05CCBA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2FD8F5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4702BD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E4E6B8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1813D5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61B1E2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5FA49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391A9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ABD79AD">
            <w:pPr>
              <w:rPr>
                <w:rFonts w:ascii="Montserrat" w:hAnsi="Montserrat" w:cs="Noto Sans"/>
                <w:color w:val="000000"/>
                <w:sz w:val="22"/>
                <w:szCs w:val="22"/>
              </w:rPr>
            </w:pPr>
          </w:p>
        </w:tc>
      </w:tr>
      <w:tr w14:paraId="2D8C2890">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74BE08A">
            <w:pPr>
              <w:jc w:val="center"/>
              <w:rPr>
                <w:rFonts w:ascii="Montserrat" w:hAnsi="Montserrat" w:cs="Noto Sans"/>
                <w:b/>
                <w:bCs/>
                <w:color w:val="D4B991"/>
                <w:sz w:val="22"/>
                <w:szCs w:val="22"/>
              </w:rPr>
            </w:pPr>
            <w:r>
              <w:rPr>
                <w:rFonts w:ascii="Montserrat" w:hAnsi="Montserrat" w:cs="Noto Sans"/>
                <w:b/>
                <w:bCs/>
                <w:color w:val="D4B991"/>
                <w:sz w:val="22"/>
                <w:szCs w:val="22"/>
              </w:rPr>
              <w:t>48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4F1E3B3">
            <w:pPr>
              <w:rPr>
                <w:rFonts w:ascii="Montserrat" w:hAnsi="Montserrat" w:cs="Noto Sans"/>
                <w:color w:val="000000"/>
                <w:sz w:val="22"/>
                <w:szCs w:val="22"/>
              </w:rPr>
            </w:pPr>
            <w:r>
              <w:rPr>
                <w:rFonts w:ascii="Montserrat" w:hAnsi="Montserrat" w:cs="Noto Sans"/>
                <w:color w:val="000000"/>
                <w:sz w:val="22"/>
                <w:szCs w:val="22"/>
              </w:rPr>
              <w:t>CAMBIO DE SENSOR DE OXIGENO</w:t>
            </w:r>
          </w:p>
        </w:tc>
        <w:tc>
          <w:tcPr>
            <w:tcW w:w="654" w:type="dxa"/>
            <w:tcBorders>
              <w:top w:val="nil"/>
              <w:left w:val="nil"/>
              <w:bottom w:val="single" w:color="auto" w:sz="4" w:space="0"/>
              <w:right w:val="single" w:color="auto" w:sz="4" w:space="0"/>
            </w:tcBorders>
            <w:shd w:val="clear" w:color="auto" w:fill="auto"/>
            <w:noWrap/>
            <w:vAlign w:val="bottom"/>
          </w:tcPr>
          <w:p w14:paraId="0EB9348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21FF09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E5E6FE8">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7F7EC0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D268CB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AF1A0A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2ACDB6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C6A6CE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E12D1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8AB9C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05972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8586AB">
            <w:pPr>
              <w:rPr>
                <w:rFonts w:ascii="Montserrat" w:hAnsi="Montserrat" w:cs="Noto Sans"/>
                <w:color w:val="000000"/>
                <w:sz w:val="22"/>
                <w:szCs w:val="22"/>
              </w:rPr>
            </w:pPr>
          </w:p>
        </w:tc>
      </w:tr>
      <w:tr w14:paraId="37FE4B63">
        <w:tblPrEx>
          <w:tblCellMar>
            <w:top w:w="0" w:type="dxa"/>
            <w:left w:w="70" w:type="dxa"/>
            <w:bottom w:w="0" w:type="dxa"/>
            <w:right w:w="70" w:type="dxa"/>
          </w:tblCellMar>
        </w:tblPrEx>
        <w:trPr>
          <w:trHeight w:val="37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4FCD900">
            <w:pPr>
              <w:jc w:val="center"/>
              <w:rPr>
                <w:rFonts w:ascii="Montserrat" w:hAnsi="Montserrat" w:cs="Noto Sans"/>
                <w:b/>
                <w:bCs/>
                <w:color w:val="D4B991"/>
                <w:sz w:val="22"/>
                <w:szCs w:val="22"/>
              </w:rPr>
            </w:pPr>
            <w:r>
              <w:rPr>
                <w:rFonts w:ascii="Montserrat" w:hAnsi="Montserrat" w:cs="Noto Sans"/>
                <w:b/>
                <w:bCs/>
                <w:color w:val="D4B991"/>
                <w:sz w:val="22"/>
                <w:szCs w:val="22"/>
              </w:rPr>
              <w:t>49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31DDA26">
            <w:pPr>
              <w:rPr>
                <w:rFonts w:ascii="Montserrat" w:hAnsi="Montserrat" w:cs="Noto Sans"/>
                <w:color w:val="000000"/>
                <w:sz w:val="22"/>
                <w:szCs w:val="22"/>
              </w:rPr>
            </w:pPr>
            <w:r>
              <w:rPr>
                <w:rFonts w:ascii="Montserrat" w:hAnsi="Montserrat" w:cs="Noto Sans"/>
                <w:color w:val="000000"/>
                <w:sz w:val="22"/>
                <w:szCs w:val="22"/>
              </w:rPr>
              <w:t>TUBO O TOMA DE AGUA DE CABEZA A CALEFACCION</w:t>
            </w:r>
          </w:p>
        </w:tc>
        <w:tc>
          <w:tcPr>
            <w:tcW w:w="654" w:type="dxa"/>
            <w:tcBorders>
              <w:top w:val="nil"/>
              <w:left w:val="nil"/>
              <w:bottom w:val="single" w:color="auto" w:sz="4" w:space="0"/>
              <w:right w:val="single" w:color="auto" w:sz="4" w:space="0"/>
            </w:tcBorders>
            <w:shd w:val="clear" w:color="auto" w:fill="auto"/>
            <w:noWrap/>
            <w:vAlign w:val="bottom"/>
          </w:tcPr>
          <w:p w14:paraId="4B46B51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29E835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6221CE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5BB20C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E57D3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D015150">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6995BF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4697D1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DF02F2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24D983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5D4BCB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D595AD5">
            <w:pPr>
              <w:rPr>
                <w:rFonts w:ascii="Montserrat" w:hAnsi="Montserrat" w:cs="Noto Sans"/>
                <w:color w:val="000000"/>
                <w:sz w:val="22"/>
                <w:szCs w:val="22"/>
              </w:rPr>
            </w:pPr>
          </w:p>
        </w:tc>
      </w:tr>
      <w:tr w14:paraId="7AD7ED10">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19EDCAC">
            <w:pPr>
              <w:jc w:val="center"/>
              <w:rPr>
                <w:rFonts w:ascii="Montserrat" w:hAnsi="Montserrat" w:cs="Noto Sans"/>
                <w:b/>
                <w:bCs/>
                <w:color w:val="D4B991"/>
                <w:sz w:val="22"/>
                <w:szCs w:val="22"/>
              </w:rPr>
            </w:pPr>
            <w:r>
              <w:rPr>
                <w:rFonts w:ascii="Montserrat" w:hAnsi="Montserrat" w:cs="Noto Sans"/>
                <w:b/>
                <w:bCs/>
                <w:color w:val="D4B991"/>
                <w:sz w:val="22"/>
                <w:szCs w:val="22"/>
              </w:rPr>
              <w:t>50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68485CE">
            <w:pPr>
              <w:rPr>
                <w:rFonts w:ascii="Montserrat" w:hAnsi="Montserrat" w:cs="Noto Sans"/>
                <w:color w:val="000000"/>
                <w:sz w:val="22"/>
                <w:szCs w:val="22"/>
              </w:rPr>
            </w:pPr>
            <w:r>
              <w:rPr>
                <w:rFonts w:ascii="Montserrat" w:hAnsi="Montserrat" w:cs="Noto Sans"/>
                <w:color w:val="000000"/>
                <w:sz w:val="22"/>
                <w:szCs w:val="22"/>
              </w:rPr>
              <w:t>CABEZA</w:t>
            </w:r>
          </w:p>
        </w:tc>
        <w:tc>
          <w:tcPr>
            <w:tcW w:w="654" w:type="dxa"/>
            <w:tcBorders>
              <w:top w:val="nil"/>
              <w:left w:val="nil"/>
              <w:bottom w:val="single" w:color="auto" w:sz="4" w:space="0"/>
              <w:right w:val="single" w:color="auto" w:sz="4" w:space="0"/>
            </w:tcBorders>
            <w:shd w:val="clear" w:color="auto" w:fill="auto"/>
            <w:noWrap/>
            <w:vAlign w:val="bottom"/>
          </w:tcPr>
          <w:p w14:paraId="150E091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67F048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1DE8F9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237125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5C814F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7D9DEE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C4988E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C15F43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146A3D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08625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2B1B1C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5FCB5D0">
            <w:pPr>
              <w:rPr>
                <w:rFonts w:ascii="Montserrat" w:hAnsi="Montserrat" w:cs="Noto Sans"/>
                <w:color w:val="000000"/>
                <w:sz w:val="22"/>
                <w:szCs w:val="22"/>
              </w:rPr>
            </w:pPr>
          </w:p>
        </w:tc>
      </w:tr>
      <w:tr w14:paraId="1426CED5">
        <w:tblPrEx>
          <w:tblCellMar>
            <w:top w:w="0" w:type="dxa"/>
            <w:left w:w="70" w:type="dxa"/>
            <w:bottom w:w="0" w:type="dxa"/>
            <w:right w:w="70" w:type="dxa"/>
          </w:tblCellMar>
        </w:tblPrEx>
        <w:trPr>
          <w:trHeight w:val="64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8AE835C">
            <w:pPr>
              <w:jc w:val="center"/>
              <w:rPr>
                <w:rFonts w:ascii="Montserrat" w:hAnsi="Montserrat" w:cs="Noto Sans"/>
                <w:b/>
                <w:bCs/>
                <w:color w:val="D4B991"/>
                <w:sz w:val="22"/>
                <w:szCs w:val="22"/>
              </w:rPr>
            </w:pPr>
            <w:r>
              <w:rPr>
                <w:rFonts w:ascii="Montserrat" w:hAnsi="Montserrat" w:cs="Noto Sans"/>
                <w:b/>
                <w:bCs/>
                <w:color w:val="D4B991"/>
                <w:sz w:val="22"/>
                <w:szCs w:val="22"/>
              </w:rPr>
              <w:t>51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9F246B2">
            <w:pPr>
              <w:rPr>
                <w:rFonts w:ascii="Montserrat" w:hAnsi="Montserrat" w:cs="Noto Sans"/>
                <w:color w:val="000000"/>
                <w:sz w:val="22"/>
                <w:szCs w:val="22"/>
              </w:rPr>
            </w:pPr>
            <w:r>
              <w:rPr>
                <w:rFonts w:ascii="Montserrat" w:hAnsi="Montserrat" w:cs="Noto Sans"/>
                <w:color w:val="000000"/>
                <w:sz w:val="22"/>
                <w:szCs w:val="22"/>
              </w:rPr>
              <w:t>CAMBIO DE MUELLES. (COSTO UNITARIO POR PEINE,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0E8F188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2AD6C5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221B89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2B27BA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3E7B9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17A24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1BA2D0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E5E433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144FDA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EC4C33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D8302D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116399">
            <w:pPr>
              <w:rPr>
                <w:rFonts w:ascii="Montserrat" w:hAnsi="Montserrat" w:cs="Noto Sans"/>
                <w:color w:val="000000"/>
                <w:sz w:val="22"/>
                <w:szCs w:val="22"/>
              </w:rPr>
            </w:pPr>
          </w:p>
        </w:tc>
      </w:tr>
      <w:tr w14:paraId="61B8050C">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FD98ABC">
            <w:pPr>
              <w:jc w:val="center"/>
              <w:rPr>
                <w:rFonts w:ascii="Montserrat" w:hAnsi="Montserrat" w:cs="Noto Sans"/>
                <w:b/>
                <w:bCs/>
                <w:color w:val="D4B991"/>
                <w:sz w:val="22"/>
                <w:szCs w:val="22"/>
              </w:rPr>
            </w:pPr>
            <w:r>
              <w:rPr>
                <w:rFonts w:ascii="Montserrat" w:hAnsi="Montserrat" w:cs="Noto Sans"/>
                <w:b/>
                <w:bCs/>
                <w:color w:val="D4B991"/>
                <w:sz w:val="22"/>
                <w:szCs w:val="22"/>
              </w:rPr>
              <w:t>52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7AC2178">
            <w:pPr>
              <w:rPr>
                <w:rFonts w:ascii="Montserrat" w:hAnsi="Montserrat" w:cs="Noto Sans"/>
                <w:color w:val="000000"/>
                <w:sz w:val="22"/>
                <w:szCs w:val="22"/>
              </w:rPr>
            </w:pPr>
            <w:r>
              <w:rPr>
                <w:rFonts w:ascii="Montserrat" w:hAnsi="Montserrat" w:cs="Noto Sans"/>
                <w:color w:val="000000"/>
                <w:sz w:val="22"/>
                <w:szCs w:val="22"/>
              </w:rPr>
              <w:t>CAMBIO DE CAJA DE DIRECCION (REPUESTO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318CC3E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044171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367A3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7FC486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4739D1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25F7D2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451720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38F374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8478D8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C0C865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8AE12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ED0A7C">
            <w:pPr>
              <w:rPr>
                <w:rFonts w:ascii="Montserrat" w:hAnsi="Montserrat" w:cs="Noto Sans"/>
                <w:color w:val="000000"/>
                <w:sz w:val="22"/>
                <w:szCs w:val="22"/>
              </w:rPr>
            </w:pPr>
          </w:p>
        </w:tc>
      </w:tr>
      <w:tr w14:paraId="02564068">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BA67A91">
            <w:pPr>
              <w:jc w:val="center"/>
              <w:rPr>
                <w:rFonts w:ascii="Montserrat" w:hAnsi="Montserrat" w:cs="Noto Sans"/>
                <w:b/>
                <w:bCs/>
                <w:color w:val="D4B991"/>
                <w:sz w:val="22"/>
                <w:szCs w:val="22"/>
              </w:rPr>
            </w:pPr>
            <w:r>
              <w:rPr>
                <w:rFonts w:ascii="Montserrat" w:hAnsi="Montserrat" w:cs="Noto Sans"/>
                <w:b/>
                <w:bCs/>
                <w:color w:val="D4B991"/>
                <w:sz w:val="22"/>
                <w:szCs w:val="22"/>
              </w:rPr>
              <w:t>53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CB90B61">
            <w:pPr>
              <w:rPr>
                <w:rFonts w:ascii="Montserrat" w:hAnsi="Montserrat" w:cs="Noto Sans"/>
                <w:color w:val="000000"/>
                <w:sz w:val="22"/>
                <w:szCs w:val="22"/>
              </w:rPr>
            </w:pPr>
            <w:r>
              <w:rPr>
                <w:rFonts w:ascii="Montserrat" w:hAnsi="Montserrat" w:cs="Noto Sans"/>
                <w:color w:val="000000"/>
                <w:sz w:val="22"/>
                <w:szCs w:val="22"/>
              </w:rPr>
              <w:t xml:space="preserve">ESPIGA DE DIRECCION   </w:t>
            </w:r>
          </w:p>
        </w:tc>
        <w:tc>
          <w:tcPr>
            <w:tcW w:w="654" w:type="dxa"/>
            <w:tcBorders>
              <w:top w:val="nil"/>
              <w:left w:val="nil"/>
              <w:bottom w:val="single" w:color="auto" w:sz="4" w:space="0"/>
              <w:right w:val="single" w:color="auto" w:sz="4" w:space="0"/>
            </w:tcBorders>
            <w:shd w:val="clear" w:color="auto" w:fill="auto"/>
            <w:noWrap/>
            <w:vAlign w:val="bottom"/>
          </w:tcPr>
          <w:p w14:paraId="11F6681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50360A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DA049B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938401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E000AC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2A9316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FD92B7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9652F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9CACFC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490E4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921E0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195FEA1">
            <w:pPr>
              <w:rPr>
                <w:rFonts w:ascii="Montserrat" w:hAnsi="Montserrat" w:cs="Noto Sans"/>
                <w:color w:val="000000"/>
                <w:sz w:val="22"/>
                <w:szCs w:val="22"/>
              </w:rPr>
            </w:pPr>
          </w:p>
        </w:tc>
      </w:tr>
      <w:tr w14:paraId="6F7990C6">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1F1880F">
            <w:pPr>
              <w:jc w:val="center"/>
              <w:rPr>
                <w:rFonts w:ascii="Montserrat" w:hAnsi="Montserrat" w:cs="Noto Sans"/>
                <w:b/>
                <w:bCs/>
                <w:color w:val="D4B991"/>
                <w:sz w:val="22"/>
                <w:szCs w:val="22"/>
              </w:rPr>
            </w:pPr>
            <w:r>
              <w:rPr>
                <w:rFonts w:ascii="Montserrat" w:hAnsi="Montserrat" w:cs="Noto Sans"/>
                <w:b/>
                <w:bCs/>
                <w:color w:val="D4B991"/>
                <w:sz w:val="22"/>
                <w:szCs w:val="22"/>
              </w:rPr>
              <w:t>54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9FD7CB8">
            <w:pPr>
              <w:rPr>
                <w:rFonts w:ascii="Montserrat" w:hAnsi="Montserrat" w:cs="Noto Sans"/>
                <w:color w:val="000000"/>
                <w:sz w:val="22"/>
                <w:szCs w:val="22"/>
              </w:rPr>
            </w:pPr>
            <w:r>
              <w:rPr>
                <w:rFonts w:ascii="Montserrat" w:hAnsi="Montserrat" w:cs="Noto Sans"/>
                <w:color w:val="000000"/>
                <w:sz w:val="22"/>
                <w:szCs w:val="22"/>
              </w:rPr>
              <w:t>REVISION DE REP SET(COLLARIN), AJUSTE DE LOS ENGRANES DE LA CAJA</w:t>
            </w:r>
          </w:p>
        </w:tc>
        <w:tc>
          <w:tcPr>
            <w:tcW w:w="654" w:type="dxa"/>
            <w:tcBorders>
              <w:top w:val="nil"/>
              <w:left w:val="nil"/>
              <w:bottom w:val="single" w:color="auto" w:sz="4" w:space="0"/>
              <w:right w:val="single" w:color="auto" w:sz="4" w:space="0"/>
            </w:tcBorders>
            <w:shd w:val="clear" w:color="auto" w:fill="auto"/>
            <w:noWrap/>
            <w:vAlign w:val="bottom"/>
          </w:tcPr>
          <w:p w14:paraId="3CA6847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B33EEF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262721C">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5C07ED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4CF539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C61B3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B0E437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D3F71E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60118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0C936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80118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2CBDC9">
            <w:pPr>
              <w:rPr>
                <w:rFonts w:ascii="Montserrat" w:hAnsi="Montserrat" w:cs="Noto Sans"/>
                <w:color w:val="000000"/>
                <w:sz w:val="22"/>
                <w:szCs w:val="22"/>
              </w:rPr>
            </w:pPr>
          </w:p>
        </w:tc>
      </w:tr>
      <w:tr w14:paraId="086094F3">
        <w:tblPrEx>
          <w:tblCellMar>
            <w:top w:w="0" w:type="dxa"/>
            <w:left w:w="70" w:type="dxa"/>
            <w:bottom w:w="0" w:type="dxa"/>
            <w:right w:w="70" w:type="dxa"/>
          </w:tblCellMar>
        </w:tblPrEx>
        <w:trPr>
          <w:trHeight w:val="6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5B3E415">
            <w:pPr>
              <w:jc w:val="center"/>
              <w:rPr>
                <w:rFonts w:ascii="Montserrat" w:hAnsi="Montserrat" w:cs="Noto Sans"/>
                <w:b/>
                <w:bCs/>
                <w:color w:val="D4B991"/>
                <w:sz w:val="22"/>
                <w:szCs w:val="22"/>
              </w:rPr>
            </w:pPr>
            <w:r>
              <w:rPr>
                <w:rFonts w:ascii="Montserrat" w:hAnsi="Montserrat" w:cs="Noto Sans"/>
                <w:b/>
                <w:bCs/>
                <w:color w:val="D4B991"/>
                <w:sz w:val="22"/>
                <w:szCs w:val="22"/>
              </w:rPr>
              <w:t>55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141BFB1">
            <w:pPr>
              <w:rPr>
                <w:rFonts w:ascii="Montserrat" w:hAnsi="Montserrat" w:cs="Noto Sans"/>
                <w:color w:val="000000"/>
                <w:sz w:val="22"/>
                <w:szCs w:val="22"/>
              </w:rPr>
            </w:pPr>
            <w:r>
              <w:rPr>
                <w:rFonts w:ascii="Montserrat" w:hAnsi="Montserrat" w:cs="Noto Sans"/>
                <w:color w:val="000000"/>
                <w:sz w:val="22"/>
                <w:szCs w:val="22"/>
              </w:rPr>
              <w:t>CAMBIO DE CRUZETAS DE BARRA CARDAN. (COSTO UNITARIO,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263966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18DFAF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EE172E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A00EE7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0C9251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9FF53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68EF20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4E704F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B5D06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3087EB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7F326E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272FC5">
            <w:pPr>
              <w:rPr>
                <w:rFonts w:ascii="Montserrat" w:hAnsi="Montserrat" w:cs="Noto Sans"/>
                <w:color w:val="000000"/>
                <w:sz w:val="22"/>
                <w:szCs w:val="22"/>
              </w:rPr>
            </w:pPr>
          </w:p>
        </w:tc>
      </w:tr>
      <w:tr w14:paraId="2D870DF2">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C3EF5D5">
            <w:pPr>
              <w:jc w:val="center"/>
              <w:rPr>
                <w:rFonts w:ascii="Montserrat" w:hAnsi="Montserrat" w:cs="Noto Sans"/>
                <w:b/>
                <w:bCs/>
                <w:color w:val="D4B991"/>
                <w:sz w:val="22"/>
                <w:szCs w:val="22"/>
              </w:rPr>
            </w:pPr>
            <w:r>
              <w:rPr>
                <w:rFonts w:ascii="Montserrat" w:hAnsi="Montserrat" w:cs="Noto Sans"/>
                <w:b/>
                <w:bCs/>
                <w:color w:val="D4B991"/>
                <w:sz w:val="22"/>
                <w:szCs w:val="22"/>
              </w:rPr>
              <w:t>56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669D821">
            <w:pPr>
              <w:rPr>
                <w:rFonts w:ascii="Montserrat" w:hAnsi="Montserrat" w:cs="Noto Sans"/>
                <w:color w:val="000000"/>
                <w:sz w:val="22"/>
                <w:szCs w:val="22"/>
              </w:rPr>
            </w:pPr>
            <w:r>
              <w:rPr>
                <w:rFonts w:ascii="Montserrat" w:hAnsi="Montserrat" w:cs="Noto Sans"/>
                <w:color w:val="000000"/>
                <w:sz w:val="22"/>
                <w:szCs w:val="22"/>
              </w:rPr>
              <w:t>CAMBIO DE BATERÍA, CON PREFERENCIA EN MARCA RECONOCIDA LTH O SIMILARES (INCLUYE M.O. Y REFACCIONES Y MANTENIMEINTO A BORNES)</w:t>
            </w:r>
          </w:p>
        </w:tc>
        <w:tc>
          <w:tcPr>
            <w:tcW w:w="654" w:type="dxa"/>
            <w:tcBorders>
              <w:top w:val="nil"/>
              <w:left w:val="nil"/>
              <w:bottom w:val="single" w:color="auto" w:sz="4" w:space="0"/>
              <w:right w:val="single" w:color="auto" w:sz="4" w:space="0"/>
            </w:tcBorders>
            <w:shd w:val="clear" w:color="auto" w:fill="auto"/>
            <w:noWrap/>
            <w:vAlign w:val="bottom"/>
          </w:tcPr>
          <w:p w14:paraId="7595254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5C3227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A0D8F1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5371BD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336FE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57D8BD">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322A7E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38EEE5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D5AD27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48A23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D846F1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A6FEBA">
            <w:pPr>
              <w:rPr>
                <w:rFonts w:ascii="Montserrat" w:hAnsi="Montserrat" w:cs="Noto Sans"/>
                <w:color w:val="000000"/>
                <w:sz w:val="22"/>
                <w:szCs w:val="22"/>
              </w:rPr>
            </w:pPr>
          </w:p>
        </w:tc>
      </w:tr>
      <w:tr w14:paraId="19D2CC18">
        <w:tblPrEx>
          <w:tblCellMar>
            <w:top w:w="0" w:type="dxa"/>
            <w:left w:w="70" w:type="dxa"/>
            <w:bottom w:w="0" w:type="dxa"/>
            <w:right w:w="70" w:type="dxa"/>
          </w:tblCellMar>
        </w:tblPrEx>
        <w:trPr>
          <w:trHeight w:val="54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12ED7CE">
            <w:pPr>
              <w:jc w:val="center"/>
              <w:rPr>
                <w:rFonts w:ascii="Montserrat" w:hAnsi="Montserrat" w:cs="Noto Sans"/>
                <w:b/>
                <w:bCs/>
                <w:color w:val="D4B991"/>
                <w:sz w:val="22"/>
                <w:szCs w:val="22"/>
              </w:rPr>
            </w:pPr>
            <w:r>
              <w:rPr>
                <w:rFonts w:ascii="Montserrat" w:hAnsi="Montserrat" w:cs="Noto Sans"/>
                <w:b/>
                <w:bCs/>
                <w:color w:val="D4B991"/>
                <w:sz w:val="22"/>
                <w:szCs w:val="22"/>
              </w:rPr>
              <w:t>57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D19B9F9">
            <w:pPr>
              <w:rPr>
                <w:rFonts w:ascii="Montserrat" w:hAnsi="Montserrat" w:cs="Noto Sans"/>
                <w:color w:val="000000"/>
                <w:sz w:val="22"/>
                <w:szCs w:val="22"/>
              </w:rPr>
            </w:pPr>
            <w:r>
              <w:rPr>
                <w:rFonts w:ascii="Montserrat" w:hAnsi="Montserrat" w:cs="Noto Sans"/>
                <w:color w:val="000000"/>
                <w:sz w:val="22"/>
                <w:szCs w:val="22"/>
              </w:rPr>
              <w:t>CAMBIO DE FAROS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0F0071E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F1D984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D67F04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77A944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496A37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209A68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7467FE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6A4B7B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8291E0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70F87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F98B0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4569D06">
            <w:pPr>
              <w:rPr>
                <w:rFonts w:ascii="Montserrat" w:hAnsi="Montserrat" w:cs="Noto Sans"/>
                <w:color w:val="000000"/>
                <w:sz w:val="22"/>
                <w:szCs w:val="22"/>
              </w:rPr>
            </w:pPr>
          </w:p>
        </w:tc>
      </w:tr>
      <w:tr w14:paraId="3D5300F4">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6EC7130">
            <w:pPr>
              <w:jc w:val="center"/>
              <w:rPr>
                <w:rFonts w:ascii="Montserrat" w:hAnsi="Montserrat" w:cs="Noto Sans"/>
                <w:b/>
                <w:bCs/>
                <w:color w:val="D4B991"/>
                <w:sz w:val="22"/>
                <w:szCs w:val="22"/>
              </w:rPr>
            </w:pPr>
            <w:r>
              <w:rPr>
                <w:rFonts w:ascii="Montserrat" w:hAnsi="Montserrat" w:cs="Noto Sans"/>
                <w:b/>
                <w:bCs/>
                <w:color w:val="D4B991"/>
                <w:sz w:val="22"/>
                <w:szCs w:val="22"/>
              </w:rPr>
              <w:t>58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7BF0850">
            <w:pPr>
              <w:rPr>
                <w:rFonts w:ascii="Montserrat" w:hAnsi="Montserrat" w:cs="Noto Sans"/>
                <w:color w:val="000000"/>
                <w:sz w:val="22"/>
                <w:szCs w:val="22"/>
              </w:rPr>
            </w:pPr>
            <w:r>
              <w:rPr>
                <w:rFonts w:ascii="Montserrat" w:hAnsi="Montserrat" w:cs="Noto Sans"/>
                <w:color w:val="000000"/>
                <w:sz w:val="22"/>
                <w:szCs w:val="22"/>
              </w:rPr>
              <w:t>CAMBIO DE FOCO DE UNIDAD DE LUCES.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76AEE90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F2DECF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FE951B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4F1C9D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AD8A1C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3C25DD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2974DE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193C14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C6A830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D31AA4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5D834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F82F08B">
            <w:pPr>
              <w:rPr>
                <w:rFonts w:ascii="Montserrat" w:hAnsi="Montserrat" w:cs="Noto Sans"/>
                <w:color w:val="000000"/>
                <w:sz w:val="22"/>
                <w:szCs w:val="22"/>
              </w:rPr>
            </w:pPr>
          </w:p>
        </w:tc>
      </w:tr>
      <w:tr w14:paraId="112439EF">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4585F2B">
            <w:pPr>
              <w:jc w:val="center"/>
              <w:rPr>
                <w:rFonts w:ascii="Montserrat" w:hAnsi="Montserrat" w:cs="Noto Sans"/>
                <w:b/>
                <w:bCs/>
                <w:color w:val="D4B991"/>
                <w:sz w:val="22"/>
                <w:szCs w:val="22"/>
              </w:rPr>
            </w:pPr>
            <w:r>
              <w:rPr>
                <w:rFonts w:ascii="Montserrat" w:hAnsi="Montserrat" w:cs="Noto Sans"/>
                <w:b/>
                <w:bCs/>
                <w:color w:val="D4B991"/>
                <w:sz w:val="22"/>
                <w:szCs w:val="22"/>
              </w:rPr>
              <w:t>59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D47B5E2">
            <w:pPr>
              <w:rPr>
                <w:rFonts w:ascii="Montserrat" w:hAnsi="Montserrat" w:cs="Noto Sans"/>
                <w:color w:val="000000"/>
                <w:sz w:val="22"/>
                <w:szCs w:val="22"/>
              </w:rPr>
            </w:pPr>
            <w:r>
              <w:rPr>
                <w:rFonts w:ascii="Montserrat" w:hAnsi="Montserrat" w:cs="Noto Sans"/>
                <w:color w:val="000000"/>
                <w:sz w:val="22"/>
                <w:szCs w:val="22"/>
              </w:rPr>
              <w:t>CAMBIO DE FLASHER E INTERMITENTES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031980F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475196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B5BB16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7B17D0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F15234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8F66A4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05869C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ADFE44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A44FC2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89B91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58E49D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B2EC68">
            <w:pPr>
              <w:rPr>
                <w:rFonts w:ascii="Montserrat" w:hAnsi="Montserrat" w:cs="Noto Sans"/>
                <w:color w:val="000000"/>
                <w:sz w:val="22"/>
                <w:szCs w:val="22"/>
              </w:rPr>
            </w:pPr>
          </w:p>
        </w:tc>
      </w:tr>
      <w:tr w14:paraId="5C82ABEB">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5CF4BBC">
            <w:pPr>
              <w:jc w:val="center"/>
              <w:rPr>
                <w:rFonts w:ascii="Montserrat" w:hAnsi="Montserrat" w:cs="Noto Sans"/>
                <w:b/>
                <w:bCs/>
                <w:color w:val="D4B991"/>
                <w:sz w:val="22"/>
                <w:szCs w:val="22"/>
              </w:rPr>
            </w:pPr>
            <w:r>
              <w:rPr>
                <w:rFonts w:ascii="Montserrat" w:hAnsi="Montserrat" w:cs="Noto Sans"/>
                <w:b/>
                <w:bCs/>
                <w:color w:val="D4B991"/>
                <w:sz w:val="22"/>
                <w:szCs w:val="22"/>
              </w:rPr>
              <w:t>60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C9930D4">
            <w:pPr>
              <w:rPr>
                <w:rFonts w:ascii="Montserrat" w:hAnsi="Montserrat" w:cs="Noto Sans"/>
                <w:color w:val="000000"/>
                <w:sz w:val="22"/>
                <w:szCs w:val="22"/>
              </w:rPr>
            </w:pPr>
            <w:r>
              <w:rPr>
                <w:rFonts w:ascii="Montserrat" w:hAnsi="Montserrat" w:cs="Noto Sans"/>
                <w:color w:val="000000"/>
                <w:sz w:val="22"/>
                <w:szCs w:val="22"/>
              </w:rPr>
              <w:t>CAMBIO DE ARNES DEL SISTEMA DE LUCES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4BF3246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9C9940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541E63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C29422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5DC26F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9CFA62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E26DB0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3AD446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2516D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EEA8C5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71631E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9855E63">
            <w:pPr>
              <w:rPr>
                <w:rFonts w:ascii="Montserrat" w:hAnsi="Montserrat" w:cs="Noto Sans"/>
                <w:color w:val="000000"/>
                <w:sz w:val="22"/>
                <w:szCs w:val="22"/>
              </w:rPr>
            </w:pPr>
          </w:p>
        </w:tc>
      </w:tr>
      <w:tr w14:paraId="2D4F8220">
        <w:tblPrEx>
          <w:tblCellMar>
            <w:top w:w="0" w:type="dxa"/>
            <w:left w:w="70" w:type="dxa"/>
            <w:bottom w:w="0" w:type="dxa"/>
            <w:right w:w="70" w:type="dxa"/>
          </w:tblCellMar>
        </w:tblPrEx>
        <w:trPr>
          <w:trHeight w:val="66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C0A39CE">
            <w:pPr>
              <w:jc w:val="center"/>
              <w:rPr>
                <w:rFonts w:ascii="Montserrat" w:hAnsi="Montserrat" w:cs="Noto Sans"/>
                <w:b/>
                <w:bCs/>
                <w:color w:val="D4B991"/>
                <w:sz w:val="22"/>
                <w:szCs w:val="22"/>
              </w:rPr>
            </w:pPr>
            <w:r>
              <w:rPr>
                <w:rFonts w:ascii="Montserrat" w:hAnsi="Montserrat" w:cs="Noto Sans"/>
                <w:b/>
                <w:bCs/>
                <w:color w:val="D4B991"/>
                <w:sz w:val="22"/>
                <w:szCs w:val="22"/>
              </w:rPr>
              <w:t>61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F5848BC">
            <w:pPr>
              <w:rPr>
                <w:rFonts w:ascii="Montserrat" w:hAnsi="Montserrat" w:cs="Noto Sans"/>
                <w:color w:val="000000"/>
                <w:sz w:val="22"/>
                <w:szCs w:val="22"/>
              </w:rPr>
            </w:pPr>
            <w:r>
              <w:rPr>
                <w:rFonts w:ascii="Montserrat" w:hAnsi="Montserrat" w:cs="Noto Sans"/>
                <w:color w:val="000000"/>
                <w:sz w:val="22"/>
                <w:szCs w:val="22"/>
              </w:rPr>
              <w:t>CAMBIO DE FOCOS DE CALAVERAS Y CUARTOS (SE COTIZA SOLO M.O. DE LUCES EN GENERAL)</w:t>
            </w:r>
          </w:p>
        </w:tc>
        <w:tc>
          <w:tcPr>
            <w:tcW w:w="654" w:type="dxa"/>
            <w:tcBorders>
              <w:top w:val="nil"/>
              <w:left w:val="nil"/>
              <w:bottom w:val="single" w:color="auto" w:sz="4" w:space="0"/>
              <w:right w:val="single" w:color="auto" w:sz="4" w:space="0"/>
            </w:tcBorders>
            <w:shd w:val="clear" w:color="auto" w:fill="auto"/>
            <w:noWrap/>
            <w:vAlign w:val="bottom"/>
          </w:tcPr>
          <w:p w14:paraId="08EB374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2B4769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37140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C07B30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E6BB14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47D421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45C6C6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8B695C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F9D23F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79ED2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8B1DD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E04E845">
            <w:pPr>
              <w:rPr>
                <w:rFonts w:ascii="Montserrat" w:hAnsi="Montserrat" w:cs="Noto Sans"/>
                <w:color w:val="000000"/>
                <w:sz w:val="22"/>
                <w:szCs w:val="22"/>
              </w:rPr>
            </w:pPr>
          </w:p>
        </w:tc>
      </w:tr>
      <w:tr w14:paraId="253CC6D4">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E3FBE0B">
            <w:pPr>
              <w:jc w:val="center"/>
              <w:rPr>
                <w:rFonts w:ascii="Montserrat" w:hAnsi="Montserrat" w:cs="Noto Sans"/>
                <w:b/>
                <w:bCs/>
                <w:color w:val="D4B991"/>
                <w:sz w:val="22"/>
                <w:szCs w:val="22"/>
              </w:rPr>
            </w:pPr>
            <w:r>
              <w:rPr>
                <w:rFonts w:ascii="Montserrat" w:hAnsi="Montserrat" w:cs="Noto Sans"/>
                <w:b/>
                <w:bCs/>
                <w:color w:val="D4B991"/>
                <w:sz w:val="22"/>
                <w:szCs w:val="22"/>
              </w:rPr>
              <w:t>62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E6AA395">
            <w:pPr>
              <w:rPr>
                <w:rFonts w:ascii="Montserrat" w:hAnsi="Montserrat" w:cs="Noto Sans"/>
                <w:color w:val="000000"/>
                <w:sz w:val="22"/>
                <w:szCs w:val="22"/>
              </w:rPr>
            </w:pPr>
            <w:r>
              <w:rPr>
                <w:rFonts w:ascii="Montserrat" w:hAnsi="Montserrat" w:cs="Noto Sans"/>
                <w:color w:val="000000"/>
                <w:sz w:val="22"/>
                <w:szCs w:val="22"/>
              </w:rPr>
              <w:t>CAMBIO DE RIN Y TAPON(INCLUYE M.O Y REFACCION), COSTO UNITARIO</w:t>
            </w:r>
          </w:p>
        </w:tc>
        <w:tc>
          <w:tcPr>
            <w:tcW w:w="654" w:type="dxa"/>
            <w:tcBorders>
              <w:top w:val="nil"/>
              <w:left w:val="nil"/>
              <w:bottom w:val="single" w:color="auto" w:sz="4" w:space="0"/>
              <w:right w:val="single" w:color="auto" w:sz="4" w:space="0"/>
            </w:tcBorders>
            <w:shd w:val="clear" w:color="auto" w:fill="auto"/>
            <w:noWrap/>
            <w:vAlign w:val="bottom"/>
          </w:tcPr>
          <w:p w14:paraId="6C12611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822D67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8B696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E5869A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D999C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EC97F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D8DEB0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87ECD7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9CA76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BCF8A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3F816B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F8D27CD">
            <w:pPr>
              <w:rPr>
                <w:rFonts w:ascii="Montserrat" w:hAnsi="Montserrat" w:cs="Noto Sans"/>
                <w:color w:val="000000"/>
                <w:sz w:val="22"/>
                <w:szCs w:val="22"/>
              </w:rPr>
            </w:pPr>
          </w:p>
        </w:tc>
      </w:tr>
      <w:tr w14:paraId="5A2EA26E">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7A48750">
            <w:pPr>
              <w:jc w:val="center"/>
              <w:rPr>
                <w:rFonts w:ascii="Montserrat" w:hAnsi="Montserrat" w:cs="Noto Sans"/>
                <w:b/>
                <w:bCs/>
                <w:color w:val="D4B991"/>
                <w:sz w:val="22"/>
                <w:szCs w:val="22"/>
              </w:rPr>
            </w:pPr>
            <w:r>
              <w:rPr>
                <w:rFonts w:ascii="Montserrat" w:hAnsi="Montserrat" w:cs="Noto Sans"/>
                <w:b/>
                <w:bCs/>
                <w:color w:val="D4B991"/>
                <w:sz w:val="22"/>
                <w:szCs w:val="22"/>
              </w:rPr>
              <w:t>63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DE7C8CC">
            <w:pPr>
              <w:rPr>
                <w:rFonts w:ascii="Montserrat" w:hAnsi="Montserrat" w:cs="Noto Sans"/>
                <w:color w:val="000000"/>
                <w:sz w:val="22"/>
                <w:szCs w:val="22"/>
              </w:rPr>
            </w:pPr>
            <w:r>
              <w:rPr>
                <w:rFonts w:ascii="Montserrat" w:hAnsi="Montserrat" w:cs="Noto Sans"/>
                <w:color w:val="000000"/>
                <w:sz w:val="22"/>
                <w:szCs w:val="22"/>
              </w:rPr>
              <w:t>CAMBIO DE CALAVERAS (INCLUYE M.O. Y REFACCION, COSTO UNITARIO)</w:t>
            </w:r>
          </w:p>
        </w:tc>
        <w:tc>
          <w:tcPr>
            <w:tcW w:w="654" w:type="dxa"/>
            <w:tcBorders>
              <w:top w:val="nil"/>
              <w:left w:val="nil"/>
              <w:bottom w:val="single" w:color="auto" w:sz="4" w:space="0"/>
              <w:right w:val="single" w:color="auto" w:sz="4" w:space="0"/>
            </w:tcBorders>
            <w:shd w:val="clear" w:color="auto" w:fill="auto"/>
            <w:noWrap/>
            <w:vAlign w:val="bottom"/>
          </w:tcPr>
          <w:p w14:paraId="700F37E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2E0E4F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8BC092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0B7227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B0E84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9CC7BA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4AFCF6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7B40B7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29A46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59610F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168BA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F88C65">
            <w:pPr>
              <w:rPr>
                <w:rFonts w:ascii="Montserrat" w:hAnsi="Montserrat" w:cs="Noto Sans"/>
                <w:color w:val="000000"/>
                <w:sz w:val="22"/>
                <w:szCs w:val="22"/>
              </w:rPr>
            </w:pPr>
          </w:p>
        </w:tc>
      </w:tr>
      <w:tr w14:paraId="79AA11C8">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A1A4874">
            <w:pPr>
              <w:jc w:val="center"/>
              <w:rPr>
                <w:rFonts w:ascii="Montserrat" w:hAnsi="Montserrat" w:cs="Noto Sans"/>
                <w:b/>
                <w:bCs/>
                <w:color w:val="D4B991"/>
                <w:sz w:val="22"/>
                <w:szCs w:val="22"/>
              </w:rPr>
            </w:pPr>
            <w:r>
              <w:rPr>
                <w:rFonts w:ascii="Montserrat" w:hAnsi="Montserrat" w:cs="Noto Sans"/>
                <w:b/>
                <w:bCs/>
                <w:color w:val="D4B991"/>
                <w:sz w:val="22"/>
                <w:szCs w:val="22"/>
              </w:rPr>
              <w:t>64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D5A5E0F">
            <w:pPr>
              <w:rPr>
                <w:rFonts w:ascii="Montserrat" w:hAnsi="Montserrat" w:cs="Noto Sans"/>
                <w:color w:val="000000"/>
                <w:sz w:val="22"/>
                <w:szCs w:val="22"/>
              </w:rPr>
            </w:pPr>
            <w:r>
              <w:rPr>
                <w:rFonts w:ascii="Montserrat" w:hAnsi="Montserrat" w:cs="Noto Sans"/>
                <w:color w:val="000000"/>
                <w:sz w:val="22"/>
                <w:szCs w:val="22"/>
              </w:rPr>
              <w:t>RECTIFICADO DE MOTOR</w:t>
            </w:r>
          </w:p>
        </w:tc>
        <w:tc>
          <w:tcPr>
            <w:tcW w:w="654" w:type="dxa"/>
            <w:tcBorders>
              <w:top w:val="nil"/>
              <w:left w:val="nil"/>
              <w:bottom w:val="single" w:color="auto" w:sz="4" w:space="0"/>
              <w:right w:val="single" w:color="auto" w:sz="4" w:space="0"/>
            </w:tcBorders>
            <w:shd w:val="clear" w:color="auto" w:fill="auto"/>
            <w:noWrap/>
            <w:vAlign w:val="bottom"/>
          </w:tcPr>
          <w:p w14:paraId="3ED7501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527AEA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64675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CDDDF5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CE82F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B8346E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644BBF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5EC436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3E2C19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D29FC1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B92C0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DB5720">
            <w:pPr>
              <w:rPr>
                <w:rFonts w:ascii="Montserrat" w:hAnsi="Montserrat" w:cs="Noto Sans"/>
                <w:color w:val="000000"/>
                <w:sz w:val="22"/>
                <w:szCs w:val="22"/>
              </w:rPr>
            </w:pPr>
          </w:p>
        </w:tc>
      </w:tr>
      <w:tr w14:paraId="32BDDD65">
        <w:tblPrEx>
          <w:tblCellMar>
            <w:top w:w="0" w:type="dxa"/>
            <w:left w:w="70" w:type="dxa"/>
            <w:bottom w:w="0" w:type="dxa"/>
            <w:right w:w="70" w:type="dxa"/>
          </w:tblCellMar>
        </w:tblPrEx>
        <w:trPr>
          <w:trHeight w:val="43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C79177A">
            <w:pPr>
              <w:jc w:val="center"/>
              <w:rPr>
                <w:rFonts w:ascii="Montserrat" w:hAnsi="Montserrat" w:cs="Noto Sans"/>
                <w:b/>
                <w:bCs/>
                <w:color w:val="D4B991"/>
                <w:sz w:val="22"/>
                <w:szCs w:val="22"/>
              </w:rPr>
            </w:pPr>
            <w:r>
              <w:rPr>
                <w:rFonts w:ascii="Montserrat" w:hAnsi="Montserrat" w:cs="Noto Sans"/>
                <w:b/>
                <w:bCs/>
                <w:color w:val="D4B991"/>
                <w:sz w:val="22"/>
                <w:szCs w:val="22"/>
              </w:rPr>
              <w:t>65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C865F0A">
            <w:pPr>
              <w:rPr>
                <w:rFonts w:ascii="Montserrat" w:hAnsi="Montserrat" w:cs="Noto Sans"/>
                <w:color w:val="000000"/>
                <w:sz w:val="22"/>
                <w:szCs w:val="22"/>
              </w:rPr>
            </w:pPr>
            <w:r>
              <w:rPr>
                <w:rFonts w:ascii="Montserrat" w:hAnsi="Montserrat" w:cs="Noto Sans"/>
                <w:color w:val="000000"/>
                <w:sz w:val="22"/>
                <w:szCs w:val="22"/>
              </w:rPr>
              <w:t>CAMBIO DE MARCHA (INCLUYE M.O. Y REFACCIÓN)</w:t>
            </w:r>
          </w:p>
        </w:tc>
        <w:tc>
          <w:tcPr>
            <w:tcW w:w="654" w:type="dxa"/>
            <w:tcBorders>
              <w:top w:val="nil"/>
              <w:left w:val="nil"/>
              <w:bottom w:val="single" w:color="auto" w:sz="4" w:space="0"/>
              <w:right w:val="single" w:color="auto" w:sz="4" w:space="0"/>
            </w:tcBorders>
            <w:shd w:val="clear" w:color="auto" w:fill="auto"/>
            <w:noWrap/>
            <w:vAlign w:val="bottom"/>
          </w:tcPr>
          <w:p w14:paraId="69F8D38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9D8CF0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D8AC3E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F89C9D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410DF9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65DD32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87A8DA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09A387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775B2A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53A7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3C9DA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577DF4A">
            <w:pPr>
              <w:rPr>
                <w:rFonts w:ascii="Montserrat" w:hAnsi="Montserrat" w:cs="Noto Sans"/>
                <w:color w:val="000000"/>
                <w:sz w:val="22"/>
                <w:szCs w:val="22"/>
              </w:rPr>
            </w:pPr>
          </w:p>
        </w:tc>
      </w:tr>
      <w:tr w14:paraId="07FA64B2">
        <w:tblPrEx>
          <w:tblCellMar>
            <w:top w:w="0" w:type="dxa"/>
            <w:left w:w="70" w:type="dxa"/>
            <w:bottom w:w="0" w:type="dxa"/>
            <w:right w:w="70" w:type="dxa"/>
          </w:tblCellMar>
        </w:tblPrEx>
        <w:trPr>
          <w:trHeight w:val="45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8E3386B">
            <w:pPr>
              <w:jc w:val="center"/>
              <w:rPr>
                <w:rFonts w:ascii="Montserrat" w:hAnsi="Montserrat" w:cs="Noto Sans"/>
                <w:b/>
                <w:bCs/>
                <w:color w:val="D4B991"/>
                <w:sz w:val="22"/>
                <w:szCs w:val="22"/>
              </w:rPr>
            </w:pPr>
            <w:r>
              <w:rPr>
                <w:rFonts w:ascii="Montserrat" w:hAnsi="Montserrat" w:cs="Noto Sans"/>
                <w:b/>
                <w:bCs/>
                <w:color w:val="D4B991"/>
                <w:sz w:val="22"/>
                <w:szCs w:val="22"/>
              </w:rPr>
              <w:t>66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FF83AB5">
            <w:pPr>
              <w:rPr>
                <w:rFonts w:ascii="Montserrat" w:hAnsi="Montserrat" w:cs="Noto Sans"/>
                <w:color w:val="000000"/>
                <w:sz w:val="22"/>
                <w:szCs w:val="22"/>
              </w:rPr>
            </w:pPr>
            <w:r>
              <w:rPr>
                <w:rFonts w:ascii="Montserrat" w:hAnsi="Montserrat" w:cs="Noto Sans"/>
                <w:color w:val="000000"/>
                <w:sz w:val="22"/>
                <w:szCs w:val="22"/>
              </w:rPr>
              <w:t>REPARACIÓN DE MANGUETAS DE EJE TRASERO</w:t>
            </w:r>
          </w:p>
        </w:tc>
        <w:tc>
          <w:tcPr>
            <w:tcW w:w="654" w:type="dxa"/>
            <w:tcBorders>
              <w:top w:val="nil"/>
              <w:left w:val="nil"/>
              <w:bottom w:val="single" w:color="auto" w:sz="4" w:space="0"/>
              <w:right w:val="single" w:color="auto" w:sz="4" w:space="0"/>
            </w:tcBorders>
            <w:shd w:val="clear" w:color="auto" w:fill="auto"/>
            <w:noWrap/>
            <w:vAlign w:val="bottom"/>
          </w:tcPr>
          <w:p w14:paraId="70F129C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EDD03E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EC50F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7EB2B0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3DDE1A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2270CD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F24D5B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327DB7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B1B6C7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1C5A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8BB9D6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924F57">
            <w:pPr>
              <w:rPr>
                <w:rFonts w:ascii="Montserrat" w:hAnsi="Montserrat" w:cs="Noto Sans"/>
                <w:color w:val="000000"/>
                <w:sz w:val="22"/>
                <w:szCs w:val="22"/>
              </w:rPr>
            </w:pPr>
          </w:p>
        </w:tc>
      </w:tr>
      <w:tr w14:paraId="56A8393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BF5BAF6">
            <w:pPr>
              <w:jc w:val="center"/>
              <w:rPr>
                <w:rFonts w:ascii="Montserrat" w:hAnsi="Montserrat" w:cs="Noto Sans"/>
                <w:b/>
                <w:bCs/>
                <w:color w:val="D4B991"/>
                <w:sz w:val="22"/>
                <w:szCs w:val="22"/>
              </w:rPr>
            </w:pPr>
            <w:r>
              <w:rPr>
                <w:rFonts w:ascii="Montserrat" w:hAnsi="Montserrat" w:cs="Noto Sans"/>
                <w:b/>
                <w:bCs/>
                <w:color w:val="D4B991"/>
                <w:sz w:val="22"/>
                <w:szCs w:val="22"/>
              </w:rPr>
              <w:t>67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D123A7C">
            <w:pPr>
              <w:rPr>
                <w:rFonts w:ascii="Montserrat" w:hAnsi="Montserrat" w:cs="Noto Sans"/>
                <w:color w:val="000000"/>
                <w:sz w:val="22"/>
                <w:szCs w:val="22"/>
              </w:rPr>
            </w:pPr>
            <w:r>
              <w:rPr>
                <w:rFonts w:ascii="Montserrat" w:hAnsi="Montserrat" w:cs="Noto Sans"/>
                <w:color w:val="000000"/>
                <w:sz w:val="22"/>
                <w:szCs w:val="22"/>
              </w:rPr>
              <w:t xml:space="preserve">REPARACIÓN DE ALTERNADOR </w:t>
            </w:r>
          </w:p>
        </w:tc>
        <w:tc>
          <w:tcPr>
            <w:tcW w:w="654" w:type="dxa"/>
            <w:tcBorders>
              <w:top w:val="nil"/>
              <w:left w:val="nil"/>
              <w:bottom w:val="single" w:color="auto" w:sz="4" w:space="0"/>
              <w:right w:val="single" w:color="auto" w:sz="4" w:space="0"/>
            </w:tcBorders>
            <w:shd w:val="clear" w:color="auto" w:fill="auto"/>
            <w:noWrap/>
            <w:vAlign w:val="bottom"/>
          </w:tcPr>
          <w:p w14:paraId="0F5A715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BBAE0F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B5581C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A6115F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9944C1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9370FE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068ED3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4609BC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9455B5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4CDF2F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BEEF02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880F79F">
            <w:pPr>
              <w:rPr>
                <w:rFonts w:ascii="Montserrat" w:hAnsi="Montserrat" w:cs="Noto Sans"/>
                <w:color w:val="000000"/>
                <w:sz w:val="22"/>
                <w:szCs w:val="22"/>
              </w:rPr>
            </w:pPr>
          </w:p>
        </w:tc>
      </w:tr>
      <w:tr w14:paraId="4383BD67">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EA8FF5B">
            <w:pPr>
              <w:jc w:val="center"/>
              <w:rPr>
                <w:rFonts w:ascii="Montserrat" w:hAnsi="Montserrat" w:cs="Noto Sans"/>
                <w:b/>
                <w:bCs/>
                <w:color w:val="D4B991"/>
                <w:sz w:val="22"/>
                <w:szCs w:val="22"/>
              </w:rPr>
            </w:pPr>
            <w:r>
              <w:rPr>
                <w:rFonts w:ascii="Montserrat" w:hAnsi="Montserrat" w:cs="Noto Sans"/>
                <w:b/>
                <w:bCs/>
                <w:color w:val="D4B991"/>
                <w:sz w:val="22"/>
                <w:szCs w:val="22"/>
              </w:rPr>
              <w:t>68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458F4E5">
            <w:pPr>
              <w:rPr>
                <w:rFonts w:ascii="Montserrat" w:hAnsi="Montserrat" w:cs="Noto Sans"/>
                <w:color w:val="000000"/>
                <w:sz w:val="22"/>
                <w:szCs w:val="22"/>
              </w:rPr>
            </w:pPr>
            <w:r>
              <w:rPr>
                <w:rFonts w:ascii="Montserrat" w:hAnsi="Montserrat" w:cs="Noto Sans"/>
                <w:color w:val="000000"/>
                <w:sz w:val="22"/>
                <w:szCs w:val="22"/>
              </w:rPr>
              <w:t>CAMBIO DE ALTERNADOR. (INCLUYE M.O. Y REFACCIÓNES)</w:t>
            </w:r>
          </w:p>
        </w:tc>
        <w:tc>
          <w:tcPr>
            <w:tcW w:w="654" w:type="dxa"/>
            <w:tcBorders>
              <w:top w:val="nil"/>
              <w:left w:val="nil"/>
              <w:bottom w:val="single" w:color="auto" w:sz="4" w:space="0"/>
              <w:right w:val="single" w:color="auto" w:sz="4" w:space="0"/>
            </w:tcBorders>
            <w:shd w:val="clear" w:color="auto" w:fill="auto"/>
            <w:noWrap/>
            <w:vAlign w:val="bottom"/>
          </w:tcPr>
          <w:p w14:paraId="63B7967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513F93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A4CB6B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C09FDA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5560A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692D0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1F20B6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DACA41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320FF1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E720A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4DC4D7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29544F8">
            <w:pPr>
              <w:rPr>
                <w:rFonts w:ascii="Montserrat" w:hAnsi="Montserrat" w:cs="Noto Sans"/>
                <w:color w:val="000000"/>
                <w:sz w:val="22"/>
                <w:szCs w:val="22"/>
              </w:rPr>
            </w:pPr>
          </w:p>
        </w:tc>
      </w:tr>
      <w:tr w14:paraId="1B15A362">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005F40E">
            <w:pPr>
              <w:jc w:val="center"/>
              <w:rPr>
                <w:rFonts w:ascii="Montserrat" w:hAnsi="Montserrat" w:cs="Noto Sans"/>
                <w:b/>
                <w:bCs/>
                <w:color w:val="D4B991"/>
                <w:sz w:val="22"/>
                <w:szCs w:val="22"/>
              </w:rPr>
            </w:pPr>
            <w:r>
              <w:rPr>
                <w:rFonts w:ascii="Montserrat" w:hAnsi="Montserrat" w:cs="Noto Sans"/>
                <w:b/>
                <w:bCs/>
                <w:color w:val="D4B991"/>
                <w:sz w:val="22"/>
                <w:szCs w:val="22"/>
              </w:rPr>
              <w:t>69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F709C8B">
            <w:pPr>
              <w:rPr>
                <w:rFonts w:ascii="Montserrat" w:hAnsi="Montserrat" w:cs="Noto Sans"/>
                <w:color w:val="000000"/>
                <w:sz w:val="22"/>
                <w:szCs w:val="22"/>
              </w:rPr>
            </w:pPr>
            <w:r>
              <w:rPr>
                <w:rFonts w:ascii="Montserrat" w:hAnsi="Montserrat" w:cs="Noto Sans"/>
                <w:color w:val="000000"/>
                <w:sz w:val="22"/>
                <w:szCs w:val="22"/>
              </w:rPr>
              <w:t>REPARACIÓN DE ODOMETRO, (INCLUYE M.O.)</w:t>
            </w:r>
          </w:p>
        </w:tc>
        <w:tc>
          <w:tcPr>
            <w:tcW w:w="654" w:type="dxa"/>
            <w:tcBorders>
              <w:top w:val="nil"/>
              <w:left w:val="nil"/>
              <w:bottom w:val="single" w:color="auto" w:sz="4" w:space="0"/>
              <w:right w:val="single" w:color="auto" w:sz="4" w:space="0"/>
            </w:tcBorders>
            <w:shd w:val="clear" w:color="auto" w:fill="auto"/>
            <w:noWrap/>
            <w:vAlign w:val="bottom"/>
          </w:tcPr>
          <w:p w14:paraId="4E326A1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F1C0BD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1FEB54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37E63C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2C5A4A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34B583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C8407E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02F0AA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7B92A5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9A653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F298A0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7A11E57">
            <w:pPr>
              <w:rPr>
                <w:rFonts w:ascii="Montserrat" w:hAnsi="Montserrat" w:cs="Noto Sans"/>
                <w:color w:val="000000"/>
                <w:sz w:val="22"/>
                <w:szCs w:val="22"/>
              </w:rPr>
            </w:pPr>
          </w:p>
        </w:tc>
      </w:tr>
      <w:tr w14:paraId="05EEAE1D">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829ADC9">
            <w:pPr>
              <w:jc w:val="center"/>
              <w:rPr>
                <w:rFonts w:ascii="Montserrat" w:hAnsi="Montserrat" w:cs="Noto Sans"/>
                <w:b/>
                <w:bCs/>
                <w:color w:val="D4B991"/>
                <w:sz w:val="22"/>
                <w:szCs w:val="22"/>
              </w:rPr>
            </w:pPr>
            <w:r>
              <w:rPr>
                <w:rFonts w:ascii="Montserrat" w:hAnsi="Montserrat" w:cs="Noto Sans"/>
                <w:b/>
                <w:bCs/>
                <w:color w:val="D4B991"/>
                <w:sz w:val="22"/>
                <w:szCs w:val="22"/>
              </w:rPr>
              <w:t>70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1FCC0EC">
            <w:pPr>
              <w:rPr>
                <w:rFonts w:ascii="Montserrat" w:hAnsi="Montserrat" w:cs="Noto Sans"/>
                <w:color w:val="000000"/>
                <w:sz w:val="22"/>
                <w:szCs w:val="22"/>
              </w:rPr>
            </w:pPr>
            <w:r>
              <w:rPr>
                <w:rFonts w:ascii="Montserrat" w:hAnsi="Montserrat" w:cs="Noto Sans"/>
                <w:color w:val="000000"/>
                <w:sz w:val="22"/>
                <w:szCs w:val="22"/>
              </w:rPr>
              <w:t>CAMBIAR ODOMETRO (INCLUYE M.O.)</w:t>
            </w:r>
          </w:p>
        </w:tc>
        <w:tc>
          <w:tcPr>
            <w:tcW w:w="654" w:type="dxa"/>
            <w:tcBorders>
              <w:top w:val="nil"/>
              <w:left w:val="nil"/>
              <w:bottom w:val="single" w:color="auto" w:sz="4" w:space="0"/>
              <w:right w:val="single" w:color="auto" w:sz="4" w:space="0"/>
            </w:tcBorders>
            <w:shd w:val="clear" w:color="auto" w:fill="auto"/>
            <w:noWrap/>
            <w:vAlign w:val="bottom"/>
          </w:tcPr>
          <w:p w14:paraId="388213D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13F435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306671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7AD061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3CE7C9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38D779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532403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3D7303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616F7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1FE1EF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F7CC5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96800AC">
            <w:pPr>
              <w:rPr>
                <w:rFonts w:ascii="Montserrat" w:hAnsi="Montserrat" w:cs="Noto Sans"/>
                <w:color w:val="000000"/>
                <w:sz w:val="22"/>
                <w:szCs w:val="22"/>
              </w:rPr>
            </w:pPr>
          </w:p>
        </w:tc>
      </w:tr>
      <w:tr w14:paraId="3CC889A1">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09A4A08">
            <w:pPr>
              <w:jc w:val="center"/>
              <w:rPr>
                <w:rFonts w:ascii="Montserrat" w:hAnsi="Montserrat" w:cs="Noto Sans"/>
                <w:b/>
                <w:bCs/>
                <w:color w:val="D4B991"/>
                <w:sz w:val="22"/>
                <w:szCs w:val="22"/>
              </w:rPr>
            </w:pPr>
            <w:r>
              <w:rPr>
                <w:rFonts w:ascii="Montserrat" w:hAnsi="Montserrat" w:cs="Noto Sans"/>
                <w:b/>
                <w:bCs/>
                <w:color w:val="D4B991"/>
                <w:sz w:val="22"/>
                <w:szCs w:val="22"/>
              </w:rPr>
              <w:t>71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A16D0ED">
            <w:pPr>
              <w:rPr>
                <w:rFonts w:ascii="Montserrat" w:hAnsi="Montserrat" w:cs="Noto Sans"/>
                <w:color w:val="000000"/>
                <w:sz w:val="22"/>
                <w:szCs w:val="22"/>
              </w:rPr>
            </w:pPr>
            <w:r>
              <w:rPr>
                <w:rFonts w:ascii="Montserrat" w:hAnsi="Montserrat" w:cs="Noto Sans"/>
                <w:color w:val="000000"/>
                <w:sz w:val="22"/>
                <w:szCs w:val="22"/>
              </w:rPr>
              <w:t>REPARACIÓN DE FRENO DE MANO (SE COTIZA CHICOTE DE FRENO DE MANO, HERRAJES Y SEGUROS TRASEROS COSTO UNITARIO, INCLUYE M.O. Y REFACCIÓN)</w:t>
            </w:r>
          </w:p>
        </w:tc>
        <w:tc>
          <w:tcPr>
            <w:tcW w:w="654" w:type="dxa"/>
            <w:tcBorders>
              <w:top w:val="nil"/>
              <w:left w:val="nil"/>
              <w:bottom w:val="single" w:color="auto" w:sz="4" w:space="0"/>
              <w:right w:val="single" w:color="auto" w:sz="4" w:space="0"/>
            </w:tcBorders>
            <w:shd w:val="clear" w:color="auto" w:fill="auto"/>
            <w:noWrap/>
            <w:vAlign w:val="bottom"/>
          </w:tcPr>
          <w:p w14:paraId="4859DA8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A21635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DED6CA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86D3CC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1C13B1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D03CB6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59FDCA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0E1CF0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CF6AB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D3E23B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EDB14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B78DD3">
            <w:pPr>
              <w:rPr>
                <w:rFonts w:ascii="Montserrat" w:hAnsi="Montserrat" w:cs="Noto Sans"/>
                <w:color w:val="000000"/>
                <w:sz w:val="22"/>
                <w:szCs w:val="22"/>
              </w:rPr>
            </w:pPr>
          </w:p>
        </w:tc>
      </w:tr>
      <w:tr w14:paraId="6ACDD0D0">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454C53E">
            <w:pPr>
              <w:jc w:val="center"/>
              <w:rPr>
                <w:rFonts w:ascii="Montserrat" w:hAnsi="Montserrat" w:cs="Noto Sans"/>
                <w:b/>
                <w:bCs/>
                <w:color w:val="D4B991"/>
                <w:sz w:val="22"/>
                <w:szCs w:val="22"/>
              </w:rPr>
            </w:pPr>
            <w:r>
              <w:rPr>
                <w:rFonts w:ascii="Montserrat" w:hAnsi="Montserrat" w:cs="Noto Sans"/>
                <w:b/>
                <w:bCs/>
                <w:color w:val="D4B991"/>
                <w:sz w:val="22"/>
                <w:szCs w:val="22"/>
              </w:rPr>
              <w:t>72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31FE0F8">
            <w:pPr>
              <w:rPr>
                <w:rFonts w:ascii="Montserrat" w:hAnsi="Montserrat" w:cs="Noto Sans"/>
                <w:color w:val="000000"/>
                <w:sz w:val="22"/>
                <w:szCs w:val="22"/>
              </w:rPr>
            </w:pPr>
            <w:r>
              <w:rPr>
                <w:rFonts w:ascii="Montserrat" w:hAnsi="Montserrat" w:cs="Noto Sans"/>
                <w:color w:val="000000"/>
                <w:sz w:val="22"/>
                <w:szCs w:val="22"/>
              </w:rPr>
              <w:t>CAMBIO DE PLUMAS LIMPIAPARABRISAS.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2906774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81A383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EB0E3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48C257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F866B3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CC42A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125A51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C3AFB1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DC02AE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03AAF9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66E2AB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6A5F10">
            <w:pPr>
              <w:rPr>
                <w:rFonts w:ascii="Montserrat" w:hAnsi="Montserrat" w:cs="Noto Sans"/>
                <w:color w:val="000000"/>
                <w:sz w:val="22"/>
                <w:szCs w:val="22"/>
              </w:rPr>
            </w:pPr>
          </w:p>
        </w:tc>
      </w:tr>
      <w:tr w14:paraId="2D8FEFB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4D099E5">
            <w:pPr>
              <w:jc w:val="center"/>
              <w:rPr>
                <w:rFonts w:ascii="Montserrat" w:hAnsi="Montserrat" w:cs="Noto Sans"/>
                <w:b/>
                <w:bCs/>
                <w:color w:val="D4B991"/>
                <w:sz w:val="22"/>
                <w:szCs w:val="22"/>
              </w:rPr>
            </w:pPr>
            <w:r>
              <w:rPr>
                <w:rFonts w:ascii="Montserrat" w:hAnsi="Montserrat" w:cs="Noto Sans"/>
                <w:b/>
                <w:bCs/>
                <w:color w:val="D4B991"/>
                <w:sz w:val="22"/>
                <w:szCs w:val="22"/>
              </w:rPr>
              <w:t>73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1ACDA69">
            <w:pPr>
              <w:rPr>
                <w:rFonts w:ascii="Montserrat" w:hAnsi="Montserrat" w:cs="Noto Sans"/>
                <w:color w:val="000000"/>
                <w:sz w:val="22"/>
                <w:szCs w:val="22"/>
              </w:rPr>
            </w:pPr>
            <w:r>
              <w:rPr>
                <w:rFonts w:ascii="Montserrat" w:hAnsi="Montserrat" w:cs="Noto Sans"/>
                <w:color w:val="000000"/>
                <w:sz w:val="22"/>
                <w:szCs w:val="22"/>
              </w:rPr>
              <w:t>AJUSTE DE MOTOR COMPLETO.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F43972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F09B48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2600405">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887379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66D6F5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55D06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A299B5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9387BB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6EE2C8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A2E770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9A294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2E76CA">
            <w:pPr>
              <w:rPr>
                <w:rFonts w:ascii="Montserrat" w:hAnsi="Montserrat" w:cs="Noto Sans"/>
                <w:color w:val="000000"/>
                <w:sz w:val="22"/>
                <w:szCs w:val="22"/>
              </w:rPr>
            </w:pPr>
          </w:p>
        </w:tc>
      </w:tr>
      <w:tr w14:paraId="17B6CAE2">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5ECDCA9">
            <w:pPr>
              <w:jc w:val="center"/>
              <w:rPr>
                <w:rFonts w:ascii="Montserrat" w:hAnsi="Montserrat" w:cs="Noto Sans"/>
                <w:b/>
                <w:bCs/>
                <w:color w:val="D4B991"/>
                <w:sz w:val="22"/>
                <w:szCs w:val="22"/>
              </w:rPr>
            </w:pPr>
            <w:r>
              <w:rPr>
                <w:rFonts w:ascii="Montserrat" w:hAnsi="Montserrat" w:cs="Noto Sans"/>
                <w:b/>
                <w:bCs/>
                <w:color w:val="D4B991"/>
                <w:sz w:val="22"/>
                <w:szCs w:val="22"/>
              </w:rPr>
              <w:t>74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AD9FF4E">
            <w:pPr>
              <w:rPr>
                <w:rFonts w:ascii="Montserrat" w:hAnsi="Montserrat" w:cs="Noto Sans"/>
                <w:color w:val="000000"/>
                <w:sz w:val="22"/>
                <w:szCs w:val="22"/>
              </w:rPr>
            </w:pPr>
            <w:r>
              <w:rPr>
                <w:rFonts w:ascii="Montserrat" w:hAnsi="Montserrat" w:cs="Noto Sans"/>
                <w:color w:val="000000"/>
                <w:sz w:val="22"/>
                <w:szCs w:val="22"/>
              </w:rPr>
              <w:t>M.O CIGÜEÑAL</w:t>
            </w:r>
          </w:p>
        </w:tc>
        <w:tc>
          <w:tcPr>
            <w:tcW w:w="654" w:type="dxa"/>
            <w:tcBorders>
              <w:top w:val="nil"/>
              <w:left w:val="nil"/>
              <w:bottom w:val="single" w:color="auto" w:sz="4" w:space="0"/>
              <w:right w:val="single" w:color="auto" w:sz="4" w:space="0"/>
            </w:tcBorders>
            <w:shd w:val="clear" w:color="auto" w:fill="auto"/>
            <w:noWrap/>
            <w:vAlign w:val="bottom"/>
          </w:tcPr>
          <w:p w14:paraId="4824513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44C8AD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776339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CA6F70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C5EF3F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1C3698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0B475D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618FD5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BAC1D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2AB8F3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AA2856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7E49861">
            <w:pPr>
              <w:rPr>
                <w:rFonts w:ascii="Montserrat" w:hAnsi="Montserrat" w:cs="Noto Sans"/>
                <w:color w:val="000000"/>
                <w:sz w:val="22"/>
                <w:szCs w:val="22"/>
              </w:rPr>
            </w:pPr>
          </w:p>
        </w:tc>
      </w:tr>
      <w:tr w14:paraId="2F5ABFEB">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A920D80">
            <w:pPr>
              <w:jc w:val="center"/>
              <w:rPr>
                <w:rFonts w:ascii="Montserrat" w:hAnsi="Montserrat" w:cs="Noto Sans"/>
                <w:b/>
                <w:bCs/>
                <w:color w:val="D4B991"/>
                <w:sz w:val="22"/>
                <w:szCs w:val="22"/>
              </w:rPr>
            </w:pPr>
            <w:r>
              <w:rPr>
                <w:rFonts w:ascii="Montserrat" w:hAnsi="Montserrat" w:cs="Noto Sans"/>
                <w:b/>
                <w:bCs/>
                <w:color w:val="D4B991"/>
                <w:sz w:val="22"/>
                <w:szCs w:val="22"/>
              </w:rPr>
              <w:t>75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01CD9B1">
            <w:pPr>
              <w:rPr>
                <w:rFonts w:ascii="Montserrat" w:hAnsi="Montserrat" w:cs="Noto Sans"/>
                <w:color w:val="000000"/>
                <w:sz w:val="22"/>
                <w:szCs w:val="22"/>
              </w:rPr>
            </w:pPr>
            <w:r>
              <w:rPr>
                <w:rFonts w:ascii="Montserrat" w:hAnsi="Montserrat" w:cs="Noto Sans"/>
                <w:color w:val="000000"/>
                <w:sz w:val="22"/>
                <w:szCs w:val="22"/>
              </w:rPr>
              <w:t>RECTIFICADO DE CABEZAS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DD82E3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97303A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C5FCC3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22992A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FEBC72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3438BF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15C6AB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176402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88CE7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B64CBE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4EFF4C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48E3A2E">
            <w:pPr>
              <w:rPr>
                <w:rFonts w:ascii="Montserrat" w:hAnsi="Montserrat" w:cs="Noto Sans"/>
                <w:color w:val="000000"/>
                <w:sz w:val="22"/>
                <w:szCs w:val="22"/>
              </w:rPr>
            </w:pPr>
          </w:p>
        </w:tc>
      </w:tr>
      <w:tr w14:paraId="407B49BB">
        <w:tblPrEx>
          <w:tblCellMar>
            <w:top w:w="0" w:type="dxa"/>
            <w:left w:w="70" w:type="dxa"/>
            <w:bottom w:w="0" w:type="dxa"/>
            <w:right w:w="70" w:type="dxa"/>
          </w:tblCellMar>
        </w:tblPrEx>
        <w:trPr>
          <w:trHeight w:val="66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7815F9B">
            <w:pPr>
              <w:jc w:val="center"/>
              <w:rPr>
                <w:rFonts w:ascii="Montserrat" w:hAnsi="Montserrat" w:cs="Noto Sans"/>
                <w:b/>
                <w:bCs/>
                <w:color w:val="D4B991"/>
                <w:sz w:val="22"/>
                <w:szCs w:val="22"/>
              </w:rPr>
            </w:pPr>
            <w:r>
              <w:rPr>
                <w:rFonts w:ascii="Montserrat" w:hAnsi="Montserrat" w:cs="Noto Sans"/>
                <w:b/>
                <w:bCs/>
                <w:color w:val="D4B991"/>
                <w:sz w:val="22"/>
                <w:szCs w:val="22"/>
              </w:rPr>
              <w:t>76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93D90DA">
            <w:pPr>
              <w:rPr>
                <w:rFonts w:ascii="Montserrat" w:hAnsi="Montserrat" w:cs="Noto Sans"/>
                <w:color w:val="000000"/>
                <w:sz w:val="22"/>
                <w:szCs w:val="22"/>
              </w:rPr>
            </w:pPr>
            <w:r>
              <w:rPr>
                <w:rFonts w:ascii="Montserrat" w:hAnsi="Montserrat" w:cs="Noto Sans"/>
                <w:color w:val="000000"/>
                <w:sz w:val="22"/>
                <w:szCs w:val="22"/>
              </w:rPr>
              <w:t>CAMBIO DE MAZAS DELANTERAS, (COSTO UNITARIO,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9EAE95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40688E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9BE8E50">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E6653B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A6D70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9949DF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57D8FF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D097C4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FF29A4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91626E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1DF6F3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3B98DA2">
            <w:pPr>
              <w:rPr>
                <w:rFonts w:ascii="Montserrat" w:hAnsi="Montserrat" w:cs="Noto Sans"/>
                <w:color w:val="000000"/>
                <w:sz w:val="22"/>
                <w:szCs w:val="22"/>
              </w:rPr>
            </w:pPr>
          </w:p>
        </w:tc>
      </w:tr>
      <w:tr w14:paraId="6CB2067E">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4C86885">
            <w:pPr>
              <w:jc w:val="center"/>
              <w:rPr>
                <w:rFonts w:ascii="Montserrat" w:hAnsi="Montserrat" w:cs="Noto Sans"/>
                <w:b/>
                <w:bCs/>
                <w:color w:val="D4B991"/>
                <w:sz w:val="22"/>
                <w:szCs w:val="22"/>
              </w:rPr>
            </w:pPr>
            <w:r>
              <w:rPr>
                <w:rFonts w:ascii="Montserrat" w:hAnsi="Montserrat" w:cs="Noto Sans"/>
                <w:b/>
                <w:bCs/>
                <w:color w:val="D4B991"/>
                <w:sz w:val="22"/>
                <w:szCs w:val="22"/>
              </w:rPr>
              <w:t>77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75E8B23">
            <w:pPr>
              <w:rPr>
                <w:rFonts w:ascii="Montserrat" w:hAnsi="Montserrat" w:cs="Noto Sans"/>
                <w:color w:val="000000"/>
                <w:sz w:val="22"/>
                <w:szCs w:val="22"/>
              </w:rPr>
            </w:pPr>
            <w:r>
              <w:rPr>
                <w:rFonts w:ascii="Montserrat" w:hAnsi="Montserrat" w:cs="Noto Sans"/>
                <w:color w:val="000000"/>
                <w:sz w:val="22"/>
                <w:szCs w:val="22"/>
              </w:rPr>
              <w:t>CAMBIO DEL CONDENSADOR.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710C88D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8EB8D9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A44EF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D75795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EBE1B1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E21F24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758A57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ECFF8D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B89C4D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F52490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C9276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F87BCC">
            <w:pPr>
              <w:rPr>
                <w:rFonts w:ascii="Montserrat" w:hAnsi="Montserrat" w:cs="Noto Sans"/>
                <w:color w:val="000000"/>
                <w:sz w:val="22"/>
                <w:szCs w:val="22"/>
              </w:rPr>
            </w:pPr>
          </w:p>
        </w:tc>
      </w:tr>
      <w:tr w14:paraId="623D6EED">
        <w:tblPrEx>
          <w:tblCellMar>
            <w:top w:w="0" w:type="dxa"/>
            <w:left w:w="70" w:type="dxa"/>
            <w:bottom w:w="0" w:type="dxa"/>
            <w:right w:w="70" w:type="dxa"/>
          </w:tblCellMar>
        </w:tblPrEx>
        <w:trPr>
          <w:trHeight w:val="43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4AFF142">
            <w:pPr>
              <w:jc w:val="center"/>
              <w:rPr>
                <w:rFonts w:ascii="Montserrat" w:hAnsi="Montserrat" w:cs="Noto Sans"/>
                <w:b/>
                <w:bCs/>
                <w:color w:val="D4B991"/>
                <w:sz w:val="22"/>
                <w:szCs w:val="22"/>
              </w:rPr>
            </w:pPr>
            <w:r>
              <w:rPr>
                <w:rFonts w:ascii="Montserrat" w:hAnsi="Montserrat" w:cs="Noto Sans"/>
                <w:b/>
                <w:bCs/>
                <w:color w:val="D4B991"/>
                <w:sz w:val="22"/>
                <w:szCs w:val="22"/>
              </w:rPr>
              <w:t>78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CC73097">
            <w:pPr>
              <w:rPr>
                <w:rFonts w:ascii="Montserrat" w:hAnsi="Montserrat" w:cs="Noto Sans"/>
                <w:color w:val="000000"/>
                <w:sz w:val="22"/>
                <w:szCs w:val="22"/>
              </w:rPr>
            </w:pPr>
            <w:r>
              <w:rPr>
                <w:rFonts w:ascii="Montserrat" w:hAnsi="Montserrat" w:cs="Noto Sans"/>
                <w:color w:val="000000"/>
                <w:sz w:val="22"/>
                <w:szCs w:val="22"/>
              </w:rPr>
              <w:t>CARGA DE GAS,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309FF2D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334D23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C7252B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8DC072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C0C523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FBBE8E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6E260E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5AC2AD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8F5AC9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EBE9C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73B8C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E857DF0">
            <w:pPr>
              <w:rPr>
                <w:rFonts w:ascii="Montserrat" w:hAnsi="Montserrat" w:cs="Noto Sans"/>
                <w:color w:val="000000"/>
                <w:sz w:val="22"/>
                <w:szCs w:val="22"/>
              </w:rPr>
            </w:pPr>
          </w:p>
        </w:tc>
      </w:tr>
      <w:tr w14:paraId="4C3577D1">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9D554FC">
            <w:pPr>
              <w:jc w:val="center"/>
              <w:rPr>
                <w:rFonts w:ascii="Montserrat" w:hAnsi="Montserrat" w:cs="Noto Sans"/>
                <w:b/>
                <w:bCs/>
                <w:color w:val="D4B991"/>
                <w:sz w:val="22"/>
                <w:szCs w:val="22"/>
              </w:rPr>
            </w:pPr>
            <w:r>
              <w:rPr>
                <w:rFonts w:ascii="Montserrat" w:hAnsi="Montserrat" w:cs="Noto Sans"/>
                <w:b/>
                <w:bCs/>
                <w:color w:val="D4B991"/>
                <w:sz w:val="22"/>
                <w:szCs w:val="22"/>
              </w:rPr>
              <w:t>79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82A2E0D">
            <w:pPr>
              <w:rPr>
                <w:rFonts w:ascii="Montserrat" w:hAnsi="Montserrat" w:cs="Noto Sans"/>
                <w:color w:val="000000"/>
                <w:sz w:val="22"/>
                <w:szCs w:val="22"/>
              </w:rPr>
            </w:pPr>
            <w:r>
              <w:rPr>
                <w:rFonts w:ascii="Montserrat" w:hAnsi="Montserrat" w:cs="Noto Sans"/>
                <w:color w:val="000000"/>
                <w:sz w:val="22"/>
                <w:szCs w:val="22"/>
              </w:rPr>
              <w:t>REVISION DEL SISTEMA DE CARGA</w:t>
            </w:r>
          </w:p>
        </w:tc>
        <w:tc>
          <w:tcPr>
            <w:tcW w:w="654" w:type="dxa"/>
            <w:tcBorders>
              <w:top w:val="nil"/>
              <w:left w:val="nil"/>
              <w:bottom w:val="single" w:color="auto" w:sz="4" w:space="0"/>
              <w:right w:val="single" w:color="auto" w:sz="4" w:space="0"/>
            </w:tcBorders>
            <w:shd w:val="clear" w:color="auto" w:fill="auto"/>
            <w:noWrap/>
            <w:vAlign w:val="bottom"/>
          </w:tcPr>
          <w:p w14:paraId="45356EC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DE7C22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0F2CC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43692E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CADBCD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032951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F8E7F7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8BD494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0B1207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36DF0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217D88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DB8977">
            <w:pPr>
              <w:rPr>
                <w:rFonts w:ascii="Montserrat" w:hAnsi="Montserrat" w:cs="Noto Sans"/>
                <w:color w:val="000000"/>
                <w:sz w:val="22"/>
                <w:szCs w:val="22"/>
              </w:rPr>
            </w:pPr>
          </w:p>
        </w:tc>
      </w:tr>
      <w:tr w14:paraId="51BA838E">
        <w:tblPrEx>
          <w:tblCellMar>
            <w:top w:w="0" w:type="dxa"/>
            <w:left w:w="70" w:type="dxa"/>
            <w:bottom w:w="0" w:type="dxa"/>
            <w:right w:w="70" w:type="dxa"/>
          </w:tblCellMar>
        </w:tblPrEx>
        <w:trPr>
          <w:trHeight w:val="45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A4261BF">
            <w:pPr>
              <w:jc w:val="center"/>
              <w:rPr>
                <w:rFonts w:ascii="Montserrat" w:hAnsi="Montserrat" w:cs="Noto Sans"/>
                <w:b/>
                <w:bCs/>
                <w:color w:val="D4B991"/>
                <w:sz w:val="22"/>
                <w:szCs w:val="22"/>
              </w:rPr>
            </w:pPr>
            <w:r>
              <w:rPr>
                <w:rFonts w:ascii="Montserrat" w:hAnsi="Montserrat" w:cs="Noto Sans"/>
                <w:b/>
                <w:bCs/>
                <w:color w:val="D4B991"/>
                <w:sz w:val="22"/>
                <w:szCs w:val="22"/>
              </w:rPr>
              <w:t>80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FACA78B">
            <w:pPr>
              <w:rPr>
                <w:rFonts w:ascii="Montserrat" w:hAnsi="Montserrat" w:cs="Noto Sans"/>
                <w:color w:val="000000"/>
                <w:sz w:val="22"/>
                <w:szCs w:val="22"/>
              </w:rPr>
            </w:pPr>
            <w:r>
              <w:rPr>
                <w:rFonts w:ascii="Montserrat" w:hAnsi="Montserrat" w:cs="Noto Sans"/>
                <w:color w:val="000000"/>
                <w:sz w:val="22"/>
                <w:szCs w:val="22"/>
              </w:rPr>
              <w:t>CAMBIO DE TAPÓN DE CARTER Y HACER CUERDA</w:t>
            </w:r>
          </w:p>
        </w:tc>
        <w:tc>
          <w:tcPr>
            <w:tcW w:w="654" w:type="dxa"/>
            <w:tcBorders>
              <w:top w:val="nil"/>
              <w:left w:val="nil"/>
              <w:bottom w:val="single" w:color="auto" w:sz="4" w:space="0"/>
              <w:right w:val="single" w:color="auto" w:sz="4" w:space="0"/>
            </w:tcBorders>
            <w:shd w:val="clear" w:color="auto" w:fill="auto"/>
            <w:noWrap/>
            <w:vAlign w:val="bottom"/>
          </w:tcPr>
          <w:p w14:paraId="3DA43A1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0555FD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64AB2F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AC185B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D34070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FFED5A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E56A13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C745E8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75B31D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92F16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44958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22A097A">
            <w:pPr>
              <w:rPr>
                <w:rFonts w:ascii="Montserrat" w:hAnsi="Montserrat" w:cs="Noto Sans"/>
                <w:color w:val="000000"/>
                <w:sz w:val="22"/>
                <w:szCs w:val="22"/>
              </w:rPr>
            </w:pPr>
          </w:p>
        </w:tc>
      </w:tr>
      <w:tr w14:paraId="465AEA69">
        <w:tblPrEx>
          <w:tblCellMar>
            <w:top w:w="0" w:type="dxa"/>
            <w:left w:w="70" w:type="dxa"/>
            <w:bottom w:w="0" w:type="dxa"/>
            <w:right w:w="70" w:type="dxa"/>
          </w:tblCellMar>
        </w:tblPrEx>
        <w:trPr>
          <w:trHeight w:val="43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B55D0B3">
            <w:pPr>
              <w:jc w:val="center"/>
              <w:rPr>
                <w:rFonts w:ascii="Montserrat" w:hAnsi="Montserrat" w:cs="Noto Sans"/>
                <w:b/>
                <w:bCs/>
                <w:color w:val="D4B991"/>
                <w:sz w:val="22"/>
                <w:szCs w:val="22"/>
              </w:rPr>
            </w:pPr>
            <w:r>
              <w:rPr>
                <w:rFonts w:ascii="Montserrat" w:hAnsi="Montserrat" w:cs="Noto Sans"/>
                <w:b/>
                <w:bCs/>
                <w:color w:val="D4B991"/>
                <w:sz w:val="22"/>
                <w:szCs w:val="22"/>
              </w:rPr>
              <w:t>81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634555F">
            <w:pPr>
              <w:rPr>
                <w:rFonts w:ascii="Montserrat" w:hAnsi="Montserrat" w:cs="Noto Sans"/>
                <w:color w:val="000000"/>
                <w:sz w:val="22"/>
                <w:szCs w:val="22"/>
              </w:rPr>
            </w:pPr>
            <w:r>
              <w:rPr>
                <w:rFonts w:ascii="Montserrat" w:hAnsi="Montserrat" w:cs="Noto Sans"/>
                <w:color w:val="000000"/>
                <w:sz w:val="22"/>
                <w:szCs w:val="22"/>
              </w:rPr>
              <w:t>ALINEACIÓN Y BALANCEO POR COMPUTADORA</w:t>
            </w:r>
          </w:p>
        </w:tc>
        <w:tc>
          <w:tcPr>
            <w:tcW w:w="654" w:type="dxa"/>
            <w:tcBorders>
              <w:top w:val="nil"/>
              <w:left w:val="nil"/>
              <w:bottom w:val="single" w:color="auto" w:sz="4" w:space="0"/>
              <w:right w:val="single" w:color="auto" w:sz="4" w:space="0"/>
            </w:tcBorders>
            <w:shd w:val="clear" w:color="auto" w:fill="auto"/>
            <w:noWrap/>
            <w:vAlign w:val="bottom"/>
          </w:tcPr>
          <w:p w14:paraId="40BBD82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1613F2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AC1220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E430C0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D30872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9BE8E6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E698DF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277E4F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97C65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5A03BE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F266D3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3903FE">
            <w:pPr>
              <w:rPr>
                <w:rFonts w:ascii="Montserrat" w:hAnsi="Montserrat" w:cs="Noto Sans"/>
                <w:color w:val="000000"/>
                <w:sz w:val="22"/>
                <w:szCs w:val="22"/>
              </w:rPr>
            </w:pPr>
          </w:p>
        </w:tc>
      </w:tr>
      <w:tr w14:paraId="07BA277A">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8DF8E65">
            <w:pPr>
              <w:jc w:val="center"/>
              <w:rPr>
                <w:rFonts w:ascii="Montserrat" w:hAnsi="Montserrat" w:cs="Noto Sans"/>
                <w:b/>
                <w:bCs/>
                <w:color w:val="D4B991"/>
                <w:sz w:val="22"/>
                <w:szCs w:val="22"/>
              </w:rPr>
            </w:pPr>
            <w:r>
              <w:rPr>
                <w:rFonts w:ascii="Montserrat" w:hAnsi="Montserrat" w:cs="Noto Sans"/>
                <w:b/>
                <w:bCs/>
                <w:color w:val="D4B991"/>
                <w:sz w:val="22"/>
                <w:szCs w:val="22"/>
              </w:rPr>
              <w:t>82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36680C6">
            <w:pPr>
              <w:rPr>
                <w:rFonts w:ascii="Montserrat" w:hAnsi="Montserrat" w:cs="Noto Sans"/>
                <w:color w:val="000000"/>
                <w:sz w:val="22"/>
                <w:szCs w:val="22"/>
              </w:rPr>
            </w:pPr>
            <w:r>
              <w:rPr>
                <w:rFonts w:ascii="Montserrat" w:hAnsi="Montserrat" w:cs="Noto Sans"/>
                <w:color w:val="000000"/>
                <w:sz w:val="22"/>
                <w:szCs w:val="22"/>
              </w:rPr>
              <w:t>REPARACIÓN DEL DIFERENCIAL</w:t>
            </w:r>
          </w:p>
        </w:tc>
        <w:tc>
          <w:tcPr>
            <w:tcW w:w="654" w:type="dxa"/>
            <w:tcBorders>
              <w:top w:val="nil"/>
              <w:left w:val="nil"/>
              <w:bottom w:val="single" w:color="auto" w:sz="4" w:space="0"/>
              <w:right w:val="single" w:color="auto" w:sz="4" w:space="0"/>
            </w:tcBorders>
            <w:shd w:val="clear" w:color="auto" w:fill="auto"/>
            <w:noWrap/>
            <w:vAlign w:val="bottom"/>
          </w:tcPr>
          <w:p w14:paraId="2E66FBB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FD3F99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21A183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E1F454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0B18C1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57F300">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711F3A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6BD57C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8DCA4B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A6CD6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122BD9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D0F7AB">
            <w:pPr>
              <w:rPr>
                <w:rFonts w:ascii="Montserrat" w:hAnsi="Montserrat" w:cs="Noto Sans"/>
                <w:color w:val="000000"/>
                <w:sz w:val="22"/>
                <w:szCs w:val="22"/>
              </w:rPr>
            </w:pPr>
          </w:p>
        </w:tc>
      </w:tr>
      <w:tr w14:paraId="7CFD9906">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B892A52">
            <w:pPr>
              <w:jc w:val="center"/>
              <w:rPr>
                <w:rFonts w:ascii="Montserrat" w:hAnsi="Montserrat" w:cs="Noto Sans"/>
                <w:b/>
                <w:bCs/>
                <w:color w:val="D4B991"/>
                <w:sz w:val="22"/>
                <w:szCs w:val="22"/>
              </w:rPr>
            </w:pPr>
            <w:r>
              <w:rPr>
                <w:rFonts w:ascii="Montserrat" w:hAnsi="Montserrat" w:cs="Noto Sans"/>
                <w:b/>
                <w:bCs/>
                <w:color w:val="D4B991"/>
                <w:sz w:val="22"/>
                <w:szCs w:val="22"/>
              </w:rPr>
              <w:t>83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8294BB4">
            <w:pPr>
              <w:rPr>
                <w:rFonts w:ascii="Montserrat" w:hAnsi="Montserrat" w:cs="Noto Sans"/>
                <w:color w:val="000000"/>
                <w:sz w:val="22"/>
                <w:szCs w:val="22"/>
              </w:rPr>
            </w:pPr>
            <w:r>
              <w:rPr>
                <w:rFonts w:ascii="Montserrat" w:hAnsi="Montserrat" w:cs="Noto Sans"/>
                <w:color w:val="000000"/>
                <w:sz w:val="22"/>
                <w:szCs w:val="22"/>
              </w:rPr>
              <w:t>CAMBIO DE FUNDA DE DIFERENCIAL (INCLUYE M.O. Y REFACCIONES, CAMBIO DE FUNDA EN TORNO, COSTO UNITARIO)</w:t>
            </w:r>
          </w:p>
        </w:tc>
        <w:tc>
          <w:tcPr>
            <w:tcW w:w="654" w:type="dxa"/>
            <w:tcBorders>
              <w:top w:val="nil"/>
              <w:left w:val="nil"/>
              <w:bottom w:val="single" w:color="auto" w:sz="4" w:space="0"/>
              <w:right w:val="single" w:color="auto" w:sz="4" w:space="0"/>
            </w:tcBorders>
            <w:shd w:val="clear" w:color="auto" w:fill="auto"/>
            <w:noWrap/>
            <w:vAlign w:val="bottom"/>
          </w:tcPr>
          <w:p w14:paraId="534A0FE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B51171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0F0999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940F87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C88D96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90A0F8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2027B3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43DF0C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74AEF8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D4548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CBB9F4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D93CC7">
            <w:pPr>
              <w:rPr>
                <w:rFonts w:ascii="Montserrat" w:hAnsi="Montserrat" w:cs="Noto Sans"/>
                <w:color w:val="000000"/>
                <w:sz w:val="22"/>
                <w:szCs w:val="22"/>
              </w:rPr>
            </w:pPr>
          </w:p>
        </w:tc>
      </w:tr>
      <w:tr w14:paraId="096DEA78">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7E46940">
            <w:pPr>
              <w:jc w:val="center"/>
              <w:rPr>
                <w:rFonts w:ascii="Montserrat" w:hAnsi="Montserrat" w:cs="Noto Sans"/>
                <w:b/>
                <w:bCs/>
                <w:color w:val="D4B991"/>
                <w:sz w:val="22"/>
                <w:szCs w:val="22"/>
              </w:rPr>
            </w:pPr>
            <w:r>
              <w:rPr>
                <w:rFonts w:ascii="Montserrat" w:hAnsi="Montserrat" w:cs="Noto Sans"/>
                <w:b/>
                <w:bCs/>
                <w:color w:val="D4B991"/>
                <w:sz w:val="22"/>
                <w:szCs w:val="22"/>
              </w:rPr>
              <w:t>84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0A68FA6">
            <w:pPr>
              <w:rPr>
                <w:rFonts w:ascii="Montserrat" w:hAnsi="Montserrat" w:cs="Noto Sans"/>
                <w:color w:val="000000"/>
                <w:sz w:val="22"/>
                <w:szCs w:val="22"/>
              </w:rPr>
            </w:pPr>
            <w:r>
              <w:rPr>
                <w:rFonts w:ascii="Montserrat" w:hAnsi="Montserrat" w:cs="Noto Sans"/>
                <w:color w:val="000000"/>
                <w:sz w:val="22"/>
                <w:szCs w:val="22"/>
              </w:rPr>
              <w:t>CAMBIO DE COMPUTADORA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10E18D2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7F0CD5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C023C1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CC8FAD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54C609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E23B57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AF559E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1865A7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A4A655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1FBFE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1311A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A99CD83">
            <w:pPr>
              <w:rPr>
                <w:rFonts w:ascii="Montserrat" w:hAnsi="Montserrat" w:cs="Noto Sans"/>
                <w:color w:val="000000"/>
                <w:sz w:val="22"/>
                <w:szCs w:val="22"/>
              </w:rPr>
            </w:pPr>
          </w:p>
        </w:tc>
      </w:tr>
      <w:tr w14:paraId="6D09F835">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8C8A2D5">
            <w:pPr>
              <w:jc w:val="center"/>
              <w:rPr>
                <w:rFonts w:ascii="Montserrat" w:hAnsi="Montserrat" w:cs="Noto Sans"/>
                <w:b/>
                <w:bCs/>
                <w:color w:val="D4B991"/>
                <w:sz w:val="22"/>
                <w:szCs w:val="22"/>
              </w:rPr>
            </w:pPr>
            <w:r>
              <w:rPr>
                <w:rFonts w:ascii="Montserrat" w:hAnsi="Montserrat" w:cs="Noto Sans"/>
                <w:b/>
                <w:bCs/>
                <w:color w:val="D4B991"/>
                <w:sz w:val="22"/>
                <w:szCs w:val="22"/>
              </w:rPr>
              <w:t>85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41BA9C9">
            <w:pPr>
              <w:rPr>
                <w:rFonts w:ascii="Montserrat" w:hAnsi="Montserrat" w:cs="Noto Sans"/>
                <w:color w:val="000000"/>
                <w:sz w:val="22"/>
                <w:szCs w:val="22"/>
              </w:rPr>
            </w:pPr>
            <w:r>
              <w:rPr>
                <w:rFonts w:ascii="Montserrat" w:hAnsi="Montserrat" w:cs="Noto Sans"/>
                <w:color w:val="000000"/>
                <w:sz w:val="22"/>
                <w:szCs w:val="22"/>
              </w:rPr>
              <w:t>RETENES DELANTEROS</w:t>
            </w:r>
          </w:p>
        </w:tc>
        <w:tc>
          <w:tcPr>
            <w:tcW w:w="654" w:type="dxa"/>
            <w:tcBorders>
              <w:top w:val="nil"/>
              <w:left w:val="nil"/>
              <w:bottom w:val="single" w:color="auto" w:sz="4" w:space="0"/>
              <w:right w:val="single" w:color="auto" w:sz="4" w:space="0"/>
            </w:tcBorders>
            <w:shd w:val="clear" w:color="auto" w:fill="auto"/>
            <w:noWrap/>
            <w:vAlign w:val="bottom"/>
          </w:tcPr>
          <w:p w14:paraId="544D46C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3A13A6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B4B444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187727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3E55A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668EA7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1F8C32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F63B82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F9BF2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A1C6C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52680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6E8C52">
            <w:pPr>
              <w:rPr>
                <w:rFonts w:ascii="Montserrat" w:hAnsi="Montserrat" w:cs="Noto Sans"/>
                <w:color w:val="000000"/>
                <w:sz w:val="22"/>
                <w:szCs w:val="22"/>
              </w:rPr>
            </w:pPr>
          </w:p>
        </w:tc>
      </w:tr>
      <w:tr w14:paraId="6089498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28401F7">
            <w:pPr>
              <w:jc w:val="center"/>
              <w:rPr>
                <w:rFonts w:ascii="Montserrat" w:hAnsi="Montserrat" w:cs="Noto Sans"/>
                <w:b/>
                <w:bCs/>
                <w:color w:val="D4B991"/>
                <w:sz w:val="22"/>
                <w:szCs w:val="22"/>
              </w:rPr>
            </w:pPr>
            <w:r>
              <w:rPr>
                <w:rFonts w:ascii="Montserrat" w:hAnsi="Montserrat" w:cs="Noto Sans"/>
                <w:b/>
                <w:bCs/>
                <w:color w:val="D4B991"/>
                <w:sz w:val="22"/>
                <w:szCs w:val="22"/>
              </w:rPr>
              <w:t>86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D4C2C30">
            <w:pPr>
              <w:rPr>
                <w:rFonts w:ascii="Montserrat" w:hAnsi="Montserrat" w:cs="Noto Sans"/>
                <w:color w:val="000000"/>
                <w:sz w:val="22"/>
                <w:szCs w:val="22"/>
              </w:rPr>
            </w:pPr>
            <w:r>
              <w:rPr>
                <w:rFonts w:ascii="Montserrat" w:hAnsi="Montserrat" w:cs="Noto Sans"/>
                <w:color w:val="000000"/>
                <w:sz w:val="22"/>
                <w:szCs w:val="22"/>
              </w:rPr>
              <w:t>CAMBIO DE RETENES DELANTEROS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3E47DD8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60AE87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B864985">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9BF570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C7B382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E2542F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68817E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E0944D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4A2E31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7EED4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52895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6C085B">
            <w:pPr>
              <w:rPr>
                <w:rFonts w:ascii="Montserrat" w:hAnsi="Montserrat" w:cs="Noto Sans"/>
                <w:color w:val="000000"/>
                <w:sz w:val="22"/>
                <w:szCs w:val="22"/>
              </w:rPr>
            </w:pPr>
          </w:p>
        </w:tc>
      </w:tr>
      <w:tr w14:paraId="40695AE8">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DD76C6F">
            <w:pPr>
              <w:jc w:val="center"/>
              <w:rPr>
                <w:rFonts w:ascii="Montserrat" w:hAnsi="Montserrat" w:cs="Noto Sans"/>
                <w:b/>
                <w:bCs/>
                <w:color w:val="D4B991"/>
                <w:sz w:val="22"/>
                <w:szCs w:val="22"/>
              </w:rPr>
            </w:pPr>
            <w:r>
              <w:rPr>
                <w:rFonts w:ascii="Montserrat" w:hAnsi="Montserrat" w:cs="Noto Sans"/>
                <w:b/>
                <w:bCs/>
                <w:color w:val="D4B991"/>
                <w:sz w:val="22"/>
                <w:szCs w:val="22"/>
              </w:rPr>
              <w:t>87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C67995F">
            <w:pPr>
              <w:rPr>
                <w:rFonts w:ascii="Montserrat" w:hAnsi="Montserrat" w:cs="Noto Sans"/>
                <w:color w:val="000000"/>
                <w:sz w:val="22"/>
                <w:szCs w:val="22"/>
              </w:rPr>
            </w:pPr>
            <w:r>
              <w:rPr>
                <w:rFonts w:ascii="Montserrat" w:hAnsi="Montserrat" w:cs="Noto Sans"/>
                <w:color w:val="000000"/>
                <w:sz w:val="22"/>
                <w:szCs w:val="22"/>
              </w:rPr>
              <w:t>SWITCH DE ENCENDIDO CON LLAVES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4D738A1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48526C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32DE115">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220CA5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EFEE15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317A4F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D1F7F6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C6761B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51BA40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70B3D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EB0901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6944008">
            <w:pPr>
              <w:rPr>
                <w:rFonts w:ascii="Montserrat" w:hAnsi="Montserrat" w:cs="Noto Sans"/>
                <w:color w:val="000000"/>
                <w:sz w:val="22"/>
                <w:szCs w:val="22"/>
              </w:rPr>
            </w:pPr>
          </w:p>
        </w:tc>
      </w:tr>
      <w:tr w14:paraId="4238816A">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4D1549E">
            <w:pPr>
              <w:jc w:val="center"/>
              <w:rPr>
                <w:rFonts w:ascii="Montserrat" w:hAnsi="Montserrat" w:cs="Noto Sans"/>
                <w:b/>
                <w:bCs/>
                <w:color w:val="D4B991"/>
                <w:sz w:val="22"/>
                <w:szCs w:val="22"/>
              </w:rPr>
            </w:pPr>
            <w:r>
              <w:rPr>
                <w:rFonts w:ascii="Montserrat" w:hAnsi="Montserrat" w:cs="Noto Sans"/>
                <w:b/>
                <w:bCs/>
                <w:color w:val="D4B991"/>
                <w:sz w:val="22"/>
                <w:szCs w:val="22"/>
              </w:rPr>
              <w:t>88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DA7FF2D">
            <w:pPr>
              <w:rPr>
                <w:rFonts w:ascii="Montserrat" w:hAnsi="Montserrat" w:cs="Noto Sans"/>
                <w:color w:val="000000"/>
                <w:sz w:val="22"/>
                <w:szCs w:val="22"/>
              </w:rPr>
            </w:pPr>
            <w:r>
              <w:rPr>
                <w:rFonts w:ascii="Montserrat" w:hAnsi="Montserrat" w:cs="Noto Sans"/>
                <w:color w:val="000000"/>
                <w:sz w:val="22"/>
                <w:szCs w:val="22"/>
              </w:rPr>
              <w:t>MECANISMO CERRADURA EN GENERAL, PUERTA DELANTERA, TRASERA, CAJUELA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00F529A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84BD05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F85AB25">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6039F8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40CE0D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D1A018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9BA649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EB13A0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00C54E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422998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E69C2C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A628FEE">
            <w:pPr>
              <w:rPr>
                <w:rFonts w:ascii="Montserrat" w:hAnsi="Montserrat" w:cs="Noto Sans"/>
                <w:color w:val="000000"/>
                <w:sz w:val="22"/>
                <w:szCs w:val="22"/>
              </w:rPr>
            </w:pPr>
          </w:p>
        </w:tc>
      </w:tr>
      <w:tr w14:paraId="2800E0E9">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CC9A530">
            <w:pPr>
              <w:jc w:val="center"/>
              <w:rPr>
                <w:rFonts w:ascii="Montserrat" w:hAnsi="Montserrat" w:cs="Noto Sans"/>
                <w:b/>
                <w:bCs/>
                <w:color w:val="D4B991"/>
                <w:sz w:val="22"/>
                <w:szCs w:val="22"/>
              </w:rPr>
            </w:pPr>
            <w:r>
              <w:rPr>
                <w:rFonts w:ascii="Montserrat" w:hAnsi="Montserrat" w:cs="Noto Sans"/>
                <w:b/>
                <w:bCs/>
                <w:color w:val="D4B991"/>
                <w:sz w:val="22"/>
                <w:szCs w:val="22"/>
              </w:rPr>
              <w:t>89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ED2E892">
            <w:pPr>
              <w:rPr>
                <w:rFonts w:ascii="Montserrat" w:hAnsi="Montserrat" w:cs="Noto Sans"/>
                <w:color w:val="000000"/>
                <w:sz w:val="22"/>
                <w:szCs w:val="22"/>
              </w:rPr>
            </w:pPr>
            <w:r>
              <w:rPr>
                <w:rFonts w:ascii="Montserrat" w:hAnsi="Montserrat" w:cs="Noto Sans"/>
                <w:color w:val="000000"/>
                <w:sz w:val="22"/>
                <w:szCs w:val="22"/>
              </w:rPr>
              <w:t>LIMPIEZA DE HIDRÓGENO</w:t>
            </w:r>
          </w:p>
        </w:tc>
        <w:tc>
          <w:tcPr>
            <w:tcW w:w="654" w:type="dxa"/>
            <w:tcBorders>
              <w:top w:val="nil"/>
              <w:left w:val="nil"/>
              <w:bottom w:val="single" w:color="auto" w:sz="4" w:space="0"/>
              <w:right w:val="single" w:color="auto" w:sz="4" w:space="0"/>
            </w:tcBorders>
            <w:shd w:val="clear" w:color="auto" w:fill="auto"/>
            <w:noWrap/>
            <w:vAlign w:val="bottom"/>
          </w:tcPr>
          <w:p w14:paraId="6C31037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F5F426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4823BC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33D535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B3BE4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9752B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C4CA3F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33B667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8D6C95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2F7980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F8F201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CE5E35">
            <w:pPr>
              <w:rPr>
                <w:rFonts w:ascii="Montserrat" w:hAnsi="Montserrat" w:cs="Noto Sans"/>
                <w:color w:val="000000"/>
                <w:sz w:val="22"/>
                <w:szCs w:val="22"/>
              </w:rPr>
            </w:pPr>
          </w:p>
        </w:tc>
      </w:tr>
      <w:tr w14:paraId="7861E406">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4C11353">
            <w:pPr>
              <w:jc w:val="center"/>
              <w:rPr>
                <w:rFonts w:ascii="Montserrat" w:hAnsi="Montserrat" w:cs="Noto Sans"/>
                <w:b/>
                <w:bCs/>
                <w:color w:val="D4B991"/>
                <w:sz w:val="22"/>
                <w:szCs w:val="22"/>
              </w:rPr>
            </w:pPr>
            <w:r>
              <w:rPr>
                <w:rFonts w:ascii="Montserrat" w:hAnsi="Montserrat" w:cs="Noto Sans"/>
                <w:b/>
                <w:bCs/>
                <w:color w:val="D4B991"/>
                <w:sz w:val="22"/>
                <w:szCs w:val="22"/>
              </w:rPr>
              <w:t>90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E0F3856">
            <w:pPr>
              <w:rPr>
                <w:rFonts w:ascii="Montserrat" w:hAnsi="Montserrat" w:cs="Noto Sans"/>
                <w:color w:val="000000"/>
                <w:sz w:val="22"/>
                <w:szCs w:val="22"/>
              </w:rPr>
            </w:pPr>
            <w:r>
              <w:rPr>
                <w:rFonts w:ascii="Montserrat" w:hAnsi="Montserrat" w:cs="Noto Sans"/>
                <w:color w:val="000000"/>
                <w:sz w:val="22"/>
                <w:szCs w:val="22"/>
              </w:rPr>
              <w:t>CAMBIO DE POLEA TENSORA</w:t>
            </w:r>
          </w:p>
        </w:tc>
        <w:tc>
          <w:tcPr>
            <w:tcW w:w="654" w:type="dxa"/>
            <w:tcBorders>
              <w:top w:val="nil"/>
              <w:left w:val="nil"/>
              <w:bottom w:val="single" w:color="auto" w:sz="4" w:space="0"/>
              <w:right w:val="single" w:color="auto" w:sz="4" w:space="0"/>
            </w:tcBorders>
            <w:shd w:val="clear" w:color="auto" w:fill="auto"/>
            <w:noWrap/>
            <w:vAlign w:val="bottom"/>
          </w:tcPr>
          <w:p w14:paraId="68F1054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164139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750546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FC3F23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30809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EC24C2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EEFE3E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4072B8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21D914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35AB28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97F89D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D7A856">
            <w:pPr>
              <w:rPr>
                <w:rFonts w:ascii="Montserrat" w:hAnsi="Montserrat" w:cs="Noto Sans"/>
                <w:color w:val="000000"/>
                <w:sz w:val="22"/>
                <w:szCs w:val="22"/>
              </w:rPr>
            </w:pPr>
          </w:p>
        </w:tc>
      </w:tr>
      <w:tr w14:paraId="6D788D11">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E75B2E3">
            <w:pPr>
              <w:jc w:val="center"/>
              <w:rPr>
                <w:rFonts w:ascii="Montserrat" w:hAnsi="Montserrat" w:cs="Noto Sans"/>
                <w:b/>
                <w:bCs/>
                <w:color w:val="D4B991"/>
                <w:sz w:val="22"/>
                <w:szCs w:val="22"/>
              </w:rPr>
            </w:pPr>
            <w:r>
              <w:rPr>
                <w:rFonts w:ascii="Montserrat" w:hAnsi="Montserrat" w:cs="Noto Sans"/>
                <w:b/>
                <w:bCs/>
                <w:color w:val="D4B991"/>
                <w:sz w:val="22"/>
                <w:szCs w:val="22"/>
              </w:rPr>
              <w:t>91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45CA047">
            <w:pPr>
              <w:rPr>
                <w:rFonts w:ascii="Montserrat" w:hAnsi="Montserrat" w:cs="Noto Sans"/>
                <w:color w:val="000000"/>
                <w:sz w:val="22"/>
                <w:szCs w:val="22"/>
              </w:rPr>
            </w:pPr>
            <w:r>
              <w:rPr>
                <w:rFonts w:ascii="Montserrat" w:hAnsi="Montserrat" w:cs="Noto Sans"/>
                <w:color w:val="000000"/>
                <w:sz w:val="22"/>
                <w:szCs w:val="22"/>
              </w:rPr>
              <w:t>CAMBIO DE POLEA LOCA</w:t>
            </w:r>
          </w:p>
        </w:tc>
        <w:tc>
          <w:tcPr>
            <w:tcW w:w="654" w:type="dxa"/>
            <w:tcBorders>
              <w:top w:val="nil"/>
              <w:left w:val="nil"/>
              <w:bottom w:val="single" w:color="auto" w:sz="4" w:space="0"/>
              <w:right w:val="single" w:color="auto" w:sz="4" w:space="0"/>
            </w:tcBorders>
            <w:shd w:val="clear" w:color="auto" w:fill="auto"/>
            <w:noWrap/>
            <w:vAlign w:val="bottom"/>
          </w:tcPr>
          <w:p w14:paraId="507DC09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353852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627160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4842E7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DF7264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D84619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AA091A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CFFBB1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9B9F10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D6124F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D3D5C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BCCFB1">
            <w:pPr>
              <w:rPr>
                <w:rFonts w:ascii="Montserrat" w:hAnsi="Montserrat" w:cs="Noto Sans"/>
                <w:color w:val="000000"/>
                <w:sz w:val="22"/>
                <w:szCs w:val="22"/>
              </w:rPr>
            </w:pPr>
          </w:p>
        </w:tc>
      </w:tr>
      <w:tr w14:paraId="567FE715">
        <w:tblPrEx>
          <w:tblCellMar>
            <w:top w:w="0" w:type="dxa"/>
            <w:left w:w="70" w:type="dxa"/>
            <w:bottom w:w="0" w:type="dxa"/>
            <w:right w:w="70" w:type="dxa"/>
          </w:tblCellMar>
        </w:tblPrEx>
        <w:trPr>
          <w:trHeight w:val="45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4C8C83A">
            <w:pPr>
              <w:jc w:val="center"/>
              <w:rPr>
                <w:rFonts w:ascii="Montserrat" w:hAnsi="Montserrat" w:cs="Noto Sans"/>
                <w:b/>
                <w:bCs/>
                <w:color w:val="D4B991"/>
                <w:sz w:val="22"/>
                <w:szCs w:val="22"/>
              </w:rPr>
            </w:pPr>
            <w:r>
              <w:rPr>
                <w:rFonts w:ascii="Montserrat" w:hAnsi="Montserrat" w:cs="Noto Sans"/>
                <w:b/>
                <w:bCs/>
                <w:color w:val="D4B991"/>
                <w:sz w:val="22"/>
                <w:szCs w:val="22"/>
              </w:rPr>
              <w:t>92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5B62712">
            <w:pPr>
              <w:rPr>
                <w:rFonts w:ascii="Montserrat" w:hAnsi="Montserrat" w:cs="Noto Sans"/>
                <w:color w:val="000000"/>
                <w:sz w:val="22"/>
                <w:szCs w:val="22"/>
              </w:rPr>
            </w:pPr>
            <w:r>
              <w:rPr>
                <w:rFonts w:ascii="Montserrat" w:hAnsi="Montserrat" w:cs="Noto Sans"/>
                <w:color w:val="000000"/>
                <w:sz w:val="22"/>
                <w:szCs w:val="22"/>
              </w:rPr>
              <w:t>MORDAZA DE CALIPER TRASERO DERECHO</w:t>
            </w:r>
          </w:p>
        </w:tc>
        <w:tc>
          <w:tcPr>
            <w:tcW w:w="654" w:type="dxa"/>
            <w:tcBorders>
              <w:top w:val="nil"/>
              <w:left w:val="nil"/>
              <w:bottom w:val="single" w:color="auto" w:sz="4" w:space="0"/>
              <w:right w:val="single" w:color="auto" w:sz="4" w:space="0"/>
            </w:tcBorders>
            <w:shd w:val="clear" w:color="auto" w:fill="auto"/>
            <w:noWrap/>
            <w:vAlign w:val="bottom"/>
          </w:tcPr>
          <w:p w14:paraId="1805BAC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EDA301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373C21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AEAB19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8ACE77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39B89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D6B87A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1408CE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46A555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E58687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0AB456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923ECD">
            <w:pPr>
              <w:rPr>
                <w:rFonts w:ascii="Montserrat" w:hAnsi="Montserrat" w:cs="Noto Sans"/>
                <w:color w:val="000000"/>
                <w:sz w:val="22"/>
                <w:szCs w:val="22"/>
              </w:rPr>
            </w:pPr>
          </w:p>
        </w:tc>
      </w:tr>
      <w:tr w14:paraId="430DCCF0">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3D0FBB5">
            <w:pPr>
              <w:jc w:val="center"/>
              <w:rPr>
                <w:rFonts w:ascii="Montserrat" w:hAnsi="Montserrat" w:cs="Noto Sans"/>
                <w:b/>
                <w:bCs/>
                <w:color w:val="D4B991"/>
                <w:sz w:val="22"/>
                <w:szCs w:val="22"/>
              </w:rPr>
            </w:pPr>
            <w:r>
              <w:rPr>
                <w:rFonts w:ascii="Montserrat" w:hAnsi="Montserrat" w:cs="Noto Sans"/>
                <w:b/>
                <w:bCs/>
                <w:color w:val="D4B991"/>
                <w:sz w:val="22"/>
                <w:szCs w:val="22"/>
              </w:rPr>
              <w:t>93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354F186">
            <w:pPr>
              <w:rPr>
                <w:rFonts w:ascii="Montserrat" w:hAnsi="Montserrat" w:cs="Noto Sans"/>
                <w:color w:val="000000"/>
                <w:sz w:val="22"/>
                <w:szCs w:val="22"/>
              </w:rPr>
            </w:pPr>
            <w:r>
              <w:rPr>
                <w:rFonts w:ascii="Montserrat" w:hAnsi="Montserrat" w:cs="Noto Sans"/>
                <w:color w:val="000000"/>
                <w:sz w:val="22"/>
                <w:szCs w:val="22"/>
              </w:rPr>
              <w:t>JUEGO DE BUJES Y SELLOS DE DISTRIBUCION CON M.O.</w:t>
            </w:r>
          </w:p>
        </w:tc>
        <w:tc>
          <w:tcPr>
            <w:tcW w:w="654" w:type="dxa"/>
            <w:tcBorders>
              <w:top w:val="nil"/>
              <w:left w:val="nil"/>
              <w:bottom w:val="single" w:color="auto" w:sz="4" w:space="0"/>
              <w:right w:val="single" w:color="auto" w:sz="4" w:space="0"/>
            </w:tcBorders>
            <w:shd w:val="clear" w:color="auto" w:fill="auto"/>
            <w:noWrap/>
            <w:vAlign w:val="bottom"/>
          </w:tcPr>
          <w:p w14:paraId="6CC25FF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7E79E9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BB989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6DA9AD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7257A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C9AB5E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6415D5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4A5FD1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EC11B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170343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8908F5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D85A51">
            <w:pPr>
              <w:rPr>
                <w:rFonts w:ascii="Montserrat" w:hAnsi="Montserrat" w:cs="Noto Sans"/>
                <w:color w:val="000000"/>
                <w:sz w:val="22"/>
                <w:szCs w:val="22"/>
              </w:rPr>
            </w:pPr>
          </w:p>
        </w:tc>
      </w:tr>
      <w:tr w14:paraId="1E91F180">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37BE23E">
            <w:pPr>
              <w:jc w:val="center"/>
              <w:rPr>
                <w:rFonts w:ascii="Montserrat" w:hAnsi="Montserrat" w:cs="Noto Sans"/>
                <w:b/>
                <w:bCs/>
                <w:color w:val="D4B991"/>
                <w:sz w:val="22"/>
                <w:szCs w:val="22"/>
              </w:rPr>
            </w:pPr>
            <w:r>
              <w:rPr>
                <w:rFonts w:ascii="Montserrat" w:hAnsi="Montserrat" w:cs="Noto Sans"/>
                <w:b/>
                <w:bCs/>
                <w:color w:val="D4B991"/>
                <w:sz w:val="22"/>
                <w:szCs w:val="22"/>
              </w:rPr>
              <w:t>94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2A309D7">
            <w:pPr>
              <w:rPr>
                <w:rFonts w:ascii="Montserrat" w:hAnsi="Montserrat" w:cs="Noto Sans"/>
                <w:color w:val="000000"/>
                <w:sz w:val="22"/>
                <w:szCs w:val="22"/>
              </w:rPr>
            </w:pPr>
            <w:r>
              <w:rPr>
                <w:rFonts w:ascii="Montserrat" w:hAnsi="Montserrat" w:cs="Noto Sans"/>
                <w:color w:val="000000"/>
                <w:sz w:val="22"/>
                <w:szCs w:val="22"/>
              </w:rPr>
              <w:t>CAMBIO DE RENETES DE CIGÜEÑAL TRASERO</w:t>
            </w:r>
          </w:p>
        </w:tc>
        <w:tc>
          <w:tcPr>
            <w:tcW w:w="654" w:type="dxa"/>
            <w:tcBorders>
              <w:top w:val="nil"/>
              <w:left w:val="nil"/>
              <w:bottom w:val="single" w:color="auto" w:sz="4" w:space="0"/>
              <w:right w:val="single" w:color="auto" w:sz="4" w:space="0"/>
            </w:tcBorders>
            <w:shd w:val="clear" w:color="auto" w:fill="auto"/>
            <w:noWrap/>
            <w:vAlign w:val="bottom"/>
          </w:tcPr>
          <w:p w14:paraId="03BD421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E9E378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6C57D4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163E5F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079C7B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AEE830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B267AF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E4734A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CBB16D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676CA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C1026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856C20">
            <w:pPr>
              <w:rPr>
                <w:rFonts w:ascii="Montserrat" w:hAnsi="Montserrat" w:cs="Noto Sans"/>
                <w:color w:val="000000"/>
                <w:sz w:val="22"/>
                <w:szCs w:val="22"/>
              </w:rPr>
            </w:pPr>
          </w:p>
        </w:tc>
      </w:tr>
      <w:tr w14:paraId="7E83C36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FEA883A">
            <w:pPr>
              <w:jc w:val="center"/>
              <w:rPr>
                <w:rFonts w:ascii="Montserrat" w:hAnsi="Montserrat" w:cs="Noto Sans"/>
                <w:b/>
                <w:bCs/>
                <w:color w:val="D4B991"/>
                <w:sz w:val="22"/>
                <w:szCs w:val="22"/>
              </w:rPr>
            </w:pPr>
            <w:r>
              <w:rPr>
                <w:rFonts w:ascii="Montserrat" w:hAnsi="Montserrat" w:cs="Noto Sans"/>
                <w:b/>
                <w:bCs/>
                <w:color w:val="D4B991"/>
                <w:sz w:val="22"/>
                <w:szCs w:val="22"/>
              </w:rPr>
              <w:t>95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378F2E9">
            <w:pPr>
              <w:rPr>
                <w:rFonts w:ascii="Montserrat" w:hAnsi="Montserrat" w:cs="Noto Sans"/>
                <w:color w:val="000000"/>
                <w:sz w:val="22"/>
                <w:szCs w:val="22"/>
              </w:rPr>
            </w:pPr>
            <w:r>
              <w:rPr>
                <w:rFonts w:ascii="Montserrat" w:hAnsi="Montserrat" w:cs="Noto Sans"/>
                <w:color w:val="000000"/>
                <w:sz w:val="22"/>
                <w:szCs w:val="22"/>
              </w:rPr>
              <w:t>REPARACIÓN DE CORTO CIRCUITO EN LINEAS DE CLAXON</w:t>
            </w:r>
          </w:p>
        </w:tc>
        <w:tc>
          <w:tcPr>
            <w:tcW w:w="654" w:type="dxa"/>
            <w:tcBorders>
              <w:top w:val="nil"/>
              <w:left w:val="nil"/>
              <w:bottom w:val="single" w:color="auto" w:sz="4" w:space="0"/>
              <w:right w:val="single" w:color="auto" w:sz="4" w:space="0"/>
            </w:tcBorders>
            <w:shd w:val="clear" w:color="auto" w:fill="auto"/>
            <w:noWrap/>
            <w:vAlign w:val="bottom"/>
          </w:tcPr>
          <w:p w14:paraId="120BA65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3F84AD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75B022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96E5DE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A15F2B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70D10F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B52018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41120F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2A488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12CF74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17141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69AFA2">
            <w:pPr>
              <w:rPr>
                <w:rFonts w:ascii="Montserrat" w:hAnsi="Montserrat" w:cs="Noto Sans"/>
                <w:color w:val="000000"/>
                <w:sz w:val="22"/>
                <w:szCs w:val="22"/>
              </w:rPr>
            </w:pPr>
          </w:p>
        </w:tc>
      </w:tr>
      <w:tr w14:paraId="5954F554">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FED03E4">
            <w:pPr>
              <w:jc w:val="center"/>
              <w:rPr>
                <w:rFonts w:ascii="Montserrat" w:hAnsi="Montserrat" w:cs="Noto Sans"/>
                <w:b/>
                <w:bCs/>
                <w:color w:val="D4B991"/>
                <w:sz w:val="22"/>
                <w:szCs w:val="22"/>
              </w:rPr>
            </w:pPr>
            <w:r>
              <w:rPr>
                <w:rFonts w:ascii="Montserrat" w:hAnsi="Montserrat" w:cs="Noto Sans"/>
                <w:b/>
                <w:bCs/>
                <w:color w:val="D4B991"/>
                <w:sz w:val="22"/>
                <w:szCs w:val="22"/>
              </w:rPr>
              <w:t>96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2BB0CD4">
            <w:pPr>
              <w:rPr>
                <w:rFonts w:ascii="Montserrat" w:hAnsi="Montserrat" w:cs="Noto Sans"/>
                <w:color w:val="000000"/>
                <w:sz w:val="22"/>
                <w:szCs w:val="22"/>
              </w:rPr>
            </w:pPr>
            <w:r>
              <w:rPr>
                <w:rFonts w:ascii="Montserrat" w:hAnsi="Montserrat" w:cs="Noto Sans"/>
                <w:color w:val="000000"/>
                <w:sz w:val="22"/>
                <w:szCs w:val="22"/>
              </w:rPr>
              <w:t>CAMBIO DE REPUESTO DEL BOSTER</w:t>
            </w:r>
          </w:p>
        </w:tc>
        <w:tc>
          <w:tcPr>
            <w:tcW w:w="654" w:type="dxa"/>
            <w:tcBorders>
              <w:top w:val="nil"/>
              <w:left w:val="nil"/>
              <w:bottom w:val="single" w:color="auto" w:sz="4" w:space="0"/>
              <w:right w:val="single" w:color="auto" w:sz="4" w:space="0"/>
            </w:tcBorders>
            <w:shd w:val="clear" w:color="auto" w:fill="auto"/>
            <w:noWrap/>
            <w:vAlign w:val="bottom"/>
          </w:tcPr>
          <w:p w14:paraId="3CE81A6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F499EC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65D55C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5B11F3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70866D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85E0D5D">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B3378A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0A8B6F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381390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F761DC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1606F4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98A092">
            <w:pPr>
              <w:rPr>
                <w:rFonts w:ascii="Montserrat" w:hAnsi="Montserrat" w:cs="Noto Sans"/>
                <w:color w:val="000000"/>
                <w:sz w:val="22"/>
                <w:szCs w:val="22"/>
              </w:rPr>
            </w:pPr>
          </w:p>
        </w:tc>
      </w:tr>
      <w:tr w14:paraId="3771FF26">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B54794C">
            <w:pPr>
              <w:jc w:val="center"/>
              <w:rPr>
                <w:rFonts w:ascii="Montserrat" w:hAnsi="Montserrat" w:cs="Noto Sans"/>
                <w:b/>
                <w:bCs/>
                <w:color w:val="D4B991"/>
                <w:sz w:val="22"/>
                <w:szCs w:val="22"/>
              </w:rPr>
            </w:pPr>
            <w:r>
              <w:rPr>
                <w:rFonts w:ascii="Montserrat" w:hAnsi="Montserrat" w:cs="Noto Sans"/>
                <w:b/>
                <w:bCs/>
                <w:color w:val="D4B991"/>
                <w:sz w:val="22"/>
                <w:szCs w:val="22"/>
              </w:rPr>
              <w:t>97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2BE3405">
            <w:pPr>
              <w:rPr>
                <w:rFonts w:ascii="Montserrat" w:hAnsi="Montserrat" w:cs="Noto Sans"/>
                <w:color w:val="000000"/>
                <w:sz w:val="22"/>
                <w:szCs w:val="22"/>
              </w:rPr>
            </w:pPr>
            <w:r>
              <w:rPr>
                <w:rFonts w:ascii="Montserrat" w:hAnsi="Montserrat" w:cs="Noto Sans"/>
                <w:color w:val="000000"/>
                <w:sz w:val="22"/>
                <w:szCs w:val="22"/>
              </w:rPr>
              <w:t>REPARAR TENSOR BANDA DE DIRECCIÓN</w:t>
            </w:r>
          </w:p>
        </w:tc>
        <w:tc>
          <w:tcPr>
            <w:tcW w:w="654" w:type="dxa"/>
            <w:tcBorders>
              <w:top w:val="nil"/>
              <w:left w:val="nil"/>
              <w:bottom w:val="single" w:color="auto" w:sz="4" w:space="0"/>
              <w:right w:val="single" w:color="auto" w:sz="4" w:space="0"/>
            </w:tcBorders>
            <w:shd w:val="clear" w:color="auto" w:fill="auto"/>
            <w:noWrap/>
            <w:vAlign w:val="bottom"/>
          </w:tcPr>
          <w:p w14:paraId="35DE94B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6FCBFD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959A41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EF96E5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20A9A8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BD628B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1E4FD3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8D3608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02A04C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07723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B5428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BC5343D">
            <w:pPr>
              <w:rPr>
                <w:rFonts w:ascii="Montserrat" w:hAnsi="Montserrat" w:cs="Noto Sans"/>
                <w:color w:val="000000"/>
                <w:sz w:val="22"/>
                <w:szCs w:val="22"/>
              </w:rPr>
            </w:pPr>
          </w:p>
        </w:tc>
      </w:tr>
      <w:tr w14:paraId="441D94FA">
        <w:tblPrEx>
          <w:tblCellMar>
            <w:top w:w="0" w:type="dxa"/>
            <w:left w:w="70" w:type="dxa"/>
            <w:bottom w:w="0" w:type="dxa"/>
            <w:right w:w="70" w:type="dxa"/>
          </w:tblCellMar>
        </w:tblPrEx>
        <w:trPr>
          <w:trHeight w:val="43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B56195E">
            <w:pPr>
              <w:jc w:val="center"/>
              <w:rPr>
                <w:rFonts w:ascii="Montserrat" w:hAnsi="Montserrat" w:cs="Noto Sans"/>
                <w:b/>
                <w:bCs/>
                <w:color w:val="D4B991"/>
                <w:sz w:val="22"/>
                <w:szCs w:val="22"/>
              </w:rPr>
            </w:pPr>
            <w:r>
              <w:rPr>
                <w:rFonts w:ascii="Montserrat" w:hAnsi="Montserrat" w:cs="Noto Sans"/>
                <w:b/>
                <w:bCs/>
                <w:color w:val="D4B991"/>
                <w:sz w:val="22"/>
                <w:szCs w:val="22"/>
              </w:rPr>
              <w:t>98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117E658">
            <w:pPr>
              <w:rPr>
                <w:rFonts w:ascii="Montserrat" w:hAnsi="Montserrat" w:cs="Noto Sans"/>
                <w:color w:val="000000"/>
                <w:sz w:val="22"/>
                <w:szCs w:val="22"/>
              </w:rPr>
            </w:pPr>
            <w:r>
              <w:rPr>
                <w:rFonts w:ascii="Montserrat" w:hAnsi="Montserrat" w:cs="Noto Sans"/>
                <w:color w:val="000000"/>
                <w:sz w:val="22"/>
                <w:szCs w:val="22"/>
              </w:rPr>
              <w:t>CAMBIO DE ESPIGA LADO RUEDA IZQUIERDA Y DERECHA</w:t>
            </w:r>
          </w:p>
        </w:tc>
        <w:tc>
          <w:tcPr>
            <w:tcW w:w="654" w:type="dxa"/>
            <w:tcBorders>
              <w:top w:val="nil"/>
              <w:left w:val="nil"/>
              <w:bottom w:val="single" w:color="auto" w:sz="4" w:space="0"/>
              <w:right w:val="single" w:color="auto" w:sz="4" w:space="0"/>
            </w:tcBorders>
            <w:shd w:val="clear" w:color="auto" w:fill="auto"/>
            <w:noWrap/>
            <w:vAlign w:val="bottom"/>
          </w:tcPr>
          <w:p w14:paraId="2CEC847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8A3133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325D99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E1A165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9D77AA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A88D58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E74376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B7DDCB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688DC7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7E19B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FAE726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268A8B9">
            <w:pPr>
              <w:rPr>
                <w:rFonts w:ascii="Montserrat" w:hAnsi="Montserrat" w:cs="Noto Sans"/>
                <w:color w:val="000000"/>
                <w:sz w:val="22"/>
                <w:szCs w:val="22"/>
              </w:rPr>
            </w:pPr>
          </w:p>
        </w:tc>
      </w:tr>
      <w:tr w14:paraId="25D374E1">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DE91782">
            <w:pPr>
              <w:jc w:val="center"/>
              <w:rPr>
                <w:rFonts w:ascii="Montserrat" w:hAnsi="Montserrat" w:cs="Noto Sans"/>
                <w:b/>
                <w:bCs/>
                <w:color w:val="D4B991"/>
                <w:sz w:val="22"/>
                <w:szCs w:val="22"/>
              </w:rPr>
            </w:pPr>
            <w:r>
              <w:rPr>
                <w:rFonts w:ascii="Montserrat" w:hAnsi="Montserrat" w:cs="Noto Sans"/>
                <w:b/>
                <w:bCs/>
                <w:color w:val="D4B991"/>
                <w:sz w:val="22"/>
                <w:szCs w:val="22"/>
              </w:rPr>
              <w:t>99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237A427">
            <w:pPr>
              <w:rPr>
                <w:rFonts w:ascii="Montserrat" w:hAnsi="Montserrat" w:cs="Noto Sans"/>
                <w:color w:val="000000"/>
                <w:sz w:val="22"/>
                <w:szCs w:val="22"/>
              </w:rPr>
            </w:pPr>
            <w:r>
              <w:rPr>
                <w:rFonts w:ascii="Montserrat" w:hAnsi="Montserrat" w:cs="Noto Sans"/>
                <w:color w:val="000000"/>
                <w:sz w:val="22"/>
                <w:szCs w:val="22"/>
              </w:rPr>
              <w:t>CAMBIO DE CUBREPOLVO LADO CAJA IZQUIERDA Y DERECHA</w:t>
            </w:r>
          </w:p>
        </w:tc>
        <w:tc>
          <w:tcPr>
            <w:tcW w:w="654" w:type="dxa"/>
            <w:tcBorders>
              <w:top w:val="nil"/>
              <w:left w:val="nil"/>
              <w:bottom w:val="single" w:color="auto" w:sz="4" w:space="0"/>
              <w:right w:val="single" w:color="auto" w:sz="4" w:space="0"/>
            </w:tcBorders>
            <w:shd w:val="clear" w:color="auto" w:fill="auto"/>
            <w:noWrap/>
            <w:vAlign w:val="bottom"/>
          </w:tcPr>
          <w:p w14:paraId="1BA1426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47D929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06E23B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C5C1FE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540E29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542B15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A9A770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2D51D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D0656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CE5CD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CC375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74B868">
            <w:pPr>
              <w:rPr>
                <w:rFonts w:ascii="Montserrat" w:hAnsi="Montserrat" w:cs="Noto Sans"/>
                <w:color w:val="000000"/>
                <w:sz w:val="22"/>
                <w:szCs w:val="22"/>
              </w:rPr>
            </w:pPr>
          </w:p>
        </w:tc>
      </w:tr>
      <w:tr w14:paraId="20EA98D9">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C37A265">
            <w:pPr>
              <w:jc w:val="center"/>
              <w:rPr>
                <w:rFonts w:ascii="Montserrat" w:hAnsi="Montserrat" w:cs="Noto Sans"/>
                <w:b/>
                <w:bCs/>
                <w:color w:val="D4B991"/>
                <w:sz w:val="22"/>
                <w:szCs w:val="22"/>
              </w:rPr>
            </w:pPr>
            <w:r>
              <w:rPr>
                <w:rFonts w:ascii="Montserrat" w:hAnsi="Montserrat" w:cs="Noto Sans"/>
                <w:b/>
                <w:bCs/>
                <w:color w:val="D4B991"/>
                <w:sz w:val="22"/>
                <w:szCs w:val="22"/>
              </w:rPr>
              <w:t>100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D5DE18C">
            <w:pPr>
              <w:rPr>
                <w:rFonts w:ascii="Montserrat" w:hAnsi="Montserrat" w:cs="Noto Sans"/>
                <w:color w:val="000000"/>
                <w:sz w:val="22"/>
                <w:szCs w:val="22"/>
              </w:rPr>
            </w:pPr>
            <w:r>
              <w:rPr>
                <w:rFonts w:ascii="Montserrat" w:hAnsi="Montserrat" w:cs="Noto Sans"/>
                <w:color w:val="000000"/>
                <w:sz w:val="22"/>
                <w:szCs w:val="22"/>
              </w:rPr>
              <w:t>CAMBIO DE BOBINAS DE ENCENDIDO</w:t>
            </w:r>
          </w:p>
        </w:tc>
        <w:tc>
          <w:tcPr>
            <w:tcW w:w="654" w:type="dxa"/>
            <w:tcBorders>
              <w:top w:val="nil"/>
              <w:left w:val="nil"/>
              <w:bottom w:val="single" w:color="auto" w:sz="4" w:space="0"/>
              <w:right w:val="single" w:color="auto" w:sz="4" w:space="0"/>
            </w:tcBorders>
            <w:shd w:val="clear" w:color="auto" w:fill="auto"/>
            <w:noWrap/>
            <w:vAlign w:val="bottom"/>
          </w:tcPr>
          <w:p w14:paraId="55A27E1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5CB339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F86BA0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E9CD6F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1EFDC5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9E391F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A63DE0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44A1BA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A13660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3CFEC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0068D3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63E239">
            <w:pPr>
              <w:rPr>
                <w:rFonts w:ascii="Montserrat" w:hAnsi="Montserrat" w:cs="Noto Sans"/>
                <w:color w:val="000000"/>
                <w:sz w:val="22"/>
                <w:szCs w:val="22"/>
              </w:rPr>
            </w:pPr>
          </w:p>
        </w:tc>
      </w:tr>
      <w:tr w14:paraId="1253FD3D">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2F68523">
            <w:pPr>
              <w:jc w:val="center"/>
              <w:rPr>
                <w:rFonts w:ascii="Montserrat" w:hAnsi="Montserrat" w:cs="Noto Sans"/>
                <w:b/>
                <w:bCs/>
                <w:color w:val="D4B991"/>
                <w:sz w:val="22"/>
                <w:szCs w:val="22"/>
              </w:rPr>
            </w:pPr>
            <w:r>
              <w:rPr>
                <w:rFonts w:ascii="Montserrat" w:hAnsi="Montserrat" w:cs="Noto Sans"/>
                <w:b/>
                <w:bCs/>
                <w:color w:val="D4B991"/>
                <w:sz w:val="22"/>
                <w:szCs w:val="22"/>
              </w:rPr>
              <w:t>101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65E746C">
            <w:pPr>
              <w:rPr>
                <w:rFonts w:ascii="Montserrat" w:hAnsi="Montserrat" w:cs="Noto Sans"/>
                <w:color w:val="000000"/>
                <w:sz w:val="22"/>
                <w:szCs w:val="22"/>
              </w:rPr>
            </w:pPr>
            <w:r>
              <w:rPr>
                <w:rFonts w:ascii="Montserrat" w:hAnsi="Montserrat" w:cs="Noto Sans"/>
                <w:color w:val="000000"/>
                <w:sz w:val="22"/>
                <w:szCs w:val="22"/>
              </w:rPr>
              <w:t>CAMBIO DE GOMAS DE BARRA ESTABILIZADORA</w:t>
            </w:r>
          </w:p>
        </w:tc>
        <w:tc>
          <w:tcPr>
            <w:tcW w:w="654" w:type="dxa"/>
            <w:tcBorders>
              <w:top w:val="nil"/>
              <w:left w:val="nil"/>
              <w:bottom w:val="single" w:color="auto" w:sz="4" w:space="0"/>
              <w:right w:val="single" w:color="auto" w:sz="4" w:space="0"/>
            </w:tcBorders>
            <w:shd w:val="clear" w:color="auto" w:fill="auto"/>
            <w:noWrap/>
            <w:vAlign w:val="bottom"/>
          </w:tcPr>
          <w:p w14:paraId="10A50B8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6B73D8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EBFA8C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9BA9A2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B7DAE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558D9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B2579C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7BD894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D49502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94A15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FE50C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76E021E">
            <w:pPr>
              <w:rPr>
                <w:rFonts w:ascii="Montserrat" w:hAnsi="Montserrat" w:cs="Noto Sans"/>
                <w:color w:val="000000"/>
                <w:sz w:val="22"/>
                <w:szCs w:val="22"/>
              </w:rPr>
            </w:pPr>
          </w:p>
        </w:tc>
      </w:tr>
      <w:tr w14:paraId="452678B2">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B26BEEA">
            <w:pPr>
              <w:jc w:val="center"/>
              <w:rPr>
                <w:rFonts w:ascii="Montserrat" w:hAnsi="Montserrat" w:cs="Noto Sans"/>
                <w:b/>
                <w:bCs/>
                <w:color w:val="D4B991"/>
                <w:sz w:val="22"/>
                <w:szCs w:val="22"/>
              </w:rPr>
            </w:pPr>
            <w:r>
              <w:rPr>
                <w:rFonts w:ascii="Montserrat" w:hAnsi="Montserrat" w:cs="Noto Sans"/>
                <w:b/>
                <w:bCs/>
                <w:color w:val="D4B991"/>
                <w:sz w:val="22"/>
                <w:szCs w:val="22"/>
              </w:rPr>
              <w:t>102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876E1DC">
            <w:pPr>
              <w:rPr>
                <w:rFonts w:ascii="Montserrat" w:hAnsi="Montserrat" w:cs="Noto Sans"/>
                <w:color w:val="000000"/>
                <w:sz w:val="22"/>
                <w:szCs w:val="22"/>
              </w:rPr>
            </w:pPr>
            <w:r>
              <w:rPr>
                <w:rFonts w:ascii="Montserrat" w:hAnsi="Montserrat" w:cs="Noto Sans"/>
                <w:color w:val="000000"/>
                <w:sz w:val="22"/>
                <w:szCs w:val="22"/>
              </w:rPr>
              <w:t xml:space="preserve">CAMBIO DE BIELAS </w:t>
            </w:r>
          </w:p>
        </w:tc>
        <w:tc>
          <w:tcPr>
            <w:tcW w:w="654" w:type="dxa"/>
            <w:tcBorders>
              <w:top w:val="nil"/>
              <w:left w:val="nil"/>
              <w:bottom w:val="single" w:color="auto" w:sz="4" w:space="0"/>
              <w:right w:val="single" w:color="auto" w:sz="4" w:space="0"/>
            </w:tcBorders>
            <w:shd w:val="clear" w:color="auto" w:fill="auto"/>
            <w:noWrap/>
            <w:vAlign w:val="bottom"/>
          </w:tcPr>
          <w:p w14:paraId="63C3A05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2EC221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E5CF4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64DFD0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8F2049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7A7BE8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945CD9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5ECCD5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88E078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BC4859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D46A64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A652417">
            <w:pPr>
              <w:rPr>
                <w:rFonts w:ascii="Montserrat" w:hAnsi="Montserrat" w:cs="Noto Sans"/>
                <w:color w:val="000000"/>
                <w:sz w:val="22"/>
                <w:szCs w:val="22"/>
              </w:rPr>
            </w:pPr>
          </w:p>
        </w:tc>
      </w:tr>
      <w:tr w14:paraId="0FD05CA3">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FF1258B">
            <w:pPr>
              <w:jc w:val="center"/>
              <w:rPr>
                <w:rFonts w:ascii="Montserrat" w:hAnsi="Montserrat" w:cs="Noto Sans"/>
                <w:b/>
                <w:bCs/>
                <w:color w:val="D4B991"/>
                <w:sz w:val="22"/>
                <w:szCs w:val="22"/>
              </w:rPr>
            </w:pPr>
            <w:r>
              <w:rPr>
                <w:rFonts w:ascii="Montserrat" w:hAnsi="Montserrat" w:cs="Noto Sans"/>
                <w:b/>
                <w:bCs/>
                <w:color w:val="D4B991"/>
                <w:sz w:val="22"/>
                <w:szCs w:val="22"/>
              </w:rPr>
              <w:t>103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13A4062">
            <w:pPr>
              <w:rPr>
                <w:rFonts w:ascii="Montserrat" w:hAnsi="Montserrat" w:cs="Noto Sans"/>
                <w:color w:val="000000"/>
                <w:sz w:val="22"/>
                <w:szCs w:val="22"/>
              </w:rPr>
            </w:pPr>
            <w:r>
              <w:rPr>
                <w:rFonts w:ascii="Montserrat" w:hAnsi="Montserrat" w:cs="Noto Sans"/>
                <w:color w:val="000000"/>
                <w:sz w:val="22"/>
                <w:szCs w:val="22"/>
              </w:rPr>
              <w:t>CAMBIO DE TOMA DE AIRE MULTIPLE DE ADMISION</w:t>
            </w:r>
          </w:p>
        </w:tc>
        <w:tc>
          <w:tcPr>
            <w:tcW w:w="654" w:type="dxa"/>
            <w:tcBorders>
              <w:top w:val="nil"/>
              <w:left w:val="nil"/>
              <w:bottom w:val="single" w:color="auto" w:sz="4" w:space="0"/>
              <w:right w:val="single" w:color="auto" w:sz="4" w:space="0"/>
            </w:tcBorders>
            <w:shd w:val="clear" w:color="auto" w:fill="auto"/>
            <w:noWrap/>
            <w:vAlign w:val="bottom"/>
          </w:tcPr>
          <w:p w14:paraId="02C49EE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C100F2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F2331B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43696A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D3DD9A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8D3F83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6E55AC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7D92CA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1922B9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F9F8A3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687111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A76B68">
            <w:pPr>
              <w:rPr>
                <w:rFonts w:ascii="Montserrat" w:hAnsi="Montserrat" w:cs="Noto Sans"/>
                <w:color w:val="000000"/>
                <w:sz w:val="22"/>
                <w:szCs w:val="22"/>
              </w:rPr>
            </w:pPr>
          </w:p>
        </w:tc>
      </w:tr>
      <w:tr w14:paraId="2203FAF8">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77E8366">
            <w:pPr>
              <w:jc w:val="center"/>
              <w:rPr>
                <w:rFonts w:ascii="Montserrat" w:hAnsi="Montserrat" w:cs="Noto Sans"/>
                <w:b/>
                <w:bCs/>
                <w:color w:val="D4B991"/>
                <w:sz w:val="22"/>
                <w:szCs w:val="22"/>
              </w:rPr>
            </w:pPr>
            <w:r>
              <w:rPr>
                <w:rFonts w:ascii="Montserrat" w:hAnsi="Montserrat" w:cs="Noto Sans"/>
                <w:b/>
                <w:bCs/>
                <w:color w:val="D4B991"/>
                <w:sz w:val="22"/>
                <w:szCs w:val="22"/>
              </w:rPr>
              <w:t>104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B83C402">
            <w:pPr>
              <w:rPr>
                <w:rFonts w:ascii="Montserrat" w:hAnsi="Montserrat" w:cs="Noto Sans"/>
                <w:color w:val="000000"/>
                <w:sz w:val="22"/>
                <w:szCs w:val="22"/>
              </w:rPr>
            </w:pPr>
            <w:r>
              <w:rPr>
                <w:rFonts w:ascii="Montserrat" w:hAnsi="Montserrat" w:cs="Noto Sans"/>
                <w:color w:val="000000"/>
                <w:sz w:val="22"/>
                <w:szCs w:val="22"/>
              </w:rPr>
              <w:t>REPARACION DE SOPORTES DE TUBO DE ESCAPE O CAMBIO</w:t>
            </w:r>
          </w:p>
        </w:tc>
        <w:tc>
          <w:tcPr>
            <w:tcW w:w="654" w:type="dxa"/>
            <w:tcBorders>
              <w:top w:val="nil"/>
              <w:left w:val="nil"/>
              <w:bottom w:val="single" w:color="auto" w:sz="4" w:space="0"/>
              <w:right w:val="single" w:color="auto" w:sz="4" w:space="0"/>
            </w:tcBorders>
            <w:shd w:val="clear" w:color="auto" w:fill="auto"/>
            <w:noWrap/>
            <w:vAlign w:val="bottom"/>
          </w:tcPr>
          <w:p w14:paraId="6903666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27C69E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9F8107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C9BC87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F66826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AA4948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6E328C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39F5DE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3E29FC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818002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BCB1C8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A135080">
            <w:pPr>
              <w:rPr>
                <w:rFonts w:ascii="Montserrat" w:hAnsi="Montserrat" w:cs="Noto Sans"/>
                <w:color w:val="000000"/>
                <w:sz w:val="22"/>
                <w:szCs w:val="22"/>
              </w:rPr>
            </w:pPr>
          </w:p>
        </w:tc>
      </w:tr>
      <w:tr w14:paraId="315D1AAD">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DBFC5FA">
            <w:pPr>
              <w:jc w:val="center"/>
              <w:rPr>
                <w:rFonts w:ascii="Montserrat" w:hAnsi="Montserrat" w:cs="Noto Sans"/>
                <w:b/>
                <w:bCs/>
                <w:color w:val="D4B991"/>
                <w:sz w:val="22"/>
                <w:szCs w:val="22"/>
              </w:rPr>
            </w:pPr>
            <w:r>
              <w:rPr>
                <w:rFonts w:ascii="Montserrat" w:hAnsi="Montserrat" w:cs="Noto Sans"/>
                <w:b/>
                <w:bCs/>
                <w:color w:val="D4B991"/>
                <w:sz w:val="22"/>
                <w:szCs w:val="22"/>
              </w:rPr>
              <w:t>105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11ABF0C">
            <w:pPr>
              <w:rPr>
                <w:rFonts w:ascii="Montserrat" w:hAnsi="Montserrat" w:cs="Noto Sans"/>
                <w:color w:val="000000"/>
                <w:sz w:val="22"/>
                <w:szCs w:val="22"/>
              </w:rPr>
            </w:pPr>
            <w:r>
              <w:rPr>
                <w:rFonts w:ascii="Montserrat" w:hAnsi="Montserrat" w:cs="Noto Sans"/>
                <w:color w:val="000000"/>
                <w:sz w:val="22"/>
                <w:szCs w:val="22"/>
              </w:rPr>
              <w:t>CAMBIO DE BASE DE SOPORTE Y SOPORTE TRASERO DE TRANSMISION</w:t>
            </w:r>
          </w:p>
        </w:tc>
        <w:tc>
          <w:tcPr>
            <w:tcW w:w="654" w:type="dxa"/>
            <w:tcBorders>
              <w:top w:val="nil"/>
              <w:left w:val="nil"/>
              <w:bottom w:val="single" w:color="auto" w:sz="4" w:space="0"/>
              <w:right w:val="single" w:color="auto" w:sz="4" w:space="0"/>
            </w:tcBorders>
            <w:shd w:val="clear" w:color="auto" w:fill="auto"/>
            <w:noWrap/>
            <w:vAlign w:val="bottom"/>
          </w:tcPr>
          <w:p w14:paraId="4A1FDDD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38D661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91EE3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36CDC3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2483BB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8269A6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BFDC4C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17391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998985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E1A56F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387357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1C14F7">
            <w:pPr>
              <w:rPr>
                <w:rFonts w:ascii="Montserrat" w:hAnsi="Montserrat" w:cs="Noto Sans"/>
                <w:color w:val="000000"/>
                <w:sz w:val="22"/>
                <w:szCs w:val="22"/>
              </w:rPr>
            </w:pPr>
          </w:p>
        </w:tc>
      </w:tr>
      <w:tr w14:paraId="6CEFDAE7">
        <w:tblPrEx>
          <w:tblCellMar>
            <w:top w:w="0" w:type="dxa"/>
            <w:left w:w="70" w:type="dxa"/>
            <w:bottom w:w="0" w:type="dxa"/>
            <w:right w:w="70" w:type="dxa"/>
          </w:tblCellMar>
        </w:tblPrEx>
        <w:trPr>
          <w:trHeight w:val="55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BD53B9C">
            <w:pPr>
              <w:jc w:val="center"/>
              <w:rPr>
                <w:rFonts w:ascii="Montserrat" w:hAnsi="Montserrat" w:cs="Noto Sans"/>
                <w:b/>
                <w:bCs/>
                <w:color w:val="D4B991"/>
                <w:sz w:val="22"/>
                <w:szCs w:val="22"/>
              </w:rPr>
            </w:pPr>
            <w:r>
              <w:rPr>
                <w:rFonts w:ascii="Montserrat" w:hAnsi="Montserrat" w:cs="Noto Sans"/>
                <w:b/>
                <w:bCs/>
                <w:color w:val="D4B991"/>
                <w:sz w:val="22"/>
                <w:szCs w:val="22"/>
              </w:rPr>
              <w:t>106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E5CA491">
            <w:pPr>
              <w:rPr>
                <w:rFonts w:ascii="Montserrat" w:hAnsi="Montserrat" w:cs="Noto Sans"/>
                <w:color w:val="000000"/>
                <w:sz w:val="22"/>
                <w:szCs w:val="22"/>
              </w:rPr>
            </w:pPr>
            <w:r>
              <w:rPr>
                <w:rFonts w:ascii="Montserrat" w:hAnsi="Montserrat" w:cs="Noto Sans"/>
                <w:color w:val="000000"/>
                <w:sz w:val="22"/>
                <w:szCs w:val="22"/>
              </w:rPr>
              <w:t>CAMBIO DE HAUSING DE TRANSMISION (INCLUYE M.O Y TRANSMISIONES</w:t>
            </w:r>
          </w:p>
        </w:tc>
        <w:tc>
          <w:tcPr>
            <w:tcW w:w="654" w:type="dxa"/>
            <w:tcBorders>
              <w:top w:val="nil"/>
              <w:left w:val="nil"/>
              <w:bottom w:val="single" w:color="auto" w:sz="4" w:space="0"/>
              <w:right w:val="single" w:color="auto" w:sz="4" w:space="0"/>
            </w:tcBorders>
            <w:shd w:val="clear" w:color="auto" w:fill="auto"/>
            <w:noWrap/>
            <w:vAlign w:val="bottom"/>
          </w:tcPr>
          <w:p w14:paraId="632220C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F510EF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3B735C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696E14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54DD77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64F7BD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24EED3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8EFA9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392A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517382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6D2655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86C2E7">
            <w:pPr>
              <w:rPr>
                <w:rFonts w:ascii="Montserrat" w:hAnsi="Montserrat" w:cs="Noto Sans"/>
                <w:color w:val="000000"/>
                <w:sz w:val="22"/>
                <w:szCs w:val="22"/>
              </w:rPr>
            </w:pPr>
          </w:p>
        </w:tc>
      </w:tr>
      <w:tr w14:paraId="6270E799">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8ADB898">
            <w:pPr>
              <w:jc w:val="center"/>
              <w:rPr>
                <w:rFonts w:ascii="Montserrat" w:hAnsi="Montserrat" w:cs="Noto Sans"/>
                <w:b/>
                <w:bCs/>
                <w:color w:val="D4B991"/>
                <w:sz w:val="22"/>
                <w:szCs w:val="22"/>
              </w:rPr>
            </w:pPr>
            <w:r>
              <w:rPr>
                <w:rFonts w:ascii="Montserrat" w:hAnsi="Montserrat" w:cs="Noto Sans"/>
                <w:b/>
                <w:bCs/>
                <w:color w:val="D4B991"/>
                <w:sz w:val="22"/>
                <w:szCs w:val="22"/>
              </w:rPr>
              <w:t>107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B8F6F9E">
            <w:pPr>
              <w:rPr>
                <w:rFonts w:ascii="Montserrat" w:hAnsi="Montserrat" w:cs="Noto Sans"/>
                <w:color w:val="000000"/>
                <w:sz w:val="22"/>
                <w:szCs w:val="22"/>
              </w:rPr>
            </w:pPr>
            <w:r>
              <w:rPr>
                <w:rFonts w:ascii="Montserrat" w:hAnsi="Montserrat" w:cs="Noto Sans"/>
                <w:color w:val="000000"/>
                <w:sz w:val="22"/>
                <w:szCs w:val="22"/>
              </w:rPr>
              <w:t>REPARACION DEL PUENTE DELANTERO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8B9D66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C638E6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25BD758">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8612C9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F8DD6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0534B0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67240B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82A231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903AE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F30E0A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128132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72C15E">
            <w:pPr>
              <w:rPr>
                <w:rFonts w:ascii="Montserrat" w:hAnsi="Montserrat" w:cs="Noto Sans"/>
                <w:color w:val="000000"/>
                <w:sz w:val="22"/>
                <w:szCs w:val="22"/>
              </w:rPr>
            </w:pPr>
          </w:p>
        </w:tc>
      </w:tr>
      <w:tr w14:paraId="639EEBF2">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071B81E">
            <w:pPr>
              <w:jc w:val="center"/>
              <w:rPr>
                <w:rFonts w:ascii="Montserrat" w:hAnsi="Montserrat" w:cs="Noto Sans"/>
                <w:b/>
                <w:bCs/>
                <w:color w:val="D4B991"/>
                <w:sz w:val="22"/>
                <w:szCs w:val="22"/>
              </w:rPr>
            </w:pPr>
            <w:r>
              <w:rPr>
                <w:rFonts w:ascii="Montserrat" w:hAnsi="Montserrat" w:cs="Noto Sans"/>
                <w:b/>
                <w:bCs/>
                <w:color w:val="D4B991"/>
                <w:sz w:val="22"/>
                <w:szCs w:val="22"/>
              </w:rPr>
              <w:t>108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5B12114">
            <w:pPr>
              <w:rPr>
                <w:rFonts w:ascii="Montserrat" w:hAnsi="Montserrat" w:cs="Noto Sans"/>
                <w:color w:val="000000"/>
                <w:sz w:val="22"/>
                <w:szCs w:val="22"/>
              </w:rPr>
            </w:pPr>
            <w:r>
              <w:rPr>
                <w:rFonts w:ascii="Montserrat" w:hAnsi="Montserrat" w:cs="Noto Sans"/>
                <w:color w:val="000000"/>
                <w:sz w:val="22"/>
                <w:szCs w:val="22"/>
              </w:rPr>
              <w:t>REPARACION DE CORTO CIRCUITO DE LINEAS EN GENERAL</w:t>
            </w:r>
          </w:p>
        </w:tc>
        <w:tc>
          <w:tcPr>
            <w:tcW w:w="654" w:type="dxa"/>
            <w:tcBorders>
              <w:top w:val="nil"/>
              <w:left w:val="nil"/>
              <w:bottom w:val="single" w:color="auto" w:sz="4" w:space="0"/>
              <w:right w:val="single" w:color="auto" w:sz="4" w:space="0"/>
            </w:tcBorders>
            <w:shd w:val="clear" w:color="auto" w:fill="auto"/>
            <w:noWrap/>
            <w:vAlign w:val="bottom"/>
          </w:tcPr>
          <w:p w14:paraId="374ECF5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575E71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7305CE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5694FE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42A40A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003A2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7C426C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B0FE7F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42185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AC8AE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58F2D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B681948">
            <w:pPr>
              <w:rPr>
                <w:rFonts w:ascii="Montserrat" w:hAnsi="Montserrat" w:cs="Noto Sans"/>
                <w:color w:val="000000"/>
                <w:sz w:val="22"/>
                <w:szCs w:val="22"/>
              </w:rPr>
            </w:pPr>
          </w:p>
        </w:tc>
      </w:tr>
      <w:tr w14:paraId="1FED0B47">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2CE8871">
            <w:pPr>
              <w:jc w:val="center"/>
              <w:rPr>
                <w:rFonts w:ascii="Montserrat" w:hAnsi="Montserrat" w:cs="Noto Sans"/>
                <w:b/>
                <w:bCs/>
                <w:color w:val="D4B991"/>
                <w:sz w:val="22"/>
                <w:szCs w:val="22"/>
              </w:rPr>
            </w:pPr>
            <w:r>
              <w:rPr>
                <w:rFonts w:ascii="Montserrat" w:hAnsi="Montserrat" w:cs="Noto Sans"/>
                <w:b/>
                <w:bCs/>
                <w:color w:val="D4B991"/>
                <w:sz w:val="22"/>
                <w:szCs w:val="22"/>
              </w:rPr>
              <w:t>109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855359D">
            <w:pPr>
              <w:rPr>
                <w:rFonts w:ascii="Montserrat" w:hAnsi="Montserrat" w:cs="Noto Sans"/>
                <w:color w:val="000000"/>
                <w:sz w:val="22"/>
                <w:szCs w:val="22"/>
              </w:rPr>
            </w:pPr>
            <w:r>
              <w:rPr>
                <w:rFonts w:ascii="Montserrat" w:hAnsi="Montserrat" w:cs="Noto Sans"/>
                <w:color w:val="000000"/>
                <w:sz w:val="22"/>
                <w:szCs w:val="22"/>
              </w:rPr>
              <w:t>REINSTALACION DEL CABLEADO EN SISTEMA DE ENCENDIDO</w:t>
            </w:r>
          </w:p>
        </w:tc>
        <w:tc>
          <w:tcPr>
            <w:tcW w:w="654" w:type="dxa"/>
            <w:tcBorders>
              <w:top w:val="nil"/>
              <w:left w:val="nil"/>
              <w:bottom w:val="single" w:color="auto" w:sz="4" w:space="0"/>
              <w:right w:val="single" w:color="auto" w:sz="4" w:space="0"/>
            </w:tcBorders>
            <w:shd w:val="clear" w:color="auto" w:fill="auto"/>
            <w:noWrap/>
            <w:vAlign w:val="bottom"/>
          </w:tcPr>
          <w:p w14:paraId="67F6845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740530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9BD0CD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4A1F52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446FF2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B6A20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371D45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0EC98A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FA9003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17AAEC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A90C05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E30C472">
            <w:pPr>
              <w:rPr>
                <w:rFonts w:ascii="Montserrat" w:hAnsi="Montserrat" w:cs="Noto Sans"/>
                <w:color w:val="000000"/>
                <w:sz w:val="22"/>
                <w:szCs w:val="22"/>
              </w:rPr>
            </w:pPr>
          </w:p>
        </w:tc>
      </w:tr>
      <w:tr w14:paraId="341533F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3D66FAB">
            <w:pPr>
              <w:jc w:val="center"/>
              <w:rPr>
                <w:rFonts w:ascii="Montserrat" w:hAnsi="Montserrat" w:cs="Noto Sans"/>
                <w:b/>
                <w:bCs/>
                <w:color w:val="D4B991"/>
                <w:sz w:val="22"/>
                <w:szCs w:val="22"/>
              </w:rPr>
            </w:pPr>
            <w:r>
              <w:rPr>
                <w:rFonts w:ascii="Montserrat" w:hAnsi="Montserrat" w:cs="Noto Sans"/>
                <w:b/>
                <w:bCs/>
                <w:color w:val="D4B991"/>
                <w:sz w:val="22"/>
                <w:szCs w:val="22"/>
              </w:rPr>
              <w:t>110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486DAE6">
            <w:pPr>
              <w:rPr>
                <w:rFonts w:ascii="Montserrat" w:hAnsi="Montserrat" w:cs="Noto Sans"/>
                <w:color w:val="000000"/>
                <w:sz w:val="22"/>
                <w:szCs w:val="22"/>
              </w:rPr>
            </w:pPr>
            <w:r>
              <w:rPr>
                <w:rFonts w:ascii="Montserrat" w:hAnsi="Montserrat" w:cs="Noto Sans"/>
                <w:color w:val="000000"/>
                <w:sz w:val="22"/>
                <w:szCs w:val="22"/>
              </w:rPr>
              <w:t>RECTIFICACION DE VOLANTA</w:t>
            </w:r>
          </w:p>
        </w:tc>
        <w:tc>
          <w:tcPr>
            <w:tcW w:w="654" w:type="dxa"/>
            <w:tcBorders>
              <w:top w:val="nil"/>
              <w:left w:val="nil"/>
              <w:bottom w:val="single" w:color="auto" w:sz="4" w:space="0"/>
              <w:right w:val="single" w:color="auto" w:sz="4" w:space="0"/>
            </w:tcBorders>
            <w:shd w:val="clear" w:color="auto" w:fill="auto"/>
            <w:noWrap/>
            <w:vAlign w:val="bottom"/>
          </w:tcPr>
          <w:p w14:paraId="348872F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1B007A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923B220">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975185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C32B91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F35CC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33B2BB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007E0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338F0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A03093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184516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33A387">
            <w:pPr>
              <w:rPr>
                <w:rFonts w:ascii="Montserrat" w:hAnsi="Montserrat" w:cs="Noto Sans"/>
                <w:color w:val="000000"/>
                <w:sz w:val="22"/>
                <w:szCs w:val="22"/>
              </w:rPr>
            </w:pPr>
          </w:p>
        </w:tc>
      </w:tr>
      <w:tr w14:paraId="24241CE6">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C77F808">
            <w:pPr>
              <w:jc w:val="center"/>
              <w:rPr>
                <w:rFonts w:ascii="Montserrat" w:hAnsi="Montserrat" w:cs="Noto Sans"/>
                <w:b/>
                <w:bCs/>
                <w:color w:val="D4B991"/>
                <w:sz w:val="22"/>
                <w:szCs w:val="22"/>
              </w:rPr>
            </w:pPr>
            <w:r>
              <w:rPr>
                <w:rFonts w:ascii="Montserrat" w:hAnsi="Montserrat" w:cs="Noto Sans"/>
                <w:b/>
                <w:bCs/>
                <w:color w:val="D4B991"/>
                <w:sz w:val="22"/>
                <w:szCs w:val="22"/>
              </w:rPr>
              <w:t>111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1730833">
            <w:pPr>
              <w:rPr>
                <w:rFonts w:ascii="Montserrat" w:hAnsi="Montserrat" w:cs="Noto Sans"/>
                <w:color w:val="000000"/>
                <w:sz w:val="22"/>
                <w:szCs w:val="22"/>
              </w:rPr>
            </w:pPr>
            <w:r>
              <w:rPr>
                <w:rFonts w:ascii="Montserrat" w:hAnsi="Montserrat" w:cs="Noto Sans"/>
                <w:color w:val="000000"/>
                <w:sz w:val="22"/>
                <w:szCs w:val="22"/>
              </w:rPr>
              <w:t>REPARACION DE LUCES EN GENERAL</w:t>
            </w:r>
          </w:p>
        </w:tc>
        <w:tc>
          <w:tcPr>
            <w:tcW w:w="654" w:type="dxa"/>
            <w:tcBorders>
              <w:top w:val="nil"/>
              <w:left w:val="nil"/>
              <w:bottom w:val="single" w:color="auto" w:sz="4" w:space="0"/>
              <w:right w:val="single" w:color="auto" w:sz="4" w:space="0"/>
            </w:tcBorders>
            <w:shd w:val="clear" w:color="auto" w:fill="auto"/>
            <w:noWrap/>
            <w:vAlign w:val="bottom"/>
          </w:tcPr>
          <w:p w14:paraId="050E565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212D18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6FBCE1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51DA00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91AAA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4B93C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D719A2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A33A7F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AC00B8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87B8A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5C39A6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0698E2">
            <w:pPr>
              <w:rPr>
                <w:rFonts w:ascii="Montserrat" w:hAnsi="Montserrat" w:cs="Noto Sans"/>
                <w:color w:val="000000"/>
                <w:sz w:val="22"/>
                <w:szCs w:val="22"/>
              </w:rPr>
            </w:pPr>
          </w:p>
        </w:tc>
      </w:tr>
      <w:tr w14:paraId="1F5AF6DF">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87574B4">
            <w:pPr>
              <w:jc w:val="center"/>
              <w:rPr>
                <w:rFonts w:ascii="Montserrat" w:hAnsi="Montserrat" w:cs="Noto Sans"/>
                <w:b/>
                <w:bCs/>
                <w:color w:val="D4B991"/>
                <w:sz w:val="22"/>
                <w:szCs w:val="22"/>
              </w:rPr>
            </w:pPr>
            <w:r>
              <w:rPr>
                <w:rFonts w:ascii="Montserrat" w:hAnsi="Montserrat" w:cs="Noto Sans"/>
                <w:b/>
                <w:bCs/>
                <w:color w:val="D4B991"/>
                <w:sz w:val="22"/>
                <w:szCs w:val="22"/>
              </w:rPr>
              <w:t>112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D0AEC5D">
            <w:pPr>
              <w:rPr>
                <w:rFonts w:ascii="Montserrat" w:hAnsi="Montserrat" w:cs="Noto Sans"/>
                <w:color w:val="000000"/>
                <w:sz w:val="22"/>
                <w:szCs w:val="22"/>
              </w:rPr>
            </w:pPr>
            <w:r>
              <w:rPr>
                <w:rFonts w:ascii="Montserrat" w:hAnsi="Montserrat" w:cs="Noto Sans"/>
                <w:color w:val="000000"/>
                <w:sz w:val="22"/>
                <w:szCs w:val="22"/>
              </w:rPr>
              <w:t>CAMBIO DE DEPOSITO Y TAPON DE ANTICONGELANTE</w:t>
            </w:r>
          </w:p>
        </w:tc>
        <w:tc>
          <w:tcPr>
            <w:tcW w:w="654" w:type="dxa"/>
            <w:tcBorders>
              <w:top w:val="nil"/>
              <w:left w:val="nil"/>
              <w:bottom w:val="single" w:color="auto" w:sz="4" w:space="0"/>
              <w:right w:val="single" w:color="auto" w:sz="4" w:space="0"/>
            </w:tcBorders>
            <w:shd w:val="clear" w:color="auto" w:fill="auto"/>
            <w:noWrap/>
            <w:vAlign w:val="bottom"/>
          </w:tcPr>
          <w:p w14:paraId="571A96D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21A3F2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3F49A3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9CD504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8C956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04C1DF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326FB4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983A00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9DFED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46A32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9ED3EC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D8F5921">
            <w:pPr>
              <w:rPr>
                <w:rFonts w:ascii="Montserrat" w:hAnsi="Montserrat" w:cs="Noto Sans"/>
                <w:color w:val="000000"/>
                <w:sz w:val="22"/>
                <w:szCs w:val="22"/>
              </w:rPr>
            </w:pPr>
          </w:p>
        </w:tc>
      </w:tr>
      <w:tr w14:paraId="4FBB4D4B">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FBD7F1B">
            <w:pPr>
              <w:jc w:val="center"/>
              <w:rPr>
                <w:rFonts w:ascii="Montserrat" w:hAnsi="Montserrat" w:cs="Noto Sans"/>
                <w:b/>
                <w:bCs/>
                <w:color w:val="D4B991"/>
                <w:sz w:val="22"/>
                <w:szCs w:val="22"/>
              </w:rPr>
            </w:pPr>
            <w:r>
              <w:rPr>
                <w:rFonts w:ascii="Montserrat" w:hAnsi="Montserrat" w:cs="Noto Sans"/>
                <w:b/>
                <w:bCs/>
                <w:color w:val="D4B991"/>
                <w:sz w:val="22"/>
                <w:szCs w:val="22"/>
              </w:rPr>
              <w:t>113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3C2348F">
            <w:pPr>
              <w:rPr>
                <w:rFonts w:ascii="Montserrat" w:hAnsi="Montserrat" w:cs="Noto Sans"/>
                <w:color w:val="000000"/>
                <w:sz w:val="22"/>
                <w:szCs w:val="22"/>
              </w:rPr>
            </w:pPr>
            <w:r>
              <w:rPr>
                <w:rFonts w:ascii="Montserrat" w:hAnsi="Montserrat" w:cs="Noto Sans"/>
                <w:color w:val="000000"/>
                <w:sz w:val="22"/>
                <w:szCs w:val="22"/>
              </w:rPr>
              <w:t>REPARACION Y SUJECIÓN DE SISTEMA DE ESCAPE</w:t>
            </w:r>
          </w:p>
        </w:tc>
        <w:tc>
          <w:tcPr>
            <w:tcW w:w="654" w:type="dxa"/>
            <w:tcBorders>
              <w:top w:val="nil"/>
              <w:left w:val="nil"/>
              <w:bottom w:val="single" w:color="auto" w:sz="4" w:space="0"/>
              <w:right w:val="single" w:color="auto" w:sz="4" w:space="0"/>
            </w:tcBorders>
            <w:shd w:val="clear" w:color="auto" w:fill="auto"/>
            <w:noWrap/>
            <w:vAlign w:val="bottom"/>
          </w:tcPr>
          <w:p w14:paraId="6C670E4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89B290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381178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A7176A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DE1DD3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CF0DDE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F7CB21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DC9F7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820121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163F2F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26E024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159DE8A">
            <w:pPr>
              <w:rPr>
                <w:rFonts w:ascii="Montserrat" w:hAnsi="Montserrat" w:cs="Noto Sans"/>
                <w:color w:val="000000"/>
                <w:sz w:val="22"/>
                <w:szCs w:val="22"/>
              </w:rPr>
            </w:pPr>
          </w:p>
        </w:tc>
      </w:tr>
      <w:tr w14:paraId="0AF62BBC">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F910512">
            <w:pPr>
              <w:jc w:val="center"/>
              <w:rPr>
                <w:rFonts w:ascii="Montserrat" w:hAnsi="Montserrat" w:cs="Noto Sans"/>
                <w:b/>
                <w:bCs/>
                <w:color w:val="D4B991"/>
                <w:sz w:val="22"/>
                <w:szCs w:val="22"/>
              </w:rPr>
            </w:pPr>
            <w:r>
              <w:rPr>
                <w:rFonts w:ascii="Montserrat" w:hAnsi="Montserrat" w:cs="Noto Sans"/>
                <w:b/>
                <w:bCs/>
                <w:color w:val="D4B991"/>
                <w:sz w:val="22"/>
                <w:szCs w:val="22"/>
              </w:rPr>
              <w:t>114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97C60AC">
            <w:pPr>
              <w:rPr>
                <w:rFonts w:ascii="Montserrat" w:hAnsi="Montserrat" w:cs="Noto Sans"/>
                <w:color w:val="000000"/>
                <w:sz w:val="22"/>
                <w:szCs w:val="22"/>
              </w:rPr>
            </w:pPr>
            <w:r>
              <w:rPr>
                <w:rFonts w:ascii="Montserrat" w:hAnsi="Montserrat" w:cs="Noto Sans"/>
                <w:color w:val="000000"/>
                <w:sz w:val="22"/>
                <w:szCs w:val="22"/>
              </w:rPr>
              <w:t>LAVADO DE TANQUE Y LINEAS DE COMBUSTIBLE</w:t>
            </w:r>
          </w:p>
        </w:tc>
        <w:tc>
          <w:tcPr>
            <w:tcW w:w="654" w:type="dxa"/>
            <w:tcBorders>
              <w:top w:val="nil"/>
              <w:left w:val="nil"/>
              <w:bottom w:val="single" w:color="auto" w:sz="4" w:space="0"/>
              <w:right w:val="single" w:color="auto" w:sz="4" w:space="0"/>
            </w:tcBorders>
            <w:shd w:val="clear" w:color="auto" w:fill="auto"/>
            <w:noWrap/>
            <w:vAlign w:val="bottom"/>
          </w:tcPr>
          <w:p w14:paraId="13959E3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DE3AE3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29F9F6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0B3962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49323B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BCCFD8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2267DF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9BBD5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FBA9F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B3F6E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D136F5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DA2D5F0">
            <w:pPr>
              <w:rPr>
                <w:rFonts w:ascii="Montserrat" w:hAnsi="Montserrat" w:cs="Noto Sans"/>
                <w:color w:val="000000"/>
                <w:sz w:val="22"/>
                <w:szCs w:val="22"/>
              </w:rPr>
            </w:pPr>
          </w:p>
        </w:tc>
      </w:tr>
      <w:tr w14:paraId="7F7C8FB7">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0F89315">
            <w:pPr>
              <w:jc w:val="center"/>
              <w:rPr>
                <w:rFonts w:ascii="Montserrat" w:hAnsi="Montserrat" w:cs="Noto Sans"/>
                <w:b/>
                <w:bCs/>
                <w:color w:val="D4B991"/>
                <w:sz w:val="22"/>
                <w:szCs w:val="22"/>
              </w:rPr>
            </w:pPr>
            <w:r>
              <w:rPr>
                <w:rFonts w:ascii="Montserrat" w:hAnsi="Montserrat" w:cs="Noto Sans"/>
                <w:b/>
                <w:bCs/>
                <w:color w:val="D4B991"/>
                <w:sz w:val="22"/>
                <w:szCs w:val="22"/>
              </w:rPr>
              <w:t>115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B2F408D">
            <w:pPr>
              <w:rPr>
                <w:rFonts w:ascii="Montserrat" w:hAnsi="Montserrat" w:cs="Noto Sans"/>
                <w:color w:val="000000"/>
                <w:sz w:val="22"/>
                <w:szCs w:val="22"/>
              </w:rPr>
            </w:pPr>
            <w:r>
              <w:rPr>
                <w:rFonts w:ascii="Montserrat" w:hAnsi="Montserrat" w:cs="Noto Sans"/>
                <w:color w:val="000000"/>
                <w:sz w:val="22"/>
                <w:szCs w:val="22"/>
              </w:rPr>
              <w:t>CAMBIO DE RINES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5ECC5CB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10D4C6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397558">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5578DF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AEDB37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09BBC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C76D22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569403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1D074B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1A4CF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06D0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96C6C1D">
            <w:pPr>
              <w:rPr>
                <w:rFonts w:ascii="Montserrat" w:hAnsi="Montserrat" w:cs="Noto Sans"/>
                <w:color w:val="000000"/>
                <w:sz w:val="22"/>
                <w:szCs w:val="22"/>
              </w:rPr>
            </w:pPr>
          </w:p>
        </w:tc>
      </w:tr>
      <w:tr w14:paraId="636849FA">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8A250FF">
            <w:pPr>
              <w:jc w:val="center"/>
              <w:rPr>
                <w:rFonts w:ascii="Montserrat" w:hAnsi="Montserrat" w:cs="Noto Sans"/>
                <w:b/>
                <w:bCs/>
                <w:color w:val="D4B991"/>
                <w:sz w:val="22"/>
                <w:szCs w:val="22"/>
              </w:rPr>
            </w:pPr>
            <w:r>
              <w:rPr>
                <w:rFonts w:ascii="Montserrat" w:hAnsi="Montserrat" w:cs="Noto Sans"/>
                <w:b/>
                <w:bCs/>
                <w:color w:val="D4B991"/>
                <w:sz w:val="22"/>
                <w:szCs w:val="22"/>
              </w:rPr>
              <w:t>116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60A27AB">
            <w:pPr>
              <w:rPr>
                <w:rFonts w:ascii="Montserrat" w:hAnsi="Montserrat" w:cs="Noto Sans"/>
                <w:color w:val="000000"/>
                <w:sz w:val="22"/>
                <w:szCs w:val="22"/>
              </w:rPr>
            </w:pPr>
            <w:r>
              <w:rPr>
                <w:rFonts w:ascii="Montserrat" w:hAnsi="Montserrat" w:cs="Noto Sans"/>
                <w:color w:val="000000"/>
                <w:sz w:val="22"/>
                <w:szCs w:val="22"/>
              </w:rPr>
              <w:t>M-O PURGAR LINEA DE FRENOS</w:t>
            </w:r>
          </w:p>
        </w:tc>
        <w:tc>
          <w:tcPr>
            <w:tcW w:w="654" w:type="dxa"/>
            <w:tcBorders>
              <w:top w:val="nil"/>
              <w:left w:val="nil"/>
              <w:bottom w:val="single" w:color="auto" w:sz="4" w:space="0"/>
              <w:right w:val="single" w:color="auto" w:sz="4" w:space="0"/>
            </w:tcBorders>
            <w:shd w:val="clear" w:color="auto" w:fill="auto"/>
            <w:noWrap/>
            <w:vAlign w:val="bottom"/>
          </w:tcPr>
          <w:p w14:paraId="3EA0AD9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52FD42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EB417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A3AABB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7DAB4F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C5D62F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5AB560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9104DB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834DE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4FCB7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3D718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38B443">
            <w:pPr>
              <w:rPr>
                <w:rFonts w:ascii="Montserrat" w:hAnsi="Montserrat" w:cs="Noto Sans"/>
                <w:color w:val="000000"/>
                <w:sz w:val="22"/>
                <w:szCs w:val="22"/>
              </w:rPr>
            </w:pPr>
          </w:p>
        </w:tc>
      </w:tr>
      <w:tr w14:paraId="61151A7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2EADB48">
            <w:pPr>
              <w:jc w:val="center"/>
              <w:rPr>
                <w:rFonts w:ascii="Montserrat" w:hAnsi="Montserrat" w:cs="Noto Sans"/>
                <w:b/>
                <w:bCs/>
                <w:color w:val="D4B991"/>
                <w:sz w:val="22"/>
                <w:szCs w:val="22"/>
              </w:rPr>
            </w:pPr>
            <w:r>
              <w:rPr>
                <w:rFonts w:ascii="Montserrat" w:hAnsi="Montserrat" w:cs="Noto Sans"/>
                <w:b/>
                <w:bCs/>
                <w:color w:val="D4B991"/>
                <w:sz w:val="22"/>
                <w:szCs w:val="22"/>
              </w:rPr>
              <w:t>117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6EB1C5D">
            <w:pPr>
              <w:rPr>
                <w:rFonts w:ascii="Montserrat" w:hAnsi="Montserrat" w:cs="Noto Sans"/>
                <w:color w:val="000000"/>
                <w:sz w:val="22"/>
                <w:szCs w:val="22"/>
              </w:rPr>
            </w:pPr>
            <w:r>
              <w:rPr>
                <w:rFonts w:ascii="Montserrat" w:hAnsi="Montserrat" w:cs="Noto Sans"/>
                <w:color w:val="000000"/>
                <w:sz w:val="22"/>
                <w:szCs w:val="22"/>
              </w:rPr>
              <w:t xml:space="preserve">DEPOSITO DE ANTICONGELANTE </w:t>
            </w:r>
          </w:p>
        </w:tc>
        <w:tc>
          <w:tcPr>
            <w:tcW w:w="654" w:type="dxa"/>
            <w:tcBorders>
              <w:top w:val="nil"/>
              <w:left w:val="nil"/>
              <w:bottom w:val="single" w:color="auto" w:sz="4" w:space="0"/>
              <w:right w:val="single" w:color="auto" w:sz="4" w:space="0"/>
            </w:tcBorders>
            <w:shd w:val="clear" w:color="auto" w:fill="auto"/>
            <w:noWrap/>
            <w:vAlign w:val="bottom"/>
          </w:tcPr>
          <w:p w14:paraId="34AC195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955EF1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0C2D55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D7F787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E3C815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23A8FF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BB1DAC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122311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C35AC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C7EB9D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4AC71B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693D9BE">
            <w:pPr>
              <w:rPr>
                <w:rFonts w:ascii="Montserrat" w:hAnsi="Montserrat" w:cs="Noto Sans"/>
                <w:color w:val="000000"/>
                <w:sz w:val="22"/>
                <w:szCs w:val="22"/>
              </w:rPr>
            </w:pPr>
          </w:p>
        </w:tc>
      </w:tr>
      <w:tr w14:paraId="71913284">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1A4921C">
            <w:pPr>
              <w:jc w:val="center"/>
              <w:rPr>
                <w:rFonts w:ascii="Montserrat" w:hAnsi="Montserrat" w:cs="Noto Sans"/>
                <w:b/>
                <w:bCs/>
                <w:color w:val="D4B991"/>
                <w:sz w:val="22"/>
                <w:szCs w:val="22"/>
              </w:rPr>
            </w:pPr>
            <w:r>
              <w:rPr>
                <w:rFonts w:ascii="Montserrat" w:hAnsi="Montserrat" w:cs="Noto Sans"/>
                <w:b/>
                <w:bCs/>
                <w:color w:val="D4B991"/>
                <w:sz w:val="22"/>
                <w:szCs w:val="22"/>
              </w:rPr>
              <w:t>118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185F7F8">
            <w:pPr>
              <w:rPr>
                <w:rFonts w:ascii="Montserrat" w:hAnsi="Montserrat" w:cs="Noto Sans"/>
                <w:color w:val="000000"/>
                <w:sz w:val="22"/>
                <w:szCs w:val="22"/>
              </w:rPr>
            </w:pPr>
            <w:r>
              <w:rPr>
                <w:rFonts w:ascii="Montserrat" w:hAnsi="Montserrat" w:cs="Noto Sans"/>
                <w:color w:val="000000"/>
                <w:sz w:val="22"/>
                <w:szCs w:val="22"/>
              </w:rPr>
              <w:t>BOBINA</w:t>
            </w:r>
          </w:p>
        </w:tc>
        <w:tc>
          <w:tcPr>
            <w:tcW w:w="654" w:type="dxa"/>
            <w:tcBorders>
              <w:top w:val="nil"/>
              <w:left w:val="nil"/>
              <w:bottom w:val="single" w:color="auto" w:sz="4" w:space="0"/>
              <w:right w:val="single" w:color="auto" w:sz="4" w:space="0"/>
            </w:tcBorders>
            <w:shd w:val="clear" w:color="auto" w:fill="auto"/>
            <w:noWrap/>
            <w:vAlign w:val="bottom"/>
          </w:tcPr>
          <w:p w14:paraId="2B8696A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54D399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EA69C7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8CE9F6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9C7435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C6FF8B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EA450B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0B9D2C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D7E2A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1EE9A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8F65C0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E34258C">
            <w:pPr>
              <w:rPr>
                <w:rFonts w:ascii="Montserrat" w:hAnsi="Montserrat" w:cs="Noto Sans"/>
                <w:color w:val="000000"/>
                <w:sz w:val="22"/>
                <w:szCs w:val="22"/>
              </w:rPr>
            </w:pPr>
          </w:p>
        </w:tc>
      </w:tr>
      <w:tr w14:paraId="3DEC759A">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A4BD6CE">
            <w:pPr>
              <w:jc w:val="center"/>
              <w:rPr>
                <w:rFonts w:ascii="Montserrat" w:hAnsi="Montserrat" w:cs="Noto Sans"/>
                <w:b/>
                <w:bCs/>
                <w:color w:val="D4B991"/>
                <w:sz w:val="22"/>
                <w:szCs w:val="22"/>
              </w:rPr>
            </w:pPr>
            <w:r>
              <w:rPr>
                <w:rFonts w:ascii="Montserrat" w:hAnsi="Montserrat" w:cs="Noto Sans"/>
                <w:b/>
                <w:bCs/>
                <w:color w:val="D4B991"/>
                <w:sz w:val="22"/>
                <w:szCs w:val="22"/>
              </w:rPr>
              <w:t>119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A7C898E">
            <w:pPr>
              <w:rPr>
                <w:rFonts w:ascii="Montserrat" w:hAnsi="Montserrat" w:cs="Noto Sans"/>
                <w:color w:val="000000"/>
                <w:sz w:val="22"/>
                <w:szCs w:val="22"/>
              </w:rPr>
            </w:pPr>
            <w:r>
              <w:rPr>
                <w:rFonts w:ascii="Montserrat" w:hAnsi="Montserrat" w:cs="Noto Sans"/>
                <w:color w:val="000000"/>
                <w:sz w:val="22"/>
                <w:szCs w:val="22"/>
              </w:rPr>
              <w:t>CUBRE POLVO DE ESPIGA LADO RUEDA</w:t>
            </w:r>
          </w:p>
        </w:tc>
        <w:tc>
          <w:tcPr>
            <w:tcW w:w="654" w:type="dxa"/>
            <w:tcBorders>
              <w:top w:val="nil"/>
              <w:left w:val="nil"/>
              <w:bottom w:val="single" w:color="auto" w:sz="4" w:space="0"/>
              <w:right w:val="single" w:color="auto" w:sz="4" w:space="0"/>
            </w:tcBorders>
            <w:shd w:val="clear" w:color="auto" w:fill="auto"/>
            <w:noWrap/>
            <w:vAlign w:val="bottom"/>
          </w:tcPr>
          <w:p w14:paraId="16B5FBE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E8EB04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30E67D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AB1A1B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955BF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F704C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E800B0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13414B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0C608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E06BB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39146A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750B2EA">
            <w:pPr>
              <w:rPr>
                <w:rFonts w:ascii="Montserrat" w:hAnsi="Montserrat" w:cs="Noto Sans"/>
                <w:color w:val="000000"/>
                <w:sz w:val="22"/>
                <w:szCs w:val="22"/>
              </w:rPr>
            </w:pPr>
          </w:p>
        </w:tc>
      </w:tr>
      <w:tr w14:paraId="471E7ED9">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368706F">
            <w:pPr>
              <w:jc w:val="center"/>
              <w:rPr>
                <w:rFonts w:ascii="Montserrat" w:hAnsi="Montserrat" w:cs="Noto Sans"/>
                <w:b/>
                <w:bCs/>
                <w:color w:val="D4B991"/>
                <w:sz w:val="22"/>
                <w:szCs w:val="22"/>
              </w:rPr>
            </w:pPr>
            <w:r>
              <w:rPr>
                <w:rFonts w:ascii="Montserrat" w:hAnsi="Montserrat" w:cs="Noto Sans"/>
                <w:b/>
                <w:bCs/>
                <w:color w:val="D4B991"/>
                <w:sz w:val="22"/>
                <w:szCs w:val="22"/>
              </w:rPr>
              <w:t>120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8AE23D9">
            <w:pPr>
              <w:rPr>
                <w:rFonts w:ascii="Montserrat" w:hAnsi="Montserrat" w:cs="Noto Sans"/>
                <w:color w:val="000000"/>
                <w:sz w:val="22"/>
                <w:szCs w:val="22"/>
              </w:rPr>
            </w:pPr>
            <w:r>
              <w:rPr>
                <w:rFonts w:ascii="Montserrat" w:hAnsi="Montserrat" w:cs="Noto Sans"/>
                <w:color w:val="000000"/>
                <w:sz w:val="22"/>
                <w:szCs w:val="22"/>
              </w:rPr>
              <w:t>LIMPIEZA Y CALIBRACION BUJIAS</w:t>
            </w:r>
          </w:p>
        </w:tc>
        <w:tc>
          <w:tcPr>
            <w:tcW w:w="654" w:type="dxa"/>
            <w:tcBorders>
              <w:top w:val="nil"/>
              <w:left w:val="nil"/>
              <w:bottom w:val="single" w:color="auto" w:sz="4" w:space="0"/>
              <w:right w:val="single" w:color="auto" w:sz="4" w:space="0"/>
            </w:tcBorders>
            <w:shd w:val="clear" w:color="auto" w:fill="auto"/>
            <w:noWrap/>
            <w:vAlign w:val="bottom"/>
          </w:tcPr>
          <w:p w14:paraId="5BA2074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1FE51F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49C21E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4CDE11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9418D2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2D0911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65B189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FCB2EA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C96F5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AC06E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5D5E2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FF0E218">
            <w:pPr>
              <w:rPr>
                <w:rFonts w:ascii="Montserrat" w:hAnsi="Montserrat" w:cs="Noto Sans"/>
                <w:color w:val="000000"/>
                <w:sz w:val="22"/>
                <w:szCs w:val="22"/>
              </w:rPr>
            </w:pPr>
          </w:p>
        </w:tc>
      </w:tr>
      <w:tr w14:paraId="27E28EE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7F51349">
            <w:pPr>
              <w:jc w:val="center"/>
              <w:rPr>
                <w:rFonts w:ascii="Montserrat" w:hAnsi="Montserrat" w:cs="Noto Sans"/>
                <w:b/>
                <w:bCs/>
                <w:color w:val="D4B991"/>
                <w:sz w:val="22"/>
                <w:szCs w:val="22"/>
              </w:rPr>
            </w:pPr>
            <w:r>
              <w:rPr>
                <w:rFonts w:ascii="Montserrat" w:hAnsi="Montserrat" w:cs="Noto Sans"/>
                <w:b/>
                <w:bCs/>
                <w:color w:val="D4B991"/>
                <w:sz w:val="22"/>
                <w:szCs w:val="22"/>
              </w:rPr>
              <w:t>121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FF1CA2A">
            <w:pPr>
              <w:rPr>
                <w:rFonts w:ascii="Montserrat" w:hAnsi="Montserrat" w:cs="Noto Sans"/>
                <w:color w:val="000000"/>
                <w:sz w:val="22"/>
                <w:szCs w:val="22"/>
              </w:rPr>
            </w:pPr>
            <w:r>
              <w:rPr>
                <w:rFonts w:ascii="Montserrat" w:hAnsi="Montserrat" w:cs="Noto Sans"/>
                <w:color w:val="000000"/>
                <w:sz w:val="22"/>
                <w:szCs w:val="22"/>
              </w:rPr>
              <w:t>JGO. GOMAS DE TUBO DE ESCAPE</w:t>
            </w:r>
          </w:p>
        </w:tc>
        <w:tc>
          <w:tcPr>
            <w:tcW w:w="654" w:type="dxa"/>
            <w:tcBorders>
              <w:top w:val="nil"/>
              <w:left w:val="nil"/>
              <w:bottom w:val="single" w:color="auto" w:sz="4" w:space="0"/>
              <w:right w:val="single" w:color="auto" w:sz="4" w:space="0"/>
            </w:tcBorders>
            <w:shd w:val="clear" w:color="auto" w:fill="auto"/>
            <w:noWrap/>
            <w:vAlign w:val="bottom"/>
          </w:tcPr>
          <w:p w14:paraId="49E55D7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F3E63A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82194C">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511366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061C7D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23B7D0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F39840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C8A3F9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EB5FE7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6EFCBB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866CCA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C6CE3C">
            <w:pPr>
              <w:rPr>
                <w:rFonts w:ascii="Montserrat" w:hAnsi="Montserrat" w:cs="Noto Sans"/>
                <w:color w:val="000000"/>
                <w:sz w:val="22"/>
                <w:szCs w:val="22"/>
              </w:rPr>
            </w:pPr>
          </w:p>
        </w:tc>
      </w:tr>
      <w:tr w14:paraId="714BC38E">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9918CE9">
            <w:pPr>
              <w:jc w:val="center"/>
              <w:rPr>
                <w:rFonts w:ascii="Montserrat" w:hAnsi="Montserrat" w:cs="Noto Sans"/>
                <w:b/>
                <w:bCs/>
                <w:color w:val="D4B991"/>
                <w:sz w:val="22"/>
                <w:szCs w:val="22"/>
              </w:rPr>
            </w:pPr>
            <w:r>
              <w:rPr>
                <w:rFonts w:ascii="Montserrat" w:hAnsi="Montserrat" w:cs="Noto Sans"/>
                <w:b/>
                <w:bCs/>
                <w:color w:val="D4B991"/>
                <w:sz w:val="22"/>
                <w:szCs w:val="22"/>
              </w:rPr>
              <w:t>122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FD7A1AF">
            <w:pPr>
              <w:rPr>
                <w:rFonts w:ascii="Montserrat" w:hAnsi="Montserrat" w:cs="Noto Sans"/>
                <w:color w:val="000000"/>
                <w:sz w:val="22"/>
                <w:szCs w:val="22"/>
              </w:rPr>
            </w:pPr>
            <w:r>
              <w:rPr>
                <w:rFonts w:ascii="Montserrat" w:hAnsi="Montserrat" w:cs="Noto Sans"/>
                <w:color w:val="000000"/>
                <w:sz w:val="22"/>
                <w:szCs w:val="22"/>
              </w:rPr>
              <w:t>SENSOR DE POSICION CIGÜEÑAL</w:t>
            </w:r>
          </w:p>
        </w:tc>
        <w:tc>
          <w:tcPr>
            <w:tcW w:w="654" w:type="dxa"/>
            <w:tcBorders>
              <w:top w:val="nil"/>
              <w:left w:val="nil"/>
              <w:bottom w:val="single" w:color="auto" w:sz="4" w:space="0"/>
              <w:right w:val="single" w:color="auto" w:sz="4" w:space="0"/>
            </w:tcBorders>
            <w:shd w:val="clear" w:color="auto" w:fill="auto"/>
            <w:noWrap/>
            <w:vAlign w:val="bottom"/>
          </w:tcPr>
          <w:p w14:paraId="2E6284A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487B87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5BD414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87DADD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882C64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BFE76D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C216A5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8F9AF2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C218D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A3F61C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978E5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D3CD1DD">
            <w:pPr>
              <w:rPr>
                <w:rFonts w:ascii="Montserrat" w:hAnsi="Montserrat" w:cs="Noto Sans"/>
                <w:color w:val="000000"/>
                <w:sz w:val="22"/>
                <w:szCs w:val="22"/>
              </w:rPr>
            </w:pPr>
          </w:p>
        </w:tc>
      </w:tr>
      <w:tr w14:paraId="2DA5FF5C">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29A083D">
            <w:pPr>
              <w:jc w:val="center"/>
              <w:rPr>
                <w:rFonts w:ascii="Montserrat" w:hAnsi="Montserrat" w:cs="Noto Sans"/>
                <w:b/>
                <w:bCs/>
                <w:color w:val="D4B991"/>
                <w:sz w:val="22"/>
                <w:szCs w:val="22"/>
              </w:rPr>
            </w:pPr>
            <w:r>
              <w:rPr>
                <w:rFonts w:ascii="Montserrat" w:hAnsi="Montserrat" w:cs="Noto Sans"/>
                <w:b/>
                <w:bCs/>
                <w:color w:val="D4B991"/>
                <w:sz w:val="22"/>
                <w:szCs w:val="22"/>
              </w:rPr>
              <w:t>123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A3AC421">
            <w:pPr>
              <w:rPr>
                <w:rFonts w:ascii="Montserrat" w:hAnsi="Montserrat" w:cs="Noto Sans"/>
                <w:color w:val="000000"/>
                <w:sz w:val="22"/>
                <w:szCs w:val="22"/>
              </w:rPr>
            </w:pPr>
            <w:r>
              <w:rPr>
                <w:rFonts w:ascii="Montserrat" w:hAnsi="Montserrat" w:cs="Noto Sans"/>
                <w:color w:val="000000"/>
                <w:sz w:val="22"/>
                <w:szCs w:val="22"/>
              </w:rPr>
              <w:t>BUJES DE HORQUILLA (PRECIO UNITARIO)</w:t>
            </w:r>
          </w:p>
        </w:tc>
        <w:tc>
          <w:tcPr>
            <w:tcW w:w="654" w:type="dxa"/>
            <w:tcBorders>
              <w:top w:val="nil"/>
              <w:left w:val="nil"/>
              <w:bottom w:val="single" w:color="auto" w:sz="4" w:space="0"/>
              <w:right w:val="single" w:color="auto" w:sz="4" w:space="0"/>
            </w:tcBorders>
            <w:shd w:val="clear" w:color="auto" w:fill="auto"/>
            <w:noWrap/>
            <w:vAlign w:val="bottom"/>
          </w:tcPr>
          <w:p w14:paraId="6B831A2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F8E434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B8963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768CE5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AC0EF8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B27EB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8B3F67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B021D3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B27FB3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7DC0E1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1493C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75AE21">
            <w:pPr>
              <w:rPr>
                <w:rFonts w:ascii="Montserrat" w:hAnsi="Montserrat" w:cs="Noto Sans"/>
                <w:color w:val="000000"/>
                <w:sz w:val="22"/>
                <w:szCs w:val="22"/>
              </w:rPr>
            </w:pPr>
          </w:p>
        </w:tc>
      </w:tr>
      <w:tr w14:paraId="1123CBCA">
        <w:tblPrEx>
          <w:tblCellMar>
            <w:top w:w="0" w:type="dxa"/>
            <w:left w:w="70" w:type="dxa"/>
            <w:bottom w:w="0" w:type="dxa"/>
            <w:right w:w="70" w:type="dxa"/>
          </w:tblCellMar>
        </w:tblPrEx>
        <w:trPr>
          <w:trHeight w:val="48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4422597">
            <w:pPr>
              <w:jc w:val="center"/>
              <w:rPr>
                <w:rFonts w:ascii="Montserrat" w:hAnsi="Montserrat" w:cs="Noto Sans"/>
                <w:b/>
                <w:bCs/>
                <w:color w:val="D4B991"/>
                <w:sz w:val="22"/>
                <w:szCs w:val="22"/>
              </w:rPr>
            </w:pPr>
            <w:r>
              <w:rPr>
                <w:rFonts w:ascii="Montserrat" w:hAnsi="Montserrat" w:cs="Noto Sans"/>
                <w:b/>
                <w:bCs/>
                <w:color w:val="D4B991"/>
                <w:sz w:val="22"/>
                <w:szCs w:val="22"/>
              </w:rPr>
              <w:t>124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8A90267">
            <w:pPr>
              <w:rPr>
                <w:rFonts w:ascii="Montserrat" w:hAnsi="Montserrat" w:cs="Noto Sans"/>
                <w:color w:val="000000"/>
                <w:sz w:val="22"/>
                <w:szCs w:val="22"/>
              </w:rPr>
            </w:pPr>
            <w:r>
              <w:rPr>
                <w:rFonts w:ascii="Montserrat" w:hAnsi="Montserrat" w:cs="Noto Sans"/>
                <w:color w:val="000000"/>
                <w:sz w:val="22"/>
                <w:szCs w:val="22"/>
              </w:rPr>
              <w:t>M-O BAJAR Y SUBIR DISCOS LLEVAR A RECTIFICAR</w:t>
            </w:r>
          </w:p>
        </w:tc>
        <w:tc>
          <w:tcPr>
            <w:tcW w:w="654" w:type="dxa"/>
            <w:tcBorders>
              <w:top w:val="nil"/>
              <w:left w:val="nil"/>
              <w:bottom w:val="single" w:color="auto" w:sz="4" w:space="0"/>
              <w:right w:val="single" w:color="auto" w:sz="4" w:space="0"/>
            </w:tcBorders>
            <w:shd w:val="clear" w:color="auto" w:fill="auto"/>
            <w:noWrap/>
            <w:vAlign w:val="bottom"/>
          </w:tcPr>
          <w:p w14:paraId="56CDD626">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19D5A8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CA5D38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0B041D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4DA119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CE1DB2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FA1FBF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44CDAB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36ECAE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C6C1EB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AE3684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123B000">
            <w:pPr>
              <w:rPr>
                <w:rFonts w:ascii="Montserrat" w:hAnsi="Montserrat" w:cs="Noto Sans"/>
                <w:color w:val="000000"/>
                <w:sz w:val="22"/>
                <w:szCs w:val="22"/>
              </w:rPr>
            </w:pPr>
          </w:p>
        </w:tc>
      </w:tr>
      <w:tr w14:paraId="6C887058">
        <w:tblPrEx>
          <w:tblCellMar>
            <w:top w:w="0" w:type="dxa"/>
            <w:left w:w="70" w:type="dxa"/>
            <w:bottom w:w="0" w:type="dxa"/>
            <w:right w:w="70" w:type="dxa"/>
          </w:tblCellMar>
        </w:tblPrEx>
        <w:trPr>
          <w:trHeight w:val="40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54DCB6B">
            <w:pPr>
              <w:jc w:val="center"/>
              <w:rPr>
                <w:rFonts w:ascii="Montserrat" w:hAnsi="Montserrat" w:cs="Noto Sans"/>
                <w:b/>
                <w:bCs/>
                <w:color w:val="D4B991"/>
                <w:sz w:val="22"/>
                <w:szCs w:val="22"/>
              </w:rPr>
            </w:pPr>
            <w:r>
              <w:rPr>
                <w:rFonts w:ascii="Montserrat" w:hAnsi="Montserrat" w:cs="Noto Sans"/>
                <w:b/>
                <w:bCs/>
                <w:color w:val="D4B991"/>
                <w:sz w:val="22"/>
                <w:szCs w:val="22"/>
              </w:rPr>
              <w:t>125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48182D7">
            <w:pPr>
              <w:rPr>
                <w:rFonts w:ascii="Montserrat" w:hAnsi="Montserrat" w:cs="Noto Sans"/>
                <w:color w:val="000000"/>
                <w:sz w:val="22"/>
                <w:szCs w:val="22"/>
              </w:rPr>
            </w:pPr>
            <w:r>
              <w:rPr>
                <w:rFonts w:ascii="Montserrat" w:hAnsi="Montserrat" w:cs="Noto Sans"/>
                <w:color w:val="000000"/>
                <w:sz w:val="22"/>
                <w:szCs w:val="22"/>
              </w:rPr>
              <w:t>M-O BAJAR Y SUBIR TAMBORES LLEVAR A RECTIFICAR</w:t>
            </w:r>
          </w:p>
        </w:tc>
        <w:tc>
          <w:tcPr>
            <w:tcW w:w="654" w:type="dxa"/>
            <w:tcBorders>
              <w:top w:val="nil"/>
              <w:left w:val="nil"/>
              <w:bottom w:val="single" w:color="auto" w:sz="4" w:space="0"/>
              <w:right w:val="single" w:color="auto" w:sz="4" w:space="0"/>
            </w:tcBorders>
            <w:shd w:val="clear" w:color="auto" w:fill="auto"/>
            <w:noWrap/>
            <w:vAlign w:val="bottom"/>
          </w:tcPr>
          <w:p w14:paraId="67854A1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F7777D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53C809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D1EF24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740A50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08736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D3F4F0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0C7332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0346A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9BB21F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B1275F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E437266">
            <w:pPr>
              <w:rPr>
                <w:rFonts w:ascii="Montserrat" w:hAnsi="Montserrat" w:cs="Noto Sans"/>
                <w:color w:val="000000"/>
                <w:sz w:val="22"/>
                <w:szCs w:val="22"/>
              </w:rPr>
            </w:pPr>
          </w:p>
        </w:tc>
      </w:tr>
      <w:tr w14:paraId="74CB4339">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94AD023">
            <w:pPr>
              <w:jc w:val="center"/>
              <w:rPr>
                <w:rFonts w:ascii="Montserrat" w:hAnsi="Montserrat" w:cs="Noto Sans"/>
                <w:b/>
                <w:bCs/>
                <w:color w:val="D4B991"/>
                <w:sz w:val="22"/>
                <w:szCs w:val="22"/>
              </w:rPr>
            </w:pPr>
            <w:r>
              <w:rPr>
                <w:rFonts w:ascii="Montserrat" w:hAnsi="Montserrat" w:cs="Noto Sans"/>
                <w:b/>
                <w:bCs/>
                <w:color w:val="D4B991"/>
                <w:sz w:val="22"/>
                <w:szCs w:val="22"/>
              </w:rPr>
              <w:t>126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61FA568">
            <w:pPr>
              <w:rPr>
                <w:rFonts w:ascii="Montserrat" w:hAnsi="Montserrat" w:cs="Noto Sans"/>
                <w:color w:val="000000"/>
                <w:sz w:val="22"/>
                <w:szCs w:val="22"/>
              </w:rPr>
            </w:pPr>
            <w:r>
              <w:rPr>
                <w:rFonts w:ascii="Montserrat" w:hAnsi="Montserrat" w:cs="Noto Sans"/>
                <w:color w:val="000000"/>
                <w:sz w:val="22"/>
                <w:szCs w:val="22"/>
              </w:rPr>
              <w:t>BOMBA DE CLUTCH</w:t>
            </w:r>
          </w:p>
        </w:tc>
        <w:tc>
          <w:tcPr>
            <w:tcW w:w="654" w:type="dxa"/>
            <w:tcBorders>
              <w:top w:val="nil"/>
              <w:left w:val="nil"/>
              <w:bottom w:val="single" w:color="auto" w:sz="4" w:space="0"/>
              <w:right w:val="single" w:color="auto" w:sz="4" w:space="0"/>
            </w:tcBorders>
            <w:shd w:val="clear" w:color="auto" w:fill="auto"/>
            <w:noWrap/>
            <w:vAlign w:val="bottom"/>
          </w:tcPr>
          <w:p w14:paraId="171966B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4855AF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AFF4DD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F5AB72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304E6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63C57A0">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3FA744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A4BE23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32660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819CD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B6A029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F381E7">
            <w:pPr>
              <w:rPr>
                <w:rFonts w:ascii="Montserrat" w:hAnsi="Montserrat" w:cs="Noto Sans"/>
                <w:color w:val="000000"/>
                <w:sz w:val="22"/>
                <w:szCs w:val="22"/>
              </w:rPr>
            </w:pPr>
          </w:p>
        </w:tc>
      </w:tr>
      <w:tr w14:paraId="5388DCF1">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4DEC669">
            <w:pPr>
              <w:jc w:val="center"/>
              <w:rPr>
                <w:rFonts w:ascii="Montserrat" w:hAnsi="Montserrat" w:cs="Noto Sans"/>
                <w:b/>
                <w:bCs/>
                <w:color w:val="D4B991"/>
                <w:sz w:val="22"/>
                <w:szCs w:val="22"/>
              </w:rPr>
            </w:pPr>
            <w:r>
              <w:rPr>
                <w:rFonts w:ascii="Montserrat" w:hAnsi="Montserrat" w:cs="Noto Sans"/>
                <w:b/>
                <w:bCs/>
                <w:color w:val="D4B991"/>
                <w:sz w:val="22"/>
                <w:szCs w:val="22"/>
              </w:rPr>
              <w:t>127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16E88C7">
            <w:pPr>
              <w:rPr>
                <w:rFonts w:ascii="Montserrat" w:hAnsi="Montserrat" w:cs="Noto Sans"/>
                <w:color w:val="000000"/>
                <w:sz w:val="22"/>
                <w:szCs w:val="22"/>
              </w:rPr>
            </w:pPr>
            <w:r>
              <w:rPr>
                <w:rFonts w:ascii="Montserrat" w:hAnsi="Montserrat" w:cs="Noto Sans"/>
                <w:color w:val="000000"/>
                <w:sz w:val="22"/>
                <w:szCs w:val="22"/>
              </w:rPr>
              <w:t>KIT. DE CLUCH</w:t>
            </w:r>
          </w:p>
        </w:tc>
        <w:tc>
          <w:tcPr>
            <w:tcW w:w="654" w:type="dxa"/>
            <w:tcBorders>
              <w:top w:val="nil"/>
              <w:left w:val="nil"/>
              <w:bottom w:val="single" w:color="auto" w:sz="4" w:space="0"/>
              <w:right w:val="single" w:color="auto" w:sz="4" w:space="0"/>
            </w:tcBorders>
            <w:shd w:val="clear" w:color="auto" w:fill="auto"/>
            <w:noWrap/>
            <w:vAlign w:val="bottom"/>
          </w:tcPr>
          <w:p w14:paraId="688223F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3A9B2B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03ABC8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85E4B0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471EF5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1F6C42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2CEE75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68D43F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475AC1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157687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14E5D1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65705DF">
            <w:pPr>
              <w:rPr>
                <w:rFonts w:ascii="Montserrat" w:hAnsi="Montserrat" w:cs="Noto Sans"/>
                <w:color w:val="000000"/>
                <w:sz w:val="22"/>
                <w:szCs w:val="22"/>
              </w:rPr>
            </w:pPr>
          </w:p>
        </w:tc>
      </w:tr>
      <w:tr w14:paraId="1548F118">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490F017">
            <w:pPr>
              <w:jc w:val="center"/>
              <w:rPr>
                <w:rFonts w:ascii="Montserrat" w:hAnsi="Montserrat" w:cs="Noto Sans"/>
                <w:b/>
                <w:bCs/>
                <w:color w:val="D4B991"/>
                <w:sz w:val="22"/>
                <w:szCs w:val="22"/>
              </w:rPr>
            </w:pPr>
            <w:r>
              <w:rPr>
                <w:rFonts w:ascii="Montserrat" w:hAnsi="Montserrat" w:cs="Noto Sans"/>
                <w:b/>
                <w:bCs/>
                <w:color w:val="D4B991"/>
                <w:sz w:val="22"/>
                <w:szCs w:val="22"/>
              </w:rPr>
              <w:t>128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7577F1F">
            <w:pPr>
              <w:rPr>
                <w:rFonts w:ascii="Montserrat" w:hAnsi="Montserrat" w:cs="Noto Sans"/>
                <w:color w:val="000000"/>
                <w:sz w:val="22"/>
                <w:szCs w:val="22"/>
              </w:rPr>
            </w:pPr>
            <w:r>
              <w:rPr>
                <w:rFonts w:ascii="Montserrat" w:hAnsi="Montserrat" w:cs="Noto Sans"/>
                <w:color w:val="000000"/>
                <w:sz w:val="22"/>
                <w:szCs w:val="22"/>
              </w:rPr>
              <w:t>KIT. DE DISTRIBUCION</w:t>
            </w:r>
          </w:p>
        </w:tc>
        <w:tc>
          <w:tcPr>
            <w:tcW w:w="654" w:type="dxa"/>
            <w:tcBorders>
              <w:top w:val="nil"/>
              <w:left w:val="nil"/>
              <w:bottom w:val="single" w:color="auto" w:sz="4" w:space="0"/>
              <w:right w:val="single" w:color="auto" w:sz="4" w:space="0"/>
            </w:tcBorders>
            <w:shd w:val="clear" w:color="auto" w:fill="auto"/>
            <w:noWrap/>
            <w:vAlign w:val="bottom"/>
          </w:tcPr>
          <w:p w14:paraId="42B476C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03E1BD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9BFF07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379A0E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C1ED8A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66A0F2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DD4238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E6311F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B5CFC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F1005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A653B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DE71622">
            <w:pPr>
              <w:rPr>
                <w:rFonts w:ascii="Montserrat" w:hAnsi="Montserrat" w:cs="Noto Sans"/>
                <w:color w:val="000000"/>
                <w:sz w:val="22"/>
                <w:szCs w:val="22"/>
              </w:rPr>
            </w:pPr>
          </w:p>
        </w:tc>
      </w:tr>
      <w:tr w14:paraId="1862B795">
        <w:tblPrEx>
          <w:tblCellMar>
            <w:top w:w="0" w:type="dxa"/>
            <w:left w:w="70" w:type="dxa"/>
            <w:bottom w:w="0" w:type="dxa"/>
            <w:right w:w="70" w:type="dxa"/>
          </w:tblCellMar>
        </w:tblPrEx>
        <w:trPr>
          <w:trHeight w:val="48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A55D7EC">
            <w:pPr>
              <w:jc w:val="center"/>
              <w:rPr>
                <w:rFonts w:ascii="Montserrat" w:hAnsi="Montserrat" w:cs="Noto Sans"/>
                <w:b/>
                <w:bCs/>
                <w:color w:val="D4B991"/>
                <w:sz w:val="22"/>
                <w:szCs w:val="22"/>
              </w:rPr>
            </w:pPr>
            <w:r>
              <w:rPr>
                <w:rFonts w:ascii="Montserrat" w:hAnsi="Montserrat" w:cs="Noto Sans"/>
                <w:b/>
                <w:bCs/>
                <w:color w:val="D4B991"/>
                <w:sz w:val="22"/>
                <w:szCs w:val="22"/>
              </w:rPr>
              <w:t>129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A494709">
            <w:pPr>
              <w:rPr>
                <w:rFonts w:ascii="Montserrat" w:hAnsi="Montserrat" w:cs="Noto Sans"/>
                <w:color w:val="000000"/>
                <w:sz w:val="22"/>
                <w:szCs w:val="22"/>
              </w:rPr>
            </w:pPr>
            <w:r>
              <w:rPr>
                <w:rFonts w:ascii="Montserrat" w:hAnsi="Montserrat" w:cs="Noto Sans"/>
                <w:color w:val="000000"/>
                <w:sz w:val="22"/>
                <w:szCs w:val="22"/>
              </w:rPr>
              <w:t>ARBOL DE LEVAS ADMISION (PRECIO UNITARIO)</w:t>
            </w:r>
          </w:p>
        </w:tc>
        <w:tc>
          <w:tcPr>
            <w:tcW w:w="654" w:type="dxa"/>
            <w:tcBorders>
              <w:top w:val="nil"/>
              <w:left w:val="nil"/>
              <w:bottom w:val="single" w:color="auto" w:sz="4" w:space="0"/>
              <w:right w:val="single" w:color="auto" w:sz="4" w:space="0"/>
            </w:tcBorders>
            <w:shd w:val="clear" w:color="auto" w:fill="auto"/>
            <w:noWrap/>
            <w:vAlign w:val="bottom"/>
          </w:tcPr>
          <w:p w14:paraId="2836F6F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FAE362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95F713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D884EE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1471B8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FF6F0D0">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F814A4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E0C7E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50AD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20BDAD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BD71B0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34F332">
            <w:pPr>
              <w:rPr>
                <w:rFonts w:ascii="Montserrat" w:hAnsi="Montserrat" w:cs="Noto Sans"/>
                <w:color w:val="000000"/>
                <w:sz w:val="22"/>
                <w:szCs w:val="22"/>
              </w:rPr>
            </w:pPr>
          </w:p>
        </w:tc>
      </w:tr>
      <w:tr w14:paraId="54F87A60">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E29909E">
            <w:pPr>
              <w:jc w:val="center"/>
              <w:rPr>
                <w:rFonts w:ascii="Montserrat" w:hAnsi="Montserrat" w:cs="Noto Sans"/>
                <w:b/>
                <w:bCs/>
                <w:color w:val="D4B991"/>
                <w:sz w:val="22"/>
                <w:szCs w:val="22"/>
              </w:rPr>
            </w:pPr>
            <w:r>
              <w:rPr>
                <w:rFonts w:ascii="Montserrat" w:hAnsi="Montserrat" w:cs="Noto Sans"/>
                <w:b/>
                <w:bCs/>
                <w:color w:val="D4B991"/>
                <w:sz w:val="22"/>
                <w:szCs w:val="22"/>
              </w:rPr>
              <w:t>130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B9DCDCC">
            <w:pPr>
              <w:rPr>
                <w:rFonts w:ascii="Montserrat" w:hAnsi="Montserrat" w:cs="Noto Sans"/>
                <w:color w:val="000000"/>
                <w:sz w:val="22"/>
                <w:szCs w:val="22"/>
              </w:rPr>
            </w:pPr>
            <w:r>
              <w:rPr>
                <w:rFonts w:ascii="Montserrat" w:hAnsi="Montserrat" w:cs="Noto Sans"/>
                <w:color w:val="000000"/>
                <w:sz w:val="22"/>
                <w:szCs w:val="22"/>
              </w:rPr>
              <w:t>ARBOL DE LEVAS DE ESCAPE (PRECIO UNITARIO)</w:t>
            </w:r>
          </w:p>
        </w:tc>
        <w:tc>
          <w:tcPr>
            <w:tcW w:w="654" w:type="dxa"/>
            <w:tcBorders>
              <w:top w:val="nil"/>
              <w:left w:val="nil"/>
              <w:bottom w:val="single" w:color="auto" w:sz="4" w:space="0"/>
              <w:right w:val="single" w:color="auto" w:sz="4" w:space="0"/>
            </w:tcBorders>
            <w:shd w:val="clear" w:color="auto" w:fill="auto"/>
            <w:noWrap/>
            <w:vAlign w:val="bottom"/>
          </w:tcPr>
          <w:p w14:paraId="2FECE12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D85768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4219E3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8C0920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EAE165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9BE99D">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35DF5F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6B2CF7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4CDD8E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807EDF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41E05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1487D38">
            <w:pPr>
              <w:rPr>
                <w:rFonts w:ascii="Montserrat" w:hAnsi="Montserrat" w:cs="Noto Sans"/>
                <w:color w:val="000000"/>
                <w:sz w:val="22"/>
                <w:szCs w:val="22"/>
              </w:rPr>
            </w:pPr>
          </w:p>
        </w:tc>
      </w:tr>
      <w:tr w14:paraId="63E5F630">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B7B9515">
            <w:pPr>
              <w:jc w:val="center"/>
              <w:rPr>
                <w:rFonts w:ascii="Montserrat" w:hAnsi="Montserrat" w:cs="Noto Sans"/>
                <w:b/>
                <w:bCs/>
                <w:color w:val="D4B991"/>
                <w:sz w:val="22"/>
                <w:szCs w:val="22"/>
              </w:rPr>
            </w:pPr>
            <w:r>
              <w:rPr>
                <w:rFonts w:ascii="Montserrat" w:hAnsi="Montserrat" w:cs="Noto Sans"/>
                <w:b/>
                <w:bCs/>
                <w:color w:val="D4B991"/>
                <w:sz w:val="22"/>
                <w:szCs w:val="22"/>
              </w:rPr>
              <w:t>131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F1334A0">
            <w:pPr>
              <w:rPr>
                <w:rFonts w:ascii="Montserrat" w:hAnsi="Montserrat" w:cs="Noto Sans"/>
                <w:color w:val="000000"/>
                <w:sz w:val="22"/>
                <w:szCs w:val="22"/>
              </w:rPr>
            </w:pPr>
            <w:r>
              <w:rPr>
                <w:rFonts w:ascii="Montserrat" w:hAnsi="Montserrat" w:cs="Noto Sans"/>
                <w:color w:val="000000"/>
                <w:sz w:val="22"/>
                <w:szCs w:val="22"/>
              </w:rPr>
              <w:t xml:space="preserve">MO CODIFICACION DE COMPUTADORA </w:t>
            </w:r>
          </w:p>
        </w:tc>
        <w:tc>
          <w:tcPr>
            <w:tcW w:w="654" w:type="dxa"/>
            <w:tcBorders>
              <w:top w:val="nil"/>
              <w:left w:val="nil"/>
              <w:bottom w:val="single" w:color="auto" w:sz="4" w:space="0"/>
              <w:right w:val="single" w:color="auto" w:sz="4" w:space="0"/>
            </w:tcBorders>
            <w:shd w:val="clear" w:color="auto" w:fill="auto"/>
            <w:noWrap/>
            <w:vAlign w:val="bottom"/>
          </w:tcPr>
          <w:p w14:paraId="0ED6AA7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C56E7A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D02E47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30466E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AED71E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389D8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0FF939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7CCE78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DA4B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820AB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EE19F0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9F21F1">
            <w:pPr>
              <w:rPr>
                <w:rFonts w:ascii="Montserrat" w:hAnsi="Montserrat" w:cs="Noto Sans"/>
                <w:color w:val="000000"/>
                <w:sz w:val="22"/>
                <w:szCs w:val="22"/>
              </w:rPr>
            </w:pPr>
          </w:p>
        </w:tc>
      </w:tr>
      <w:tr w14:paraId="323A5E17">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8226EE6">
            <w:pPr>
              <w:jc w:val="center"/>
              <w:rPr>
                <w:rFonts w:ascii="Montserrat" w:hAnsi="Montserrat" w:cs="Noto Sans"/>
                <w:b/>
                <w:bCs/>
                <w:color w:val="D4B991"/>
                <w:sz w:val="22"/>
                <w:szCs w:val="22"/>
              </w:rPr>
            </w:pPr>
            <w:r>
              <w:rPr>
                <w:rFonts w:ascii="Montserrat" w:hAnsi="Montserrat" w:cs="Noto Sans"/>
                <w:b/>
                <w:bCs/>
                <w:color w:val="D4B991"/>
                <w:sz w:val="22"/>
                <w:szCs w:val="22"/>
              </w:rPr>
              <w:t>132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C0530C4">
            <w:pPr>
              <w:rPr>
                <w:rFonts w:ascii="Montserrat" w:hAnsi="Montserrat" w:cs="Noto Sans"/>
                <w:color w:val="000000"/>
                <w:sz w:val="22"/>
                <w:szCs w:val="22"/>
              </w:rPr>
            </w:pPr>
            <w:r>
              <w:rPr>
                <w:rFonts w:ascii="Montserrat" w:hAnsi="Montserrat" w:cs="Noto Sans"/>
                <w:color w:val="000000"/>
                <w:sz w:val="22"/>
                <w:szCs w:val="22"/>
              </w:rPr>
              <w:t>CAMBIO DE ESPIGA DE DIRECCION</w:t>
            </w:r>
          </w:p>
        </w:tc>
        <w:tc>
          <w:tcPr>
            <w:tcW w:w="654" w:type="dxa"/>
            <w:tcBorders>
              <w:top w:val="nil"/>
              <w:left w:val="nil"/>
              <w:bottom w:val="single" w:color="auto" w:sz="4" w:space="0"/>
              <w:right w:val="single" w:color="auto" w:sz="4" w:space="0"/>
            </w:tcBorders>
            <w:shd w:val="clear" w:color="auto" w:fill="auto"/>
            <w:noWrap/>
            <w:vAlign w:val="bottom"/>
          </w:tcPr>
          <w:p w14:paraId="5E2CA66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1F9413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246EB5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5BF29D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1B60B8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FE44D5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4772D7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B18E11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47EF5C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A6F03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05B290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442D036">
            <w:pPr>
              <w:rPr>
                <w:rFonts w:ascii="Montserrat" w:hAnsi="Montserrat" w:cs="Noto Sans"/>
                <w:color w:val="000000"/>
                <w:sz w:val="22"/>
                <w:szCs w:val="22"/>
              </w:rPr>
            </w:pPr>
          </w:p>
        </w:tc>
      </w:tr>
      <w:tr w14:paraId="3B12C56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4387439">
            <w:pPr>
              <w:jc w:val="center"/>
              <w:rPr>
                <w:rFonts w:ascii="Montserrat" w:hAnsi="Montserrat" w:cs="Noto Sans"/>
                <w:b/>
                <w:bCs/>
                <w:color w:val="D4B991"/>
                <w:sz w:val="22"/>
                <w:szCs w:val="22"/>
              </w:rPr>
            </w:pPr>
            <w:r>
              <w:rPr>
                <w:rFonts w:ascii="Montserrat" w:hAnsi="Montserrat" w:cs="Noto Sans"/>
                <w:b/>
                <w:bCs/>
                <w:color w:val="D4B991"/>
                <w:sz w:val="22"/>
                <w:szCs w:val="22"/>
              </w:rPr>
              <w:t>133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4CF5659">
            <w:pPr>
              <w:rPr>
                <w:rFonts w:ascii="Montserrat" w:hAnsi="Montserrat" w:cs="Noto Sans"/>
                <w:color w:val="000000"/>
                <w:sz w:val="22"/>
                <w:szCs w:val="22"/>
              </w:rPr>
            </w:pPr>
            <w:r>
              <w:rPr>
                <w:rFonts w:ascii="Montserrat" w:hAnsi="Montserrat" w:cs="Noto Sans"/>
                <w:color w:val="000000"/>
                <w:sz w:val="22"/>
                <w:szCs w:val="22"/>
              </w:rPr>
              <w:t>ENDEREZAR CURVA</w:t>
            </w:r>
          </w:p>
        </w:tc>
        <w:tc>
          <w:tcPr>
            <w:tcW w:w="654" w:type="dxa"/>
            <w:tcBorders>
              <w:top w:val="nil"/>
              <w:left w:val="nil"/>
              <w:bottom w:val="single" w:color="auto" w:sz="4" w:space="0"/>
              <w:right w:val="single" w:color="auto" w:sz="4" w:space="0"/>
            </w:tcBorders>
            <w:shd w:val="clear" w:color="auto" w:fill="auto"/>
            <w:noWrap/>
            <w:vAlign w:val="bottom"/>
          </w:tcPr>
          <w:p w14:paraId="21304B2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4C0FC0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A925E7C">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C3F73C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949134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376366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913026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95057E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A49FA8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31C3E2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D88E10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72D2C8C">
            <w:pPr>
              <w:rPr>
                <w:rFonts w:ascii="Montserrat" w:hAnsi="Montserrat" w:cs="Noto Sans"/>
                <w:color w:val="000000"/>
                <w:sz w:val="22"/>
                <w:szCs w:val="22"/>
              </w:rPr>
            </w:pPr>
          </w:p>
        </w:tc>
      </w:tr>
      <w:tr w14:paraId="768DD2E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A2B283A">
            <w:pPr>
              <w:jc w:val="center"/>
              <w:rPr>
                <w:rFonts w:ascii="Montserrat" w:hAnsi="Montserrat" w:cs="Noto Sans"/>
                <w:b/>
                <w:bCs/>
                <w:color w:val="D4B991"/>
                <w:sz w:val="22"/>
                <w:szCs w:val="22"/>
              </w:rPr>
            </w:pPr>
            <w:r>
              <w:rPr>
                <w:rFonts w:ascii="Montserrat" w:hAnsi="Montserrat" w:cs="Noto Sans"/>
                <w:b/>
                <w:bCs/>
                <w:color w:val="D4B991"/>
                <w:sz w:val="22"/>
                <w:szCs w:val="22"/>
              </w:rPr>
              <w:t>134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4B31AED">
            <w:pPr>
              <w:rPr>
                <w:rFonts w:ascii="Montserrat" w:hAnsi="Montserrat" w:cs="Noto Sans"/>
                <w:color w:val="000000"/>
                <w:sz w:val="22"/>
                <w:szCs w:val="22"/>
              </w:rPr>
            </w:pPr>
            <w:r>
              <w:rPr>
                <w:rFonts w:ascii="Montserrat" w:hAnsi="Montserrat" w:cs="Noto Sans"/>
                <w:color w:val="000000"/>
                <w:sz w:val="22"/>
                <w:szCs w:val="22"/>
              </w:rPr>
              <w:t>RETEN DE CIGÜEÑAL</w:t>
            </w:r>
          </w:p>
        </w:tc>
        <w:tc>
          <w:tcPr>
            <w:tcW w:w="654" w:type="dxa"/>
            <w:tcBorders>
              <w:top w:val="nil"/>
              <w:left w:val="nil"/>
              <w:bottom w:val="single" w:color="auto" w:sz="4" w:space="0"/>
              <w:right w:val="single" w:color="auto" w:sz="4" w:space="0"/>
            </w:tcBorders>
            <w:shd w:val="clear" w:color="auto" w:fill="auto"/>
            <w:noWrap/>
            <w:vAlign w:val="bottom"/>
          </w:tcPr>
          <w:p w14:paraId="261CD87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BA9AD1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76327D8">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1FC826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F2389D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16C414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110BC1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A0BEDB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AC0E0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1A3F0E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95C876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DC480CA">
            <w:pPr>
              <w:rPr>
                <w:rFonts w:ascii="Montserrat" w:hAnsi="Montserrat" w:cs="Noto Sans"/>
                <w:color w:val="000000"/>
                <w:sz w:val="22"/>
                <w:szCs w:val="22"/>
              </w:rPr>
            </w:pPr>
          </w:p>
        </w:tc>
      </w:tr>
      <w:tr w14:paraId="7609A19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9E18638">
            <w:pPr>
              <w:jc w:val="center"/>
              <w:rPr>
                <w:rFonts w:ascii="Montserrat" w:hAnsi="Montserrat" w:cs="Noto Sans"/>
                <w:b/>
                <w:bCs/>
                <w:color w:val="D4B991"/>
                <w:sz w:val="22"/>
                <w:szCs w:val="22"/>
              </w:rPr>
            </w:pPr>
            <w:r>
              <w:rPr>
                <w:rFonts w:ascii="Montserrat" w:hAnsi="Montserrat" w:cs="Noto Sans"/>
                <w:b/>
                <w:bCs/>
                <w:color w:val="D4B991"/>
                <w:sz w:val="22"/>
                <w:szCs w:val="22"/>
              </w:rPr>
              <w:t>135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BE6EE22">
            <w:pPr>
              <w:rPr>
                <w:rFonts w:ascii="Montserrat" w:hAnsi="Montserrat" w:cs="Noto Sans"/>
                <w:color w:val="000000"/>
                <w:sz w:val="22"/>
                <w:szCs w:val="22"/>
              </w:rPr>
            </w:pPr>
            <w:r>
              <w:rPr>
                <w:rFonts w:ascii="Montserrat" w:hAnsi="Montserrat" w:cs="Noto Sans"/>
                <w:color w:val="000000"/>
                <w:sz w:val="22"/>
                <w:szCs w:val="22"/>
              </w:rPr>
              <w:t xml:space="preserve">CAMBIO DE RETEN </w:t>
            </w:r>
          </w:p>
        </w:tc>
        <w:tc>
          <w:tcPr>
            <w:tcW w:w="654" w:type="dxa"/>
            <w:tcBorders>
              <w:top w:val="nil"/>
              <w:left w:val="nil"/>
              <w:bottom w:val="single" w:color="auto" w:sz="4" w:space="0"/>
              <w:right w:val="single" w:color="auto" w:sz="4" w:space="0"/>
            </w:tcBorders>
            <w:shd w:val="clear" w:color="auto" w:fill="auto"/>
            <w:noWrap/>
            <w:vAlign w:val="bottom"/>
          </w:tcPr>
          <w:p w14:paraId="054A556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FBA71F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EB1B5C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297E9A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8EBEC2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DCFACB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3221F2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F12153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C527C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D94426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BC54BD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FAE400">
            <w:pPr>
              <w:rPr>
                <w:rFonts w:ascii="Montserrat" w:hAnsi="Montserrat" w:cs="Noto Sans"/>
                <w:color w:val="000000"/>
                <w:sz w:val="22"/>
                <w:szCs w:val="22"/>
              </w:rPr>
            </w:pPr>
          </w:p>
        </w:tc>
      </w:tr>
      <w:tr w14:paraId="439ECF7E">
        <w:tblPrEx>
          <w:tblCellMar>
            <w:top w:w="0" w:type="dxa"/>
            <w:left w:w="70" w:type="dxa"/>
            <w:bottom w:w="0" w:type="dxa"/>
            <w:right w:w="70" w:type="dxa"/>
          </w:tblCellMar>
        </w:tblPrEx>
        <w:trPr>
          <w:trHeight w:val="43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A8A57DB">
            <w:pPr>
              <w:jc w:val="center"/>
              <w:rPr>
                <w:rFonts w:ascii="Montserrat" w:hAnsi="Montserrat" w:cs="Noto Sans"/>
                <w:b/>
                <w:bCs/>
                <w:color w:val="D4B991"/>
                <w:sz w:val="22"/>
                <w:szCs w:val="22"/>
              </w:rPr>
            </w:pPr>
            <w:r>
              <w:rPr>
                <w:rFonts w:ascii="Montserrat" w:hAnsi="Montserrat" w:cs="Noto Sans"/>
                <w:b/>
                <w:bCs/>
                <w:color w:val="D4B991"/>
                <w:sz w:val="22"/>
                <w:szCs w:val="22"/>
              </w:rPr>
              <w:t>136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8595994">
            <w:pPr>
              <w:rPr>
                <w:rFonts w:ascii="Montserrat" w:hAnsi="Montserrat" w:cs="Noto Sans"/>
                <w:color w:val="000000"/>
                <w:sz w:val="22"/>
                <w:szCs w:val="22"/>
              </w:rPr>
            </w:pPr>
            <w:r>
              <w:rPr>
                <w:rFonts w:ascii="Montserrat" w:hAnsi="Montserrat" w:cs="Noto Sans"/>
                <w:color w:val="000000"/>
                <w:sz w:val="22"/>
                <w:szCs w:val="22"/>
              </w:rPr>
              <w:t xml:space="preserve">COLLARIN HIDRAULICO Y PASTAS DE DISCOS </w:t>
            </w:r>
          </w:p>
        </w:tc>
        <w:tc>
          <w:tcPr>
            <w:tcW w:w="654" w:type="dxa"/>
            <w:tcBorders>
              <w:top w:val="nil"/>
              <w:left w:val="nil"/>
              <w:bottom w:val="single" w:color="auto" w:sz="4" w:space="0"/>
              <w:right w:val="single" w:color="auto" w:sz="4" w:space="0"/>
            </w:tcBorders>
            <w:shd w:val="clear" w:color="auto" w:fill="auto"/>
            <w:noWrap/>
            <w:vAlign w:val="bottom"/>
          </w:tcPr>
          <w:p w14:paraId="76CE679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76A04F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94D7F93">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D24104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B925B6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8C83FF3">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54A317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A5829B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457E5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0CAB2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0F691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34044DE">
            <w:pPr>
              <w:rPr>
                <w:rFonts w:ascii="Montserrat" w:hAnsi="Montserrat" w:cs="Noto Sans"/>
                <w:color w:val="000000"/>
                <w:sz w:val="22"/>
                <w:szCs w:val="22"/>
              </w:rPr>
            </w:pPr>
          </w:p>
        </w:tc>
      </w:tr>
      <w:tr w14:paraId="020B4715">
        <w:tblPrEx>
          <w:tblCellMar>
            <w:top w:w="0" w:type="dxa"/>
            <w:left w:w="70" w:type="dxa"/>
            <w:bottom w:w="0" w:type="dxa"/>
            <w:right w:w="70" w:type="dxa"/>
          </w:tblCellMar>
        </w:tblPrEx>
        <w:trPr>
          <w:trHeight w:val="63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E8ADC41">
            <w:pPr>
              <w:jc w:val="center"/>
              <w:rPr>
                <w:rFonts w:ascii="Montserrat" w:hAnsi="Montserrat" w:cs="Noto Sans"/>
                <w:b/>
                <w:bCs/>
                <w:color w:val="D4B991"/>
                <w:sz w:val="22"/>
                <w:szCs w:val="22"/>
              </w:rPr>
            </w:pPr>
            <w:r>
              <w:rPr>
                <w:rFonts w:ascii="Montserrat" w:hAnsi="Montserrat" w:cs="Noto Sans"/>
                <w:b/>
                <w:bCs/>
                <w:color w:val="D4B991"/>
                <w:sz w:val="22"/>
                <w:szCs w:val="22"/>
              </w:rPr>
              <w:t>137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0308E64">
            <w:pPr>
              <w:rPr>
                <w:rFonts w:ascii="Montserrat" w:hAnsi="Montserrat" w:cs="Noto Sans"/>
                <w:color w:val="000000"/>
                <w:sz w:val="22"/>
                <w:szCs w:val="22"/>
              </w:rPr>
            </w:pPr>
            <w:r>
              <w:rPr>
                <w:rFonts w:ascii="Montserrat" w:hAnsi="Montserrat" w:cs="Noto Sans"/>
                <w:color w:val="000000"/>
                <w:sz w:val="22"/>
                <w:szCs w:val="22"/>
              </w:rPr>
              <w:t>MANO DE OBRA ELECTRICO (REPARACIÓN DE CABLEADO SISTEMA ELECTRICO)</w:t>
            </w:r>
          </w:p>
        </w:tc>
        <w:tc>
          <w:tcPr>
            <w:tcW w:w="654" w:type="dxa"/>
            <w:tcBorders>
              <w:top w:val="nil"/>
              <w:left w:val="nil"/>
              <w:bottom w:val="single" w:color="auto" w:sz="4" w:space="0"/>
              <w:right w:val="single" w:color="auto" w:sz="4" w:space="0"/>
            </w:tcBorders>
            <w:shd w:val="clear" w:color="auto" w:fill="auto"/>
            <w:noWrap/>
            <w:vAlign w:val="bottom"/>
          </w:tcPr>
          <w:p w14:paraId="11D377E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8ACCAF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F42A7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D0E206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1FEBF7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50488E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A05012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D0AED7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44F16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AEEE4D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9CD40A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23623E1">
            <w:pPr>
              <w:rPr>
                <w:rFonts w:ascii="Montserrat" w:hAnsi="Montserrat" w:cs="Noto Sans"/>
                <w:color w:val="000000"/>
                <w:sz w:val="22"/>
                <w:szCs w:val="22"/>
              </w:rPr>
            </w:pPr>
          </w:p>
        </w:tc>
      </w:tr>
      <w:tr w14:paraId="05388B5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5B2AA07">
            <w:pPr>
              <w:jc w:val="center"/>
              <w:rPr>
                <w:rFonts w:ascii="Montserrat" w:hAnsi="Montserrat" w:cs="Noto Sans"/>
                <w:b/>
                <w:bCs/>
                <w:color w:val="D4B991"/>
                <w:sz w:val="22"/>
                <w:szCs w:val="22"/>
              </w:rPr>
            </w:pPr>
            <w:r>
              <w:rPr>
                <w:rFonts w:ascii="Montserrat" w:hAnsi="Montserrat" w:cs="Noto Sans"/>
                <w:b/>
                <w:bCs/>
                <w:color w:val="D4B991"/>
                <w:sz w:val="22"/>
                <w:szCs w:val="22"/>
              </w:rPr>
              <w:t>138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2318744">
            <w:pPr>
              <w:rPr>
                <w:rFonts w:ascii="Montserrat" w:hAnsi="Montserrat" w:cs="Noto Sans"/>
                <w:color w:val="000000"/>
                <w:sz w:val="22"/>
                <w:szCs w:val="22"/>
              </w:rPr>
            </w:pPr>
            <w:r>
              <w:rPr>
                <w:rFonts w:ascii="Montserrat" w:hAnsi="Montserrat" w:cs="Noto Sans"/>
                <w:color w:val="000000"/>
                <w:sz w:val="22"/>
                <w:szCs w:val="22"/>
              </w:rPr>
              <w:t xml:space="preserve">ARNES DE SENSOR DE LEVAS </w:t>
            </w:r>
          </w:p>
        </w:tc>
        <w:tc>
          <w:tcPr>
            <w:tcW w:w="654" w:type="dxa"/>
            <w:tcBorders>
              <w:top w:val="nil"/>
              <w:left w:val="nil"/>
              <w:bottom w:val="single" w:color="auto" w:sz="4" w:space="0"/>
              <w:right w:val="single" w:color="auto" w:sz="4" w:space="0"/>
            </w:tcBorders>
            <w:shd w:val="clear" w:color="auto" w:fill="auto"/>
            <w:noWrap/>
            <w:vAlign w:val="bottom"/>
          </w:tcPr>
          <w:p w14:paraId="311F196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11F647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C5E271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30DCD1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381009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700343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DDEEA0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BC5118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23DE2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B1E71C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A0054D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9C35248">
            <w:pPr>
              <w:rPr>
                <w:rFonts w:ascii="Montserrat" w:hAnsi="Montserrat" w:cs="Noto Sans"/>
                <w:color w:val="000000"/>
                <w:sz w:val="22"/>
                <w:szCs w:val="22"/>
              </w:rPr>
            </w:pPr>
          </w:p>
        </w:tc>
      </w:tr>
      <w:tr w14:paraId="410B216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5476E9C">
            <w:pPr>
              <w:jc w:val="center"/>
              <w:rPr>
                <w:rFonts w:ascii="Montserrat" w:hAnsi="Montserrat" w:cs="Noto Sans"/>
                <w:b/>
                <w:bCs/>
                <w:color w:val="D4B991"/>
                <w:sz w:val="22"/>
                <w:szCs w:val="22"/>
              </w:rPr>
            </w:pPr>
            <w:r>
              <w:rPr>
                <w:rFonts w:ascii="Montserrat" w:hAnsi="Montserrat" w:cs="Noto Sans"/>
                <w:b/>
                <w:bCs/>
                <w:color w:val="D4B991"/>
                <w:sz w:val="22"/>
                <w:szCs w:val="22"/>
              </w:rPr>
              <w:t>139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06B523C">
            <w:pPr>
              <w:rPr>
                <w:rFonts w:ascii="Montserrat" w:hAnsi="Montserrat" w:cs="Noto Sans"/>
                <w:color w:val="000000"/>
                <w:sz w:val="22"/>
                <w:szCs w:val="22"/>
              </w:rPr>
            </w:pPr>
            <w:r>
              <w:rPr>
                <w:rFonts w:ascii="Montserrat" w:hAnsi="Montserrat" w:cs="Noto Sans"/>
                <w:color w:val="000000"/>
                <w:sz w:val="22"/>
                <w:szCs w:val="22"/>
              </w:rPr>
              <w:t xml:space="preserve">CORREGIR FALLA ELECTROMECANICA </w:t>
            </w:r>
          </w:p>
        </w:tc>
        <w:tc>
          <w:tcPr>
            <w:tcW w:w="654" w:type="dxa"/>
            <w:tcBorders>
              <w:top w:val="nil"/>
              <w:left w:val="nil"/>
              <w:bottom w:val="single" w:color="auto" w:sz="4" w:space="0"/>
              <w:right w:val="single" w:color="auto" w:sz="4" w:space="0"/>
            </w:tcBorders>
            <w:shd w:val="clear" w:color="auto" w:fill="auto"/>
            <w:noWrap/>
            <w:vAlign w:val="bottom"/>
          </w:tcPr>
          <w:p w14:paraId="303E691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5517D8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2498CE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AAF6EC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3ABC7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35CF3B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FFEFFE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4AB6EB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FC37F1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EF143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E7FFD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4E9DDD">
            <w:pPr>
              <w:rPr>
                <w:rFonts w:ascii="Montserrat" w:hAnsi="Montserrat" w:cs="Noto Sans"/>
                <w:color w:val="000000"/>
                <w:sz w:val="22"/>
                <w:szCs w:val="22"/>
              </w:rPr>
            </w:pPr>
          </w:p>
        </w:tc>
      </w:tr>
      <w:tr w14:paraId="77628339">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30DE2B5">
            <w:pPr>
              <w:jc w:val="center"/>
              <w:rPr>
                <w:rFonts w:ascii="Montserrat" w:hAnsi="Montserrat" w:cs="Noto Sans"/>
                <w:b/>
                <w:bCs/>
                <w:color w:val="D4B991"/>
                <w:sz w:val="22"/>
                <w:szCs w:val="22"/>
              </w:rPr>
            </w:pPr>
            <w:r>
              <w:rPr>
                <w:rFonts w:ascii="Montserrat" w:hAnsi="Montserrat" w:cs="Noto Sans"/>
                <w:b/>
                <w:bCs/>
                <w:color w:val="D4B991"/>
                <w:sz w:val="22"/>
                <w:szCs w:val="22"/>
              </w:rPr>
              <w:t>140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6BF159E">
            <w:pPr>
              <w:rPr>
                <w:rFonts w:ascii="Montserrat" w:hAnsi="Montserrat" w:cs="Noto Sans"/>
                <w:color w:val="000000"/>
                <w:sz w:val="22"/>
                <w:szCs w:val="22"/>
              </w:rPr>
            </w:pPr>
            <w:r>
              <w:rPr>
                <w:rFonts w:ascii="Montserrat" w:hAnsi="Montserrat" w:cs="Noto Sans"/>
                <w:color w:val="000000"/>
                <w:sz w:val="22"/>
                <w:szCs w:val="22"/>
              </w:rPr>
              <w:t xml:space="preserve">REPARACION DE RADIADOR DE SALIDA DE TUBO DE RECUPERACIÓN </w:t>
            </w:r>
          </w:p>
        </w:tc>
        <w:tc>
          <w:tcPr>
            <w:tcW w:w="654" w:type="dxa"/>
            <w:tcBorders>
              <w:top w:val="nil"/>
              <w:left w:val="nil"/>
              <w:bottom w:val="single" w:color="auto" w:sz="4" w:space="0"/>
              <w:right w:val="single" w:color="auto" w:sz="4" w:space="0"/>
            </w:tcBorders>
            <w:shd w:val="clear" w:color="auto" w:fill="auto"/>
            <w:noWrap/>
            <w:vAlign w:val="bottom"/>
          </w:tcPr>
          <w:p w14:paraId="0BAD1C6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B27524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E8BD30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52C2CC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ABDC75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D9575FF">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9DCC19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4FB340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408455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C58EF0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AD7946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B64DC41">
            <w:pPr>
              <w:rPr>
                <w:rFonts w:ascii="Montserrat" w:hAnsi="Montserrat" w:cs="Noto Sans"/>
                <w:color w:val="000000"/>
                <w:sz w:val="22"/>
                <w:szCs w:val="22"/>
              </w:rPr>
            </w:pPr>
          </w:p>
        </w:tc>
      </w:tr>
      <w:tr w14:paraId="2FB01B09">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9512B34">
            <w:pPr>
              <w:jc w:val="center"/>
              <w:rPr>
                <w:rFonts w:ascii="Montserrat" w:hAnsi="Montserrat" w:cs="Noto Sans"/>
                <w:b/>
                <w:bCs/>
                <w:color w:val="D4B991"/>
                <w:sz w:val="22"/>
                <w:szCs w:val="22"/>
              </w:rPr>
            </w:pPr>
            <w:r>
              <w:rPr>
                <w:rFonts w:ascii="Montserrat" w:hAnsi="Montserrat" w:cs="Noto Sans"/>
                <w:b/>
                <w:bCs/>
                <w:color w:val="D4B991"/>
                <w:sz w:val="22"/>
                <w:szCs w:val="22"/>
              </w:rPr>
              <w:t>141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9F3295B">
            <w:pPr>
              <w:rPr>
                <w:rFonts w:ascii="Montserrat" w:hAnsi="Montserrat" w:cs="Noto Sans"/>
                <w:color w:val="000000"/>
                <w:sz w:val="22"/>
                <w:szCs w:val="22"/>
              </w:rPr>
            </w:pPr>
            <w:r>
              <w:rPr>
                <w:rFonts w:ascii="Montserrat" w:hAnsi="Montserrat" w:cs="Noto Sans"/>
                <w:color w:val="000000"/>
                <w:sz w:val="22"/>
                <w:szCs w:val="22"/>
              </w:rPr>
              <w:t>MANTENIMIENTO A ESPIGAS</w:t>
            </w:r>
          </w:p>
        </w:tc>
        <w:tc>
          <w:tcPr>
            <w:tcW w:w="654" w:type="dxa"/>
            <w:tcBorders>
              <w:top w:val="nil"/>
              <w:left w:val="nil"/>
              <w:bottom w:val="single" w:color="auto" w:sz="4" w:space="0"/>
              <w:right w:val="single" w:color="auto" w:sz="4" w:space="0"/>
            </w:tcBorders>
            <w:shd w:val="clear" w:color="auto" w:fill="auto"/>
            <w:noWrap/>
            <w:vAlign w:val="bottom"/>
          </w:tcPr>
          <w:p w14:paraId="60865C2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D89303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30A5EE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FE6B57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0CCFE0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33B5F2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7BDABD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2752C3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42D47A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822318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2D2BE7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E0C9F2">
            <w:pPr>
              <w:rPr>
                <w:rFonts w:ascii="Montserrat" w:hAnsi="Montserrat" w:cs="Noto Sans"/>
                <w:color w:val="000000"/>
                <w:sz w:val="22"/>
                <w:szCs w:val="22"/>
              </w:rPr>
            </w:pPr>
          </w:p>
        </w:tc>
      </w:tr>
      <w:tr w14:paraId="6A620AA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20A051C">
            <w:pPr>
              <w:jc w:val="center"/>
              <w:rPr>
                <w:rFonts w:ascii="Montserrat" w:hAnsi="Montserrat" w:cs="Noto Sans"/>
                <w:b/>
                <w:bCs/>
                <w:color w:val="D4B991"/>
                <w:sz w:val="22"/>
                <w:szCs w:val="22"/>
              </w:rPr>
            </w:pPr>
            <w:r>
              <w:rPr>
                <w:rFonts w:ascii="Montserrat" w:hAnsi="Montserrat" w:cs="Noto Sans"/>
                <w:b/>
                <w:bCs/>
                <w:color w:val="D4B991"/>
                <w:sz w:val="22"/>
                <w:szCs w:val="22"/>
              </w:rPr>
              <w:t>142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572B8AC">
            <w:pPr>
              <w:rPr>
                <w:rFonts w:ascii="Montserrat" w:hAnsi="Montserrat" w:cs="Noto Sans"/>
                <w:color w:val="000000"/>
                <w:sz w:val="22"/>
                <w:szCs w:val="22"/>
              </w:rPr>
            </w:pPr>
            <w:r>
              <w:rPr>
                <w:rFonts w:ascii="Montserrat" w:hAnsi="Montserrat" w:cs="Noto Sans"/>
                <w:color w:val="000000"/>
                <w:sz w:val="22"/>
                <w:szCs w:val="22"/>
              </w:rPr>
              <w:t>CAMBIO DE BOMBA DE CLUTCH</w:t>
            </w:r>
          </w:p>
        </w:tc>
        <w:tc>
          <w:tcPr>
            <w:tcW w:w="654" w:type="dxa"/>
            <w:tcBorders>
              <w:top w:val="nil"/>
              <w:left w:val="nil"/>
              <w:bottom w:val="single" w:color="auto" w:sz="4" w:space="0"/>
              <w:right w:val="single" w:color="auto" w:sz="4" w:space="0"/>
            </w:tcBorders>
            <w:shd w:val="clear" w:color="auto" w:fill="auto"/>
            <w:noWrap/>
            <w:vAlign w:val="bottom"/>
          </w:tcPr>
          <w:p w14:paraId="3D236C7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305AE4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BFAF251">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52EED2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44E032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DC02A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65D9FF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0CDEF5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764A49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B0A2A2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005EC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940EA1D">
            <w:pPr>
              <w:rPr>
                <w:rFonts w:ascii="Montserrat" w:hAnsi="Montserrat" w:cs="Noto Sans"/>
                <w:color w:val="000000"/>
                <w:sz w:val="22"/>
                <w:szCs w:val="22"/>
              </w:rPr>
            </w:pPr>
          </w:p>
        </w:tc>
      </w:tr>
      <w:tr w14:paraId="369DD38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E3F0095">
            <w:pPr>
              <w:jc w:val="center"/>
              <w:rPr>
                <w:rFonts w:ascii="Montserrat" w:hAnsi="Montserrat" w:cs="Noto Sans"/>
                <w:b/>
                <w:bCs/>
                <w:color w:val="D4B991"/>
                <w:sz w:val="22"/>
                <w:szCs w:val="22"/>
              </w:rPr>
            </w:pPr>
            <w:r>
              <w:rPr>
                <w:rFonts w:ascii="Montserrat" w:hAnsi="Montserrat" w:cs="Noto Sans"/>
                <w:b/>
                <w:bCs/>
                <w:color w:val="D4B991"/>
                <w:sz w:val="22"/>
                <w:szCs w:val="22"/>
              </w:rPr>
              <w:t>143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2062726">
            <w:pPr>
              <w:rPr>
                <w:rFonts w:ascii="Montserrat" w:hAnsi="Montserrat" w:cs="Noto Sans"/>
                <w:color w:val="000000"/>
                <w:sz w:val="22"/>
                <w:szCs w:val="22"/>
              </w:rPr>
            </w:pPr>
            <w:r>
              <w:rPr>
                <w:rFonts w:ascii="Montserrat" w:hAnsi="Montserrat" w:cs="Noto Sans"/>
                <w:color w:val="000000"/>
                <w:sz w:val="22"/>
                <w:szCs w:val="22"/>
              </w:rPr>
              <w:t>MO. PURGAR LINEA DE CLUTCH</w:t>
            </w:r>
          </w:p>
        </w:tc>
        <w:tc>
          <w:tcPr>
            <w:tcW w:w="654" w:type="dxa"/>
            <w:tcBorders>
              <w:top w:val="nil"/>
              <w:left w:val="nil"/>
              <w:bottom w:val="single" w:color="auto" w:sz="4" w:space="0"/>
              <w:right w:val="single" w:color="auto" w:sz="4" w:space="0"/>
            </w:tcBorders>
            <w:shd w:val="clear" w:color="auto" w:fill="auto"/>
            <w:noWrap/>
            <w:vAlign w:val="bottom"/>
          </w:tcPr>
          <w:p w14:paraId="2118C08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4D9F188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B7D5EF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3B20F9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10CDB1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53EB76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20F02B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4E93DC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F4578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2CDEA0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096B85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12A1614">
            <w:pPr>
              <w:rPr>
                <w:rFonts w:ascii="Montserrat" w:hAnsi="Montserrat" w:cs="Noto Sans"/>
                <w:color w:val="000000"/>
                <w:sz w:val="22"/>
                <w:szCs w:val="22"/>
              </w:rPr>
            </w:pPr>
          </w:p>
        </w:tc>
      </w:tr>
      <w:tr w14:paraId="69E8BD10">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5FC80A30">
            <w:pPr>
              <w:jc w:val="center"/>
              <w:rPr>
                <w:rFonts w:ascii="Montserrat" w:hAnsi="Montserrat" w:cs="Noto Sans"/>
                <w:b/>
                <w:bCs/>
                <w:color w:val="D4B991"/>
                <w:sz w:val="22"/>
                <w:szCs w:val="22"/>
              </w:rPr>
            </w:pPr>
            <w:r>
              <w:rPr>
                <w:rFonts w:ascii="Montserrat" w:hAnsi="Montserrat" w:cs="Noto Sans"/>
                <w:b/>
                <w:bCs/>
                <w:color w:val="D4B991"/>
                <w:sz w:val="22"/>
                <w:szCs w:val="22"/>
              </w:rPr>
              <w:t>144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83BC16F">
            <w:pPr>
              <w:rPr>
                <w:rFonts w:ascii="Montserrat" w:hAnsi="Montserrat" w:cs="Noto Sans"/>
                <w:color w:val="000000"/>
                <w:sz w:val="22"/>
                <w:szCs w:val="22"/>
              </w:rPr>
            </w:pPr>
            <w:r>
              <w:rPr>
                <w:rFonts w:ascii="Montserrat" w:hAnsi="Montserrat" w:cs="Noto Sans"/>
                <w:color w:val="000000"/>
                <w:sz w:val="22"/>
                <w:szCs w:val="22"/>
              </w:rPr>
              <w:t xml:space="preserve">CIGÜEÑAL </w:t>
            </w:r>
          </w:p>
        </w:tc>
        <w:tc>
          <w:tcPr>
            <w:tcW w:w="654" w:type="dxa"/>
            <w:tcBorders>
              <w:top w:val="nil"/>
              <w:left w:val="nil"/>
              <w:bottom w:val="single" w:color="auto" w:sz="4" w:space="0"/>
              <w:right w:val="single" w:color="auto" w:sz="4" w:space="0"/>
            </w:tcBorders>
            <w:shd w:val="clear" w:color="auto" w:fill="auto"/>
            <w:noWrap/>
            <w:vAlign w:val="bottom"/>
          </w:tcPr>
          <w:p w14:paraId="47788BA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693493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6C5C8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726A4F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094B17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367F79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69351C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CB4008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85035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DE521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100E1C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9E24E76">
            <w:pPr>
              <w:rPr>
                <w:rFonts w:ascii="Montserrat" w:hAnsi="Montserrat" w:cs="Noto Sans"/>
                <w:color w:val="000000"/>
                <w:sz w:val="22"/>
                <w:szCs w:val="22"/>
              </w:rPr>
            </w:pPr>
          </w:p>
        </w:tc>
      </w:tr>
      <w:tr w14:paraId="3CC18B97">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0A9F17F">
            <w:pPr>
              <w:jc w:val="center"/>
              <w:rPr>
                <w:rFonts w:ascii="Montserrat" w:hAnsi="Montserrat" w:cs="Noto Sans"/>
                <w:b/>
                <w:bCs/>
                <w:color w:val="D4B991"/>
                <w:sz w:val="22"/>
                <w:szCs w:val="22"/>
              </w:rPr>
            </w:pPr>
            <w:r>
              <w:rPr>
                <w:rFonts w:ascii="Montserrat" w:hAnsi="Montserrat" w:cs="Noto Sans"/>
                <w:b/>
                <w:bCs/>
                <w:color w:val="D4B991"/>
                <w:sz w:val="22"/>
                <w:szCs w:val="22"/>
              </w:rPr>
              <w:t>145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2A25115">
            <w:pPr>
              <w:rPr>
                <w:rFonts w:ascii="Montserrat" w:hAnsi="Montserrat" w:cs="Noto Sans"/>
                <w:color w:val="000000"/>
                <w:sz w:val="22"/>
                <w:szCs w:val="22"/>
              </w:rPr>
            </w:pPr>
            <w:r>
              <w:rPr>
                <w:rFonts w:ascii="Montserrat" w:hAnsi="Montserrat" w:cs="Noto Sans"/>
                <w:color w:val="000000"/>
                <w:sz w:val="22"/>
                <w:szCs w:val="22"/>
              </w:rPr>
              <w:t xml:space="preserve">MO CAMBIO DE CIGÜEÑAL </w:t>
            </w:r>
          </w:p>
        </w:tc>
        <w:tc>
          <w:tcPr>
            <w:tcW w:w="654" w:type="dxa"/>
            <w:tcBorders>
              <w:top w:val="nil"/>
              <w:left w:val="nil"/>
              <w:bottom w:val="single" w:color="auto" w:sz="4" w:space="0"/>
              <w:right w:val="single" w:color="auto" w:sz="4" w:space="0"/>
            </w:tcBorders>
            <w:shd w:val="clear" w:color="auto" w:fill="auto"/>
            <w:noWrap/>
            <w:vAlign w:val="bottom"/>
          </w:tcPr>
          <w:p w14:paraId="180D521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21336C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629B59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927D29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7C602C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265810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B13E999">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5F5565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FFD430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20263E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0C04DE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C791904">
            <w:pPr>
              <w:rPr>
                <w:rFonts w:ascii="Montserrat" w:hAnsi="Montserrat" w:cs="Noto Sans"/>
                <w:color w:val="000000"/>
                <w:sz w:val="22"/>
                <w:szCs w:val="22"/>
              </w:rPr>
            </w:pPr>
          </w:p>
        </w:tc>
      </w:tr>
      <w:tr w14:paraId="63945A22">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814F13A">
            <w:pPr>
              <w:jc w:val="center"/>
              <w:rPr>
                <w:rFonts w:ascii="Montserrat" w:hAnsi="Montserrat" w:cs="Noto Sans"/>
                <w:b/>
                <w:bCs/>
                <w:color w:val="D4B991"/>
                <w:sz w:val="22"/>
                <w:szCs w:val="22"/>
              </w:rPr>
            </w:pPr>
            <w:r>
              <w:rPr>
                <w:rFonts w:ascii="Montserrat" w:hAnsi="Montserrat" w:cs="Noto Sans"/>
                <w:b/>
                <w:bCs/>
                <w:color w:val="D4B991"/>
                <w:sz w:val="22"/>
                <w:szCs w:val="22"/>
              </w:rPr>
              <w:t>146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67721F4">
            <w:pPr>
              <w:rPr>
                <w:rFonts w:ascii="Montserrat" w:hAnsi="Montserrat" w:cs="Noto Sans"/>
                <w:color w:val="000000"/>
                <w:sz w:val="22"/>
                <w:szCs w:val="22"/>
              </w:rPr>
            </w:pPr>
            <w:r>
              <w:rPr>
                <w:rFonts w:ascii="Montserrat" w:hAnsi="Montserrat" w:cs="Noto Sans"/>
                <w:color w:val="000000"/>
                <w:sz w:val="22"/>
                <w:szCs w:val="22"/>
              </w:rPr>
              <w:t>MO CAMBIO DE CABEZA</w:t>
            </w:r>
          </w:p>
        </w:tc>
        <w:tc>
          <w:tcPr>
            <w:tcW w:w="654" w:type="dxa"/>
            <w:tcBorders>
              <w:top w:val="nil"/>
              <w:left w:val="nil"/>
              <w:bottom w:val="single" w:color="auto" w:sz="4" w:space="0"/>
              <w:right w:val="single" w:color="auto" w:sz="4" w:space="0"/>
            </w:tcBorders>
            <w:shd w:val="clear" w:color="auto" w:fill="auto"/>
            <w:noWrap/>
            <w:vAlign w:val="bottom"/>
          </w:tcPr>
          <w:p w14:paraId="235E45FD">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2AFC52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C2BB65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3FE4E8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E16F8E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258167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8632E9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0005D9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913E6F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B905B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C146D6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6B547E8">
            <w:pPr>
              <w:rPr>
                <w:rFonts w:ascii="Montserrat" w:hAnsi="Montserrat" w:cs="Noto Sans"/>
                <w:color w:val="000000"/>
                <w:sz w:val="22"/>
                <w:szCs w:val="22"/>
              </w:rPr>
            </w:pPr>
          </w:p>
        </w:tc>
      </w:tr>
      <w:tr w14:paraId="4923DED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D52B5CC">
            <w:pPr>
              <w:jc w:val="center"/>
              <w:rPr>
                <w:rFonts w:ascii="Montserrat" w:hAnsi="Montserrat" w:cs="Noto Sans"/>
                <w:b/>
                <w:bCs/>
                <w:color w:val="D4B991"/>
                <w:sz w:val="22"/>
                <w:szCs w:val="22"/>
              </w:rPr>
            </w:pPr>
            <w:r>
              <w:rPr>
                <w:rFonts w:ascii="Montserrat" w:hAnsi="Montserrat" w:cs="Noto Sans"/>
                <w:b/>
                <w:bCs/>
                <w:color w:val="D4B991"/>
                <w:sz w:val="22"/>
                <w:szCs w:val="22"/>
              </w:rPr>
              <w:t>147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9153F14">
            <w:pPr>
              <w:rPr>
                <w:rFonts w:ascii="Montserrat" w:hAnsi="Montserrat" w:cs="Noto Sans"/>
                <w:color w:val="000000"/>
                <w:sz w:val="22"/>
                <w:szCs w:val="22"/>
              </w:rPr>
            </w:pPr>
            <w:r>
              <w:rPr>
                <w:rFonts w:ascii="Montserrat" w:hAnsi="Montserrat" w:cs="Noto Sans"/>
                <w:color w:val="000000"/>
                <w:sz w:val="22"/>
                <w:szCs w:val="22"/>
              </w:rPr>
              <w:t xml:space="preserve">BIELA CON PISTON </w:t>
            </w:r>
          </w:p>
        </w:tc>
        <w:tc>
          <w:tcPr>
            <w:tcW w:w="654" w:type="dxa"/>
            <w:tcBorders>
              <w:top w:val="nil"/>
              <w:left w:val="nil"/>
              <w:bottom w:val="single" w:color="auto" w:sz="4" w:space="0"/>
              <w:right w:val="single" w:color="auto" w:sz="4" w:space="0"/>
            </w:tcBorders>
            <w:shd w:val="clear" w:color="auto" w:fill="auto"/>
            <w:noWrap/>
            <w:vAlign w:val="bottom"/>
          </w:tcPr>
          <w:p w14:paraId="3F21D8A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081583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D21C56A">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39F5D6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3CE455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B46815C">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ADD51BB">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7954C5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59DDA6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CF86F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B7A8A4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169A22">
            <w:pPr>
              <w:rPr>
                <w:rFonts w:ascii="Montserrat" w:hAnsi="Montserrat" w:cs="Noto Sans"/>
                <w:color w:val="000000"/>
                <w:sz w:val="22"/>
                <w:szCs w:val="22"/>
              </w:rPr>
            </w:pPr>
          </w:p>
        </w:tc>
      </w:tr>
      <w:tr w14:paraId="33B4A4DE">
        <w:tblPrEx>
          <w:tblCellMar>
            <w:top w:w="0" w:type="dxa"/>
            <w:left w:w="70" w:type="dxa"/>
            <w:bottom w:w="0" w:type="dxa"/>
            <w:right w:w="70" w:type="dxa"/>
          </w:tblCellMar>
        </w:tblPrEx>
        <w:trPr>
          <w:trHeight w:val="7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029E6A9">
            <w:pPr>
              <w:jc w:val="center"/>
              <w:rPr>
                <w:rFonts w:ascii="Montserrat" w:hAnsi="Montserrat" w:cs="Noto Sans"/>
                <w:b/>
                <w:bCs/>
                <w:color w:val="D4B991"/>
                <w:sz w:val="22"/>
                <w:szCs w:val="22"/>
              </w:rPr>
            </w:pPr>
            <w:r>
              <w:rPr>
                <w:rFonts w:ascii="Montserrat" w:hAnsi="Montserrat" w:cs="Noto Sans"/>
                <w:b/>
                <w:bCs/>
                <w:color w:val="D4B991"/>
                <w:sz w:val="22"/>
                <w:szCs w:val="22"/>
              </w:rPr>
              <w:t>148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6282861C">
            <w:pPr>
              <w:rPr>
                <w:rFonts w:ascii="Montserrat" w:hAnsi="Montserrat" w:cs="Noto Sans"/>
                <w:color w:val="000000"/>
                <w:sz w:val="22"/>
                <w:szCs w:val="22"/>
              </w:rPr>
            </w:pPr>
            <w:r>
              <w:rPr>
                <w:rFonts w:ascii="Montserrat" w:hAnsi="Montserrat" w:cs="Noto Sans"/>
                <w:color w:val="000000"/>
                <w:sz w:val="22"/>
                <w:szCs w:val="22"/>
              </w:rPr>
              <w:t>TRANSMISIÓN AUTOMATICA CAMBIO DE ACEITE: REVISAR ESTADO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445FBA2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775A4E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7438B2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53F411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B035D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10D6A7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AB950E2">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260D42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7B7C52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12E24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F7F7C5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8D2A29A">
            <w:pPr>
              <w:rPr>
                <w:rFonts w:ascii="Montserrat" w:hAnsi="Montserrat" w:cs="Noto Sans"/>
                <w:color w:val="000000"/>
                <w:sz w:val="22"/>
                <w:szCs w:val="22"/>
              </w:rPr>
            </w:pPr>
          </w:p>
        </w:tc>
      </w:tr>
      <w:tr w14:paraId="23A12B07">
        <w:tblPrEx>
          <w:tblCellMar>
            <w:top w:w="0" w:type="dxa"/>
            <w:left w:w="70" w:type="dxa"/>
            <w:bottom w:w="0" w:type="dxa"/>
            <w:right w:w="70" w:type="dxa"/>
          </w:tblCellMar>
        </w:tblPrEx>
        <w:trPr>
          <w:trHeight w:val="9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425B7F5">
            <w:pPr>
              <w:jc w:val="center"/>
              <w:rPr>
                <w:rFonts w:ascii="Montserrat" w:hAnsi="Montserrat" w:cs="Noto Sans"/>
                <w:b/>
                <w:bCs/>
                <w:color w:val="D4B991"/>
                <w:sz w:val="22"/>
                <w:szCs w:val="22"/>
              </w:rPr>
            </w:pPr>
            <w:r>
              <w:rPr>
                <w:rFonts w:ascii="Montserrat" w:hAnsi="Montserrat" w:cs="Noto Sans"/>
                <w:b/>
                <w:bCs/>
                <w:color w:val="D4B991"/>
                <w:sz w:val="22"/>
                <w:szCs w:val="22"/>
              </w:rPr>
              <w:t>149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260F0DA5">
            <w:pPr>
              <w:rPr>
                <w:rFonts w:ascii="Montserrat" w:hAnsi="Montserrat" w:cs="Noto Sans"/>
                <w:color w:val="000000"/>
                <w:sz w:val="22"/>
                <w:szCs w:val="22"/>
              </w:rPr>
            </w:pPr>
            <w:r>
              <w:rPr>
                <w:rFonts w:ascii="Montserrat" w:hAnsi="Montserrat" w:cs="Noto Sans"/>
                <w:color w:val="000000"/>
                <w:sz w:val="22"/>
                <w:szCs w:val="22"/>
              </w:rPr>
              <w:t>REVISAR RADIADOR, CAMBIO DE MANGUERAS INFERIOR Y SUPERIOR, ENFRIAMIENTO VENTILADOR/ FAN CLUTCH Y CAMBIO DE REELEVADOR TERMOSTÁTICO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2A8B2C0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8253ED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7E8BBB0">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67512E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462D1B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E14B40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B4C044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E4D026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B62888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E1D869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DC0B12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45A349C">
            <w:pPr>
              <w:rPr>
                <w:rFonts w:ascii="Montserrat" w:hAnsi="Montserrat" w:cs="Noto Sans"/>
                <w:color w:val="000000"/>
                <w:sz w:val="22"/>
                <w:szCs w:val="22"/>
              </w:rPr>
            </w:pPr>
          </w:p>
        </w:tc>
      </w:tr>
      <w:tr w14:paraId="71767AAD">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8FC63A9">
            <w:pPr>
              <w:jc w:val="center"/>
              <w:rPr>
                <w:rFonts w:ascii="Montserrat" w:hAnsi="Montserrat" w:cs="Noto Sans"/>
                <w:b/>
                <w:bCs/>
                <w:color w:val="D4B991"/>
                <w:sz w:val="22"/>
                <w:szCs w:val="22"/>
              </w:rPr>
            </w:pPr>
            <w:r>
              <w:rPr>
                <w:rFonts w:ascii="Montserrat" w:hAnsi="Montserrat" w:cs="Noto Sans"/>
                <w:b/>
                <w:bCs/>
                <w:color w:val="D4B991"/>
                <w:sz w:val="22"/>
                <w:szCs w:val="22"/>
              </w:rPr>
              <w:t>150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5884C79">
            <w:pPr>
              <w:rPr>
                <w:rFonts w:ascii="Montserrat" w:hAnsi="Montserrat" w:cs="Noto Sans"/>
                <w:color w:val="000000"/>
                <w:sz w:val="22"/>
                <w:szCs w:val="22"/>
              </w:rPr>
            </w:pPr>
            <w:r>
              <w:rPr>
                <w:rFonts w:ascii="Montserrat" w:hAnsi="Montserrat" w:cs="Noto Sans"/>
                <w:color w:val="000000"/>
                <w:sz w:val="22"/>
                <w:szCs w:val="22"/>
              </w:rPr>
              <w:t>1 CUBREPOLVO</w:t>
            </w:r>
          </w:p>
        </w:tc>
        <w:tc>
          <w:tcPr>
            <w:tcW w:w="654" w:type="dxa"/>
            <w:tcBorders>
              <w:top w:val="nil"/>
              <w:left w:val="nil"/>
              <w:bottom w:val="single" w:color="auto" w:sz="4" w:space="0"/>
              <w:right w:val="single" w:color="auto" w:sz="4" w:space="0"/>
            </w:tcBorders>
            <w:shd w:val="clear" w:color="auto" w:fill="auto"/>
            <w:noWrap/>
            <w:vAlign w:val="bottom"/>
          </w:tcPr>
          <w:p w14:paraId="58EA7E0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6F16B4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6AD0DA8">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7F1CCD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24BE950">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542650D">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F2B660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EF6379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6BF914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E34CFB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B12976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346E2C6">
            <w:pPr>
              <w:rPr>
                <w:rFonts w:ascii="Montserrat" w:hAnsi="Montserrat" w:cs="Noto Sans"/>
                <w:color w:val="000000"/>
                <w:sz w:val="22"/>
                <w:szCs w:val="22"/>
              </w:rPr>
            </w:pPr>
          </w:p>
        </w:tc>
      </w:tr>
      <w:tr w14:paraId="2C3F9546">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94D3A41">
            <w:pPr>
              <w:jc w:val="center"/>
              <w:rPr>
                <w:rFonts w:ascii="Montserrat" w:hAnsi="Montserrat" w:cs="Noto Sans"/>
                <w:b/>
                <w:bCs/>
                <w:color w:val="D4B991"/>
                <w:sz w:val="22"/>
                <w:szCs w:val="22"/>
              </w:rPr>
            </w:pPr>
            <w:r>
              <w:rPr>
                <w:rFonts w:ascii="Montserrat" w:hAnsi="Montserrat" w:cs="Noto Sans"/>
                <w:b/>
                <w:bCs/>
                <w:color w:val="D4B991"/>
                <w:sz w:val="22"/>
                <w:szCs w:val="22"/>
              </w:rPr>
              <w:t>151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2C0AFBF">
            <w:pPr>
              <w:rPr>
                <w:rFonts w:ascii="Montserrat" w:hAnsi="Montserrat" w:cs="Noto Sans"/>
                <w:color w:val="000000"/>
                <w:sz w:val="22"/>
                <w:szCs w:val="22"/>
              </w:rPr>
            </w:pPr>
            <w:r>
              <w:rPr>
                <w:rFonts w:ascii="Montserrat" w:hAnsi="Montserrat" w:cs="Noto Sans"/>
                <w:color w:val="000000"/>
                <w:sz w:val="22"/>
                <w:szCs w:val="22"/>
              </w:rPr>
              <w:t>1 JGO. GOMAS DE BARRA ESTABILIZADORA</w:t>
            </w:r>
          </w:p>
        </w:tc>
        <w:tc>
          <w:tcPr>
            <w:tcW w:w="654" w:type="dxa"/>
            <w:tcBorders>
              <w:top w:val="nil"/>
              <w:left w:val="nil"/>
              <w:bottom w:val="single" w:color="auto" w:sz="4" w:space="0"/>
              <w:right w:val="single" w:color="auto" w:sz="4" w:space="0"/>
            </w:tcBorders>
            <w:shd w:val="clear" w:color="auto" w:fill="auto"/>
            <w:noWrap/>
            <w:vAlign w:val="bottom"/>
          </w:tcPr>
          <w:p w14:paraId="45230DF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CDAFBC4">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7F97BE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912FD6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88FF98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664E18D">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72D9D7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BFE9D6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1E90A4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43B1C1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AB11B9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77C07AF">
            <w:pPr>
              <w:rPr>
                <w:rFonts w:ascii="Montserrat" w:hAnsi="Montserrat" w:cs="Noto Sans"/>
                <w:color w:val="000000"/>
                <w:sz w:val="22"/>
                <w:szCs w:val="22"/>
              </w:rPr>
            </w:pPr>
          </w:p>
        </w:tc>
      </w:tr>
      <w:tr w14:paraId="67A0F4A2">
        <w:tblPrEx>
          <w:tblCellMar>
            <w:top w:w="0" w:type="dxa"/>
            <w:left w:w="70" w:type="dxa"/>
            <w:bottom w:w="0" w:type="dxa"/>
            <w:right w:w="70" w:type="dxa"/>
          </w:tblCellMar>
        </w:tblPrEx>
        <w:trPr>
          <w:trHeight w:val="42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E4E69F6">
            <w:pPr>
              <w:jc w:val="center"/>
              <w:rPr>
                <w:rFonts w:ascii="Montserrat" w:hAnsi="Montserrat" w:cs="Noto Sans"/>
                <w:b/>
                <w:bCs/>
                <w:color w:val="D4B991"/>
                <w:sz w:val="22"/>
                <w:szCs w:val="22"/>
              </w:rPr>
            </w:pPr>
            <w:r>
              <w:rPr>
                <w:rFonts w:ascii="Montserrat" w:hAnsi="Montserrat" w:cs="Noto Sans"/>
                <w:b/>
                <w:bCs/>
                <w:color w:val="D4B991"/>
                <w:sz w:val="22"/>
                <w:szCs w:val="22"/>
              </w:rPr>
              <w:t>152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143B971">
            <w:pPr>
              <w:rPr>
                <w:rFonts w:ascii="Montserrat" w:hAnsi="Montserrat" w:cs="Noto Sans"/>
                <w:color w:val="000000"/>
                <w:sz w:val="22"/>
                <w:szCs w:val="22"/>
              </w:rPr>
            </w:pPr>
            <w:r>
              <w:rPr>
                <w:rFonts w:ascii="Montserrat" w:hAnsi="Montserrat" w:cs="Noto Sans"/>
                <w:color w:val="000000"/>
                <w:sz w:val="22"/>
                <w:szCs w:val="22"/>
              </w:rPr>
              <w:t>INSPECCION DE BALEROS DELANTEROS Y EJE TRASERO</w:t>
            </w:r>
          </w:p>
        </w:tc>
        <w:tc>
          <w:tcPr>
            <w:tcW w:w="654" w:type="dxa"/>
            <w:tcBorders>
              <w:top w:val="nil"/>
              <w:left w:val="nil"/>
              <w:bottom w:val="single" w:color="auto" w:sz="4" w:space="0"/>
              <w:right w:val="single" w:color="auto" w:sz="4" w:space="0"/>
            </w:tcBorders>
            <w:shd w:val="clear" w:color="auto" w:fill="auto"/>
            <w:noWrap/>
            <w:vAlign w:val="bottom"/>
          </w:tcPr>
          <w:p w14:paraId="5E2DEAE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29AA63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1E7928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4BEE0DC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92797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C4B51C1">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08C2C6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C91779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3A4B5F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0E598B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320E2C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FA99409">
            <w:pPr>
              <w:rPr>
                <w:rFonts w:ascii="Montserrat" w:hAnsi="Montserrat" w:cs="Noto Sans"/>
                <w:color w:val="000000"/>
                <w:sz w:val="22"/>
                <w:szCs w:val="22"/>
              </w:rPr>
            </w:pPr>
          </w:p>
        </w:tc>
      </w:tr>
      <w:tr w14:paraId="113AF62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4D5E31D">
            <w:pPr>
              <w:jc w:val="center"/>
              <w:rPr>
                <w:rFonts w:ascii="Montserrat" w:hAnsi="Montserrat" w:cs="Noto Sans"/>
                <w:b/>
                <w:bCs/>
                <w:color w:val="D4B991"/>
                <w:sz w:val="22"/>
                <w:szCs w:val="22"/>
              </w:rPr>
            </w:pPr>
            <w:r>
              <w:rPr>
                <w:rFonts w:ascii="Montserrat" w:hAnsi="Montserrat" w:cs="Noto Sans"/>
                <w:b/>
                <w:bCs/>
                <w:color w:val="D4B991"/>
                <w:sz w:val="22"/>
                <w:szCs w:val="22"/>
              </w:rPr>
              <w:t>153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C769778">
            <w:pPr>
              <w:rPr>
                <w:rFonts w:ascii="Montserrat" w:hAnsi="Montserrat" w:cs="Noto Sans"/>
                <w:color w:val="000000"/>
                <w:sz w:val="22"/>
                <w:szCs w:val="22"/>
              </w:rPr>
            </w:pPr>
            <w:r>
              <w:rPr>
                <w:rFonts w:ascii="Montserrat" w:hAnsi="Montserrat" w:cs="Noto Sans"/>
                <w:color w:val="000000"/>
                <w:sz w:val="22"/>
                <w:szCs w:val="22"/>
              </w:rPr>
              <w:t>1 BIRLO CON TUERCA</w:t>
            </w:r>
          </w:p>
        </w:tc>
        <w:tc>
          <w:tcPr>
            <w:tcW w:w="654" w:type="dxa"/>
            <w:tcBorders>
              <w:top w:val="nil"/>
              <w:left w:val="nil"/>
              <w:bottom w:val="single" w:color="auto" w:sz="4" w:space="0"/>
              <w:right w:val="single" w:color="auto" w:sz="4" w:space="0"/>
            </w:tcBorders>
            <w:shd w:val="clear" w:color="auto" w:fill="auto"/>
            <w:noWrap/>
            <w:vAlign w:val="bottom"/>
          </w:tcPr>
          <w:p w14:paraId="2C9D987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34EE8D6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B2AA04">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673124E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360CC3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3882DB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A4E41A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739C01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D8C22E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424CAB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282C36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D8EFADF">
            <w:pPr>
              <w:rPr>
                <w:rFonts w:ascii="Montserrat" w:hAnsi="Montserrat" w:cs="Noto Sans"/>
                <w:color w:val="000000"/>
                <w:sz w:val="22"/>
                <w:szCs w:val="22"/>
              </w:rPr>
            </w:pPr>
          </w:p>
        </w:tc>
      </w:tr>
      <w:tr w14:paraId="3C2C4AD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E033341">
            <w:pPr>
              <w:jc w:val="center"/>
              <w:rPr>
                <w:rFonts w:ascii="Montserrat" w:hAnsi="Montserrat" w:cs="Noto Sans"/>
                <w:b/>
                <w:bCs/>
                <w:color w:val="D4B991"/>
                <w:sz w:val="22"/>
                <w:szCs w:val="22"/>
              </w:rPr>
            </w:pPr>
            <w:r>
              <w:rPr>
                <w:rFonts w:ascii="Montserrat" w:hAnsi="Montserrat" w:cs="Noto Sans"/>
                <w:b/>
                <w:bCs/>
                <w:color w:val="D4B991"/>
                <w:sz w:val="22"/>
                <w:szCs w:val="22"/>
              </w:rPr>
              <w:t>154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BD217B5">
            <w:pPr>
              <w:rPr>
                <w:rFonts w:ascii="Montserrat" w:hAnsi="Montserrat" w:cs="Noto Sans"/>
                <w:color w:val="000000"/>
                <w:sz w:val="22"/>
                <w:szCs w:val="22"/>
              </w:rPr>
            </w:pPr>
            <w:r>
              <w:rPr>
                <w:rFonts w:ascii="Montserrat" w:hAnsi="Montserrat" w:cs="Noto Sans"/>
                <w:color w:val="000000"/>
                <w:sz w:val="22"/>
                <w:szCs w:val="22"/>
              </w:rPr>
              <w:t>TALACHAS (SERV. VULCANIZADORA)</w:t>
            </w:r>
          </w:p>
        </w:tc>
        <w:tc>
          <w:tcPr>
            <w:tcW w:w="654" w:type="dxa"/>
            <w:tcBorders>
              <w:top w:val="nil"/>
              <w:left w:val="nil"/>
              <w:bottom w:val="single" w:color="auto" w:sz="4" w:space="0"/>
              <w:right w:val="single" w:color="auto" w:sz="4" w:space="0"/>
            </w:tcBorders>
            <w:shd w:val="clear" w:color="auto" w:fill="auto"/>
            <w:noWrap/>
            <w:vAlign w:val="bottom"/>
          </w:tcPr>
          <w:p w14:paraId="45E4657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614DFC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9DA419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5142031">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023D0D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90EB3A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440FADD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288D0FF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6AA17B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65C04E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333A67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F87148D">
            <w:pPr>
              <w:rPr>
                <w:rFonts w:ascii="Montserrat" w:hAnsi="Montserrat" w:cs="Noto Sans"/>
                <w:color w:val="000000"/>
                <w:sz w:val="22"/>
                <w:szCs w:val="22"/>
              </w:rPr>
            </w:pPr>
          </w:p>
        </w:tc>
      </w:tr>
      <w:tr w14:paraId="09BE9E8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A3F662F">
            <w:pPr>
              <w:jc w:val="center"/>
              <w:rPr>
                <w:rFonts w:ascii="Montserrat" w:hAnsi="Montserrat" w:cs="Noto Sans"/>
                <w:b/>
                <w:bCs/>
                <w:color w:val="D4B991"/>
                <w:sz w:val="22"/>
                <w:szCs w:val="22"/>
              </w:rPr>
            </w:pPr>
            <w:r>
              <w:rPr>
                <w:rFonts w:ascii="Montserrat" w:hAnsi="Montserrat" w:cs="Noto Sans"/>
                <w:b/>
                <w:bCs/>
                <w:color w:val="D4B991"/>
                <w:sz w:val="22"/>
                <w:szCs w:val="22"/>
              </w:rPr>
              <w:t>155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D3FD145">
            <w:pPr>
              <w:rPr>
                <w:rFonts w:ascii="Montserrat" w:hAnsi="Montserrat" w:cs="Noto Sans"/>
                <w:color w:val="000000"/>
                <w:sz w:val="22"/>
                <w:szCs w:val="22"/>
              </w:rPr>
            </w:pPr>
            <w:r>
              <w:rPr>
                <w:rFonts w:ascii="Montserrat" w:hAnsi="Montserrat" w:cs="Noto Sans"/>
                <w:color w:val="000000"/>
                <w:sz w:val="22"/>
                <w:szCs w:val="22"/>
              </w:rPr>
              <w:t>VALVULAS</w:t>
            </w:r>
          </w:p>
        </w:tc>
        <w:tc>
          <w:tcPr>
            <w:tcW w:w="654" w:type="dxa"/>
            <w:tcBorders>
              <w:top w:val="nil"/>
              <w:left w:val="nil"/>
              <w:bottom w:val="single" w:color="auto" w:sz="4" w:space="0"/>
              <w:right w:val="single" w:color="auto" w:sz="4" w:space="0"/>
            </w:tcBorders>
            <w:shd w:val="clear" w:color="auto" w:fill="auto"/>
            <w:noWrap/>
            <w:vAlign w:val="bottom"/>
          </w:tcPr>
          <w:p w14:paraId="544C26B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8774FB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4391F20">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E6C090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1A456A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89CDBD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4A9E5F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4E9584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6EB8FA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5F3C66C">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41010A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75A997A">
            <w:pPr>
              <w:rPr>
                <w:rFonts w:ascii="Montserrat" w:hAnsi="Montserrat" w:cs="Noto Sans"/>
                <w:color w:val="000000"/>
                <w:sz w:val="22"/>
                <w:szCs w:val="22"/>
              </w:rPr>
            </w:pPr>
          </w:p>
        </w:tc>
      </w:tr>
      <w:tr w14:paraId="16043C85">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0D3BC1D">
            <w:pPr>
              <w:jc w:val="center"/>
              <w:rPr>
                <w:rFonts w:ascii="Montserrat" w:hAnsi="Montserrat" w:cs="Noto Sans"/>
                <w:b/>
                <w:bCs/>
                <w:color w:val="D4B991"/>
                <w:sz w:val="22"/>
                <w:szCs w:val="22"/>
              </w:rPr>
            </w:pPr>
            <w:r>
              <w:rPr>
                <w:rFonts w:ascii="Montserrat" w:hAnsi="Montserrat" w:cs="Noto Sans"/>
                <w:b/>
                <w:bCs/>
                <w:color w:val="D4B991"/>
                <w:sz w:val="22"/>
                <w:szCs w:val="22"/>
              </w:rPr>
              <w:t>156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5E48B0A">
            <w:pPr>
              <w:rPr>
                <w:rFonts w:ascii="Montserrat" w:hAnsi="Montserrat" w:cs="Noto Sans"/>
                <w:color w:val="000000"/>
                <w:sz w:val="22"/>
                <w:szCs w:val="22"/>
              </w:rPr>
            </w:pPr>
            <w:r>
              <w:rPr>
                <w:rFonts w:ascii="Montserrat" w:hAnsi="Montserrat" w:cs="Noto Sans"/>
                <w:color w:val="000000"/>
                <w:sz w:val="22"/>
                <w:szCs w:val="22"/>
              </w:rPr>
              <w:t>KIT. DE MATERIAL ELECTRICO</w:t>
            </w:r>
          </w:p>
        </w:tc>
        <w:tc>
          <w:tcPr>
            <w:tcW w:w="654" w:type="dxa"/>
            <w:tcBorders>
              <w:top w:val="nil"/>
              <w:left w:val="nil"/>
              <w:bottom w:val="single" w:color="auto" w:sz="4" w:space="0"/>
              <w:right w:val="single" w:color="auto" w:sz="4" w:space="0"/>
            </w:tcBorders>
            <w:shd w:val="clear" w:color="auto" w:fill="auto"/>
            <w:noWrap/>
            <w:vAlign w:val="bottom"/>
          </w:tcPr>
          <w:p w14:paraId="2BB6C4B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DA48DC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CDFA5BE">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AE6486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759F1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E6439B9">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607534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212F2A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BF305E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536024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40125F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1B6BD2">
            <w:pPr>
              <w:rPr>
                <w:rFonts w:ascii="Montserrat" w:hAnsi="Montserrat" w:cs="Noto Sans"/>
                <w:color w:val="000000"/>
                <w:sz w:val="22"/>
                <w:szCs w:val="22"/>
              </w:rPr>
            </w:pPr>
          </w:p>
        </w:tc>
      </w:tr>
      <w:tr w14:paraId="63BD4451">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B927D14">
            <w:pPr>
              <w:jc w:val="center"/>
              <w:rPr>
                <w:rFonts w:ascii="Montserrat" w:hAnsi="Montserrat" w:cs="Noto Sans"/>
                <w:b/>
                <w:bCs/>
                <w:color w:val="D4B991"/>
                <w:sz w:val="22"/>
                <w:szCs w:val="22"/>
              </w:rPr>
            </w:pPr>
            <w:r>
              <w:rPr>
                <w:rFonts w:ascii="Montserrat" w:hAnsi="Montserrat" w:cs="Noto Sans"/>
                <w:b/>
                <w:bCs/>
                <w:color w:val="D4B991"/>
                <w:sz w:val="22"/>
                <w:szCs w:val="22"/>
              </w:rPr>
              <w:t>157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DD53C08">
            <w:pPr>
              <w:rPr>
                <w:rFonts w:ascii="Montserrat" w:hAnsi="Montserrat" w:cs="Noto Sans"/>
                <w:color w:val="000000"/>
                <w:sz w:val="22"/>
                <w:szCs w:val="22"/>
              </w:rPr>
            </w:pPr>
            <w:r>
              <w:rPr>
                <w:rFonts w:ascii="Montserrat" w:hAnsi="Montserrat" w:cs="Noto Sans"/>
                <w:color w:val="000000"/>
                <w:sz w:val="22"/>
                <w:szCs w:val="22"/>
              </w:rPr>
              <w:t>SOPORTE INFERIOR DE CAJA, SOPORTE LADO CAJA SUPERIOR, CAMBIO DE SOPORTES DE MOTOR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786D01F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8F0E20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C1B1DA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74D489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AE78AAC">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BFC7F2">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B66521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F696CD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A815E6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10722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1F769D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BA3BE03">
            <w:pPr>
              <w:rPr>
                <w:rFonts w:ascii="Montserrat" w:hAnsi="Montserrat" w:cs="Noto Sans"/>
                <w:color w:val="000000"/>
                <w:sz w:val="22"/>
                <w:szCs w:val="22"/>
              </w:rPr>
            </w:pPr>
          </w:p>
        </w:tc>
      </w:tr>
      <w:tr w14:paraId="64FEE9ED">
        <w:tblPrEx>
          <w:tblCellMar>
            <w:top w:w="0" w:type="dxa"/>
            <w:left w:w="70" w:type="dxa"/>
            <w:bottom w:w="0" w:type="dxa"/>
            <w:right w:w="70" w:type="dxa"/>
          </w:tblCellMar>
        </w:tblPrEx>
        <w:trPr>
          <w:trHeight w:val="66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EF2BF59">
            <w:pPr>
              <w:jc w:val="center"/>
              <w:rPr>
                <w:rFonts w:ascii="Montserrat" w:hAnsi="Montserrat" w:cs="Noto Sans"/>
                <w:b/>
                <w:bCs/>
                <w:color w:val="D4B991"/>
                <w:sz w:val="22"/>
                <w:szCs w:val="22"/>
              </w:rPr>
            </w:pPr>
            <w:r>
              <w:rPr>
                <w:rFonts w:ascii="Montserrat" w:hAnsi="Montserrat" w:cs="Noto Sans"/>
                <w:b/>
                <w:bCs/>
                <w:color w:val="D4B991"/>
                <w:sz w:val="22"/>
                <w:szCs w:val="22"/>
              </w:rPr>
              <w:t>158</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1A3B70F">
            <w:pPr>
              <w:rPr>
                <w:rFonts w:ascii="Montserrat" w:hAnsi="Montserrat" w:cs="Noto Sans"/>
                <w:color w:val="000000"/>
                <w:sz w:val="22"/>
                <w:szCs w:val="22"/>
              </w:rPr>
            </w:pPr>
            <w:r>
              <w:rPr>
                <w:rFonts w:ascii="Montserrat" w:hAnsi="Montserrat" w:cs="Noto Sans"/>
                <w:color w:val="000000"/>
                <w:sz w:val="22"/>
                <w:szCs w:val="22"/>
              </w:rPr>
              <w:t>CAMBIO DE CRUCETA DE BARRA DE DIRECCION (COSTO UNITARIO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30B2B2D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28477D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F7403D">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2E682DA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DACB3D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57D0EB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9AA257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0F6C662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96CB7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007848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B73AD5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FCCF5D0">
            <w:pPr>
              <w:rPr>
                <w:rFonts w:ascii="Montserrat" w:hAnsi="Montserrat" w:cs="Noto Sans"/>
                <w:color w:val="000000"/>
                <w:sz w:val="22"/>
                <w:szCs w:val="22"/>
              </w:rPr>
            </w:pPr>
          </w:p>
        </w:tc>
      </w:tr>
      <w:tr w14:paraId="6B623DB6">
        <w:tblPrEx>
          <w:tblCellMar>
            <w:top w:w="0" w:type="dxa"/>
            <w:left w:w="70" w:type="dxa"/>
            <w:bottom w:w="0" w:type="dxa"/>
            <w:right w:w="70" w:type="dxa"/>
          </w:tblCellMar>
        </w:tblPrEx>
        <w:trPr>
          <w:trHeight w:val="69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2261203C">
            <w:pPr>
              <w:jc w:val="center"/>
              <w:rPr>
                <w:rFonts w:ascii="Montserrat" w:hAnsi="Montserrat" w:cs="Noto Sans"/>
                <w:b/>
                <w:bCs/>
                <w:color w:val="D4B991"/>
                <w:sz w:val="22"/>
                <w:szCs w:val="22"/>
              </w:rPr>
            </w:pPr>
            <w:r>
              <w:rPr>
                <w:rFonts w:ascii="Montserrat" w:hAnsi="Montserrat" w:cs="Noto Sans"/>
                <w:b/>
                <w:bCs/>
                <w:color w:val="D4B991"/>
                <w:sz w:val="22"/>
                <w:szCs w:val="22"/>
              </w:rPr>
              <w:t>159</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031E704C">
            <w:pPr>
              <w:rPr>
                <w:rFonts w:ascii="Montserrat" w:hAnsi="Montserrat" w:cs="Noto Sans"/>
                <w:color w:val="000000"/>
                <w:sz w:val="22"/>
                <w:szCs w:val="22"/>
              </w:rPr>
            </w:pPr>
            <w:r>
              <w:rPr>
                <w:rFonts w:ascii="Montserrat" w:hAnsi="Montserrat" w:cs="Noto Sans"/>
                <w:color w:val="000000"/>
                <w:sz w:val="22"/>
                <w:szCs w:val="22"/>
              </w:rPr>
              <w:t>REEMPLAZAR SUSPENSIÓN DELANTERA, TERMINALES DE DIRECCIÓN CUBRE POLVOS EN BUSCA DE FISURAS, FUGAS, IDENTIFICAR PARTES MAL AJUSTADAS</w:t>
            </w:r>
          </w:p>
        </w:tc>
        <w:tc>
          <w:tcPr>
            <w:tcW w:w="654" w:type="dxa"/>
            <w:tcBorders>
              <w:top w:val="nil"/>
              <w:left w:val="nil"/>
              <w:bottom w:val="single" w:color="auto" w:sz="4" w:space="0"/>
              <w:right w:val="single" w:color="auto" w:sz="4" w:space="0"/>
            </w:tcBorders>
            <w:shd w:val="clear" w:color="auto" w:fill="auto"/>
            <w:noWrap/>
            <w:vAlign w:val="bottom"/>
          </w:tcPr>
          <w:p w14:paraId="41C6C69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01BC499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F5F4CE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61695E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B81E18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0B53EBA">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4341AC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3DF3D00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D8196C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F824D7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4E3EEF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753F81C">
            <w:pPr>
              <w:rPr>
                <w:rFonts w:ascii="Montserrat" w:hAnsi="Montserrat" w:cs="Noto Sans"/>
                <w:color w:val="000000"/>
                <w:sz w:val="22"/>
                <w:szCs w:val="22"/>
              </w:rPr>
            </w:pPr>
          </w:p>
        </w:tc>
      </w:tr>
      <w:tr w14:paraId="03AF3EFA">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32E64C8E">
            <w:pPr>
              <w:jc w:val="center"/>
              <w:rPr>
                <w:rFonts w:ascii="Montserrat" w:hAnsi="Montserrat" w:cs="Noto Sans"/>
                <w:b/>
                <w:bCs/>
                <w:color w:val="D4B991"/>
                <w:sz w:val="22"/>
                <w:szCs w:val="22"/>
              </w:rPr>
            </w:pPr>
            <w:r>
              <w:rPr>
                <w:rFonts w:ascii="Montserrat" w:hAnsi="Montserrat" w:cs="Noto Sans"/>
                <w:b/>
                <w:bCs/>
                <w:color w:val="D4B991"/>
                <w:sz w:val="22"/>
                <w:szCs w:val="22"/>
              </w:rPr>
              <w:t>160</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813AA8B">
            <w:pPr>
              <w:rPr>
                <w:rFonts w:ascii="Montserrat" w:hAnsi="Montserrat" w:cs="Noto Sans"/>
                <w:color w:val="000000"/>
                <w:sz w:val="22"/>
                <w:szCs w:val="22"/>
              </w:rPr>
            </w:pPr>
            <w:r>
              <w:rPr>
                <w:rFonts w:ascii="Montserrat" w:hAnsi="Montserrat" w:cs="Noto Sans"/>
                <w:color w:val="000000"/>
                <w:sz w:val="22"/>
                <w:szCs w:val="22"/>
              </w:rPr>
              <w:t>REEMPLAZO DE SISTEMAS DE ESCAPE (INCLUYE M.O. Y REFACCIONES)</w:t>
            </w:r>
          </w:p>
        </w:tc>
        <w:tc>
          <w:tcPr>
            <w:tcW w:w="654" w:type="dxa"/>
            <w:tcBorders>
              <w:top w:val="nil"/>
              <w:left w:val="nil"/>
              <w:bottom w:val="single" w:color="auto" w:sz="4" w:space="0"/>
              <w:right w:val="single" w:color="auto" w:sz="4" w:space="0"/>
            </w:tcBorders>
            <w:shd w:val="clear" w:color="auto" w:fill="auto"/>
            <w:noWrap/>
            <w:vAlign w:val="bottom"/>
          </w:tcPr>
          <w:p w14:paraId="358270DC">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830840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284523A2">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F74CEB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F2A827E">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CDCF11E">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31AE178">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9487CB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E4E38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3F884B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008F4F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2AA8B50">
            <w:pPr>
              <w:rPr>
                <w:rFonts w:ascii="Montserrat" w:hAnsi="Montserrat" w:cs="Noto Sans"/>
                <w:color w:val="000000"/>
                <w:sz w:val="22"/>
                <w:szCs w:val="22"/>
              </w:rPr>
            </w:pPr>
          </w:p>
        </w:tc>
      </w:tr>
      <w:tr w14:paraId="63A6D49F">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50FB829">
            <w:pPr>
              <w:jc w:val="center"/>
              <w:rPr>
                <w:rFonts w:ascii="Montserrat" w:hAnsi="Montserrat" w:cs="Noto Sans"/>
                <w:b/>
                <w:bCs/>
                <w:color w:val="D4B991"/>
                <w:sz w:val="22"/>
                <w:szCs w:val="22"/>
              </w:rPr>
            </w:pPr>
            <w:r>
              <w:rPr>
                <w:rFonts w:ascii="Montserrat" w:hAnsi="Montserrat" w:cs="Noto Sans"/>
                <w:b/>
                <w:bCs/>
                <w:color w:val="D4B991"/>
                <w:sz w:val="22"/>
                <w:szCs w:val="22"/>
              </w:rPr>
              <w:t>161</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718F7B3">
            <w:pPr>
              <w:rPr>
                <w:rFonts w:ascii="Montserrat" w:hAnsi="Montserrat" w:cs="Noto Sans"/>
                <w:color w:val="000000"/>
                <w:sz w:val="22"/>
                <w:szCs w:val="22"/>
              </w:rPr>
            </w:pPr>
            <w:r>
              <w:rPr>
                <w:rFonts w:ascii="Montserrat" w:hAnsi="Montserrat" w:cs="Noto Sans"/>
                <w:color w:val="000000"/>
                <w:sz w:val="22"/>
                <w:szCs w:val="22"/>
              </w:rPr>
              <w:t>CAMBIO DE RETENES DE ARBOL</w:t>
            </w:r>
          </w:p>
        </w:tc>
        <w:tc>
          <w:tcPr>
            <w:tcW w:w="654" w:type="dxa"/>
            <w:tcBorders>
              <w:top w:val="nil"/>
              <w:left w:val="nil"/>
              <w:bottom w:val="single" w:color="auto" w:sz="4" w:space="0"/>
              <w:right w:val="single" w:color="auto" w:sz="4" w:space="0"/>
            </w:tcBorders>
            <w:shd w:val="clear" w:color="auto" w:fill="auto"/>
            <w:noWrap/>
            <w:vAlign w:val="bottom"/>
          </w:tcPr>
          <w:p w14:paraId="13E3832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A2AD25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7D3703F">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058626A3">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0684F78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618FEB7">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77F071F1">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E5024F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3A7A9E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22D8193">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D08D8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9D2B642">
            <w:pPr>
              <w:rPr>
                <w:rFonts w:ascii="Montserrat" w:hAnsi="Montserrat" w:cs="Noto Sans"/>
                <w:color w:val="000000"/>
                <w:sz w:val="22"/>
                <w:szCs w:val="22"/>
              </w:rPr>
            </w:pPr>
          </w:p>
        </w:tc>
      </w:tr>
      <w:tr w14:paraId="00F2DAD3">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1237BF04">
            <w:pPr>
              <w:jc w:val="center"/>
              <w:rPr>
                <w:rFonts w:ascii="Montserrat" w:hAnsi="Montserrat" w:cs="Noto Sans"/>
                <w:b/>
                <w:bCs/>
                <w:color w:val="D4B991"/>
                <w:sz w:val="22"/>
                <w:szCs w:val="22"/>
              </w:rPr>
            </w:pPr>
            <w:r>
              <w:rPr>
                <w:rFonts w:ascii="Montserrat" w:hAnsi="Montserrat" w:cs="Noto Sans"/>
                <w:b/>
                <w:bCs/>
                <w:color w:val="D4B991"/>
                <w:sz w:val="22"/>
                <w:szCs w:val="22"/>
              </w:rPr>
              <w:t>162</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FA7BB77">
            <w:pPr>
              <w:rPr>
                <w:rFonts w:ascii="Montserrat" w:hAnsi="Montserrat" w:cs="Noto Sans"/>
                <w:color w:val="000000"/>
                <w:sz w:val="22"/>
                <w:szCs w:val="22"/>
              </w:rPr>
            </w:pPr>
            <w:r>
              <w:rPr>
                <w:rFonts w:ascii="Montserrat" w:hAnsi="Montserrat" w:cs="Noto Sans"/>
                <w:color w:val="000000"/>
                <w:sz w:val="22"/>
                <w:szCs w:val="22"/>
              </w:rPr>
              <w:t>EXTRAER BIRLO CAPADO EN TORNO</w:t>
            </w:r>
          </w:p>
        </w:tc>
        <w:tc>
          <w:tcPr>
            <w:tcW w:w="654" w:type="dxa"/>
            <w:tcBorders>
              <w:top w:val="nil"/>
              <w:left w:val="nil"/>
              <w:bottom w:val="single" w:color="auto" w:sz="4" w:space="0"/>
              <w:right w:val="single" w:color="auto" w:sz="4" w:space="0"/>
            </w:tcBorders>
            <w:shd w:val="clear" w:color="auto" w:fill="auto"/>
            <w:noWrap/>
            <w:vAlign w:val="bottom"/>
          </w:tcPr>
          <w:p w14:paraId="60CFBB37">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C4E17E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AF7DA79">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18540D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014DC0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490E24">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3CB07DF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59DDC63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C0B445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7499532">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ED85F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F3936A9">
            <w:pPr>
              <w:rPr>
                <w:rFonts w:ascii="Montserrat" w:hAnsi="Montserrat" w:cs="Noto Sans"/>
                <w:color w:val="000000"/>
                <w:sz w:val="22"/>
                <w:szCs w:val="22"/>
              </w:rPr>
            </w:pPr>
          </w:p>
        </w:tc>
      </w:tr>
      <w:tr w14:paraId="1DD350BA">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7FC173A4">
            <w:pPr>
              <w:jc w:val="center"/>
              <w:rPr>
                <w:rFonts w:ascii="Montserrat" w:hAnsi="Montserrat" w:cs="Noto Sans"/>
                <w:b/>
                <w:bCs/>
                <w:color w:val="D4B991"/>
                <w:sz w:val="22"/>
                <w:szCs w:val="22"/>
              </w:rPr>
            </w:pPr>
            <w:r>
              <w:rPr>
                <w:rFonts w:ascii="Montserrat" w:hAnsi="Montserrat" w:cs="Noto Sans"/>
                <w:b/>
                <w:bCs/>
                <w:color w:val="D4B991"/>
                <w:sz w:val="22"/>
                <w:szCs w:val="22"/>
              </w:rPr>
              <w:t>163</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3B7E541D">
            <w:pPr>
              <w:rPr>
                <w:rFonts w:ascii="Montserrat" w:hAnsi="Montserrat" w:cs="Noto Sans"/>
                <w:color w:val="000000"/>
                <w:sz w:val="22"/>
                <w:szCs w:val="22"/>
              </w:rPr>
            </w:pPr>
            <w:r>
              <w:rPr>
                <w:rFonts w:ascii="Montserrat" w:hAnsi="Montserrat" w:cs="Noto Sans"/>
                <w:color w:val="000000"/>
                <w:sz w:val="22"/>
                <w:szCs w:val="22"/>
              </w:rPr>
              <w:t>RETEN DE YUGO TRASERO</w:t>
            </w:r>
          </w:p>
        </w:tc>
        <w:tc>
          <w:tcPr>
            <w:tcW w:w="654" w:type="dxa"/>
            <w:tcBorders>
              <w:top w:val="nil"/>
              <w:left w:val="nil"/>
              <w:bottom w:val="single" w:color="auto" w:sz="4" w:space="0"/>
              <w:right w:val="single" w:color="auto" w:sz="4" w:space="0"/>
            </w:tcBorders>
            <w:shd w:val="clear" w:color="auto" w:fill="auto"/>
            <w:noWrap/>
            <w:vAlign w:val="bottom"/>
          </w:tcPr>
          <w:p w14:paraId="786DB36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238757B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A3D12C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3406031B">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5B20018">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8BA7806">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249B802F">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C91443E">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BF3EF1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827326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2C62B9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782BE81">
            <w:pPr>
              <w:rPr>
                <w:rFonts w:ascii="Montserrat" w:hAnsi="Montserrat" w:cs="Noto Sans"/>
                <w:color w:val="000000"/>
                <w:sz w:val="22"/>
                <w:szCs w:val="22"/>
              </w:rPr>
            </w:pPr>
          </w:p>
        </w:tc>
      </w:tr>
      <w:tr w14:paraId="7D109E8B">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4ECCBEB2">
            <w:pPr>
              <w:jc w:val="center"/>
              <w:rPr>
                <w:rFonts w:ascii="Montserrat" w:hAnsi="Montserrat" w:cs="Noto Sans"/>
                <w:b/>
                <w:bCs/>
                <w:color w:val="D4B991"/>
                <w:sz w:val="22"/>
                <w:szCs w:val="22"/>
              </w:rPr>
            </w:pPr>
            <w:r>
              <w:rPr>
                <w:rFonts w:ascii="Montserrat" w:hAnsi="Montserrat" w:cs="Noto Sans"/>
                <w:b/>
                <w:bCs/>
                <w:color w:val="D4B991"/>
                <w:sz w:val="22"/>
                <w:szCs w:val="22"/>
              </w:rPr>
              <w:t>164</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1FBC8550">
            <w:pPr>
              <w:rPr>
                <w:rFonts w:ascii="Montserrat" w:hAnsi="Montserrat" w:cs="Noto Sans"/>
                <w:color w:val="000000"/>
                <w:sz w:val="22"/>
                <w:szCs w:val="22"/>
              </w:rPr>
            </w:pPr>
            <w:r>
              <w:rPr>
                <w:rFonts w:ascii="Montserrat" w:hAnsi="Montserrat" w:cs="Noto Sans"/>
                <w:color w:val="000000"/>
                <w:sz w:val="22"/>
                <w:szCs w:val="22"/>
              </w:rPr>
              <w:t>CAMBIO DE RETEN DE YUGO TRASERO</w:t>
            </w:r>
          </w:p>
        </w:tc>
        <w:tc>
          <w:tcPr>
            <w:tcW w:w="654" w:type="dxa"/>
            <w:tcBorders>
              <w:top w:val="nil"/>
              <w:left w:val="nil"/>
              <w:bottom w:val="single" w:color="auto" w:sz="4" w:space="0"/>
              <w:right w:val="single" w:color="auto" w:sz="4" w:space="0"/>
            </w:tcBorders>
            <w:shd w:val="clear" w:color="auto" w:fill="auto"/>
            <w:noWrap/>
            <w:vAlign w:val="bottom"/>
          </w:tcPr>
          <w:p w14:paraId="1E530EF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737165A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6055AEA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521A279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06DAD69">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1AA2820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6762AA5E">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4F2ECCF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179DA0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AADFE28">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0FFC268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75F4616">
            <w:pPr>
              <w:rPr>
                <w:rFonts w:ascii="Montserrat" w:hAnsi="Montserrat" w:cs="Noto Sans"/>
                <w:color w:val="000000"/>
                <w:sz w:val="22"/>
                <w:szCs w:val="22"/>
              </w:rPr>
            </w:pPr>
          </w:p>
        </w:tc>
      </w:tr>
      <w:tr w14:paraId="1F4CD485">
        <w:tblPrEx>
          <w:tblCellMar>
            <w:top w:w="0" w:type="dxa"/>
            <w:left w:w="70" w:type="dxa"/>
            <w:bottom w:w="0" w:type="dxa"/>
            <w:right w:w="70" w:type="dxa"/>
          </w:tblCellMar>
        </w:tblPrEx>
        <w:trPr>
          <w:trHeight w:val="31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019F3190">
            <w:pPr>
              <w:jc w:val="center"/>
              <w:rPr>
                <w:rFonts w:ascii="Montserrat" w:hAnsi="Montserrat" w:cs="Noto Sans"/>
                <w:b/>
                <w:bCs/>
                <w:color w:val="D4B991"/>
                <w:sz w:val="22"/>
                <w:szCs w:val="22"/>
              </w:rPr>
            </w:pPr>
            <w:r>
              <w:rPr>
                <w:rFonts w:ascii="Montserrat" w:hAnsi="Montserrat" w:cs="Noto Sans"/>
                <w:b/>
                <w:bCs/>
                <w:color w:val="D4B991"/>
                <w:sz w:val="22"/>
                <w:szCs w:val="22"/>
              </w:rPr>
              <w:t>165</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533D068D">
            <w:pPr>
              <w:rPr>
                <w:rFonts w:ascii="Montserrat" w:hAnsi="Montserrat" w:cs="Noto Sans"/>
                <w:color w:val="000000"/>
                <w:sz w:val="22"/>
                <w:szCs w:val="22"/>
              </w:rPr>
            </w:pPr>
            <w:r>
              <w:rPr>
                <w:rFonts w:ascii="Montserrat" w:hAnsi="Montserrat" w:cs="Noto Sans"/>
                <w:color w:val="000000"/>
                <w:sz w:val="22"/>
                <w:szCs w:val="22"/>
              </w:rPr>
              <w:t>FIJADOR DE CUERDAS LOCTITE</w:t>
            </w:r>
          </w:p>
        </w:tc>
        <w:tc>
          <w:tcPr>
            <w:tcW w:w="654" w:type="dxa"/>
            <w:tcBorders>
              <w:top w:val="nil"/>
              <w:left w:val="nil"/>
              <w:bottom w:val="single" w:color="auto" w:sz="4" w:space="0"/>
              <w:right w:val="single" w:color="auto" w:sz="4" w:space="0"/>
            </w:tcBorders>
            <w:shd w:val="clear" w:color="auto" w:fill="auto"/>
            <w:noWrap/>
            <w:vAlign w:val="bottom"/>
          </w:tcPr>
          <w:p w14:paraId="673133A0">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659675B6">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82EB93B">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384FEC7">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02ED2C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5A4A15">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55D8DD4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7BAD9181">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CB40237">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C5D7AA">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30EF6CE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C30983A">
            <w:pPr>
              <w:rPr>
                <w:rFonts w:ascii="Montserrat" w:hAnsi="Montserrat" w:cs="Noto Sans"/>
                <w:color w:val="000000"/>
                <w:sz w:val="22"/>
                <w:szCs w:val="22"/>
              </w:rPr>
            </w:pPr>
          </w:p>
        </w:tc>
      </w:tr>
      <w:tr w14:paraId="4C835B34">
        <w:tblPrEx>
          <w:tblCellMar>
            <w:top w:w="0" w:type="dxa"/>
            <w:left w:w="70" w:type="dxa"/>
            <w:bottom w:w="0" w:type="dxa"/>
            <w:right w:w="70" w:type="dxa"/>
          </w:tblCellMar>
        </w:tblPrEx>
        <w:trPr>
          <w:trHeight w:val="465"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181B813">
            <w:pPr>
              <w:jc w:val="center"/>
              <w:rPr>
                <w:rFonts w:ascii="Montserrat" w:hAnsi="Montserrat" w:cs="Noto Sans"/>
                <w:b/>
                <w:bCs/>
                <w:color w:val="D4B991"/>
                <w:sz w:val="22"/>
                <w:szCs w:val="22"/>
              </w:rPr>
            </w:pPr>
            <w:r>
              <w:rPr>
                <w:rFonts w:ascii="Montserrat" w:hAnsi="Montserrat" w:cs="Noto Sans"/>
                <w:b/>
                <w:bCs/>
                <w:color w:val="D4B991"/>
                <w:sz w:val="22"/>
                <w:szCs w:val="22"/>
              </w:rPr>
              <w:t>166</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487F8EDD">
            <w:pPr>
              <w:rPr>
                <w:rFonts w:ascii="Montserrat" w:hAnsi="Montserrat" w:cs="Noto Sans"/>
                <w:color w:val="000000"/>
                <w:sz w:val="22"/>
                <w:szCs w:val="22"/>
              </w:rPr>
            </w:pPr>
            <w:r>
              <w:rPr>
                <w:rFonts w:ascii="Montserrat" w:hAnsi="Montserrat" w:cs="Noto Sans"/>
                <w:color w:val="000000"/>
                <w:sz w:val="22"/>
                <w:szCs w:val="22"/>
              </w:rPr>
              <w:t>M.O. REVISION Y MANTENIMIENTO DE SISTEMA ELECTRICO (ENCENDIDO)</w:t>
            </w:r>
          </w:p>
        </w:tc>
        <w:tc>
          <w:tcPr>
            <w:tcW w:w="654" w:type="dxa"/>
            <w:tcBorders>
              <w:top w:val="nil"/>
              <w:left w:val="nil"/>
              <w:bottom w:val="single" w:color="auto" w:sz="4" w:space="0"/>
              <w:right w:val="single" w:color="auto" w:sz="4" w:space="0"/>
            </w:tcBorders>
            <w:shd w:val="clear" w:color="auto" w:fill="auto"/>
            <w:noWrap/>
            <w:vAlign w:val="bottom"/>
          </w:tcPr>
          <w:p w14:paraId="60988595">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5649820A">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D0E9C76">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14954B1D">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E6F4EC2">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4F2D3D4B">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159557C4">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1D54B4CD">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55A8D199">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487DAC1B">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18405344">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6C707CE">
            <w:pPr>
              <w:rPr>
                <w:rFonts w:ascii="Montserrat" w:hAnsi="Montserrat" w:cs="Noto Sans"/>
                <w:color w:val="000000"/>
                <w:sz w:val="22"/>
                <w:szCs w:val="22"/>
              </w:rPr>
            </w:pPr>
          </w:p>
        </w:tc>
      </w:tr>
      <w:tr w14:paraId="5EED0ACC">
        <w:tblPrEx>
          <w:tblCellMar>
            <w:top w:w="0" w:type="dxa"/>
            <w:left w:w="70" w:type="dxa"/>
            <w:bottom w:w="0" w:type="dxa"/>
            <w:right w:w="70" w:type="dxa"/>
          </w:tblCellMar>
        </w:tblPrEx>
        <w:trPr>
          <w:trHeight w:val="300" w:hRule="atLeast"/>
          <w:jc w:val="center"/>
        </w:trPr>
        <w:tc>
          <w:tcPr>
            <w:tcW w:w="523" w:type="dxa"/>
            <w:tcBorders>
              <w:top w:val="single" w:color="auto" w:sz="8" w:space="0"/>
              <w:left w:val="nil"/>
              <w:bottom w:val="nil"/>
              <w:right w:val="single" w:color="D4B991" w:sz="8" w:space="0"/>
            </w:tcBorders>
            <w:shd w:val="clear" w:color="000000" w:fill="285C4D"/>
            <w:noWrap/>
            <w:vAlign w:val="center"/>
          </w:tcPr>
          <w:p w14:paraId="664EACFC">
            <w:pPr>
              <w:jc w:val="center"/>
              <w:rPr>
                <w:rFonts w:ascii="Montserrat" w:hAnsi="Montserrat" w:cs="Noto Sans"/>
                <w:b/>
                <w:bCs/>
                <w:color w:val="D4B991"/>
                <w:sz w:val="22"/>
                <w:szCs w:val="22"/>
              </w:rPr>
            </w:pPr>
            <w:r>
              <w:rPr>
                <w:rFonts w:ascii="Montserrat" w:hAnsi="Montserrat" w:cs="Noto Sans"/>
                <w:b/>
                <w:bCs/>
                <w:color w:val="D4B991"/>
                <w:sz w:val="22"/>
                <w:szCs w:val="22"/>
              </w:rPr>
              <w:t>167</w:t>
            </w:r>
          </w:p>
        </w:tc>
        <w:tc>
          <w:tcPr>
            <w:tcW w:w="2220" w:type="dxa"/>
            <w:tcBorders>
              <w:top w:val="nil"/>
              <w:left w:val="single" w:color="auto" w:sz="4" w:space="0"/>
              <w:bottom w:val="single" w:color="auto" w:sz="4" w:space="0"/>
              <w:right w:val="single" w:color="auto" w:sz="4" w:space="0"/>
            </w:tcBorders>
            <w:shd w:val="clear" w:color="000000" w:fill="FFFFFF"/>
            <w:vAlign w:val="center"/>
          </w:tcPr>
          <w:p w14:paraId="734F2A3E">
            <w:pPr>
              <w:rPr>
                <w:rFonts w:ascii="Montserrat" w:hAnsi="Montserrat" w:cs="Noto Sans"/>
                <w:color w:val="000000"/>
                <w:sz w:val="22"/>
                <w:szCs w:val="22"/>
              </w:rPr>
            </w:pPr>
            <w:r>
              <w:rPr>
                <w:rFonts w:ascii="Montserrat" w:hAnsi="Montserrat" w:cs="Noto Sans"/>
                <w:color w:val="000000"/>
                <w:sz w:val="22"/>
                <w:szCs w:val="22"/>
              </w:rPr>
              <w:t>SUJETAR LICUADORA</w:t>
            </w:r>
          </w:p>
        </w:tc>
        <w:tc>
          <w:tcPr>
            <w:tcW w:w="654" w:type="dxa"/>
            <w:tcBorders>
              <w:top w:val="nil"/>
              <w:left w:val="nil"/>
              <w:bottom w:val="single" w:color="auto" w:sz="4" w:space="0"/>
              <w:right w:val="single" w:color="auto" w:sz="4" w:space="0"/>
            </w:tcBorders>
            <w:shd w:val="clear" w:color="auto" w:fill="auto"/>
            <w:noWrap/>
            <w:vAlign w:val="bottom"/>
          </w:tcPr>
          <w:p w14:paraId="3F147F8A">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shd w:val="clear" w:color="auto" w:fill="auto"/>
            <w:noWrap/>
            <w:vAlign w:val="bottom"/>
          </w:tcPr>
          <w:p w14:paraId="106DA415">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593C7007">
            <w:pPr>
              <w:rPr>
                <w:rFonts w:ascii="Montserrat" w:hAnsi="Montserrat" w:cs="Noto Sans"/>
                <w:color w:val="000000"/>
                <w:sz w:val="22"/>
                <w:szCs w:val="22"/>
              </w:rPr>
            </w:pPr>
            <w:r>
              <w:rPr>
                <w:rFonts w:ascii="Montserrat" w:hAnsi="Montserrat" w:cs="Noto Sans"/>
                <w:color w:val="000000"/>
                <w:sz w:val="22"/>
                <w:szCs w:val="22"/>
              </w:rPr>
              <w:t> </w:t>
            </w:r>
          </w:p>
        </w:tc>
        <w:tc>
          <w:tcPr>
            <w:tcW w:w="454" w:type="dxa"/>
            <w:tcBorders>
              <w:top w:val="nil"/>
              <w:left w:val="nil"/>
              <w:bottom w:val="single" w:color="auto" w:sz="4" w:space="0"/>
              <w:right w:val="single" w:color="auto" w:sz="4" w:space="0"/>
            </w:tcBorders>
            <w:shd w:val="clear" w:color="auto" w:fill="auto"/>
            <w:noWrap/>
            <w:vAlign w:val="bottom"/>
          </w:tcPr>
          <w:p w14:paraId="7EA2916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3DB247CF">
            <w:pPr>
              <w:rPr>
                <w:rFonts w:ascii="Montserrat" w:hAnsi="Montserrat" w:cs="Noto Sans"/>
                <w:color w:val="000000"/>
                <w:sz w:val="22"/>
                <w:szCs w:val="22"/>
              </w:rPr>
            </w:pPr>
            <w:r>
              <w:rPr>
                <w:rFonts w:ascii="Montserrat" w:hAnsi="Montserrat" w:cs="Noto Sans"/>
                <w:color w:val="000000"/>
                <w:sz w:val="22"/>
                <w:szCs w:val="22"/>
              </w:rPr>
              <w:t> </w:t>
            </w:r>
          </w:p>
        </w:tc>
        <w:tc>
          <w:tcPr>
            <w:tcW w:w="397" w:type="dxa"/>
            <w:tcBorders>
              <w:top w:val="nil"/>
              <w:left w:val="nil"/>
              <w:bottom w:val="single" w:color="auto" w:sz="4" w:space="0"/>
              <w:right w:val="single" w:color="auto" w:sz="4" w:space="0"/>
            </w:tcBorders>
            <w:shd w:val="clear" w:color="auto" w:fill="auto"/>
            <w:noWrap/>
            <w:vAlign w:val="bottom"/>
          </w:tcPr>
          <w:p w14:paraId="7B79AD08">
            <w:pPr>
              <w:rPr>
                <w:rFonts w:ascii="Montserrat" w:hAnsi="Montserrat" w:cs="Noto Sans"/>
                <w:color w:val="000000"/>
                <w:sz w:val="22"/>
                <w:szCs w:val="22"/>
              </w:rPr>
            </w:pPr>
            <w:r>
              <w:rPr>
                <w:rFonts w:ascii="Montserrat" w:hAnsi="Montserrat" w:cs="Noto Sans"/>
                <w:color w:val="000000"/>
                <w:sz w:val="22"/>
                <w:szCs w:val="22"/>
              </w:rPr>
              <w:t> </w:t>
            </w:r>
          </w:p>
        </w:tc>
        <w:tc>
          <w:tcPr>
            <w:tcW w:w="482" w:type="dxa"/>
            <w:tcBorders>
              <w:top w:val="nil"/>
              <w:left w:val="nil"/>
              <w:bottom w:val="single" w:color="auto" w:sz="4" w:space="0"/>
              <w:right w:val="single" w:color="auto" w:sz="4" w:space="0"/>
            </w:tcBorders>
            <w:shd w:val="clear" w:color="auto" w:fill="auto"/>
            <w:noWrap/>
            <w:vAlign w:val="bottom"/>
          </w:tcPr>
          <w:p w14:paraId="05F00E23">
            <w:pPr>
              <w:rPr>
                <w:rFonts w:ascii="Montserrat" w:hAnsi="Montserrat" w:cs="Noto Sans"/>
                <w:color w:val="000000"/>
                <w:sz w:val="22"/>
                <w:szCs w:val="22"/>
              </w:rPr>
            </w:pPr>
            <w:r>
              <w:rPr>
                <w:rFonts w:ascii="Montserrat" w:hAnsi="Montserrat" w:cs="Noto Sans"/>
                <w:color w:val="000000"/>
                <w:sz w:val="22"/>
                <w:szCs w:val="22"/>
              </w:rPr>
              <w:t> </w:t>
            </w:r>
          </w:p>
        </w:tc>
        <w:tc>
          <w:tcPr>
            <w:tcW w:w="567" w:type="dxa"/>
            <w:tcBorders>
              <w:top w:val="nil"/>
              <w:left w:val="nil"/>
              <w:bottom w:val="single" w:color="auto" w:sz="4" w:space="0"/>
              <w:right w:val="single" w:color="auto" w:sz="4" w:space="0"/>
            </w:tcBorders>
          </w:tcPr>
          <w:p w14:paraId="655AFC80">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6E95A5A5">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E00A166">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793CCCFF">
            <w:pPr>
              <w:rPr>
                <w:rFonts w:ascii="Montserrat" w:hAnsi="Montserrat" w:cs="Noto Sans"/>
                <w:color w:val="000000"/>
                <w:sz w:val="22"/>
                <w:szCs w:val="22"/>
              </w:rPr>
            </w:pPr>
          </w:p>
        </w:tc>
        <w:tc>
          <w:tcPr>
            <w:tcW w:w="567" w:type="dxa"/>
            <w:tcBorders>
              <w:top w:val="nil"/>
              <w:left w:val="nil"/>
              <w:bottom w:val="single" w:color="auto" w:sz="4" w:space="0"/>
              <w:right w:val="single" w:color="auto" w:sz="4" w:space="0"/>
            </w:tcBorders>
          </w:tcPr>
          <w:p w14:paraId="2C915816">
            <w:pPr>
              <w:rPr>
                <w:rFonts w:ascii="Montserrat" w:hAnsi="Montserrat" w:cs="Noto Sans"/>
                <w:color w:val="000000"/>
                <w:sz w:val="22"/>
                <w:szCs w:val="22"/>
              </w:rPr>
            </w:pPr>
          </w:p>
        </w:tc>
      </w:tr>
    </w:tbl>
    <w:p w14:paraId="46C426E6">
      <w:pPr>
        <w:ind w:right="130"/>
        <w:jc w:val="both"/>
        <w:rPr>
          <w:rFonts w:ascii="Montserrat" w:hAnsi="Montserrat" w:cs="Noto Sans"/>
          <w:b/>
          <w:bCs/>
          <w:sz w:val="22"/>
          <w:szCs w:val="22"/>
        </w:rPr>
      </w:pPr>
    </w:p>
    <w:p w14:paraId="5BC1EFEC">
      <w:pPr>
        <w:rPr>
          <w:rFonts w:ascii="Montserrat" w:hAnsi="Montserrat" w:cs="Noto Sans"/>
          <w:b/>
          <w:bCs/>
          <w:color w:val="000000" w:themeColor="text1"/>
          <w:sz w:val="22"/>
          <w:szCs w:val="22"/>
          <w14:textFill>
            <w14:solidFill>
              <w14:schemeClr w14:val="tx1"/>
            </w14:solidFill>
          </w14:textFill>
        </w:rPr>
      </w:pPr>
      <w:r>
        <w:rPr>
          <w:rFonts w:ascii="Montserrat" w:hAnsi="Montserrat" w:cs="Noto Sans"/>
          <w:b/>
          <w:bCs/>
          <w:sz w:val="22"/>
          <w:szCs w:val="22"/>
        </w:rPr>
        <w:t xml:space="preserve">Nota: </w:t>
      </w:r>
      <w:r>
        <w:rPr>
          <w:rFonts w:ascii="Montserrat" w:hAnsi="Montserrat" w:cs="Noto Sans"/>
          <w:sz w:val="22"/>
          <w:szCs w:val="22"/>
        </w:rPr>
        <w:t>El listado es enunciativo mas no limitativo</w:t>
      </w:r>
      <w:r>
        <w:rPr>
          <w:rFonts w:ascii="Montserrat" w:hAnsi="Montserrat" w:cs="Noto Sans"/>
          <w:b/>
          <w:bCs/>
          <w:sz w:val="22"/>
          <w:szCs w:val="22"/>
        </w:rPr>
        <w:t xml:space="preserve"> </w:t>
      </w:r>
      <w:r>
        <w:rPr>
          <w:rFonts w:ascii="Montserrat" w:hAnsi="Montserrat" w:cs="Noto Sans"/>
          <w:b/>
          <w:bCs/>
          <w:i/>
          <w:iCs/>
          <w:sz w:val="22"/>
          <w:szCs w:val="22"/>
          <w:u w:val="single"/>
        </w:rPr>
        <w:t>(No sumar las filas de este catálogo)</w:t>
      </w:r>
    </w:p>
    <w:p w14:paraId="0AE70545">
      <w:pPr>
        <w:ind w:right="130"/>
        <w:jc w:val="both"/>
        <w:rPr>
          <w:rFonts w:ascii="Montserrat" w:hAnsi="Montserrat" w:cs="Noto Sans"/>
          <w:b/>
          <w:bCs/>
          <w:sz w:val="22"/>
          <w:szCs w:val="22"/>
        </w:rPr>
      </w:pPr>
    </w:p>
    <w:p w14:paraId="6E1529E2">
      <w:pPr>
        <w:rPr>
          <w:rFonts w:ascii="Montserrat" w:hAnsi="Montserrat" w:cs="Noto Sans"/>
          <w:sz w:val="22"/>
          <w:szCs w:val="22"/>
        </w:rPr>
      </w:pPr>
    </w:p>
    <w:p w14:paraId="3CF4A542">
      <w:pPr>
        <w:overflowPunct w:val="0"/>
        <w:snapToGrid w:val="0"/>
        <w:ind w:left="57"/>
        <w:jc w:val="both"/>
        <w:rPr>
          <w:rFonts w:ascii="Montserrat" w:hAnsi="Montserrat" w:cs="Noto Sans"/>
          <w:sz w:val="22"/>
          <w:szCs w:val="22"/>
        </w:rPr>
      </w:pPr>
      <w:r>
        <w:rPr>
          <w:rFonts w:ascii="Montserrat" w:hAnsi="Montserrat" w:cs="Noto Sans"/>
          <w:b/>
          <w:bCs/>
          <w:sz w:val="22"/>
          <w:szCs w:val="22"/>
        </w:rPr>
        <w:t>“TELEVISÓN METROPOLITANA S.A. DE C.V.”</w:t>
      </w:r>
      <w:r>
        <w:rPr>
          <w:rFonts w:ascii="Montserrat" w:hAnsi="Montserrat" w:cs="Noto Sans"/>
          <w:sz w:val="22"/>
          <w:szCs w:val="22"/>
        </w:rPr>
        <w:t xml:space="preserve"> no proporcionará ningún anticipo. </w:t>
      </w:r>
    </w:p>
    <w:p w14:paraId="1074AD05">
      <w:pPr>
        <w:overflowPunct w:val="0"/>
        <w:snapToGrid w:val="0"/>
        <w:jc w:val="both"/>
        <w:rPr>
          <w:rFonts w:ascii="Montserrat" w:hAnsi="Montserrat" w:cs="Noto Sans"/>
          <w:sz w:val="22"/>
          <w:szCs w:val="22"/>
        </w:rPr>
      </w:pPr>
    </w:p>
    <w:p w14:paraId="671E5CB3">
      <w:pPr>
        <w:numPr>
          <w:ilvl w:val="0"/>
          <w:numId w:val="93"/>
        </w:numPr>
        <w:suppressAutoHyphens/>
        <w:overflowPunct w:val="0"/>
        <w:snapToGrid w:val="0"/>
        <w:ind w:left="397" w:hanging="340"/>
        <w:jc w:val="both"/>
        <w:rPr>
          <w:rFonts w:ascii="Montserrat" w:hAnsi="Montserrat" w:cs="Noto Sans"/>
          <w:sz w:val="22"/>
          <w:szCs w:val="22"/>
        </w:rPr>
      </w:pPr>
      <w:r>
        <w:rPr>
          <w:rFonts w:ascii="Montserrat" w:hAnsi="Montserrat" w:cs="Noto Sans"/>
          <w:sz w:val="22"/>
          <w:szCs w:val="22"/>
        </w:rPr>
        <w:t xml:space="preserve">La vigencia de la propuesta económica será de cuando menos 90 días.  </w:t>
      </w:r>
    </w:p>
    <w:p w14:paraId="12D72E99">
      <w:pPr>
        <w:pStyle w:val="52"/>
        <w:overflowPunct w:val="0"/>
        <w:snapToGrid w:val="0"/>
        <w:spacing w:after="0" w:line="240" w:lineRule="auto"/>
        <w:rPr>
          <w:rFonts w:ascii="Montserrat" w:hAnsi="Montserrat" w:eastAsia="Times New Roman" w:cs="Noto Sans"/>
        </w:rPr>
      </w:pPr>
    </w:p>
    <w:p w14:paraId="642368D0">
      <w:pPr>
        <w:numPr>
          <w:ilvl w:val="0"/>
          <w:numId w:val="93"/>
        </w:numPr>
        <w:suppressAutoHyphens/>
        <w:overflowPunct w:val="0"/>
        <w:snapToGrid w:val="0"/>
        <w:ind w:left="397" w:hanging="340"/>
        <w:jc w:val="both"/>
        <w:rPr>
          <w:rFonts w:ascii="Montserrat" w:hAnsi="Montserrat" w:cs="Noto Sans"/>
          <w:sz w:val="22"/>
          <w:szCs w:val="22"/>
        </w:rPr>
      </w:pPr>
      <w:r>
        <w:rPr>
          <w:rFonts w:ascii="Montserrat" w:hAnsi="Montserrat" w:cs="Noto Sans"/>
          <w:sz w:val="22"/>
          <w:szCs w:val="22"/>
        </w:rPr>
        <w:t>Se deberá considerar al menos una marca en refacciones.</w:t>
      </w:r>
    </w:p>
    <w:p w14:paraId="3D78ED79">
      <w:pPr>
        <w:overflowPunct w:val="0"/>
        <w:snapToGrid w:val="0"/>
        <w:ind w:left="708"/>
        <w:rPr>
          <w:rFonts w:ascii="Montserrat" w:hAnsi="Montserrat" w:cs="Noto Sans"/>
          <w:sz w:val="22"/>
          <w:szCs w:val="22"/>
        </w:rPr>
      </w:pPr>
    </w:p>
    <w:p w14:paraId="633B02BD">
      <w:pPr>
        <w:numPr>
          <w:ilvl w:val="0"/>
          <w:numId w:val="93"/>
        </w:numPr>
        <w:suppressAutoHyphens/>
        <w:overflowPunct w:val="0"/>
        <w:snapToGrid w:val="0"/>
        <w:ind w:left="397" w:hanging="340"/>
        <w:rPr>
          <w:rFonts w:ascii="Montserrat" w:hAnsi="Montserrat" w:cs="Noto Sans"/>
          <w:sz w:val="22"/>
          <w:szCs w:val="22"/>
        </w:rPr>
      </w:pPr>
      <w:r>
        <w:rPr>
          <w:rFonts w:ascii="Montserrat" w:hAnsi="Montserrat" w:cs="Noto Sans"/>
          <w:sz w:val="22"/>
          <w:szCs w:val="22"/>
        </w:rPr>
        <w:t>Los precios deberán ser expresados en moneda nacional (pesos mexicanos).</w:t>
      </w:r>
    </w:p>
    <w:p w14:paraId="69E4E6F2">
      <w:pPr>
        <w:overflowPunct w:val="0"/>
        <w:snapToGrid w:val="0"/>
        <w:ind w:left="708"/>
        <w:rPr>
          <w:rFonts w:ascii="Montserrat" w:hAnsi="Montserrat" w:cs="Noto Sans"/>
          <w:sz w:val="22"/>
          <w:szCs w:val="22"/>
        </w:rPr>
      </w:pPr>
    </w:p>
    <w:p w14:paraId="0D7CCD66">
      <w:pPr>
        <w:numPr>
          <w:ilvl w:val="0"/>
          <w:numId w:val="93"/>
        </w:numPr>
        <w:suppressAutoHyphens/>
        <w:overflowPunct w:val="0"/>
        <w:snapToGrid w:val="0"/>
        <w:ind w:left="340" w:hanging="340"/>
        <w:rPr>
          <w:rFonts w:ascii="Montserrat" w:hAnsi="Montserrat" w:cs="Noto Sans"/>
          <w:sz w:val="22"/>
          <w:szCs w:val="22"/>
        </w:rPr>
      </w:pPr>
      <w:r>
        <w:rPr>
          <w:rFonts w:ascii="Montserrat" w:hAnsi="Montserrat" w:cs="Noto Sans"/>
          <w:b/>
          <w:bCs/>
          <w:sz w:val="22"/>
          <w:szCs w:val="22"/>
        </w:rPr>
        <w:t>“TELEVISÓN METROPOLITANA S.A. DE C.V.”</w:t>
      </w:r>
      <w:r>
        <w:rPr>
          <w:rFonts w:ascii="Montserrat" w:hAnsi="Montserrat" w:cs="Noto Sans"/>
          <w:sz w:val="22"/>
          <w:szCs w:val="22"/>
        </w:rPr>
        <w:t xml:space="preserve"> no está obligada a agotar el monto máximo. </w:t>
      </w:r>
    </w:p>
    <w:p w14:paraId="07E082B9">
      <w:pPr>
        <w:overflowPunct w:val="0"/>
        <w:snapToGrid w:val="0"/>
        <w:rPr>
          <w:rFonts w:ascii="Montserrat" w:hAnsi="Montserrat" w:cs="Noto Sans"/>
          <w:sz w:val="22"/>
          <w:szCs w:val="22"/>
        </w:rPr>
      </w:pPr>
    </w:p>
    <w:p w14:paraId="4B039D51">
      <w:pPr>
        <w:pStyle w:val="62"/>
        <w:numPr>
          <w:ilvl w:val="0"/>
          <w:numId w:val="93"/>
        </w:numPr>
        <w:suppressAutoHyphens/>
        <w:overflowPunct w:val="0"/>
        <w:snapToGrid w:val="0"/>
        <w:spacing w:after="0" w:line="240" w:lineRule="auto"/>
        <w:ind w:left="340" w:hanging="340"/>
        <w:jc w:val="both"/>
        <w:rPr>
          <w:rFonts w:ascii="Montserrat" w:hAnsi="Montserrat" w:eastAsia="Times New Roman" w:cs="Noto Sans"/>
          <w:spacing w:val="-3"/>
        </w:rPr>
      </w:pPr>
      <w:r>
        <w:rPr>
          <w:rFonts w:ascii="Montserrat" w:hAnsi="Montserrat" w:eastAsia="Times New Roman" w:cs="Noto Sans"/>
        </w:rPr>
        <w:t xml:space="preserve">Los precios serán fijos durante la vigencia del contrato y/o hasta concluir la prestación de los servicios ofertados a entera satisfacción de la </w:t>
      </w:r>
      <w:r>
        <w:rPr>
          <w:rFonts w:ascii="Montserrat" w:hAnsi="Montserrat" w:eastAsia="Times New Roman" w:cs="Noto Sans"/>
          <w:b/>
          <w:bCs/>
        </w:rPr>
        <w:t>“</w:t>
      </w:r>
      <w:r>
        <w:rPr>
          <w:rFonts w:ascii="Montserrat" w:hAnsi="Montserrat" w:cs="Noto Sans"/>
          <w:b/>
          <w:bCs/>
        </w:rPr>
        <w:t>TELEVISÓN METROPOLITANA S.A. DE C.V.</w:t>
      </w:r>
      <w:r>
        <w:rPr>
          <w:rFonts w:ascii="Montserrat" w:hAnsi="Montserrat" w:eastAsia="Times New Roman" w:cs="Noto Sans"/>
          <w:b/>
          <w:bCs/>
        </w:rPr>
        <w:t>”</w:t>
      </w:r>
      <w:r>
        <w:rPr>
          <w:rFonts w:ascii="Montserrat" w:hAnsi="Montserrat" w:eastAsia="Times New Roman" w:cs="Noto Sans"/>
        </w:rPr>
        <w:t>.</w:t>
      </w:r>
    </w:p>
    <w:p w14:paraId="64B70969">
      <w:pPr>
        <w:pStyle w:val="62"/>
        <w:overflowPunct w:val="0"/>
        <w:snapToGrid w:val="0"/>
        <w:spacing w:line="240" w:lineRule="auto"/>
        <w:jc w:val="both"/>
        <w:rPr>
          <w:rFonts w:ascii="Montserrat" w:hAnsi="Montserrat" w:eastAsia="Times New Roman" w:cs="Noto Sans"/>
          <w:spacing w:val="-3"/>
        </w:rPr>
      </w:pPr>
    </w:p>
    <w:p w14:paraId="5CF0EAF1">
      <w:pPr>
        <w:numPr>
          <w:ilvl w:val="0"/>
          <w:numId w:val="93"/>
        </w:numPr>
        <w:suppressAutoHyphens/>
        <w:overflowPunct w:val="0"/>
        <w:snapToGrid w:val="0"/>
        <w:ind w:left="397" w:hanging="340"/>
        <w:rPr>
          <w:rFonts w:ascii="Montserrat" w:hAnsi="Montserrat" w:cs="Noto Sans"/>
          <w:spacing w:val="-3"/>
          <w:sz w:val="22"/>
          <w:szCs w:val="22"/>
        </w:rPr>
      </w:pPr>
      <w:r>
        <w:rPr>
          <w:rFonts w:ascii="Montserrat" w:hAnsi="Montserrat" w:cs="Noto Sans"/>
          <w:spacing w:val="-3"/>
          <w:sz w:val="22"/>
          <w:szCs w:val="22"/>
        </w:rPr>
        <w:t>Los precios de los servicios son expresados en Moneda Nacional (pesos mexicanos), a dos decimales de acuerdo con la Ley Monetaria en vigor y desglosando el Impuesto al Valor Agregado.</w:t>
      </w:r>
    </w:p>
    <w:p w14:paraId="21720BAD">
      <w:pPr>
        <w:overflowPunct w:val="0"/>
        <w:snapToGrid w:val="0"/>
        <w:ind w:left="57"/>
        <w:rPr>
          <w:rFonts w:ascii="Montserrat" w:hAnsi="Montserrat" w:cs="Noto Sans"/>
          <w:spacing w:val="-3"/>
          <w:sz w:val="22"/>
          <w:szCs w:val="22"/>
        </w:rPr>
      </w:pPr>
    </w:p>
    <w:p w14:paraId="2F36A372">
      <w:pPr>
        <w:numPr>
          <w:ilvl w:val="0"/>
          <w:numId w:val="93"/>
        </w:numPr>
        <w:suppressAutoHyphens/>
        <w:overflowPunct w:val="0"/>
        <w:snapToGrid w:val="0"/>
        <w:ind w:left="340" w:hanging="340"/>
        <w:rPr>
          <w:rFonts w:ascii="Montserrat" w:hAnsi="Montserrat" w:cs="Noto Sans"/>
          <w:sz w:val="22"/>
          <w:szCs w:val="22"/>
        </w:rPr>
      </w:pPr>
      <w:r>
        <w:rPr>
          <w:rFonts w:ascii="Montserrat" w:hAnsi="Montserrat" w:cs="Noto Sans"/>
          <w:spacing w:val="-3"/>
          <w:sz w:val="22"/>
          <w:szCs w:val="22"/>
        </w:rPr>
        <w:t xml:space="preserve">Los precios de los servicios ofertados ya consideran todos los costos por la prestación total de </w:t>
      </w:r>
      <w:r>
        <w:rPr>
          <w:rFonts w:ascii="Montserrat" w:hAnsi="Montserrat" w:cs="Noto Sans"/>
          <w:b/>
          <w:spacing w:val="-3"/>
          <w:sz w:val="22"/>
          <w:szCs w:val="22"/>
        </w:rPr>
        <w:t>"EL SERVICIO"</w:t>
      </w:r>
      <w:r>
        <w:rPr>
          <w:rFonts w:ascii="Montserrat" w:hAnsi="Montserrat" w:cs="Noto Sans"/>
          <w:spacing w:val="-3"/>
          <w:sz w:val="22"/>
          <w:szCs w:val="22"/>
        </w:rPr>
        <w:t>.</w:t>
      </w:r>
    </w:p>
    <w:p w14:paraId="5E291DB6">
      <w:pPr>
        <w:overflowPunct w:val="0"/>
        <w:snapToGrid w:val="0"/>
        <w:ind w:left="1778"/>
        <w:rPr>
          <w:rFonts w:ascii="Montserrat" w:hAnsi="Montserrat" w:cs="Noto Sans"/>
          <w:sz w:val="22"/>
          <w:szCs w:val="22"/>
        </w:rPr>
      </w:pPr>
    </w:p>
    <w:p w14:paraId="6A65AC07">
      <w:pPr>
        <w:numPr>
          <w:ilvl w:val="0"/>
          <w:numId w:val="93"/>
        </w:numPr>
        <w:suppressAutoHyphens/>
        <w:overflowPunct w:val="0"/>
        <w:snapToGrid w:val="0"/>
        <w:ind w:left="340" w:hanging="340"/>
        <w:rPr>
          <w:rFonts w:ascii="Montserrat" w:hAnsi="Montserrat" w:cs="Noto Sans"/>
          <w:sz w:val="22"/>
          <w:szCs w:val="22"/>
        </w:rPr>
      </w:pPr>
      <w:r>
        <w:rPr>
          <w:rFonts w:ascii="Montserrat" w:hAnsi="Montserrat" w:cs="Noto Sans"/>
          <w:sz w:val="22"/>
          <w:szCs w:val="22"/>
        </w:rPr>
        <w:t>Los precios ofertados deberán incluir el costo de las refacciones y mano de obra.</w:t>
      </w:r>
    </w:p>
    <w:p w14:paraId="59856B5F">
      <w:pPr>
        <w:pStyle w:val="62"/>
        <w:overflowPunct w:val="0"/>
        <w:snapToGrid w:val="0"/>
        <w:spacing w:line="240" w:lineRule="auto"/>
        <w:jc w:val="both"/>
        <w:rPr>
          <w:rFonts w:ascii="Montserrat" w:hAnsi="Montserrat" w:cs="Noto Sans"/>
        </w:rPr>
      </w:pPr>
    </w:p>
    <w:p w14:paraId="6E750BC0">
      <w:pPr>
        <w:pStyle w:val="62"/>
        <w:overflowPunct w:val="0"/>
        <w:snapToGrid w:val="0"/>
        <w:spacing w:line="240" w:lineRule="auto"/>
        <w:jc w:val="both"/>
        <w:rPr>
          <w:rFonts w:ascii="Montserrat" w:hAnsi="Montserrat" w:cs="Noto Sans"/>
        </w:rPr>
      </w:pPr>
    </w:p>
    <w:p w14:paraId="1B50C8B4">
      <w:pPr>
        <w:pStyle w:val="62"/>
        <w:overflowPunct w:val="0"/>
        <w:snapToGrid w:val="0"/>
        <w:spacing w:line="240" w:lineRule="auto"/>
        <w:jc w:val="both"/>
        <w:rPr>
          <w:rFonts w:ascii="Montserrat" w:hAnsi="Montserrat" w:cs="Noto Sans"/>
        </w:rPr>
      </w:pPr>
    </w:p>
    <w:p w14:paraId="05304FED">
      <w:pPr>
        <w:pStyle w:val="62"/>
        <w:overflowPunct w:val="0"/>
        <w:snapToGrid w:val="0"/>
        <w:spacing w:line="240" w:lineRule="auto"/>
        <w:jc w:val="both"/>
        <w:rPr>
          <w:rFonts w:ascii="Montserrat" w:hAnsi="Montserrat" w:cs="Noto Sans"/>
          <w:b/>
          <w:bCs/>
        </w:rPr>
      </w:pPr>
    </w:p>
    <w:p w14:paraId="2976E2DC">
      <w:pPr>
        <w:pStyle w:val="62"/>
        <w:overflowPunct w:val="0"/>
        <w:snapToGrid w:val="0"/>
        <w:spacing w:line="240" w:lineRule="auto"/>
        <w:jc w:val="both"/>
        <w:rPr>
          <w:rFonts w:ascii="Montserrat" w:hAnsi="Montserrat" w:cs="Noto Sans"/>
          <w:b/>
          <w:bCs/>
        </w:rPr>
      </w:pPr>
      <w:r>
        <w:rPr>
          <w:rFonts w:ascii="Montserrat" w:hAnsi="Montserrat" w:cs="Noto Sans"/>
          <w:b/>
          <w:bCs/>
        </w:rPr>
        <w:t>________________________________________________</w:t>
      </w:r>
    </w:p>
    <w:p w14:paraId="50E9C865">
      <w:pPr>
        <w:pStyle w:val="62"/>
        <w:overflowPunct w:val="0"/>
        <w:snapToGrid w:val="0"/>
        <w:spacing w:line="240" w:lineRule="auto"/>
        <w:jc w:val="both"/>
        <w:rPr>
          <w:rFonts w:ascii="Montserrat" w:hAnsi="Montserrat" w:cs="Noto Sans"/>
          <w:b/>
          <w:bCs/>
        </w:rPr>
      </w:pPr>
      <w:r>
        <w:rPr>
          <w:rFonts w:ascii="Montserrat" w:hAnsi="Montserrat" w:cs="Noto Sans"/>
          <w:b/>
          <w:bCs/>
        </w:rPr>
        <w:t>Nombre y Firma del Representante Legal de la Empresa</w:t>
      </w:r>
    </w:p>
    <w:p w14:paraId="33B9A68E">
      <w:pPr>
        <w:pStyle w:val="62"/>
        <w:overflowPunct w:val="0"/>
        <w:snapToGrid w:val="0"/>
        <w:spacing w:line="240" w:lineRule="auto"/>
        <w:jc w:val="center"/>
        <w:rPr>
          <w:rFonts w:ascii="Montserrat" w:hAnsi="Montserrat" w:cs="Noto Sans"/>
        </w:rPr>
      </w:pPr>
    </w:p>
    <w:p w14:paraId="74376395">
      <w:pPr>
        <w:pStyle w:val="62"/>
        <w:overflowPunct w:val="0"/>
        <w:snapToGrid w:val="0"/>
        <w:spacing w:line="240" w:lineRule="auto"/>
        <w:jc w:val="center"/>
        <w:rPr>
          <w:rFonts w:ascii="Montserrat" w:hAnsi="Montserrat" w:cs="Noto Sans"/>
        </w:rPr>
      </w:pPr>
    </w:p>
    <w:p w14:paraId="0BF44EB5">
      <w:pPr>
        <w:pStyle w:val="62"/>
        <w:overflowPunct w:val="0"/>
        <w:snapToGrid w:val="0"/>
        <w:spacing w:line="240" w:lineRule="auto"/>
        <w:jc w:val="center"/>
        <w:rPr>
          <w:rFonts w:ascii="Montserrat" w:hAnsi="Montserrat" w:cs="Noto Sans"/>
        </w:rPr>
      </w:pPr>
    </w:p>
    <w:p w14:paraId="5EBDE03B">
      <w:pPr>
        <w:pStyle w:val="52"/>
        <w:ind w:left="360"/>
        <w:jc w:val="center"/>
        <w:rPr>
          <w:rFonts w:ascii="Montserrat" w:hAnsi="Montserrat" w:cs="Montserrat"/>
          <w:b/>
          <w:color w:val="000000" w:themeColor="text1"/>
          <w14:textFill>
            <w14:solidFill>
              <w14:schemeClr w14:val="tx1"/>
            </w14:solidFill>
          </w14:textFill>
        </w:rPr>
      </w:pPr>
      <w:r>
        <w:rPr>
          <w:rFonts w:ascii="Montserrat" w:hAnsi="Montserrat" w:cs="Noto Sans"/>
          <w:b/>
        </w:rPr>
        <w:t>Nota:</w:t>
      </w:r>
      <w:r>
        <w:rPr>
          <w:rFonts w:ascii="Montserrat" w:hAnsi="Montserrat" w:cs="Noto Sans"/>
        </w:rPr>
        <w:t xml:space="preserve"> El presente formato podrá ser reproducido por cada participante en el modo que estime conveniente, debiendo respetar su contenido.</w:t>
      </w:r>
    </w:p>
    <w:p w14:paraId="35501971">
      <w:pPr>
        <w:pStyle w:val="52"/>
        <w:ind w:left="360"/>
        <w:jc w:val="center"/>
        <w:rPr>
          <w:rFonts w:ascii="Montserrat" w:hAnsi="Montserrat" w:cs="Montserrat"/>
          <w:b/>
          <w:color w:val="000000" w:themeColor="text1"/>
          <w14:textFill>
            <w14:solidFill>
              <w14:schemeClr w14:val="tx1"/>
            </w14:solidFill>
          </w14:textFill>
        </w:rPr>
      </w:pPr>
    </w:p>
    <w:bookmarkEnd w:id="7"/>
    <w:p w14:paraId="5CECCE01">
      <w:pPr>
        <w:jc w:val="both"/>
        <w:rPr>
          <w:rFonts w:ascii="Montserrat" w:hAnsi="Montserrat"/>
          <w:color w:val="000000" w:themeColor="text1"/>
          <w:sz w:val="22"/>
          <w:szCs w:val="22"/>
          <w14:textFill>
            <w14:solidFill>
              <w14:schemeClr w14:val="tx1"/>
            </w14:solidFill>
          </w14:textFill>
        </w:rPr>
      </w:pPr>
    </w:p>
    <w:p w14:paraId="03A7E0EC">
      <w:pPr>
        <w:ind w:right="49"/>
        <w:jc w:val="center"/>
        <w:rPr>
          <w:rFonts w:ascii="Montserrat" w:hAnsi="Montserrat" w:cs="Noto Sans"/>
          <w:b/>
          <w:bCs/>
          <w:sz w:val="22"/>
          <w:szCs w:val="22"/>
        </w:rPr>
      </w:pPr>
      <w:r>
        <w:rPr>
          <w:rFonts w:ascii="Montserrat" w:hAnsi="Montserrat" w:cs="Noto Sans"/>
          <w:b/>
          <w:bCs/>
          <w:sz w:val="22"/>
          <w:szCs w:val="22"/>
        </w:rPr>
        <w:t>ANEXO 2</w:t>
      </w:r>
    </w:p>
    <w:p w14:paraId="5A6C6811">
      <w:pPr>
        <w:ind w:right="49"/>
        <w:jc w:val="center"/>
        <w:rPr>
          <w:rFonts w:ascii="Montserrat" w:hAnsi="Montserrat" w:cs="Noto Sans"/>
          <w:b/>
          <w:bCs/>
          <w:sz w:val="22"/>
          <w:szCs w:val="22"/>
        </w:rPr>
      </w:pPr>
      <w:r>
        <w:rPr>
          <w:rFonts w:ascii="Montserrat" w:hAnsi="Montserrat" w:cs="Noto Sans"/>
          <w:b/>
          <w:bCs/>
          <w:sz w:val="22"/>
          <w:szCs w:val="22"/>
        </w:rPr>
        <w:t>MODELO DE CONTRATO ABIERTO (MFIJ)</w:t>
      </w:r>
    </w:p>
    <w:p w14:paraId="0BE14612">
      <w:pPr>
        <w:ind w:right="49"/>
        <w:jc w:val="center"/>
        <w:rPr>
          <w:rFonts w:ascii="Montserrat" w:hAnsi="Montserrat" w:cs="Noto Sans"/>
          <w:b/>
          <w:bCs/>
          <w:sz w:val="22"/>
          <w:szCs w:val="22"/>
        </w:rPr>
      </w:pPr>
    </w:p>
    <w:p w14:paraId="5C49D79C">
      <w:pPr>
        <w:jc w:val="both"/>
        <w:rPr>
          <w:rFonts w:ascii="Montserrat" w:hAnsi="Montserrat" w:cs="Arial"/>
          <w:sz w:val="22"/>
          <w:szCs w:val="22"/>
        </w:rPr>
      </w:pPr>
      <w:r>
        <w:rPr>
          <w:rFonts w:ascii="Montserrat" w:hAnsi="Montserrat" w:cs="Arial"/>
          <w:sz w:val="22"/>
          <w:szCs w:val="22"/>
        </w:rPr>
        <w:t xml:space="preserve">CONTRATO </w:t>
      </w:r>
      <w:r>
        <w:rPr>
          <w:rFonts w:ascii="Montserrat" w:hAnsi="Montserrat" w:cs="Arial"/>
          <w:b/>
          <w:sz w:val="22"/>
          <w:szCs w:val="22"/>
          <w:u w:val="single"/>
        </w:rPr>
        <w:t>(ABIERTO O CERRADO)</w:t>
      </w:r>
      <w:r>
        <w:rPr>
          <w:rFonts w:ascii="Montserrat" w:hAnsi="Montserrat" w:cs="Arial"/>
          <w:sz w:val="22"/>
          <w:szCs w:val="22"/>
        </w:rPr>
        <w:t xml:space="preserve"> PARA LA PRESTACIÓN DE SERVICIOS DE </w:t>
      </w:r>
      <w:r>
        <w:rPr>
          <w:rFonts w:ascii="Montserrat" w:hAnsi="Montserrat" w:cs="Arial"/>
          <w:b/>
          <w:sz w:val="22"/>
          <w:szCs w:val="22"/>
        </w:rPr>
        <w:t>(</w:t>
      </w:r>
      <w:r>
        <w:rPr>
          <w:rFonts w:ascii="Montserrat" w:hAnsi="Montserrat" w:cs="Arial"/>
          <w:b/>
          <w:sz w:val="22"/>
          <w:szCs w:val="22"/>
          <w:u w:val="single"/>
        </w:rPr>
        <w:t>DESCRIPCIÓN</w:t>
      </w:r>
      <w:r>
        <w:rPr>
          <w:rFonts w:ascii="Montserrat" w:hAnsi="Montserrat" w:cs="Arial"/>
          <w:b/>
          <w:sz w:val="22"/>
          <w:szCs w:val="22"/>
        </w:rPr>
        <w:t>),</w:t>
      </w:r>
      <w:r>
        <w:rPr>
          <w:rFonts w:ascii="Montserrat" w:hAnsi="Montserrat" w:cs="Arial"/>
          <w:sz w:val="22"/>
          <w:szCs w:val="22"/>
        </w:rPr>
        <w:t xml:space="preserve"> CON CARÁCTER </w:t>
      </w:r>
      <w:r>
        <w:rPr>
          <w:rFonts w:ascii="Montserrat" w:hAnsi="Montserrat" w:cs="Arial"/>
          <w:b/>
          <w:sz w:val="22"/>
          <w:szCs w:val="22"/>
        </w:rPr>
        <w:t>(NACIONAL / INTERNACIONAL BAJO COBERTURA DE LOS TRATADOS / INTERNACIONAL ABIERTA)</w:t>
      </w:r>
      <w:r>
        <w:rPr>
          <w:rFonts w:ascii="Montserrat" w:hAnsi="Montserrat" w:cs="Arial"/>
          <w:sz w:val="22"/>
          <w:szCs w:val="22"/>
        </w:rPr>
        <w:t xml:space="preserve"> QUE CELEBRAN, POR UNA PARTE, EL EJECUTIVO FEDERAL POR CONDUCTO DE LA  (NOMBRE DE LA ENTIDAD), EN LO SUCESIVO</w:t>
      </w:r>
      <w:r>
        <w:rPr>
          <w:rFonts w:ascii="Montserrat" w:hAnsi="Montserrat" w:cs="Arial"/>
          <w:b/>
          <w:sz w:val="22"/>
          <w:szCs w:val="22"/>
        </w:rPr>
        <w:t xml:space="preserve"> “LA ENTIDAD”,</w:t>
      </w:r>
      <w:r>
        <w:rPr>
          <w:rFonts w:ascii="Montserrat" w:hAnsi="Montserrat" w:cs="Arial"/>
          <w:sz w:val="22"/>
          <w:szCs w:val="22"/>
        </w:rPr>
        <w:t xml:space="preserve"> REPRESENTADA POR </w:t>
      </w:r>
      <w:r>
        <w:rPr>
          <w:rFonts w:ascii="Montserrat" w:hAnsi="Montserrat" w:cs="Arial"/>
          <w:b/>
          <w:bCs/>
          <w:sz w:val="22"/>
          <w:szCs w:val="22"/>
          <w:u w:val="single"/>
        </w:rPr>
        <w:t>(NOMBRE DEL REPRESENTANTE DE LA ENTIDAD)</w:t>
      </w:r>
      <w:r>
        <w:rPr>
          <w:rFonts w:ascii="Montserrat" w:hAnsi="Montserrat" w:cs="Arial"/>
          <w:sz w:val="22"/>
          <w:szCs w:val="22"/>
        </w:rPr>
        <w:t xml:space="preserve">, EN SU CARÁCTER DE </w:t>
      </w:r>
      <w:r>
        <w:rPr>
          <w:rFonts w:ascii="Montserrat" w:hAnsi="Montserrat" w:cs="Arial"/>
          <w:b/>
          <w:bCs/>
          <w:sz w:val="22"/>
          <w:szCs w:val="22"/>
        </w:rPr>
        <w:t>(</w:t>
      </w:r>
      <w:r>
        <w:rPr>
          <w:rFonts w:ascii="Montserrat" w:hAnsi="Montserrat" w:cs="Arial"/>
          <w:b/>
          <w:bCs/>
          <w:sz w:val="22"/>
          <w:szCs w:val="22"/>
          <w:u w:val="single"/>
        </w:rPr>
        <w:t>SEÑALAR CARGO DEL REPRESENTANTE)</w:t>
      </w:r>
      <w:r>
        <w:rPr>
          <w:rFonts w:ascii="Montserrat" w:hAnsi="Montserrat" w:cs="Arial"/>
          <w:sz w:val="22"/>
          <w:szCs w:val="22"/>
        </w:rPr>
        <w:t>, Y POR LA OTRA, (</w:t>
      </w:r>
      <w:r>
        <w:rPr>
          <w:rFonts w:ascii="Montserrat" w:hAnsi="Montserrat" w:cs="Arial"/>
          <w:sz w:val="22"/>
          <w:szCs w:val="22"/>
          <w:u w:val="single"/>
        </w:rPr>
        <w:t>NOMBRE DE LA PERSONA FÍSICA O RAZON SOCIAL DE LA MORAL)</w:t>
      </w:r>
      <w:r>
        <w:rPr>
          <w:rFonts w:ascii="Montserrat" w:hAnsi="Montserrat" w:cs="Arial"/>
          <w:sz w:val="22"/>
          <w:szCs w:val="22"/>
        </w:rPr>
        <w:t xml:space="preserve">, </w:t>
      </w:r>
      <w:r>
        <w:rPr>
          <w:rFonts w:ascii="Montserrat" w:hAnsi="Montserrat" w:cs="Arial"/>
          <w:b/>
          <w:sz w:val="22"/>
          <w:szCs w:val="22"/>
          <w:u w:val="single"/>
        </w:rPr>
        <w:t>(SI ES CONJUNTA MENCIONAR EL NOMBRE DE CADA UNO DE ELLOS)</w:t>
      </w:r>
      <w:r>
        <w:rPr>
          <w:rFonts w:ascii="Montserrat" w:hAnsi="Montserrat" w:cs="Arial"/>
          <w:sz w:val="22"/>
          <w:szCs w:val="22"/>
        </w:rPr>
        <w:t xml:space="preserve"> EN LO SUCESIVO </w:t>
      </w:r>
      <w:r>
        <w:rPr>
          <w:rFonts w:ascii="Montserrat" w:hAnsi="Montserrat" w:cs="Arial"/>
          <w:b/>
          <w:sz w:val="22"/>
          <w:szCs w:val="22"/>
        </w:rPr>
        <w:t>“EL PROVEEDOR”</w:t>
      </w:r>
      <w:r>
        <w:rPr>
          <w:rFonts w:ascii="Montserrat" w:hAnsi="Montserrat" w:cs="Arial"/>
          <w:sz w:val="22"/>
          <w:szCs w:val="22"/>
        </w:rPr>
        <w:t>, (</w:t>
      </w:r>
      <w:r>
        <w:rPr>
          <w:rFonts w:ascii="Montserrat" w:hAnsi="Montserrat" w:cs="Arial"/>
          <w:b/>
          <w:sz w:val="22"/>
          <w:szCs w:val="22"/>
          <w:u w:val="single"/>
        </w:rPr>
        <w:t>SÓLO SI EL PROVEEDOR ES PERSONA MORAL MOSTRAR EL SIGUIENTE TEXTO):</w:t>
      </w:r>
      <w:r>
        <w:rPr>
          <w:rFonts w:ascii="Montserrat" w:hAnsi="Montserrat" w:cs="Arial"/>
          <w:b/>
          <w:bCs/>
          <w:sz w:val="22"/>
          <w:szCs w:val="22"/>
        </w:rPr>
        <w:t xml:space="preserve"> </w:t>
      </w:r>
      <w:r>
        <w:rPr>
          <w:rFonts w:ascii="Montserrat" w:hAnsi="Montserrat" w:cs="Arial"/>
          <w:sz w:val="22"/>
          <w:szCs w:val="22"/>
        </w:rPr>
        <w:t>REPRESENTADA POR (</w:t>
      </w:r>
      <w:r>
        <w:rPr>
          <w:rFonts w:ascii="Montserrat" w:hAnsi="Montserrat" w:cs="Arial"/>
          <w:sz w:val="22"/>
          <w:szCs w:val="22"/>
          <w:u w:val="single"/>
        </w:rPr>
        <w:t>NOMBRE DEL REPRESENTANTE DE LA PERSONA FÍSICA O MORAL)</w:t>
      </w:r>
      <w:r>
        <w:rPr>
          <w:rFonts w:ascii="Montserrat" w:hAnsi="Montserrat" w:cs="Arial"/>
          <w:sz w:val="22"/>
          <w:szCs w:val="22"/>
        </w:rPr>
        <w:t xml:space="preserve">, EN SU CARÁCTER DE </w:t>
      </w:r>
      <w:r>
        <w:rPr>
          <w:rFonts w:ascii="Montserrat" w:hAnsi="Montserrat" w:cs="Arial"/>
          <w:b/>
          <w:sz w:val="22"/>
          <w:szCs w:val="22"/>
          <w:u w:val="single"/>
        </w:rPr>
        <w:t xml:space="preserve">(SEÑALAR EN SU CASO EL CARÁCTER DEL REPRESENTANTE: </w:t>
      </w:r>
      <w:r>
        <w:rPr>
          <w:rFonts w:ascii="Montserrat" w:hAnsi="Montserrat" w:cs="Arial"/>
          <w:sz w:val="22"/>
          <w:szCs w:val="22"/>
          <w:u w:val="single"/>
        </w:rPr>
        <w:t>APODERADO, REPRESENTANTE LEGAL, ADMINISTRADOR ÚNICO O PRESIDENTE DEL CONSEJO DE ADMINISTRACIÓN),</w:t>
      </w:r>
      <w:r>
        <w:rPr>
          <w:rFonts w:ascii="Montserrat" w:hAnsi="Montserrat" w:cs="Arial"/>
          <w:sz w:val="22"/>
          <w:szCs w:val="22"/>
        </w:rPr>
        <w:t xml:space="preserve"> </w:t>
      </w:r>
      <w:r>
        <w:rPr>
          <w:rFonts w:ascii="Montserrat" w:hAnsi="Montserrat" w:cs="Arial"/>
          <w:sz w:val="22"/>
          <w:szCs w:val="22"/>
          <w:u w:val="single"/>
        </w:rPr>
        <w:t>(MENCIONAR CADA UNO DE LOS REPRESENTANTES DE LAS PERSONAS QUE DE MANERA CONJUNTA FORMALIZAN EL CONTRATO)</w:t>
      </w:r>
      <w:r>
        <w:rPr>
          <w:rFonts w:ascii="Montserrat" w:hAnsi="Montserrat" w:cs="Arial"/>
          <w:sz w:val="22"/>
          <w:szCs w:val="22"/>
        </w:rPr>
        <w:t xml:space="preserve"> A QUIENES DE MANERA CONJUNTA SE LES DENOMINARÁ </w:t>
      </w:r>
      <w:r>
        <w:rPr>
          <w:rFonts w:ascii="Montserrat" w:hAnsi="Montserrat" w:cs="Arial"/>
          <w:b/>
          <w:sz w:val="22"/>
          <w:szCs w:val="22"/>
        </w:rPr>
        <w:t>“LAS PARTES”</w:t>
      </w:r>
      <w:r>
        <w:rPr>
          <w:rFonts w:ascii="Montserrat" w:hAnsi="Montserrat" w:cs="Arial"/>
          <w:sz w:val="22"/>
          <w:szCs w:val="22"/>
        </w:rPr>
        <w:t>, AL TENOR DE LAS DECLARACIONES Y CLÁUSULAS SIGUIENTES:</w:t>
      </w:r>
    </w:p>
    <w:p w14:paraId="17E168EC">
      <w:pPr>
        <w:jc w:val="both"/>
        <w:rPr>
          <w:rFonts w:ascii="Montserrat" w:hAnsi="Montserrat" w:cs="Arial"/>
          <w:sz w:val="22"/>
          <w:szCs w:val="22"/>
        </w:rPr>
      </w:pPr>
    </w:p>
    <w:p w14:paraId="3D82D2C4">
      <w:pPr>
        <w:jc w:val="center"/>
        <w:rPr>
          <w:rFonts w:ascii="Montserrat" w:hAnsi="Montserrat" w:cs="Arial"/>
          <w:sz w:val="22"/>
          <w:szCs w:val="22"/>
          <w:lang w:eastAsia="es-MX"/>
        </w:rPr>
      </w:pPr>
      <w:r>
        <w:rPr>
          <w:rFonts w:ascii="Montserrat" w:hAnsi="Montserrat" w:cs="Arial"/>
          <w:b/>
          <w:sz w:val="22"/>
          <w:szCs w:val="22"/>
        </w:rPr>
        <w:t>DECLARACIONES</w:t>
      </w:r>
    </w:p>
    <w:p w14:paraId="5EDC8969">
      <w:pPr>
        <w:jc w:val="both"/>
        <w:rPr>
          <w:rFonts w:ascii="Montserrat" w:hAnsi="Montserrat" w:cs="Arial"/>
          <w:sz w:val="22"/>
          <w:szCs w:val="22"/>
        </w:rPr>
      </w:pPr>
    </w:p>
    <w:p w14:paraId="4D9063AD">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 xml:space="preserve">1. </w:t>
      </w:r>
      <w:r>
        <w:rPr>
          <w:rFonts w:ascii="Montserrat" w:hAnsi="Montserrat" w:cs="Arial"/>
          <w:b/>
          <w:sz w:val="22"/>
          <w:szCs w:val="22"/>
        </w:rPr>
        <w:tab/>
      </w: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bCs/>
          <w:sz w:val="22"/>
          <w:szCs w:val="22"/>
        </w:rPr>
        <w:t xml:space="preserve">declara que: </w:t>
      </w:r>
    </w:p>
    <w:p w14:paraId="374CB838">
      <w:pPr>
        <w:widowControl w:val="0"/>
        <w:tabs>
          <w:tab w:val="left" w:pos="426"/>
        </w:tabs>
        <w:ind w:left="426" w:hanging="426"/>
        <w:jc w:val="both"/>
        <w:rPr>
          <w:rFonts w:ascii="Montserrat" w:hAnsi="Montserrat" w:cs="Arial"/>
          <w:sz w:val="22"/>
          <w:szCs w:val="22"/>
        </w:rPr>
      </w:pPr>
    </w:p>
    <w:p w14:paraId="1544040E">
      <w:pPr>
        <w:widowControl w:val="0"/>
        <w:tabs>
          <w:tab w:val="left" w:pos="426"/>
        </w:tabs>
        <w:ind w:left="426" w:hanging="426"/>
        <w:jc w:val="both"/>
        <w:rPr>
          <w:rFonts w:ascii="Montserrat" w:hAnsi="Montserrat" w:cs="Arial"/>
          <w:b/>
          <w:bCs/>
          <w:sz w:val="22"/>
          <w:szCs w:val="22"/>
        </w:rPr>
      </w:pPr>
      <w:r>
        <w:rPr>
          <w:rFonts w:ascii="Montserrat" w:hAnsi="Montserrat" w:cs="Arial"/>
          <w:b/>
          <w:sz w:val="22"/>
          <w:szCs w:val="22"/>
        </w:rPr>
        <w:t>I.1</w:t>
      </w:r>
      <w:r>
        <w:rPr>
          <w:rFonts w:ascii="Montserrat" w:hAnsi="Montserrat" w:cs="Arial"/>
          <w:sz w:val="22"/>
          <w:szCs w:val="22"/>
        </w:rPr>
        <w:tab/>
      </w:r>
      <w:r>
        <w:rPr>
          <w:rFonts w:ascii="Montserrat" w:hAnsi="Montserrat" w:cs="Arial"/>
          <w:sz w:val="22"/>
          <w:szCs w:val="22"/>
        </w:rPr>
        <w:t xml:space="preserve">Es una </w:t>
      </w:r>
      <w:r>
        <w:rPr>
          <w:rFonts w:ascii="Montserrat" w:hAnsi="Montserrat" w:cs="Arial"/>
          <w:b/>
          <w:sz w:val="22"/>
          <w:szCs w:val="22"/>
        </w:rPr>
        <w:t>“LA ENTIDAD”</w:t>
      </w:r>
      <w:r>
        <w:rPr>
          <w:rFonts w:ascii="Montserrat" w:hAnsi="Montserrat" w:cs="Arial"/>
          <w:sz w:val="22"/>
          <w:szCs w:val="22"/>
        </w:rPr>
        <w:t xml:space="preserve"> de la Administración Pública Federal, de conformidad con</w:t>
      </w:r>
      <w:r>
        <w:rPr>
          <w:rFonts w:ascii="Montserrat" w:hAnsi="Montserrat" w:cs="Arial"/>
          <w:sz w:val="22"/>
          <w:szCs w:val="22"/>
          <w:u w:val="single"/>
        </w:rPr>
        <w:t xml:space="preserve"> </w:t>
      </w:r>
      <w:r>
        <w:rPr>
          <w:rFonts w:ascii="Montserrat" w:hAnsi="Montserrat" w:cs="Arial"/>
          <w:b/>
          <w:sz w:val="22"/>
          <w:szCs w:val="22"/>
          <w:u w:val="single"/>
        </w:rPr>
        <w:t xml:space="preserve">(ORDENAMIENTO JURÍDICO EN LOS QUE SE REGULE SU EXISTENCIA), </w:t>
      </w:r>
      <w:r>
        <w:rPr>
          <w:rFonts w:ascii="Montserrat" w:hAnsi="Montserrat" w:cs="Arial"/>
          <w:sz w:val="22"/>
          <w:szCs w:val="22"/>
        </w:rPr>
        <w:t xml:space="preserve">cuya competencia y atribuciones se señalan en ___ </w:t>
      </w:r>
      <w:r>
        <w:rPr>
          <w:rFonts w:ascii="Montserrat" w:hAnsi="Montserrat" w:cs="Arial"/>
          <w:b/>
          <w:sz w:val="22"/>
          <w:szCs w:val="22"/>
        </w:rPr>
        <w:t>(</w:t>
      </w:r>
      <w:r>
        <w:rPr>
          <w:rFonts w:ascii="Montserrat" w:hAnsi="Montserrat" w:cs="Arial"/>
          <w:b/>
          <w:sz w:val="22"/>
          <w:szCs w:val="22"/>
          <w:u w:val="single"/>
        </w:rPr>
        <w:t>ORDENAMIENTO JURÍDICO EN LOS QUE SE REGULEN SUS ATRIBUCIONES Y COMPETENCIAS</w:t>
      </w:r>
      <w:r>
        <w:rPr>
          <w:rFonts w:ascii="Montserrat" w:hAnsi="Montserrat" w:cs="Arial"/>
          <w:b/>
          <w:sz w:val="22"/>
          <w:szCs w:val="22"/>
        </w:rPr>
        <w:t xml:space="preserve">) </w:t>
      </w:r>
      <w:r>
        <w:rPr>
          <w:rFonts w:ascii="Montserrat" w:hAnsi="Montserrat" w:cs="Arial"/>
          <w:sz w:val="22"/>
          <w:szCs w:val="22"/>
        </w:rPr>
        <w:t xml:space="preserve">__. </w:t>
      </w:r>
    </w:p>
    <w:p w14:paraId="6D5C3A0A">
      <w:pPr>
        <w:widowControl w:val="0"/>
        <w:tabs>
          <w:tab w:val="left" w:pos="426"/>
        </w:tabs>
        <w:ind w:left="426" w:hanging="426"/>
        <w:jc w:val="both"/>
        <w:rPr>
          <w:rFonts w:ascii="Montserrat" w:hAnsi="Montserrat" w:cs="Arial"/>
          <w:sz w:val="22"/>
          <w:szCs w:val="22"/>
        </w:rPr>
      </w:pPr>
    </w:p>
    <w:p w14:paraId="062B913D">
      <w:pPr>
        <w:ind w:left="426" w:hanging="426"/>
        <w:jc w:val="both"/>
        <w:rPr>
          <w:rFonts w:ascii="Montserrat" w:hAnsi="Montserrat" w:cs="Arial"/>
          <w:sz w:val="22"/>
          <w:szCs w:val="22"/>
        </w:rPr>
      </w:pPr>
      <w:r>
        <w:rPr>
          <w:rFonts w:ascii="Montserrat" w:hAnsi="Montserrat" w:cs="Arial"/>
          <w:b/>
          <w:sz w:val="22"/>
          <w:szCs w:val="22"/>
        </w:rPr>
        <w:t>I.2</w:t>
      </w:r>
      <w:r>
        <w:rPr>
          <w:rFonts w:ascii="Montserrat" w:hAnsi="Montserrat" w:cs="Arial"/>
          <w:sz w:val="22"/>
          <w:szCs w:val="22"/>
        </w:rPr>
        <w:tab/>
      </w:r>
      <w:r>
        <w:rPr>
          <w:rFonts w:ascii="Montserrat" w:hAnsi="Montserrat" w:cs="Arial"/>
          <w:sz w:val="22"/>
          <w:szCs w:val="22"/>
        </w:rPr>
        <w:t xml:space="preserve">Conforme a lo dispuesto por ___ </w:t>
      </w:r>
      <w:r>
        <w:rPr>
          <w:rFonts w:ascii="Montserrat" w:hAnsi="Montserrat" w:cs="Arial"/>
          <w:b/>
          <w:sz w:val="22"/>
          <w:szCs w:val="22"/>
          <w:u w:val="single"/>
        </w:rPr>
        <w:t xml:space="preserve">(ORDENAMIENTO JURÍDICO EN LOS QUE SE REGULEN SUS FACULTADES O INSTRUMENTO NOTARIAL EN EL QUE SE LE OTORGA LAS FACULTADES), </w:t>
      </w:r>
      <w:r>
        <w:rPr>
          <w:rFonts w:ascii="Montserrat" w:hAnsi="Montserrat" w:cs="Arial"/>
          <w:sz w:val="22"/>
          <w:szCs w:val="22"/>
        </w:rPr>
        <w:t>el C.</w:t>
      </w:r>
      <w:r>
        <w:rPr>
          <w:rFonts w:ascii="Montserrat" w:hAnsi="Montserrat" w:cs="Arial"/>
          <w:bCs/>
          <w:sz w:val="22"/>
          <w:szCs w:val="22"/>
        </w:rPr>
        <w:t xml:space="preserve"> </w:t>
      </w:r>
      <w:r>
        <w:rPr>
          <w:rFonts w:ascii="Montserrat" w:hAnsi="Montserrat" w:cs="Arial"/>
          <w:sz w:val="22"/>
          <w:szCs w:val="22"/>
          <w:u w:val="single"/>
        </w:rPr>
        <w:t>(</w:t>
      </w:r>
      <w:r>
        <w:rPr>
          <w:rFonts w:ascii="Montserrat" w:hAnsi="Montserrat" w:cs="Arial"/>
          <w:b/>
          <w:sz w:val="22"/>
          <w:szCs w:val="22"/>
          <w:u w:val="single"/>
        </w:rPr>
        <w:t>NOMBRE Y CARGO DEL O LA REPRESENTANTE DE LA ENTIDAD</w:t>
      </w:r>
      <w:r>
        <w:rPr>
          <w:rFonts w:ascii="Montserrat" w:hAnsi="Montserrat" w:cs="Arial"/>
          <w:sz w:val="22"/>
          <w:szCs w:val="22"/>
          <w:u w:val="single"/>
        </w:rPr>
        <w:t>)</w:t>
      </w:r>
      <w:r>
        <w:rPr>
          <w:rFonts w:ascii="Montserrat" w:hAnsi="Montserrat"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506F9186">
      <w:pPr>
        <w:ind w:left="426" w:hanging="426"/>
        <w:jc w:val="both"/>
        <w:rPr>
          <w:rFonts w:ascii="Montserrat" w:hAnsi="Montserrat" w:cs="Arial"/>
          <w:sz w:val="22"/>
          <w:szCs w:val="22"/>
        </w:rPr>
      </w:pPr>
    </w:p>
    <w:p w14:paraId="632E9CA4">
      <w:pPr>
        <w:ind w:left="426" w:hanging="426"/>
        <w:jc w:val="both"/>
        <w:rPr>
          <w:rFonts w:ascii="Montserrat" w:hAnsi="Montserrat" w:cs="Arial"/>
          <w:sz w:val="22"/>
          <w:szCs w:val="22"/>
        </w:rPr>
      </w:pPr>
      <w:r>
        <w:rPr>
          <w:rFonts w:ascii="Montserrat" w:hAnsi="Montserrat" w:cs="Arial"/>
          <w:b/>
          <w:sz w:val="22"/>
          <w:szCs w:val="22"/>
        </w:rPr>
        <w:t>I.3</w:t>
      </w:r>
      <w:r>
        <w:rPr>
          <w:rFonts w:ascii="Montserrat" w:hAnsi="Montserrat" w:cs="Arial"/>
          <w:b/>
          <w:sz w:val="22"/>
          <w:szCs w:val="22"/>
        </w:rPr>
        <w:tab/>
      </w:r>
      <w:r>
        <w:rPr>
          <w:rFonts w:ascii="Montserrat" w:hAnsi="Montserrat" w:cs="Arial"/>
          <w:sz w:val="22"/>
          <w:szCs w:val="22"/>
        </w:rPr>
        <w:t xml:space="preserve">De conformidad con </w:t>
      </w:r>
      <w:r>
        <w:rPr>
          <w:rFonts w:ascii="Montserrat" w:hAnsi="Montserrat" w:cs="Arial"/>
          <w:b/>
          <w:sz w:val="22"/>
          <w:szCs w:val="22"/>
        </w:rPr>
        <w:t>____(ORDENAMIENTO JURÍDICO EN LOS QUE SE REGULEN SUS FACULTADES</w:t>
      </w:r>
      <w:r>
        <w:rPr>
          <w:rFonts w:ascii="Montserrat" w:hAnsi="Montserrat" w:cs="Arial"/>
          <w:sz w:val="22"/>
          <w:szCs w:val="22"/>
        </w:rPr>
        <w:t>)__ suscribe el presente instrumento el C.</w:t>
      </w:r>
      <w:r>
        <w:rPr>
          <w:rFonts w:ascii="Montserrat" w:hAnsi="Montserrat" w:cs="Arial"/>
          <w:sz w:val="22"/>
          <w:szCs w:val="22"/>
          <w:u w:val="single"/>
        </w:rPr>
        <w:t xml:space="preserve"> (</w:t>
      </w:r>
      <w:r>
        <w:rPr>
          <w:rFonts w:ascii="Montserrat" w:hAnsi="Montserrat" w:cs="Arial"/>
          <w:b/>
          <w:sz w:val="22"/>
          <w:szCs w:val="22"/>
          <w:u w:val="single"/>
        </w:rPr>
        <w:t>NOMBRE DEL ADMINISTRADOR DEL CONTRATO)</w:t>
      </w:r>
      <w:r>
        <w:rPr>
          <w:rFonts w:ascii="Montserrat" w:hAnsi="Montserrat" w:cs="Arial"/>
          <w:sz w:val="22"/>
          <w:szCs w:val="22"/>
          <w:u w:val="single"/>
        </w:rPr>
        <w:t>, (</w:t>
      </w:r>
      <w:r>
        <w:rPr>
          <w:rFonts w:ascii="Montserrat" w:hAnsi="Montserrat" w:cs="Arial"/>
          <w:b/>
          <w:sz w:val="22"/>
          <w:szCs w:val="22"/>
          <w:u w:val="single"/>
        </w:rPr>
        <w:t>SEÑALAR CARGO DEL ADMINISTRADOR DEL CONTRATO</w:t>
      </w:r>
      <w:r>
        <w:rPr>
          <w:rFonts w:ascii="Montserrat" w:hAnsi="Montserrat" w:cs="Arial"/>
          <w:sz w:val="22"/>
          <w:szCs w:val="22"/>
          <w:u w:val="single"/>
        </w:rPr>
        <w:t>)</w:t>
      </w:r>
      <w:r>
        <w:rPr>
          <w:rFonts w:ascii="Montserrat" w:hAnsi="Montserrat" w:cs="Arial"/>
          <w:sz w:val="22"/>
          <w:szCs w:val="22"/>
        </w:rPr>
        <w:t xml:space="preserve">, con R.F.C. </w:t>
      </w:r>
      <w:r>
        <w:rPr>
          <w:rFonts w:ascii="Montserrat" w:hAnsi="Montserrat" w:cs="Arial"/>
          <w:b/>
          <w:sz w:val="22"/>
          <w:szCs w:val="22"/>
          <w:u w:val="single"/>
        </w:rPr>
        <w:t xml:space="preserve"> INCORPORAR RFC)</w:t>
      </w:r>
      <w:r>
        <w:rPr>
          <w:rFonts w:ascii="Montserrat" w:hAnsi="Montserrat" w:cs="Arial"/>
          <w:sz w:val="22"/>
          <w:szCs w:val="22"/>
        </w:rPr>
        <w:t xml:space="preserve">, </w:t>
      </w:r>
      <w:r>
        <w:rPr>
          <w:rFonts w:ascii="Montserrat" w:hAnsi="Montserrat" w:cs="Arial"/>
          <w:b/>
          <w:sz w:val="22"/>
          <w:szCs w:val="22"/>
        </w:rPr>
        <w:t>designado</w:t>
      </w:r>
      <w:r>
        <w:rPr>
          <w:rFonts w:ascii="Montserrat" w:hAnsi="Montserrat" w:cs="Arial"/>
          <w:sz w:val="22"/>
          <w:szCs w:val="22"/>
        </w:rPr>
        <w:t xml:space="preserve"> </w:t>
      </w:r>
      <w:r>
        <w:rPr>
          <w:rFonts w:ascii="Montserrat" w:hAnsi="Montserrat" w:cs="Arial"/>
          <w:b/>
          <w:sz w:val="22"/>
          <w:szCs w:val="22"/>
        </w:rPr>
        <w:t>para dar seguimiento y verificar</w:t>
      </w:r>
      <w:r>
        <w:rPr>
          <w:rFonts w:ascii="Montserrat" w:hAnsi="Montserrat" w:cs="Arial"/>
          <w:sz w:val="22"/>
          <w:szCs w:val="22"/>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Pr>
          <w:rFonts w:ascii="Montserrat" w:hAnsi="Montserrat" w:cs="Arial"/>
          <w:b/>
          <w:sz w:val="22"/>
          <w:szCs w:val="22"/>
        </w:rPr>
        <w:t>“EL PROVEEDOR”</w:t>
      </w:r>
      <w:r>
        <w:rPr>
          <w:rFonts w:ascii="Montserrat" w:hAnsi="Montserrat" w:cs="Arial"/>
          <w:sz w:val="22"/>
          <w:szCs w:val="22"/>
        </w:rPr>
        <w:t xml:space="preserve"> para los efectos del presente contrato. </w:t>
      </w:r>
    </w:p>
    <w:p w14:paraId="0E3C2D0D">
      <w:pPr>
        <w:ind w:left="852" w:hanging="426"/>
        <w:jc w:val="both"/>
        <w:rPr>
          <w:rFonts w:ascii="Montserrat" w:hAnsi="Montserrat" w:cs="Arial"/>
          <w:sz w:val="22"/>
          <w:szCs w:val="22"/>
        </w:rPr>
      </w:pPr>
    </w:p>
    <w:p w14:paraId="35990DA9">
      <w:pPr>
        <w:ind w:left="426"/>
        <w:jc w:val="both"/>
        <w:rPr>
          <w:rFonts w:ascii="Montserrat" w:hAnsi="Montserrat" w:cs="Arial"/>
          <w:sz w:val="22"/>
          <w:szCs w:val="22"/>
        </w:rPr>
      </w:pPr>
      <w:r>
        <w:rPr>
          <w:rFonts w:ascii="Montserrat" w:hAnsi="Montserrat" w:cs="Arial"/>
          <w:sz w:val="22"/>
          <w:szCs w:val="22"/>
        </w:rPr>
        <w:t xml:space="preserve">INSTRUCCIÓN: EN CASO DE REQUERIR QUE EL INSTRUMENTO JURÍDICO SEA FIRMADO POR MÁS SERVIDORES PÚBLICOS, SE DEBERÁ AGREGAR LA SIGUIENTE DECLARACIÓN TANTAS VECES FIRMANTES SEAN AÑADIDOS. </w:t>
      </w:r>
    </w:p>
    <w:p w14:paraId="4BADE03D">
      <w:pPr>
        <w:ind w:left="426"/>
        <w:jc w:val="both"/>
        <w:rPr>
          <w:rFonts w:ascii="Montserrat" w:hAnsi="Montserrat" w:cs="Arial"/>
          <w:b/>
          <w:sz w:val="22"/>
          <w:szCs w:val="22"/>
          <w:u w:val="single"/>
        </w:rPr>
      </w:pPr>
    </w:p>
    <w:p w14:paraId="688067D0">
      <w:pPr>
        <w:suppressAutoHyphens/>
        <w:overflowPunct w:val="0"/>
        <w:autoSpaceDE w:val="0"/>
        <w:autoSpaceDN w:val="0"/>
        <w:adjustRightInd w:val="0"/>
        <w:ind w:left="426" w:hanging="426"/>
        <w:jc w:val="both"/>
        <w:textAlignment w:val="baseline"/>
        <w:rPr>
          <w:rFonts w:ascii="Montserrat" w:hAnsi="Montserrat" w:cs="Arial"/>
          <w:sz w:val="22"/>
          <w:szCs w:val="22"/>
        </w:rPr>
      </w:pPr>
      <w:r>
        <w:rPr>
          <w:rFonts w:ascii="Montserrat" w:hAnsi="Montserrat" w:cs="Arial"/>
          <w:b/>
          <w:sz w:val="22"/>
          <w:szCs w:val="22"/>
        </w:rPr>
        <w:t>I.4</w:t>
      </w:r>
      <w:r>
        <w:rPr>
          <w:rFonts w:ascii="Montserrat" w:hAnsi="Montserrat" w:cs="Arial"/>
          <w:b/>
          <w:sz w:val="22"/>
          <w:szCs w:val="22"/>
        </w:rPr>
        <w:tab/>
      </w:r>
      <w:r>
        <w:rPr>
          <w:rFonts w:ascii="Montserrat" w:hAnsi="Montserrat" w:cs="Arial"/>
          <w:sz w:val="22"/>
          <w:szCs w:val="22"/>
        </w:rPr>
        <w:t xml:space="preserve">De conformidad con ____ </w:t>
      </w:r>
      <w:r>
        <w:rPr>
          <w:rFonts w:ascii="Montserrat" w:hAnsi="Montserrat" w:cs="Arial"/>
          <w:b/>
          <w:sz w:val="22"/>
          <w:szCs w:val="22"/>
          <w:u w:val="single"/>
        </w:rPr>
        <w:t>(ORDENAMIENTO JURÍDICO EN LOS QUE SE REGULEN SUS FACULTADES)</w:t>
      </w:r>
      <w:r>
        <w:rPr>
          <w:rFonts w:ascii="Montserrat" w:hAnsi="Montserrat" w:cs="Arial"/>
          <w:sz w:val="22"/>
          <w:szCs w:val="22"/>
        </w:rPr>
        <w:t xml:space="preserve"> __ suscribe el presente instrumento el C.</w:t>
      </w:r>
      <w:r>
        <w:rPr>
          <w:rFonts w:ascii="Montserrat" w:hAnsi="Montserrat" w:cs="Arial"/>
          <w:b/>
          <w:bCs/>
          <w:sz w:val="22"/>
          <w:szCs w:val="22"/>
        </w:rPr>
        <w:t xml:space="preserve"> </w:t>
      </w:r>
      <w:r>
        <w:rPr>
          <w:rFonts w:ascii="Montserrat" w:hAnsi="Montserrat" w:cs="Arial"/>
          <w:b/>
          <w:bCs/>
          <w:sz w:val="22"/>
          <w:szCs w:val="22"/>
          <w:u w:val="single"/>
        </w:rPr>
        <w:t>(NOMBRE DEL FIRMANTE X)</w:t>
      </w:r>
      <w:r>
        <w:rPr>
          <w:rFonts w:ascii="Montserrat" w:hAnsi="Montserrat" w:cs="Arial"/>
          <w:sz w:val="22"/>
          <w:szCs w:val="22"/>
          <w:u w:val="single"/>
        </w:rPr>
        <w:t xml:space="preserve">, </w:t>
      </w:r>
      <w:r>
        <w:rPr>
          <w:rFonts w:ascii="Montserrat" w:hAnsi="Montserrat" w:cs="Arial"/>
          <w:b/>
          <w:bCs/>
          <w:sz w:val="22"/>
          <w:szCs w:val="22"/>
          <w:u w:val="single"/>
        </w:rPr>
        <w:t>(SEÑALAR CARGO DEL FIRMANTE X)</w:t>
      </w:r>
      <w:r>
        <w:rPr>
          <w:rFonts w:ascii="Montserrat" w:hAnsi="Montserrat" w:cs="Arial"/>
          <w:sz w:val="22"/>
          <w:szCs w:val="22"/>
        </w:rPr>
        <w:t xml:space="preserve">, R.F.C. </w:t>
      </w:r>
      <w:r>
        <w:rPr>
          <w:rFonts w:ascii="Montserrat" w:hAnsi="Montserrat" w:cs="Arial"/>
          <w:b/>
          <w:sz w:val="22"/>
          <w:szCs w:val="22"/>
          <w:u w:val="single"/>
        </w:rPr>
        <w:t xml:space="preserve"> (INCORPORAR RFC DEL FIRMANTE X)</w:t>
      </w:r>
      <w:r>
        <w:rPr>
          <w:rFonts w:ascii="Montserrat" w:hAnsi="Montserrat" w:cs="Arial"/>
          <w:sz w:val="22"/>
          <w:szCs w:val="22"/>
        </w:rPr>
        <w:t>, facultado para __</w:t>
      </w:r>
      <w:r>
        <w:rPr>
          <w:rFonts w:ascii="Montserrat" w:hAnsi="Montserrat" w:cs="Arial"/>
          <w:b/>
          <w:sz w:val="22"/>
          <w:szCs w:val="22"/>
          <w:u w:val="single"/>
        </w:rPr>
        <w:t>(INCORPORAR FACULTADES Y PARTICIPACIÓN EN EL CONTRATO)__.</w:t>
      </w:r>
    </w:p>
    <w:p w14:paraId="211B86BB">
      <w:pPr>
        <w:jc w:val="both"/>
        <w:rPr>
          <w:rFonts w:ascii="Montserrat" w:hAnsi="Montserrat" w:cs="Arial"/>
          <w:sz w:val="22"/>
          <w:szCs w:val="22"/>
        </w:rPr>
      </w:pPr>
    </w:p>
    <w:p w14:paraId="380C8A8D">
      <w:pPr>
        <w:ind w:left="426" w:hanging="426"/>
        <w:jc w:val="both"/>
        <w:rPr>
          <w:rFonts w:ascii="Montserrat" w:hAnsi="Montserrat" w:cs="Arial"/>
          <w:sz w:val="22"/>
          <w:szCs w:val="22"/>
        </w:rPr>
      </w:pPr>
      <w:r>
        <w:rPr>
          <w:rFonts w:ascii="Montserrat" w:hAnsi="Montserrat" w:cs="Arial"/>
          <w:b/>
          <w:sz w:val="22"/>
          <w:szCs w:val="22"/>
        </w:rPr>
        <w:t>I.5</w:t>
      </w:r>
      <w:r>
        <w:rPr>
          <w:rFonts w:ascii="Montserrat" w:hAnsi="Montserrat" w:cs="Arial"/>
          <w:sz w:val="22"/>
          <w:szCs w:val="22"/>
        </w:rPr>
        <w:tab/>
      </w:r>
      <w:r>
        <w:rPr>
          <w:rFonts w:ascii="Montserrat" w:hAnsi="Montserrat" w:cs="Arial"/>
          <w:sz w:val="22"/>
          <w:szCs w:val="22"/>
        </w:rPr>
        <w:t>La adjudicación del presente contrato se realizó mediante el procedimiento de</w:t>
      </w:r>
      <w:r>
        <w:rPr>
          <w:rFonts w:ascii="Montserrat" w:hAnsi="Montserrat" w:cs="Arial"/>
          <w:b/>
          <w:bCs/>
          <w:sz w:val="22"/>
          <w:szCs w:val="22"/>
        </w:rPr>
        <w:t xml:space="preserve"> </w:t>
      </w:r>
      <w:r>
        <w:rPr>
          <w:rFonts w:ascii="Montserrat" w:hAnsi="Montserrat" w:cs="Arial"/>
          <w:sz w:val="22"/>
          <w:szCs w:val="22"/>
          <w:u w:val="single"/>
        </w:rPr>
        <w:t>(</w:t>
      </w:r>
      <w:r>
        <w:rPr>
          <w:rFonts w:ascii="Montserrat" w:hAnsi="Montserrat" w:cs="Arial"/>
          <w:b/>
          <w:sz w:val="22"/>
          <w:szCs w:val="22"/>
          <w:u w:val="single"/>
        </w:rPr>
        <w:t>TIPO DE PROCEDIMIENTO</w:t>
      </w:r>
      <w:r>
        <w:rPr>
          <w:rFonts w:ascii="Montserrat" w:hAnsi="Montserrat" w:cs="Arial"/>
          <w:sz w:val="22"/>
          <w:szCs w:val="22"/>
          <w:u w:val="single"/>
        </w:rPr>
        <w:t>)</w:t>
      </w:r>
      <w:r>
        <w:rPr>
          <w:rFonts w:ascii="Montserrat" w:hAnsi="Montserrat" w:cs="Arial"/>
          <w:sz w:val="22"/>
          <w:szCs w:val="22"/>
        </w:rPr>
        <w:t xml:space="preserve"> </w:t>
      </w:r>
      <w:r>
        <w:rPr>
          <w:rFonts w:ascii="Montserrat" w:hAnsi="Montserrat" w:cs="Arial"/>
          <w:sz w:val="22"/>
          <w:szCs w:val="22"/>
          <w:u w:val="single"/>
        </w:rPr>
        <w:t>(</w:t>
      </w:r>
      <w:r>
        <w:rPr>
          <w:rFonts w:ascii="Montserrat" w:hAnsi="Montserrat" w:cs="Arial"/>
          <w:b/>
          <w:sz w:val="22"/>
          <w:szCs w:val="22"/>
          <w:u w:val="single"/>
        </w:rPr>
        <w:t>INCORPORAR MEDIO DEL PROCEDIMIENTO</w:t>
      </w:r>
      <w:r>
        <w:rPr>
          <w:rFonts w:ascii="Montserrat" w:hAnsi="Montserrat" w:cs="Arial"/>
          <w:sz w:val="22"/>
          <w:szCs w:val="22"/>
          <w:u w:val="single"/>
        </w:rPr>
        <w:t>)</w:t>
      </w:r>
      <w:r>
        <w:rPr>
          <w:rFonts w:ascii="Montserrat" w:hAnsi="Montserrat" w:cs="Arial"/>
          <w:sz w:val="22"/>
          <w:szCs w:val="22"/>
        </w:rPr>
        <w:t xml:space="preserve"> de carácter </w:t>
      </w:r>
      <w:r>
        <w:rPr>
          <w:rFonts w:ascii="Montserrat" w:hAnsi="Montserrat" w:cs="Arial"/>
          <w:b/>
          <w:sz w:val="22"/>
          <w:szCs w:val="22"/>
          <w:u w:val="single"/>
        </w:rPr>
        <w:t>(INCORPORAR EL CARÁCTER DEL PROCEDIMIENTO)</w:t>
      </w:r>
      <w:r>
        <w:rPr>
          <w:rFonts w:ascii="Montserrat" w:hAnsi="Montserrat" w:cs="Arial"/>
          <w:sz w:val="22"/>
          <w:szCs w:val="22"/>
        </w:rPr>
        <w:t>, al amparo de lo establecido en los artículos 134 de la Constitución Política de los Estados Unidos Mexicanos; (</w:t>
      </w:r>
      <w:r>
        <w:rPr>
          <w:rFonts w:ascii="Montserrat" w:hAnsi="Montserrat" w:cs="Arial"/>
          <w:b/>
          <w:sz w:val="22"/>
          <w:szCs w:val="22"/>
        </w:rPr>
        <w:t>CITAR LOS NUMERALES</w:t>
      </w:r>
      <w:r>
        <w:rPr>
          <w:rFonts w:ascii="Montserrat" w:hAnsi="Montserrat" w:cs="Arial"/>
          <w:sz w:val="22"/>
          <w:szCs w:val="22"/>
        </w:rPr>
        <w:t xml:space="preserve">) de la Ley de Adquisiciones, Arrendamientos y Servicios del Sector Público, </w:t>
      </w:r>
      <w:r>
        <w:rPr>
          <w:rFonts w:ascii="Montserrat" w:hAnsi="Montserrat" w:cs="Arial"/>
          <w:b/>
          <w:sz w:val="22"/>
          <w:szCs w:val="22"/>
        </w:rPr>
        <w:t>“LAASSP”</w:t>
      </w:r>
      <w:r>
        <w:rPr>
          <w:rFonts w:ascii="Montserrat" w:hAnsi="Montserrat" w:cs="Arial"/>
          <w:sz w:val="22"/>
          <w:szCs w:val="22"/>
        </w:rPr>
        <w:t>, y (</w:t>
      </w:r>
      <w:r>
        <w:rPr>
          <w:rFonts w:ascii="Montserrat" w:hAnsi="Montserrat" w:cs="Arial"/>
          <w:b/>
          <w:sz w:val="22"/>
          <w:szCs w:val="22"/>
        </w:rPr>
        <w:t>CITAR LOS NUMERALES</w:t>
      </w:r>
      <w:r>
        <w:rPr>
          <w:rFonts w:ascii="Montserrat" w:hAnsi="Montserrat" w:cs="Arial"/>
          <w:sz w:val="22"/>
          <w:szCs w:val="22"/>
        </w:rPr>
        <w:t>) de su Reglamento.</w:t>
      </w:r>
    </w:p>
    <w:p w14:paraId="542C1C29">
      <w:pPr>
        <w:jc w:val="both"/>
        <w:rPr>
          <w:rFonts w:ascii="Montserrat" w:hAnsi="Montserrat" w:cs="Arial"/>
          <w:sz w:val="22"/>
          <w:szCs w:val="22"/>
        </w:rPr>
      </w:pPr>
    </w:p>
    <w:p w14:paraId="3B414209">
      <w:pPr>
        <w:ind w:left="426" w:hanging="426"/>
        <w:jc w:val="both"/>
        <w:rPr>
          <w:rFonts w:ascii="Montserrat" w:hAnsi="Montserrat" w:cs="Arial"/>
          <w:sz w:val="22"/>
          <w:szCs w:val="22"/>
        </w:rPr>
      </w:pPr>
      <w:r>
        <w:rPr>
          <w:rFonts w:ascii="Montserrat" w:hAnsi="Montserrat" w:cs="Arial"/>
          <w:b/>
          <w:sz w:val="22"/>
          <w:szCs w:val="22"/>
        </w:rPr>
        <w:t>I.6</w:t>
      </w:r>
      <w:r>
        <w:rPr>
          <w:rFonts w:ascii="Montserrat" w:hAnsi="Montserrat" w:cs="Arial"/>
          <w:sz w:val="22"/>
          <w:szCs w:val="22"/>
        </w:rPr>
        <w:tab/>
      </w:r>
      <w:r>
        <w:rPr>
          <w:rFonts w:ascii="Montserrat" w:hAnsi="Montserrat" w:cs="Arial"/>
          <w:b/>
          <w:sz w:val="22"/>
          <w:szCs w:val="22"/>
        </w:rPr>
        <w:t>“LA ENTIDAD”</w:t>
      </w:r>
      <w:r>
        <w:rPr>
          <w:rFonts w:ascii="Montserrat" w:hAnsi="Montserrat" w:cs="Arial"/>
          <w:sz w:val="22"/>
          <w:szCs w:val="22"/>
        </w:rPr>
        <w:t xml:space="preserve"> cuenta con suficiencia presupuestaria otorgada mediante</w:t>
      </w:r>
      <w:r>
        <w:rPr>
          <w:rFonts w:ascii="Montserrat" w:hAnsi="Montserrat" w:cs="Arial"/>
          <w:b/>
          <w:sz w:val="22"/>
          <w:szCs w:val="22"/>
        </w:rPr>
        <w:t xml:space="preserve"> </w:t>
      </w:r>
      <w:r>
        <w:rPr>
          <w:rFonts w:ascii="Montserrat" w:hAnsi="Montserrat" w:cs="Arial"/>
          <w:b/>
          <w:sz w:val="22"/>
          <w:szCs w:val="22"/>
          <w:u w:val="single"/>
        </w:rPr>
        <w:t xml:space="preserve">(NÚMERO Y FECHA DE OFICIO), </w:t>
      </w:r>
      <w:r>
        <w:rPr>
          <w:rFonts w:ascii="Montserrat" w:hAnsi="Montserrat" w:cs="Arial"/>
          <w:sz w:val="22"/>
          <w:szCs w:val="22"/>
        </w:rPr>
        <w:t xml:space="preserve">emitido por la </w:t>
      </w:r>
      <w:r>
        <w:rPr>
          <w:rFonts w:ascii="Montserrat" w:hAnsi="Montserrat" w:cs="Arial"/>
          <w:b/>
          <w:sz w:val="22"/>
          <w:szCs w:val="22"/>
        </w:rPr>
        <w:t>_____________________</w:t>
      </w:r>
      <w:r>
        <w:rPr>
          <w:rFonts w:ascii="Montserrat" w:hAnsi="Montserrat" w:cs="Arial"/>
          <w:sz w:val="22"/>
          <w:szCs w:val="22"/>
        </w:rPr>
        <w:t xml:space="preserve">. </w:t>
      </w:r>
    </w:p>
    <w:p w14:paraId="518F37BF">
      <w:pPr>
        <w:ind w:left="426" w:hanging="426"/>
        <w:jc w:val="both"/>
        <w:rPr>
          <w:rFonts w:ascii="Montserrat" w:hAnsi="Montserrat" w:cs="Arial"/>
          <w:sz w:val="22"/>
          <w:szCs w:val="22"/>
        </w:rPr>
      </w:pPr>
    </w:p>
    <w:p w14:paraId="7E5A8A7A">
      <w:pPr>
        <w:ind w:left="426"/>
        <w:jc w:val="both"/>
        <w:rPr>
          <w:rFonts w:ascii="Montserrat" w:hAnsi="Montserrat" w:cs="Arial"/>
          <w:sz w:val="22"/>
          <w:szCs w:val="22"/>
        </w:rPr>
      </w:pPr>
      <w:r>
        <w:rPr>
          <w:rFonts w:ascii="Montserrat" w:hAnsi="Montserrat"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727F6054">
      <w:pPr>
        <w:pStyle w:val="30"/>
        <w:tabs>
          <w:tab w:val="left" w:pos="426"/>
        </w:tabs>
        <w:ind w:left="426" w:right="118"/>
        <w:rPr>
          <w:rFonts w:ascii="Montserrat" w:hAnsi="Montserrat" w:cs="Arial"/>
          <w:bCs/>
          <w:sz w:val="22"/>
          <w:szCs w:val="22"/>
        </w:rPr>
      </w:pPr>
    </w:p>
    <w:p w14:paraId="1B9F7A04">
      <w:pPr>
        <w:pStyle w:val="30"/>
        <w:tabs>
          <w:tab w:val="left" w:pos="426"/>
        </w:tabs>
        <w:ind w:left="426" w:right="118"/>
        <w:rPr>
          <w:rFonts w:ascii="Montserrat" w:hAnsi="Montserrat" w:cs="Arial"/>
          <w:bCs/>
          <w:sz w:val="22"/>
          <w:szCs w:val="22"/>
        </w:rPr>
      </w:pPr>
      <w:r>
        <w:rPr>
          <w:rFonts w:ascii="Montserrat" w:hAnsi="Montserrat" w:cs="Arial"/>
          <w:bCs/>
          <w:sz w:val="22"/>
          <w:szCs w:val="22"/>
        </w:rPr>
        <w:t>La SHCP (Titular de la entidad en su caso) autorizó la plurianualidad mediante el oficio Número de Oficio ______________________</w:t>
      </w:r>
    </w:p>
    <w:p w14:paraId="5018BCE6">
      <w:pPr>
        <w:jc w:val="both"/>
        <w:rPr>
          <w:rFonts w:ascii="Montserrat" w:hAnsi="Montserrat" w:cs="Arial"/>
          <w:sz w:val="22"/>
          <w:szCs w:val="22"/>
        </w:rPr>
      </w:pPr>
    </w:p>
    <w:p w14:paraId="6013AE67">
      <w:pPr>
        <w:ind w:left="426"/>
        <w:jc w:val="both"/>
        <w:rPr>
          <w:rFonts w:ascii="Montserrat" w:hAnsi="Montserrat" w:cs="Arial"/>
          <w:sz w:val="22"/>
          <w:szCs w:val="22"/>
        </w:rPr>
      </w:pPr>
      <w:r>
        <w:rPr>
          <w:rFonts w:ascii="Montserrat" w:hAnsi="Montserrat" w:cs="Arial"/>
          <w:sz w:val="22"/>
          <w:szCs w:val="22"/>
        </w:rPr>
        <w:t>INSTRUCCIÓN: SI LA CONTRATACIÓN ES PREVIA A LA AUTORIZACIÓN DE SU PRESUPUESTO, CONFORME AL ARTÍCULO 25, PÁRRAFO SEGUNDO DE LA LAASSP (ANTICIPADA) MOSTRAR EL SIGUIENTE TEXTO:</w:t>
      </w:r>
    </w:p>
    <w:p w14:paraId="6E168001">
      <w:pPr>
        <w:ind w:left="426"/>
        <w:jc w:val="both"/>
        <w:rPr>
          <w:rFonts w:ascii="Montserrat" w:hAnsi="Montserrat" w:cs="Arial"/>
          <w:sz w:val="22"/>
          <w:szCs w:val="22"/>
        </w:rPr>
      </w:pPr>
    </w:p>
    <w:p w14:paraId="7039975A">
      <w:pPr>
        <w:ind w:left="426"/>
        <w:jc w:val="both"/>
        <w:rPr>
          <w:rFonts w:ascii="Montserrat" w:hAnsi="Montserrat" w:cs="Arial"/>
          <w:sz w:val="22"/>
          <w:szCs w:val="22"/>
        </w:rPr>
      </w:pPr>
      <w:r>
        <w:rPr>
          <w:rFonts w:ascii="Montserrat" w:hAnsi="Montserrat"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6C705499">
      <w:pPr>
        <w:ind w:left="426" w:hanging="426"/>
        <w:jc w:val="both"/>
        <w:rPr>
          <w:rFonts w:ascii="Montserrat" w:hAnsi="Montserrat" w:cs="Arial"/>
          <w:bCs/>
          <w:sz w:val="22"/>
          <w:szCs w:val="22"/>
          <w:lang w:eastAsia="es-MX"/>
        </w:rPr>
      </w:pPr>
    </w:p>
    <w:p w14:paraId="2C6A69FE">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I.7</w:t>
      </w:r>
      <w:r>
        <w:rPr>
          <w:rFonts w:ascii="Montserrat" w:hAnsi="Montserrat" w:cs="Arial"/>
          <w:sz w:val="22"/>
          <w:szCs w:val="22"/>
        </w:rPr>
        <w:tab/>
      </w:r>
      <w:r>
        <w:rPr>
          <w:rFonts w:ascii="Montserrat" w:hAnsi="Montserrat" w:cs="Arial"/>
          <w:sz w:val="22"/>
          <w:szCs w:val="22"/>
        </w:rPr>
        <w:t xml:space="preserve">Cuenta con el Registro Federal de Contribuyentes </w:t>
      </w:r>
      <w:r>
        <w:rPr>
          <w:rFonts w:ascii="Montserrat" w:hAnsi="Montserrat" w:cs="Arial"/>
          <w:b/>
          <w:sz w:val="22"/>
          <w:szCs w:val="22"/>
        </w:rPr>
        <w:t>N° (RFC DE LA ENTIDAD)</w:t>
      </w:r>
      <w:r>
        <w:rPr>
          <w:rFonts w:ascii="Montserrat" w:hAnsi="Montserrat" w:cs="Arial"/>
          <w:sz w:val="22"/>
          <w:szCs w:val="22"/>
        </w:rPr>
        <w:t>.</w:t>
      </w:r>
    </w:p>
    <w:p w14:paraId="09710B38">
      <w:pPr>
        <w:tabs>
          <w:tab w:val="left" w:pos="426"/>
        </w:tabs>
        <w:ind w:left="426" w:hanging="426"/>
        <w:jc w:val="both"/>
        <w:rPr>
          <w:rFonts w:ascii="Montserrat" w:hAnsi="Montserrat" w:cs="Arial"/>
          <w:caps/>
          <w:sz w:val="22"/>
          <w:szCs w:val="22"/>
        </w:rPr>
      </w:pPr>
    </w:p>
    <w:p w14:paraId="50C823EE">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I.8</w:t>
      </w:r>
      <w:r>
        <w:rPr>
          <w:rFonts w:ascii="Montserrat" w:hAnsi="Montserrat" w:cs="Arial"/>
          <w:sz w:val="22"/>
          <w:szCs w:val="22"/>
        </w:rPr>
        <w:tab/>
      </w:r>
      <w:r>
        <w:rPr>
          <w:rFonts w:ascii="Montserrat" w:hAnsi="Montserrat" w:cs="Arial"/>
          <w:sz w:val="22"/>
          <w:szCs w:val="22"/>
        </w:rPr>
        <w:t>Tiene establecido su domicilio en ________________________________________ mismo que señala para los fines y efectos legales del presente contrato.</w:t>
      </w:r>
    </w:p>
    <w:p w14:paraId="29175155">
      <w:pPr>
        <w:widowControl w:val="0"/>
        <w:tabs>
          <w:tab w:val="left" w:pos="426"/>
        </w:tabs>
        <w:ind w:left="426" w:hanging="426"/>
        <w:jc w:val="both"/>
        <w:rPr>
          <w:rFonts w:ascii="Montserrat" w:hAnsi="Montserrat" w:cs="Arial"/>
          <w:sz w:val="22"/>
          <w:szCs w:val="22"/>
        </w:rPr>
      </w:pPr>
    </w:p>
    <w:p w14:paraId="7E97E49F">
      <w:pPr>
        <w:ind w:left="426"/>
        <w:jc w:val="both"/>
        <w:rPr>
          <w:rFonts w:ascii="Montserrat" w:hAnsi="Montserrat" w:cs="Arial"/>
          <w:sz w:val="22"/>
          <w:szCs w:val="22"/>
        </w:rPr>
      </w:pPr>
      <w:r>
        <w:rPr>
          <w:rFonts w:ascii="Montserrat" w:hAnsi="Montserrat" w:cs="Arial"/>
          <w:sz w:val="22"/>
          <w:szCs w:val="22"/>
        </w:rPr>
        <w:t>INSTRUCCIÓN: EN CASO DE QUE SE APLIQUE REDUCCIÓN DE GARANTÍA DE CUMPLIMIENTO.</w:t>
      </w:r>
    </w:p>
    <w:p w14:paraId="242A9130">
      <w:pPr>
        <w:ind w:left="426" w:hanging="426"/>
        <w:jc w:val="both"/>
        <w:rPr>
          <w:rFonts w:ascii="Montserrat" w:hAnsi="Montserrat" w:cs="Arial"/>
          <w:sz w:val="22"/>
          <w:szCs w:val="22"/>
        </w:rPr>
      </w:pPr>
    </w:p>
    <w:p w14:paraId="1010A7CC">
      <w:pPr>
        <w:ind w:left="426" w:hanging="426"/>
        <w:jc w:val="both"/>
        <w:rPr>
          <w:rFonts w:ascii="Montserrat" w:hAnsi="Montserrat" w:cs="Arial"/>
          <w:sz w:val="22"/>
          <w:szCs w:val="22"/>
        </w:rPr>
      </w:pPr>
      <w:r>
        <w:rPr>
          <w:rFonts w:ascii="Montserrat" w:hAnsi="Montserrat" w:cs="Arial"/>
          <w:b/>
          <w:sz w:val="22"/>
          <w:szCs w:val="22"/>
        </w:rPr>
        <w:t>I.9</w:t>
      </w:r>
      <w:r>
        <w:rPr>
          <w:rFonts w:ascii="Montserrat" w:hAnsi="Montserrat" w:cs="Arial"/>
          <w:sz w:val="22"/>
          <w:szCs w:val="22"/>
        </w:rPr>
        <w:tab/>
      </w:r>
      <w:r>
        <w:rPr>
          <w:rFonts w:ascii="Montserrat" w:hAnsi="Montserrat" w:cs="Arial"/>
          <w:sz w:val="22"/>
          <w:szCs w:val="22"/>
        </w:rPr>
        <w:t xml:space="preserve">De la revisión al historial de cumplimiento en materia de contrataciones en el Registro Único de Contratistas, se advierte que </w:t>
      </w:r>
      <w:r>
        <w:rPr>
          <w:rFonts w:ascii="Montserrat" w:hAnsi="Montserrat" w:cs="Arial"/>
          <w:b/>
          <w:sz w:val="22"/>
          <w:szCs w:val="22"/>
        </w:rPr>
        <w:t>“EL PROVEEDOR”</w:t>
      </w:r>
      <w:r>
        <w:rPr>
          <w:rFonts w:ascii="Montserrat" w:hAnsi="Montserrat" w:cs="Arial"/>
          <w:sz w:val="22"/>
          <w:szCs w:val="22"/>
        </w:rPr>
        <w:t xml:space="preserve"> cuenta con un grado de cumplimiento </w:t>
      </w:r>
      <w:r>
        <w:rPr>
          <w:rFonts w:ascii="Montserrat" w:hAnsi="Montserrat" w:cs="Arial"/>
          <w:b/>
          <w:sz w:val="22"/>
          <w:szCs w:val="22"/>
          <w:u w:val="single"/>
        </w:rPr>
        <w:t>(INDICAR EL RANGO),</w:t>
      </w:r>
      <w:r>
        <w:rPr>
          <w:rFonts w:ascii="Montserrat" w:hAnsi="Montserrat" w:cs="Arial"/>
          <w:sz w:val="22"/>
          <w:szCs w:val="22"/>
        </w:rPr>
        <w:t xml:space="preserve"> por lo que </w:t>
      </w:r>
      <w:r>
        <w:rPr>
          <w:rFonts w:ascii="Montserrat" w:hAnsi="Montserrat" w:cs="Arial"/>
          <w:b/>
          <w:sz w:val="22"/>
          <w:szCs w:val="22"/>
        </w:rPr>
        <w:t xml:space="preserve">“LA ENTIDAD” </w:t>
      </w:r>
      <w:r>
        <w:rPr>
          <w:rFonts w:ascii="Montserrat" w:hAnsi="Montserrat" w:cs="Arial"/>
          <w:sz w:val="22"/>
          <w:szCs w:val="22"/>
        </w:rPr>
        <w:t>determina procedente efectuar la reducción del monto de la garantía por un porcentaje de ___.</w:t>
      </w:r>
    </w:p>
    <w:p w14:paraId="6A01E9EA">
      <w:pPr>
        <w:widowControl w:val="0"/>
        <w:tabs>
          <w:tab w:val="left" w:pos="426"/>
        </w:tabs>
        <w:ind w:left="426" w:hanging="426"/>
        <w:jc w:val="both"/>
        <w:rPr>
          <w:rFonts w:ascii="Montserrat" w:hAnsi="Montserrat" w:cs="Arial"/>
          <w:sz w:val="22"/>
          <w:szCs w:val="22"/>
        </w:rPr>
      </w:pPr>
    </w:p>
    <w:p w14:paraId="6677A7AC">
      <w:pPr>
        <w:pStyle w:val="60"/>
        <w:spacing w:after="0" w:line="240" w:lineRule="auto"/>
        <w:ind w:left="426" w:firstLine="0"/>
        <w:rPr>
          <w:rFonts w:ascii="Montserrat" w:hAnsi="Montserrat"/>
          <w:sz w:val="22"/>
          <w:szCs w:val="22"/>
        </w:rPr>
      </w:pPr>
      <w:r>
        <w:rPr>
          <w:rFonts w:ascii="Montserrat" w:hAnsi="Montserrat"/>
          <w:sz w:val="22"/>
          <w:szCs w:val="22"/>
        </w:rPr>
        <w:t xml:space="preserve">INSTRUCCIÓN: </w:t>
      </w:r>
      <w:r>
        <w:rPr>
          <w:rFonts w:ascii="Montserrat" w:hAnsi="Montserrat"/>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Pr>
          <w:rFonts w:ascii="Montserrat" w:hAnsi="Montserrat"/>
          <w:sz w:val="22"/>
          <w:szCs w:val="22"/>
        </w:rPr>
        <w:t>LAASSP.</w:t>
      </w:r>
    </w:p>
    <w:p w14:paraId="17686062">
      <w:pPr>
        <w:pStyle w:val="60"/>
        <w:spacing w:after="0" w:line="240" w:lineRule="auto"/>
        <w:ind w:left="426" w:firstLine="0"/>
        <w:rPr>
          <w:rFonts w:ascii="Montserrat" w:hAnsi="Montserrat"/>
          <w:sz w:val="22"/>
          <w:szCs w:val="22"/>
        </w:rPr>
      </w:pPr>
    </w:p>
    <w:p w14:paraId="1A463C7C">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w:t>
      </w:r>
      <w:r>
        <w:rPr>
          <w:rFonts w:ascii="Montserrat" w:hAnsi="Montserrat" w:cs="Arial"/>
          <w:sz w:val="22"/>
          <w:szCs w:val="22"/>
        </w:rPr>
        <w:tab/>
      </w:r>
      <w:r>
        <w:rPr>
          <w:rFonts w:ascii="Montserrat" w:hAnsi="Montserrat" w:cs="Arial"/>
          <w:b/>
          <w:sz w:val="22"/>
          <w:szCs w:val="22"/>
        </w:rPr>
        <w:t>“EL PROVEEDOR”</w:t>
      </w:r>
      <w:r>
        <w:rPr>
          <w:rFonts w:ascii="Montserrat" w:hAnsi="Montserrat" w:cs="Arial"/>
          <w:sz w:val="22"/>
          <w:szCs w:val="22"/>
        </w:rPr>
        <w:t xml:space="preserve"> declara que </w:t>
      </w:r>
      <w:r>
        <w:rPr>
          <w:rFonts w:ascii="Montserrat" w:hAnsi="Montserrat" w:cs="Arial"/>
          <w:b/>
          <w:sz w:val="22"/>
          <w:szCs w:val="22"/>
          <w:u w:val="single"/>
        </w:rPr>
        <w:t>(TRATÁNDOSE DE PERSONA FÍSICA)</w:t>
      </w:r>
      <w:r>
        <w:rPr>
          <w:rFonts w:ascii="Montserrat" w:hAnsi="Montserrat" w:cs="Arial"/>
          <w:sz w:val="22"/>
          <w:szCs w:val="22"/>
        </w:rPr>
        <w:t>:</w:t>
      </w:r>
    </w:p>
    <w:p w14:paraId="138B3352">
      <w:pPr>
        <w:widowControl w:val="0"/>
        <w:tabs>
          <w:tab w:val="left" w:pos="426"/>
        </w:tabs>
        <w:jc w:val="both"/>
        <w:rPr>
          <w:rFonts w:ascii="Montserrat" w:hAnsi="Montserrat" w:cs="Arial"/>
          <w:sz w:val="22"/>
          <w:szCs w:val="22"/>
        </w:rPr>
      </w:pPr>
    </w:p>
    <w:p w14:paraId="5E3C9532">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w:t>
      </w:r>
      <w:r>
        <w:rPr>
          <w:rFonts w:ascii="Montserrat" w:hAnsi="Montserrat" w:cs="Arial"/>
          <w:sz w:val="22"/>
          <w:szCs w:val="22"/>
        </w:rPr>
        <w:tab/>
      </w:r>
      <w:r>
        <w:rPr>
          <w:rFonts w:ascii="Montserrat" w:hAnsi="Montserrat" w:cs="Arial"/>
          <w:b/>
          <w:sz w:val="22"/>
          <w:szCs w:val="22"/>
        </w:rPr>
        <w:t>“EL PROVEEDOR”</w:t>
      </w:r>
      <w:r>
        <w:rPr>
          <w:rFonts w:ascii="Montserrat" w:hAnsi="Montserrat" w:cs="Arial"/>
          <w:sz w:val="22"/>
          <w:szCs w:val="22"/>
        </w:rPr>
        <w:t xml:space="preserve">, por conducto de su representante declara que </w:t>
      </w:r>
      <w:r>
        <w:rPr>
          <w:rFonts w:ascii="Montserrat" w:hAnsi="Montserrat" w:cs="Arial"/>
          <w:b/>
          <w:sz w:val="22"/>
          <w:szCs w:val="22"/>
          <w:u w:val="single"/>
        </w:rPr>
        <w:t>(TRATÁNDOSE DE PERSONA MORAL)</w:t>
      </w:r>
      <w:r>
        <w:rPr>
          <w:rFonts w:ascii="Montserrat" w:hAnsi="Montserrat" w:cs="Arial"/>
          <w:sz w:val="22"/>
          <w:szCs w:val="22"/>
        </w:rPr>
        <w:t>:</w:t>
      </w:r>
    </w:p>
    <w:p w14:paraId="55349925">
      <w:pPr>
        <w:widowControl w:val="0"/>
        <w:tabs>
          <w:tab w:val="left" w:pos="426"/>
        </w:tabs>
        <w:ind w:left="426" w:hanging="426"/>
        <w:jc w:val="both"/>
        <w:rPr>
          <w:rFonts w:ascii="Montserrat" w:hAnsi="Montserrat" w:cs="Arial"/>
          <w:sz w:val="22"/>
          <w:szCs w:val="22"/>
        </w:rPr>
      </w:pPr>
    </w:p>
    <w:p w14:paraId="5DE4158E">
      <w:pPr>
        <w:widowControl w:val="0"/>
        <w:tabs>
          <w:tab w:val="left" w:pos="426"/>
        </w:tabs>
        <w:ind w:left="426"/>
        <w:jc w:val="both"/>
        <w:rPr>
          <w:rFonts w:ascii="Montserrat" w:hAnsi="Montserrat" w:cs="Arial"/>
          <w:sz w:val="22"/>
          <w:szCs w:val="22"/>
        </w:rPr>
      </w:pPr>
      <w:r>
        <w:rPr>
          <w:rFonts w:ascii="Montserrat" w:hAnsi="Montserrat" w:cs="Arial"/>
          <w:sz w:val="22"/>
          <w:szCs w:val="22"/>
        </w:rPr>
        <w:t>INSTRUCCIÓN: EN CASO DE PROPUESTAS CONJUNTAS, INCORPORAR A CADA UNO DE LOS PROVEEDORES QUE LA INTEGRAN, EN TÉRMINOS DE LO SEÑALADO EN LOS NUMERALES 2 A 3.1</w:t>
      </w:r>
    </w:p>
    <w:p w14:paraId="121BBEC2">
      <w:pPr>
        <w:widowControl w:val="0"/>
        <w:tabs>
          <w:tab w:val="left" w:pos="426"/>
        </w:tabs>
        <w:ind w:left="426" w:hanging="426"/>
        <w:jc w:val="both"/>
        <w:rPr>
          <w:rFonts w:ascii="Montserrat" w:hAnsi="Montserrat" w:cs="Arial"/>
          <w:sz w:val="22"/>
          <w:szCs w:val="22"/>
        </w:rPr>
      </w:pPr>
    </w:p>
    <w:p w14:paraId="4D71C79B">
      <w:pPr>
        <w:tabs>
          <w:tab w:val="left" w:pos="426"/>
        </w:tabs>
        <w:ind w:left="426"/>
        <w:jc w:val="both"/>
        <w:rPr>
          <w:rFonts w:ascii="Montserrat" w:hAnsi="Montserrat" w:cs="Arial"/>
          <w:sz w:val="22"/>
          <w:szCs w:val="22"/>
        </w:rPr>
      </w:pPr>
      <w:r>
        <w:rPr>
          <w:rFonts w:ascii="Montserrat" w:hAnsi="Montserrat" w:cs="Arial"/>
          <w:sz w:val="22"/>
          <w:szCs w:val="22"/>
        </w:rPr>
        <w:t xml:space="preserve">INSTRUCCIÓN: SI ES PERSONA FÍSICA INCORPORAR LAS DECLARACIONES DE LOS NUMERALES 2. Y 2.1 </w:t>
      </w:r>
    </w:p>
    <w:p w14:paraId="210368D1">
      <w:pPr>
        <w:widowControl w:val="0"/>
        <w:tabs>
          <w:tab w:val="left" w:pos="426"/>
        </w:tabs>
        <w:ind w:left="426"/>
        <w:jc w:val="both"/>
        <w:rPr>
          <w:rFonts w:ascii="Montserrat" w:hAnsi="Montserrat" w:cs="Arial"/>
          <w:b/>
          <w:sz w:val="22"/>
          <w:szCs w:val="22"/>
        </w:rPr>
      </w:pPr>
    </w:p>
    <w:p w14:paraId="1AD8D5CC">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II.1</w:t>
      </w:r>
      <w:r>
        <w:rPr>
          <w:rFonts w:ascii="Montserrat" w:hAnsi="Montserrat" w:cs="Arial"/>
          <w:sz w:val="22"/>
          <w:szCs w:val="22"/>
        </w:rPr>
        <w:tab/>
      </w:r>
      <w:r>
        <w:rPr>
          <w:rFonts w:ascii="Montserrat" w:hAnsi="Montserrat" w:cs="Arial"/>
          <w:sz w:val="22"/>
          <w:szCs w:val="22"/>
        </w:rPr>
        <w:t>Es una persona</w:t>
      </w:r>
      <w:r>
        <w:rPr>
          <w:rFonts w:ascii="Montserrat" w:hAnsi="Montserrat" w:cs="Arial"/>
          <w:b/>
          <w:sz w:val="22"/>
          <w:szCs w:val="22"/>
        </w:rPr>
        <w:t xml:space="preserve"> física,</w:t>
      </w:r>
      <w:r>
        <w:rPr>
          <w:rFonts w:ascii="Montserrat" w:hAnsi="Montserrat" w:cs="Arial"/>
          <w:bCs/>
          <w:sz w:val="22"/>
          <w:szCs w:val="22"/>
        </w:rPr>
        <w:t xml:space="preserve"> </w:t>
      </w:r>
      <w:r>
        <w:rPr>
          <w:rFonts w:ascii="Montserrat" w:hAnsi="Montserrat" w:cs="Arial"/>
          <w:sz w:val="22"/>
          <w:szCs w:val="22"/>
        </w:rPr>
        <w:t xml:space="preserve">de nacionalidad _____________lo que acredita con ___________________ </w:t>
      </w:r>
      <w:r>
        <w:rPr>
          <w:rFonts w:ascii="Montserrat" w:hAnsi="Montserrat" w:cs="Arial"/>
          <w:b/>
          <w:sz w:val="22"/>
          <w:szCs w:val="22"/>
          <w:u w:val="single"/>
        </w:rPr>
        <w:t>(EN EL CASO DE PERSONAS EXTRANJERAS DESCRIBIR EL DOCUMENTO)</w:t>
      </w:r>
      <w:r>
        <w:rPr>
          <w:rFonts w:ascii="Montserrat" w:hAnsi="Montserrat" w:cs="Arial"/>
          <w:sz w:val="22"/>
          <w:szCs w:val="22"/>
        </w:rPr>
        <w:t xml:space="preserve"> __________________, expedida por ___________________.</w:t>
      </w:r>
    </w:p>
    <w:p w14:paraId="0B8EAB9C">
      <w:pPr>
        <w:widowControl w:val="0"/>
        <w:tabs>
          <w:tab w:val="left" w:pos="426"/>
        </w:tabs>
        <w:ind w:left="426" w:hanging="426"/>
        <w:jc w:val="both"/>
        <w:rPr>
          <w:rFonts w:ascii="Montserrat" w:hAnsi="Montserrat" w:cs="Arial"/>
          <w:sz w:val="22"/>
          <w:szCs w:val="22"/>
        </w:rPr>
      </w:pPr>
    </w:p>
    <w:p w14:paraId="7B5A317F">
      <w:pPr>
        <w:widowControl w:val="0"/>
        <w:tabs>
          <w:tab w:val="left" w:pos="426"/>
        </w:tabs>
        <w:ind w:left="426"/>
        <w:jc w:val="both"/>
        <w:rPr>
          <w:rFonts w:ascii="Montserrat" w:hAnsi="Montserrat" w:cs="Arial"/>
          <w:sz w:val="22"/>
          <w:szCs w:val="22"/>
        </w:rPr>
      </w:pPr>
      <w:r>
        <w:rPr>
          <w:rFonts w:ascii="Montserrat" w:hAnsi="Montserrat" w:cs="Arial"/>
          <w:sz w:val="22"/>
          <w:szCs w:val="22"/>
        </w:rPr>
        <w:t>INSTRUCCIÓN: SI ES PERSONA MORAL, ATENDER A LAS DECLARACIONES DE LOS NUMERALES 2 A 2.2</w:t>
      </w:r>
    </w:p>
    <w:p w14:paraId="4E29CD52">
      <w:pPr>
        <w:widowControl w:val="0"/>
        <w:tabs>
          <w:tab w:val="left" w:pos="426"/>
        </w:tabs>
        <w:jc w:val="both"/>
        <w:rPr>
          <w:rFonts w:ascii="Montserrat" w:hAnsi="Montserrat" w:cs="Arial"/>
          <w:sz w:val="22"/>
          <w:szCs w:val="22"/>
        </w:rPr>
      </w:pPr>
    </w:p>
    <w:p w14:paraId="34B6AA1E">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II.2</w:t>
      </w:r>
      <w:r>
        <w:rPr>
          <w:rFonts w:ascii="Montserrat" w:hAnsi="Montserrat" w:cs="Arial"/>
          <w:sz w:val="22"/>
          <w:szCs w:val="22"/>
        </w:rPr>
        <w:tab/>
      </w:r>
      <w:r>
        <w:rPr>
          <w:rFonts w:ascii="Montserrat" w:hAnsi="Montserrat" w:cs="Arial"/>
          <w:sz w:val="22"/>
          <w:szCs w:val="22"/>
        </w:rPr>
        <w:t>Es una persona</w:t>
      </w:r>
      <w:r>
        <w:rPr>
          <w:rFonts w:ascii="Montserrat" w:hAnsi="Montserrat" w:cs="Arial"/>
          <w:b/>
          <w:sz w:val="22"/>
          <w:szCs w:val="22"/>
        </w:rPr>
        <w:t xml:space="preserve"> moral</w:t>
      </w:r>
      <w:r>
        <w:rPr>
          <w:rFonts w:ascii="Montserrat" w:hAnsi="Montserrat" w:cs="Arial"/>
          <w:bCs/>
          <w:sz w:val="22"/>
          <w:szCs w:val="22"/>
        </w:rPr>
        <w:t xml:space="preserve"> </w:t>
      </w:r>
      <w:r>
        <w:rPr>
          <w:rFonts w:ascii="Montserrat" w:hAnsi="Montserrat" w:cs="Arial"/>
          <w:sz w:val="22"/>
          <w:szCs w:val="22"/>
        </w:rPr>
        <w:t xml:space="preserve">legalmente constituida mediante </w:t>
      </w:r>
      <w:r>
        <w:rPr>
          <w:rFonts w:ascii="Montserrat" w:hAnsi="Montserrat" w:cs="Arial"/>
          <w:b/>
          <w:sz w:val="22"/>
          <w:szCs w:val="22"/>
        </w:rPr>
        <w:t>________________</w:t>
      </w:r>
      <w:r>
        <w:rPr>
          <w:rFonts w:ascii="Montserrat" w:hAnsi="Montserrat" w:cs="Arial"/>
          <w:sz w:val="22"/>
          <w:szCs w:val="22"/>
        </w:rPr>
        <w:t xml:space="preserve"> </w:t>
      </w:r>
      <w:r>
        <w:rPr>
          <w:rFonts w:ascii="Montserrat" w:hAnsi="Montserrat" w:cs="Arial"/>
          <w:b/>
          <w:sz w:val="22"/>
          <w:szCs w:val="22"/>
          <w:u w:val="single"/>
        </w:rPr>
        <w:t>(DESCRIBIR EL INSTRUMENTO PÚBLICO QUE LE DAN ORIGEN Y EN SU CASO LAS MODIFICACIONES QUE SE HUBIERAN REALIZADO),</w:t>
      </w:r>
      <w:r>
        <w:rPr>
          <w:rFonts w:ascii="Montserrat" w:hAnsi="Montserrat" w:cs="Arial"/>
          <w:sz w:val="22"/>
          <w:szCs w:val="22"/>
        </w:rPr>
        <w:t xml:space="preserve"> denominada</w:t>
      </w:r>
      <w:r>
        <w:rPr>
          <w:rFonts w:ascii="Montserrat" w:hAnsi="Montserrat" w:cs="Arial"/>
          <w:b/>
          <w:sz w:val="22"/>
          <w:szCs w:val="22"/>
          <w:u w:val="single"/>
        </w:rPr>
        <w:t xml:space="preserve"> (NOMBRE O RAZÓN SOCIAL)</w:t>
      </w:r>
      <w:r>
        <w:rPr>
          <w:rFonts w:ascii="Montserrat" w:hAnsi="Montserrat" w:cs="Arial"/>
          <w:sz w:val="22"/>
          <w:szCs w:val="22"/>
        </w:rPr>
        <w:t xml:space="preserve">, cuyo objeto social es _____________, entre otros, </w:t>
      </w:r>
      <w:r>
        <w:rPr>
          <w:rFonts w:ascii="Montserrat" w:hAnsi="Montserrat" w:cs="Arial"/>
          <w:b/>
          <w:sz w:val="22"/>
          <w:szCs w:val="22"/>
        </w:rPr>
        <w:t>(OBJETO SOCIAL)</w:t>
      </w:r>
      <w:r>
        <w:rPr>
          <w:rFonts w:ascii="Montserrat" w:hAnsi="Montserrat" w:cs="Arial"/>
          <w:sz w:val="22"/>
          <w:szCs w:val="22"/>
        </w:rPr>
        <w:t xml:space="preserve">, inscrita en el Registro Público de la Propiedad de ____________ con el folio ______ de fecha ______. </w:t>
      </w:r>
    </w:p>
    <w:p w14:paraId="5EA906E1">
      <w:pPr>
        <w:widowControl w:val="0"/>
        <w:tabs>
          <w:tab w:val="left" w:pos="426"/>
        </w:tabs>
        <w:jc w:val="both"/>
        <w:rPr>
          <w:rFonts w:ascii="Montserrat" w:hAnsi="Montserrat" w:cs="Arial"/>
          <w:sz w:val="22"/>
          <w:szCs w:val="22"/>
        </w:rPr>
      </w:pPr>
    </w:p>
    <w:p w14:paraId="1579D89B">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II.2</w:t>
      </w:r>
      <w:r>
        <w:rPr>
          <w:rFonts w:ascii="Montserrat" w:hAnsi="Montserrat" w:cs="Arial"/>
          <w:sz w:val="22"/>
          <w:szCs w:val="22"/>
        </w:rPr>
        <w:tab/>
      </w:r>
      <w:r>
        <w:rPr>
          <w:rFonts w:ascii="Montserrat" w:hAnsi="Montserrat" w:cs="Arial"/>
          <w:sz w:val="22"/>
          <w:szCs w:val="22"/>
        </w:rPr>
        <w:t>La o el C.</w:t>
      </w:r>
      <w:r>
        <w:rPr>
          <w:rFonts w:ascii="Montserrat" w:hAnsi="Montserrat" w:cs="Arial"/>
          <w:b/>
          <w:bCs/>
          <w:sz w:val="22"/>
          <w:szCs w:val="22"/>
        </w:rPr>
        <w:t xml:space="preserve"> </w:t>
      </w:r>
      <w:r>
        <w:rPr>
          <w:rFonts w:ascii="Montserrat" w:hAnsi="Montserrat" w:cs="Arial"/>
          <w:b/>
          <w:sz w:val="22"/>
          <w:szCs w:val="22"/>
        </w:rPr>
        <w:t>(</w:t>
      </w:r>
      <w:r>
        <w:rPr>
          <w:rFonts w:ascii="Montserrat" w:hAnsi="Montserrat" w:cs="Arial"/>
          <w:b/>
          <w:sz w:val="22"/>
          <w:szCs w:val="22"/>
          <w:u w:val="single"/>
        </w:rPr>
        <w:t>NOMBRE DEL REPRESENTANTE LEGAL)</w:t>
      </w:r>
      <w:r>
        <w:rPr>
          <w:rFonts w:ascii="Montserrat" w:hAnsi="Montserrat" w:cs="Arial"/>
          <w:sz w:val="22"/>
          <w:szCs w:val="22"/>
        </w:rPr>
        <w:t xml:space="preserve">, en su carácter de </w:t>
      </w:r>
      <w:r>
        <w:rPr>
          <w:rFonts w:ascii="Montserrat" w:hAnsi="Montserrat" w:cs="Arial"/>
          <w:b/>
          <w:sz w:val="22"/>
          <w:szCs w:val="22"/>
        </w:rPr>
        <w:t>__________________</w:t>
      </w:r>
      <w:r>
        <w:rPr>
          <w:rFonts w:ascii="Montserrat" w:hAnsi="Montserrat" w:cs="Arial"/>
          <w:sz w:val="22"/>
          <w:szCs w:val="22"/>
        </w:rPr>
        <w:t xml:space="preserve">, cuenta con facultades suficientes para suscribir el presente contrato y obligar a su representada, como lo acredita con </w:t>
      </w:r>
      <w:r>
        <w:rPr>
          <w:rFonts w:ascii="Montserrat" w:hAnsi="Montserrat" w:cs="Arial"/>
          <w:b/>
          <w:sz w:val="22"/>
          <w:szCs w:val="22"/>
        </w:rPr>
        <w:t>_____________________________ (INSTRUMENTO NOTARIAL DE CONSTITUCIÓN O PODER OTORGADO AL REPRESENTANTE LEGAL) ______________</w:t>
      </w:r>
      <w:r>
        <w:rPr>
          <w:rFonts w:ascii="Montserrat" w:hAnsi="Montserrat" w:cs="Arial"/>
          <w:sz w:val="22"/>
          <w:szCs w:val="22"/>
        </w:rPr>
        <w:t>, mismo que bajo protesta de decir verdad manifiesta no le ha sido limitado ni revocado en forma alguna.</w:t>
      </w:r>
    </w:p>
    <w:p w14:paraId="7E77773D">
      <w:pPr>
        <w:widowControl w:val="0"/>
        <w:tabs>
          <w:tab w:val="left" w:pos="426"/>
        </w:tabs>
        <w:ind w:left="426" w:hanging="426"/>
        <w:jc w:val="both"/>
        <w:rPr>
          <w:rFonts w:ascii="Montserrat" w:hAnsi="Montserrat" w:cs="Arial"/>
          <w:sz w:val="22"/>
          <w:szCs w:val="22"/>
        </w:rPr>
      </w:pPr>
    </w:p>
    <w:p w14:paraId="4826638F">
      <w:pPr>
        <w:widowControl w:val="0"/>
        <w:tabs>
          <w:tab w:val="left" w:pos="426"/>
        </w:tabs>
        <w:ind w:left="426"/>
        <w:jc w:val="both"/>
        <w:rPr>
          <w:rFonts w:ascii="Montserrat" w:hAnsi="Montserrat" w:cs="Arial"/>
          <w:sz w:val="22"/>
          <w:szCs w:val="22"/>
        </w:rPr>
      </w:pPr>
      <w:r>
        <w:rPr>
          <w:rFonts w:ascii="Montserrat" w:hAnsi="Montserrat" w:cs="Arial"/>
          <w:sz w:val="22"/>
          <w:szCs w:val="22"/>
        </w:rPr>
        <w:t xml:space="preserve">INSTRUCCIÓN: EN EL CASO DE PERSONAS DE NACIONALIDAD EXTRANJERA, DEBERÁN PRESENTAR LA DOCUMENTACIÓN CORRESPONDIENTE DEBIDAMENTE APOSTILLADA. </w:t>
      </w:r>
    </w:p>
    <w:p w14:paraId="03C63D4B">
      <w:pPr>
        <w:widowControl w:val="0"/>
        <w:tabs>
          <w:tab w:val="left" w:pos="426"/>
        </w:tabs>
        <w:jc w:val="both"/>
        <w:rPr>
          <w:rFonts w:ascii="Montserrat" w:hAnsi="Montserrat" w:cs="Arial"/>
          <w:sz w:val="22"/>
          <w:szCs w:val="22"/>
        </w:rPr>
      </w:pPr>
    </w:p>
    <w:p w14:paraId="672A1FA4">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II.3</w:t>
      </w:r>
      <w:r>
        <w:rPr>
          <w:rFonts w:ascii="Montserrat" w:hAnsi="Montserrat" w:cs="Arial"/>
          <w:sz w:val="22"/>
          <w:szCs w:val="22"/>
        </w:rPr>
        <w:tab/>
      </w:r>
      <w:r>
        <w:rPr>
          <w:rFonts w:ascii="Montserrat" w:hAnsi="Montserrat" w:cs="Arial"/>
          <w:sz w:val="22"/>
          <w:szCs w:val="22"/>
        </w:rPr>
        <w:t>Reúne las condiciones técnicas, jurídicas y económicas, y cuenta con la organización y elementos necesarios para su cumplimiento.</w:t>
      </w:r>
    </w:p>
    <w:p w14:paraId="560CB5A9">
      <w:pPr>
        <w:widowControl w:val="0"/>
        <w:tabs>
          <w:tab w:val="left" w:pos="426"/>
        </w:tabs>
        <w:ind w:left="426" w:hanging="426"/>
        <w:jc w:val="both"/>
        <w:rPr>
          <w:rFonts w:ascii="Montserrat" w:hAnsi="Montserrat" w:cs="Arial"/>
          <w:sz w:val="22"/>
          <w:szCs w:val="22"/>
        </w:rPr>
      </w:pPr>
    </w:p>
    <w:p w14:paraId="40A2017E">
      <w:pPr>
        <w:widowControl w:val="0"/>
        <w:ind w:left="426" w:hanging="426"/>
        <w:jc w:val="both"/>
        <w:rPr>
          <w:rFonts w:ascii="Montserrat" w:hAnsi="Montserrat" w:cs="Arial"/>
          <w:sz w:val="22"/>
          <w:szCs w:val="22"/>
        </w:rPr>
      </w:pPr>
      <w:r>
        <w:rPr>
          <w:rFonts w:ascii="Montserrat" w:hAnsi="Montserrat" w:cs="Arial"/>
          <w:b/>
          <w:sz w:val="22"/>
          <w:szCs w:val="22"/>
        </w:rPr>
        <w:t>II.4</w:t>
      </w:r>
      <w:r>
        <w:rPr>
          <w:rFonts w:ascii="Montserrat" w:hAnsi="Montserrat" w:cs="Arial"/>
          <w:sz w:val="22"/>
          <w:szCs w:val="22"/>
        </w:rPr>
        <w:tab/>
      </w:r>
      <w:r>
        <w:rPr>
          <w:rFonts w:ascii="Montserrat" w:hAnsi="Montserrat" w:cs="Arial"/>
          <w:sz w:val="22"/>
          <w:szCs w:val="22"/>
        </w:rPr>
        <w:t xml:space="preserve">Cuenta con su Registro Federal de Contribuyentes </w:t>
      </w:r>
      <w:r>
        <w:rPr>
          <w:rFonts w:ascii="Montserrat" w:hAnsi="Montserrat" w:cs="Arial"/>
          <w:b/>
          <w:sz w:val="22"/>
          <w:szCs w:val="22"/>
        </w:rPr>
        <w:t>(RFC PROVEEDOR).</w:t>
      </w:r>
    </w:p>
    <w:p w14:paraId="2220043C">
      <w:pPr>
        <w:widowControl w:val="0"/>
        <w:tabs>
          <w:tab w:val="left" w:pos="426"/>
        </w:tabs>
        <w:ind w:left="426" w:hanging="426"/>
        <w:jc w:val="both"/>
        <w:rPr>
          <w:rFonts w:ascii="Montserrat" w:hAnsi="Montserrat" w:cs="Arial"/>
          <w:sz w:val="22"/>
          <w:szCs w:val="22"/>
        </w:rPr>
      </w:pPr>
    </w:p>
    <w:p w14:paraId="414F33E2">
      <w:pPr>
        <w:widowControl w:val="0"/>
        <w:ind w:left="426" w:hanging="426"/>
        <w:jc w:val="both"/>
        <w:rPr>
          <w:rFonts w:ascii="Montserrat" w:hAnsi="Montserrat" w:cs="Arial"/>
          <w:sz w:val="22"/>
          <w:szCs w:val="22"/>
        </w:rPr>
      </w:pPr>
      <w:r>
        <w:rPr>
          <w:rFonts w:ascii="Montserrat" w:hAnsi="Montserrat" w:cs="Arial"/>
          <w:b/>
          <w:sz w:val="22"/>
          <w:szCs w:val="22"/>
        </w:rPr>
        <w:t>II.5</w:t>
      </w:r>
      <w:r>
        <w:rPr>
          <w:rFonts w:ascii="Montserrat" w:hAnsi="Montserrat" w:cs="Arial"/>
          <w:sz w:val="22"/>
          <w:szCs w:val="22"/>
        </w:rPr>
        <w:tab/>
      </w:r>
      <w:r>
        <w:rPr>
          <w:rFonts w:ascii="Montserrat" w:hAnsi="Montserrat" w:cs="Arial"/>
          <w:sz w:val="22"/>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168646E3">
      <w:pPr>
        <w:widowControl w:val="0"/>
        <w:ind w:left="426" w:hanging="426"/>
        <w:jc w:val="both"/>
        <w:rPr>
          <w:rFonts w:ascii="Montserrat" w:hAnsi="Montserrat" w:cs="Arial"/>
          <w:sz w:val="22"/>
          <w:szCs w:val="22"/>
        </w:rPr>
      </w:pPr>
    </w:p>
    <w:p w14:paraId="385A2784">
      <w:pPr>
        <w:widowControl w:val="0"/>
        <w:tabs>
          <w:tab w:val="left" w:pos="426"/>
        </w:tabs>
        <w:ind w:left="426" w:hanging="426"/>
        <w:jc w:val="both"/>
        <w:rPr>
          <w:rFonts w:ascii="Montserrat" w:hAnsi="Montserrat" w:cs="Arial"/>
          <w:sz w:val="22"/>
          <w:szCs w:val="22"/>
        </w:rPr>
      </w:pPr>
      <w:r>
        <w:rPr>
          <w:rFonts w:ascii="Montserrat" w:hAnsi="Montserrat" w:cs="Arial"/>
          <w:b/>
          <w:sz w:val="22"/>
          <w:szCs w:val="22"/>
        </w:rPr>
        <w:t>II.6</w:t>
      </w:r>
      <w:r>
        <w:rPr>
          <w:rFonts w:ascii="Montserrat" w:hAnsi="Montserrat" w:cs="Arial"/>
          <w:sz w:val="22"/>
          <w:szCs w:val="22"/>
        </w:rPr>
        <w:tab/>
      </w:r>
      <w:r>
        <w:rPr>
          <w:rFonts w:ascii="Montserrat" w:hAnsi="Montserrat" w:cs="Arial"/>
          <w:sz w:val="22"/>
          <w:szCs w:val="22"/>
        </w:rPr>
        <w:t>Tiene establecido su domicilio en ________________________________________ mismo que señala para los fines y efectos legales del presente contrato.</w:t>
      </w:r>
    </w:p>
    <w:p w14:paraId="75AABD81">
      <w:pPr>
        <w:jc w:val="both"/>
        <w:rPr>
          <w:rFonts w:ascii="Montserrat" w:hAnsi="Montserrat" w:cs="Arial"/>
          <w:sz w:val="22"/>
          <w:szCs w:val="22"/>
        </w:rPr>
      </w:pPr>
    </w:p>
    <w:p w14:paraId="3234F3CD">
      <w:pPr>
        <w:jc w:val="both"/>
        <w:rPr>
          <w:rFonts w:ascii="Montserrat" w:hAnsi="Montserrat" w:cs="Arial"/>
          <w:sz w:val="22"/>
          <w:szCs w:val="22"/>
        </w:rPr>
      </w:pPr>
    </w:p>
    <w:p w14:paraId="3479D5B7">
      <w:pPr>
        <w:ind w:left="426" w:hanging="426"/>
        <w:jc w:val="both"/>
        <w:rPr>
          <w:rFonts w:ascii="Montserrat" w:hAnsi="Montserrat" w:cs="Arial"/>
          <w:b/>
          <w:sz w:val="22"/>
          <w:szCs w:val="22"/>
        </w:rPr>
      </w:pPr>
      <w:r>
        <w:rPr>
          <w:rFonts w:ascii="Montserrat" w:hAnsi="Montserrat" w:cs="Arial"/>
          <w:b/>
          <w:sz w:val="22"/>
          <w:szCs w:val="22"/>
        </w:rPr>
        <w:t>III.</w:t>
      </w:r>
      <w:r>
        <w:rPr>
          <w:rFonts w:ascii="Montserrat" w:hAnsi="Montserrat" w:cs="Arial"/>
          <w:b/>
          <w:sz w:val="22"/>
          <w:szCs w:val="22"/>
        </w:rPr>
        <w:tab/>
      </w:r>
      <w:r>
        <w:rPr>
          <w:rFonts w:ascii="Montserrat" w:hAnsi="Montserrat" w:cs="Arial"/>
          <w:b/>
          <w:sz w:val="22"/>
          <w:szCs w:val="22"/>
        </w:rPr>
        <w:t>De “LAS PARTES”:</w:t>
      </w:r>
    </w:p>
    <w:p w14:paraId="4108A9F1">
      <w:pPr>
        <w:jc w:val="both"/>
        <w:rPr>
          <w:rFonts w:ascii="Montserrat" w:hAnsi="Montserrat" w:cs="Arial"/>
          <w:sz w:val="22"/>
          <w:szCs w:val="22"/>
        </w:rPr>
      </w:pPr>
    </w:p>
    <w:p w14:paraId="046C61F0">
      <w:pPr>
        <w:ind w:left="426" w:hanging="426"/>
        <w:jc w:val="both"/>
        <w:rPr>
          <w:rFonts w:ascii="Montserrat" w:hAnsi="Montserrat" w:cs="Arial"/>
          <w:sz w:val="22"/>
          <w:szCs w:val="22"/>
        </w:rPr>
      </w:pPr>
      <w:r>
        <w:rPr>
          <w:rFonts w:ascii="Montserrat" w:hAnsi="Montserrat" w:cs="Arial"/>
          <w:b/>
          <w:sz w:val="22"/>
          <w:szCs w:val="22"/>
        </w:rPr>
        <w:t>III.1</w:t>
      </w:r>
      <w:r>
        <w:rPr>
          <w:rFonts w:ascii="Montserrat" w:hAnsi="Montserrat" w:cs="Arial"/>
          <w:sz w:val="22"/>
          <w:szCs w:val="22"/>
        </w:rPr>
        <w:tab/>
      </w:r>
      <w:r>
        <w:rPr>
          <w:rFonts w:ascii="Montserrat" w:hAnsi="Montserrat" w:cs="Arial"/>
          <w:sz w:val="22"/>
          <w:szCs w:val="22"/>
        </w:rPr>
        <w:t>Que es su voluntad celebrar el presente contrato y sujetarse a sus términos y condiciones, por lo que de común acuerdo se obligan de conformidad con las siguientes:</w:t>
      </w:r>
    </w:p>
    <w:p w14:paraId="4CF5F06E">
      <w:pPr>
        <w:jc w:val="both"/>
        <w:rPr>
          <w:rFonts w:ascii="Montserrat" w:hAnsi="Montserrat" w:cs="Arial"/>
          <w:sz w:val="22"/>
          <w:szCs w:val="22"/>
        </w:rPr>
      </w:pPr>
    </w:p>
    <w:p w14:paraId="1215874D">
      <w:pPr>
        <w:pStyle w:val="52"/>
        <w:jc w:val="center"/>
        <w:rPr>
          <w:rFonts w:ascii="Montserrat" w:hAnsi="Montserrat" w:cs="Arial"/>
        </w:rPr>
      </w:pPr>
      <w:r>
        <w:rPr>
          <w:rFonts w:ascii="Montserrat" w:hAnsi="Montserrat" w:cs="Arial"/>
          <w:b/>
        </w:rPr>
        <w:t>CLÁUSULAS</w:t>
      </w:r>
    </w:p>
    <w:p w14:paraId="5EF4588E">
      <w:pPr>
        <w:pStyle w:val="52"/>
        <w:jc w:val="both"/>
        <w:rPr>
          <w:rFonts w:ascii="Montserrat" w:hAnsi="Montserrat" w:cs="Arial"/>
        </w:rPr>
      </w:pPr>
    </w:p>
    <w:p w14:paraId="5EF639A4">
      <w:pPr>
        <w:shd w:val="clear" w:color="auto" w:fill="FFFFFF"/>
        <w:jc w:val="both"/>
        <w:textAlignment w:val="baseline"/>
        <w:rPr>
          <w:rFonts w:ascii="Montserrat" w:hAnsi="Montserrat" w:cs="Arial"/>
          <w:b/>
          <w:sz w:val="22"/>
          <w:szCs w:val="22"/>
          <w:lang w:eastAsia="es-MX"/>
        </w:rPr>
      </w:pPr>
      <w:r>
        <w:rPr>
          <w:rFonts w:ascii="Montserrat" w:hAnsi="Montserrat" w:cs="Arial"/>
          <w:b/>
          <w:sz w:val="22"/>
          <w:szCs w:val="22"/>
          <w:lang w:eastAsia="es-MX"/>
        </w:rPr>
        <w:t>PRIMERA. OBJETO DEL CONTRATO.</w:t>
      </w:r>
    </w:p>
    <w:p w14:paraId="270E44A9">
      <w:pPr>
        <w:ind w:right="51"/>
        <w:jc w:val="both"/>
        <w:rPr>
          <w:rFonts w:ascii="Montserrat" w:hAnsi="Montserrat" w:cs="Arial"/>
          <w:sz w:val="22"/>
          <w:szCs w:val="22"/>
        </w:rPr>
      </w:pPr>
    </w:p>
    <w:p w14:paraId="696CD970">
      <w:pPr>
        <w:ind w:right="51"/>
        <w:jc w:val="both"/>
        <w:rPr>
          <w:rFonts w:ascii="Montserrat" w:hAnsi="Montserrat" w:cs="Arial" w:eastAsiaTheme="minorHAnsi"/>
          <w:sz w:val="22"/>
          <w:szCs w:val="22"/>
        </w:rPr>
      </w:pPr>
      <w:r>
        <w:rPr>
          <w:rFonts w:ascii="Montserrat" w:hAnsi="Montserrat" w:cs="Arial"/>
          <w:b/>
          <w:sz w:val="22"/>
          <w:szCs w:val="22"/>
        </w:rPr>
        <w:t>“EL PROVEEDOR”</w:t>
      </w:r>
      <w:r>
        <w:rPr>
          <w:rFonts w:ascii="Montserrat" w:hAnsi="Montserrat" w:cs="Arial"/>
          <w:sz w:val="22"/>
          <w:szCs w:val="22"/>
        </w:rPr>
        <w:t xml:space="preserve"> acepta y se obliga a proporcionar a </w:t>
      </w:r>
      <w:r>
        <w:rPr>
          <w:rFonts w:ascii="Montserrat" w:hAnsi="Montserrat" w:cs="Arial"/>
          <w:b/>
          <w:sz w:val="22"/>
          <w:szCs w:val="22"/>
        </w:rPr>
        <w:t>“LA ENTIDAD”</w:t>
      </w:r>
      <w:r>
        <w:rPr>
          <w:rFonts w:ascii="Montserrat" w:hAnsi="Montserrat" w:cs="Arial"/>
          <w:sz w:val="22"/>
          <w:szCs w:val="22"/>
        </w:rPr>
        <w:t xml:space="preserve"> la prestación del servicio de </w:t>
      </w:r>
      <w:r>
        <w:rPr>
          <w:rFonts w:ascii="Montserrat" w:hAnsi="Montserrat" w:cs="Arial"/>
          <w:b/>
          <w:sz w:val="22"/>
          <w:szCs w:val="22"/>
        </w:rPr>
        <w:t>(</w:t>
      </w:r>
      <w:r>
        <w:rPr>
          <w:rFonts w:ascii="Montserrat" w:hAnsi="Montserrat" w:cs="Arial"/>
          <w:b/>
          <w:sz w:val="22"/>
          <w:szCs w:val="22"/>
          <w:u w:val="single"/>
        </w:rPr>
        <w:t>DESCRIPCIÓN</w:t>
      </w:r>
      <w:r>
        <w:rPr>
          <w:rFonts w:ascii="Montserrat" w:hAnsi="Montserrat" w:cs="Arial"/>
          <w:b/>
          <w:sz w:val="22"/>
          <w:szCs w:val="22"/>
        </w:rPr>
        <w:t>)</w:t>
      </w:r>
      <w:r>
        <w:rPr>
          <w:rFonts w:ascii="Montserrat" w:hAnsi="Montserrat" w:cs="Arial"/>
          <w:sz w:val="22"/>
          <w:szCs w:val="22"/>
        </w:rPr>
        <w:t xml:space="preserve">, en los términos y condiciones establecidos en la convocatoria </w:t>
      </w:r>
      <w:r>
        <w:rPr>
          <w:rFonts w:ascii="Montserrat" w:hAnsi="Montserrat" w:cs="Arial"/>
          <w:b/>
          <w:sz w:val="22"/>
          <w:szCs w:val="22"/>
        </w:rPr>
        <w:t>(TRATÁNDOSE DE LICITACIONES PÚBLICAS O INVITACIÓN A CUANDO MENOS TRES PERSONAS)</w:t>
      </w:r>
      <w:r>
        <w:rPr>
          <w:rFonts w:ascii="Montserrat" w:hAnsi="Montserrat" w:cs="Arial"/>
          <w:sz w:val="22"/>
          <w:szCs w:val="22"/>
        </w:rPr>
        <w:t xml:space="preserve">, este contrato y sus anexos </w:t>
      </w:r>
      <w:r>
        <w:rPr>
          <w:rFonts w:ascii="Montserrat" w:hAnsi="Montserrat" w:cs="Arial"/>
          <w:b/>
          <w:sz w:val="22"/>
          <w:szCs w:val="22"/>
        </w:rPr>
        <w:t>(</w:t>
      </w:r>
      <w:r>
        <w:rPr>
          <w:rFonts w:ascii="Montserrat" w:hAnsi="Montserrat" w:cs="Arial"/>
          <w:b/>
          <w:sz w:val="22"/>
          <w:szCs w:val="22"/>
          <w:u w:val="single"/>
        </w:rPr>
        <w:t>NUMERAR Y DESCRIBIR LOS ANEXOS</w:t>
      </w:r>
      <w:r>
        <w:rPr>
          <w:rFonts w:ascii="Montserrat" w:hAnsi="Montserrat" w:cs="Arial"/>
          <w:b/>
          <w:sz w:val="22"/>
          <w:szCs w:val="22"/>
        </w:rPr>
        <w:t>)</w:t>
      </w:r>
      <w:r>
        <w:rPr>
          <w:rFonts w:ascii="Montserrat" w:hAnsi="Montserrat" w:cs="Arial"/>
          <w:sz w:val="22"/>
          <w:szCs w:val="22"/>
        </w:rPr>
        <w:t xml:space="preserve"> </w:t>
      </w:r>
      <w:r>
        <w:rPr>
          <w:rFonts w:ascii="Montserrat" w:hAnsi="Montserrat" w:cs="Arial" w:eastAsiaTheme="minorHAnsi"/>
          <w:sz w:val="22"/>
          <w:szCs w:val="22"/>
        </w:rPr>
        <w:t xml:space="preserve">que forman parte integrante del mismo. </w:t>
      </w:r>
    </w:p>
    <w:p w14:paraId="0FDE99EC">
      <w:pPr>
        <w:ind w:right="51"/>
        <w:jc w:val="both"/>
        <w:rPr>
          <w:rFonts w:ascii="Montserrat" w:hAnsi="Montserrat" w:cs="Arial" w:eastAsiaTheme="minorHAnsi"/>
          <w:sz w:val="22"/>
          <w:szCs w:val="22"/>
        </w:rPr>
      </w:pPr>
    </w:p>
    <w:p w14:paraId="69C3AC5A">
      <w:pPr>
        <w:jc w:val="both"/>
        <w:rPr>
          <w:rFonts w:ascii="Montserrat" w:hAnsi="Montserrat" w:cs="Arial"/>
          <w:b/>
          <w:sz w:val="22"/>
          <w:szCs w:val="22"/>
        </w:rPr>
      </w:pPr>
      <w:r>
        <w:rPr>
          <w:rFonts w:ascii="Montserrat" w:hAnsi="Montserrat" w:cs="Arial"/>
          <w:b/>
          <w:sz w:val="22"/>
          <w:szCs w:val="22"/>
        </w:rPr>
        <w:t xml:space="preserve">SEGUNDA. MONTO DEL CONTRATO </w:t>
      </w:r>
    </w:p>
    <w:p w14:paraId="12B7ECB0">
      <w:pPr>
        <w:jc w:val="both"/>
        <w:rPr>
          <w:rFonts w:ascii="Montserrat" w:hAnsi="Montserrat" w:cs="Arial"/>
          <w:b/>
          <w:sz w:val="22"/>
          <w:szCs w:val="22"/>
        </w:rPr>
      </w:pPr>
    </w:p>
    <w:p w14:paraId="34FFD64F">
      <w:pPr>
        <w:ind w:right="51"/>
        <w:jc w:val="both"/>
        <w:rPr>
          <w:rFonts w:ascii="Montserrat" w:hAnsi="Montserrat" w:cs="Arial"/>
          <w:sz w:val="22"/>
          <w:szCs w:val="22"/>
        </w:rPr>
      </w:pPr>
      <w:r>
        <w:rPr>
          <w:rFonts w:ascii="Montserrat" w:hAnsi="Montserrat" w:cs="Arial"/>
          <w:sz w:val="22"/>
          <w:szCs w:val="22"/>
        </w:rPr>
        <w:t xml:space="preserve">INSTRUCCIÓN: TRATÁNDOSE DE CONTRATO CERRADO Y ANUAL, MOSTRAR EL SIGUIENTE PÁRRAFO: </w:t>
      </w:r>
    </w:p>
    <w:p w14:paraId="55CD5B48">
      <w:pPr>
        <w:ind w:right="51"/>
        <w:jc w:val="both"/>
        <w:rPr>
          <w:rFonts w:ascii="Montserrat" w:hAnsi="Montserrat" w:cs="Arial"/>
          <w:sz w:val="22"/>
          <w:szCs w:val="22"/>
        </w:rPr>
      </w:pPr>
    </w:p>
    <w:p w14:paraId="4233B70B">
      <w:pPr>
        <w:autoSpaceDE w:val="0"/>
        <w:autoSpaceDN w:val="0"/>
        <w:adjustRightInd w:val="0"/>
        <w:jc w:val="both"/>
        <w:rPr>
          <w:rFonts w:ascii="Montserrat" w:hAnsi="Montserrat" w:cs="Arial" w:eastAsiaTheme="minorHAnsi"/>
          <w:b/>
          <w:sz w:val="22"/>
          <w:szCs w:val="22"/>
          <w:u w:val="single"/>
        </w:rPr>
      </w:pP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eastAsiaTheme="minorHAnsi"/>
          <w:sz w:val="22"/>
          <w:szCs w:val="22"/>
        </w:rPr>
        <w:t>pagará a</w:t>
      </w:r>
      <w:r>
        <w:rPr>
          <w:rFonts w:ascii="Montserrat" w:hAnsi="Montserrat" w:cs="Arial"/>
          <w:b/>
          <w:sz w:val="22"/>
          <w:szCs w:val="22"/>
        </w:rPr>
        <w:t xml:space="preserve"> “EL PROVEEDOR”</w:t>
      </w:r>
      <w:r>
        <w:rPr>
          <w:rFonts w:ascii="Montserrat" w:hAnsi="Montserrat" w:cs="Arial" w:eastAsiaTheme="minorHAnsi"/>
          <w:sz w:val="22"/>
          <w:szCs w:val="22"/>
        </w:rPr>
        <w:t xml:space="preserve"> como contraprestación por los servicios objeto de este contrato, la cantidad de $ </w:t>
      </w:r>
      <w:r>
        <w:rPr>
          <w:rFonts w:ascii="Montserrat" w:hAnsi="Montserrat" w:cs="Arial" w:eastAsiaTheme="minorHAnsi"/>
          <w:b/>
          <w:sz w:val="22"/>
          <w:szCs w:val="22"/>
          <w:u w:val="single"/>
        </w:rPr>
        <w:t>(MONTO TOTAL DEL CONTRATO SIN IMPUESTOS)</w:t>
      </w:r>
      <w:r>
        <w:rPr>
          <w:rFonts w:ascii="Montserrat" w:hAnsi="Montserrat" w:cs="Arial" w:eastAsiaTheme="minorHAnsi"/>
          <w:sz w:val="22"/>
          <w:szCs w:val="22"/>
        </w:rPr>
        <w:t xml:space="preserve"> más impuestos que asciende a $ </w:t>
      </w:r>
      <w:r>
        <w:rPr>
          <w:rFonts w:ascii="Montserrat" w:hAnsi="Montserrat" w:cs="Arial" w:eastAsiaTheme="minorHAnsi"/>
          <w:b/>
          <w:sz w:val="22"/>
          <w:szCs w:val="22"/>
        </w:rPr>
        <w:t>(IMPUESTOS),</w:t>
      </w:r>
      <w:r>
        <w:rPr>
          <w:rFonts w:ascii="Montserrat" w:hAnsi="Montserrat" w:cs="Arial" w:eastAsiaTheme="minorHAnsi"/>
          <w:sz w:val="22"/>
          <w:szCs w:val="22"/>
        </w:rPr>
        <w:t xml:space="preserve"> que hace un total </w:t>
      </w:r>
      <w:r>
        <w:rPr>
          <w:rFonts w:ascii="Montserrat" w:hAnsi="Montserrat" w:cs="Arial"/>
          <w:bCs/>
          <w:sz w:val="22"/>
          <w:szCs w:val="22"/>
        </w:rPr>
        <w:t>de</w:t>
      </w:r>
      <w:r>
        <w:rPr>
          <w:rFonts w:ascii="Montserrat" w:hAnsi="Montserrat" w:cs="Arial" w:eastAsiaTheme="minorHAnsi"/>
          <w:sz w:val="22"/>
          <w:szCs w:val="22"/>
        </w:rPr>
        <w:t xml:space="preserve"> </w:t>
      </w:r>
      <w:r>
        <w:rPr>
          <w:rFonts w:ascii="Montserrat" w:hAnsi="Montserrat" w:cs="Arial"/>
          <w:b/>
          <w:sz w:val="22"/>
          <w:szCs w:val="22"/>
          <w:u w:val="single"/>
        </w:rPr>
        <w:t>(MONTO TOTAL CON IMPUESTOS).</w:t>
      </w:r>
    </w:p>
    <w:p w14:paraId="5501EB53">
      <w:pPr>
        <w:ind w:right="51"/>
        <w:jc w:val="both"/>
        <w:rPr>
          <w:rFonts w:ascii="Montserrat" w:hAnsi="Montserrat" w:cs="Arial" w:eastAsiaTheme="minorHAnsi"/>
          <w:sz w:val="22"/>
          <w:szCs w:val="22"/>
        </w:rPr>
      </w:pPr>
    </w:p>
    <w:p w14:paraId="45ADB02F">
      <w:pPr>
        <w:ind w:right="51"/>
        <w:jc w:val="both"/>
        <w:rPr>
          <w:rFonts w:ascii="Montserrat" w:hAnsi="Montserrat" w:cs="Arial"/>
          <w:sz w:val="22"/>
          <w:szCs w:val="22"/>
        </w:rPr>
      </w:pPr>
      <w:r>
        <w:rPr>
          <w:rFonts w:ascii="Montserrat" w:hAnsi="Montserrat" w:cs="Arial"/>
          <w:sz w:val="22"/>
          <w:szCs w:val="22"/>
        </w:rPr>
        <w:t>INSTRUCCIÓN: EN CASO DE SER CERRADO Y PLURIANUAL, MOSTRAR LA TABLA Y LOS DOS PÁRRAFOS SIGUIENTES:</w:t>
      </w:r>
    </w:p>
    <w:p w14:paraId="334CDD88">
      <w:pPr>
        <w:ind w:right="51"/>
        <w:jc w:val="both"/>
        <w:rPr>
          <w:rFonts w:ascii="Montserrat" w:hAnsi="Montserrat" w:cs="Arial"/>
          <w:sz w:val="22"/>
          <w:szCs w:val="22"/>
        </w:rPr>
      </w:pPr>
    </w:p>
    <w:p w14:paraId="26DB77CF">
      <w:pPr>
        <w:autoSpaceDE w:val="0"/>
        <w:autoSpaceDN w:val="0"/>
        <w:adjustRightInd w:val="0"/>
        <w:jc w:val="both"/>
        <w:rPr>
          <w:rFonts w:ascii="Montserrat" w:hAnsi="Montserrat" w:cs="Arial" w:eastAsiaTheme="minorHAnsi"/>
          <w:sz w:val="22"/>
          <w:szCs w:val="22"/>
        </w:rPr>
      </w:pP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eastAsiaTheme="minorHAnsi"/>
          <w:sz w:val="22"/>
          <w:szCs w:val="22"/>
        </w:rPr>
        <w:t>conviene con</w:t>
      </w:r>
      <w:r>
        <w:rPr>
          <w:rFonts w:ascii="Montserrat" w:hAnsi="Montserrat" w:cs="Arial"/>
          <w:b/>
          <w:sz w:val="22"/>
          <w:szCs w:val="22"/>
        </w:rPr>
        <w:t xml:space="preserve"> “EL PROVEEDOR”</w:t>
      </w:r>
      <w:r>
        <w:rPr>
          <w:rFonts w:ascii="Montserrat" w:hAnsi="Montserrat" w:cs="Arial" w:eastAsiaTheme="minorHAnsi"/>
          <w:sz w:val="22"/>
          <w:szCs w:val="22"/>
        </w:rPr>
        <w:t xml:space="preserve"> que el monto total de los servicios es por la cantidad de </w:t>
      </w:r>
      <w:r>
        <w:rPr>
          <w:rFonts w:ascii="Montserrat" w:hAnsi="Montserrat" w:cs="Arial" w:eastAsiaTheme="minorHAnsi"/>
          <w:b/>
          <w:sz w:val="22"/>
          <w:szCs w:val="22"/>
          <w:u w:val="single"/>
        </w:rPr>
        <w:t>$ (MONTO TOTAL DEL CONTRATO SIN IMPUESTOS)</w:t>
      </w:r>
      <w:r>
        <w:rPr>
          <w:rFonts w:ascii="Montserrat" w:hAnsi="Montserrat" w:cs="Arial" w:eastAsiaTheme="minorHAnsi"/>
          <w:sz w:val="22"/>
          <w:szCs w:val="22"/>
        </w:rPr>
        <w:t xml:space="preserve"> más impuestos que asciende a $ </w:t>
      </w:r>
      <w:r>
        <w:rPr>
          <w:rFonts w:ascii="Montserrat" w:hAnsi="Montserrat" w:cs="Arial" w:eastAsiaTheme="minorHAnsi"/>
          <w:b/>
          <w:sz w:val="22"/>
          <w:szCs w:val="22"/>
          <w:u w:val="single"/>
        </w:rPr>
        <w:t>(IMPUESTOS),</w:t>
      </w:r>
      <w:r>
        <w:rPr>
          <w:rFonts w:ascii="Montserrat" w:hAnsi="Montserrat" w:cs="Arial" w:eastAsiaTheme="minorHAnsi"/>
          <w:sz w:val="22"/>
          <w:szCs w:val="22"/>
        </w:rPr>
        <w:t xml:space="preserve"> lo que hace un total de </w:t>
      </w:r>
      <w:r>
        <w:rPr>
          <w:rFonts w:ascii="Montserrat" w:hAnsi="Montserrat" w:cs="Arial"/>
          <w:b/>
          <w:sz w:val="22"/>
          <w:szCs w:val="22"/>
          <w:u w:val="single"/>
        </w:rPr>
        <w:t>(MONTO TOTAL CON IMPUESTOS)</w:t>
      </w:r>
      <w:r>
        <w:rPr>
          <w:rFonts w:ascii="Montserrat" w:hAnsi="Montserrat" w:cs="Arial" w:eastAsiaTheme="minorHAnsi"/>
          <w:sz w:val="22"/>
          <w:szCs w:val="22"/>
        </w:rPr>
        <w:t xml:space="preserve"> importe que se cubrirá en cada uno de los ejercicios fiscales, de acuerdo a lo siguiente:</w:t>
      </w:r>
    </w:p>
    <w:p w14:paraId="4C900C07">
      <w:pPr>
        <w:ind w:right="51"/>
        <w:jc w:val="both"/>
        <w:rPr>
          <w:rFonts w:ascii="Montserrat" w:hAnsi="Montserrat" w:cs="Arial"/>
          <w:sz w:val="22"/>
          <w:szCs w:val="22"/>
        </w:rPr>
      </w:pPr>
    </w:p>
    <w:tbl>
      <w:tblPr>
        <w:tblStyle w:val="3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3260"/>
      </w:tblGrid>
      <w:tr w14:paraId="7B36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D2A3B7D">
            <w:pPr>
              <w:ind w:right="51"/>
              <w:jc w:val="both"/>
              <w:rPr>
                <w:rFonts w:ascii="Montserrat" w:hAnsi="Montserrat" w:cs="Arial" w:eastAsiaTheme="minorHAnsi"/>
                <w:sz w:val="22"/>
                <w:szCs w:val="22"/>
              </w:rPr>
            </w:pPr>
            <w:r>
              <w:rPr>
                <w:rFonts w:ascii="Montserrat" w:hAnsi="Montserrat" w:cs="Arial" w:eastAsiaTheme="minorHAnsi"/>
                <w:sz w:val="22"/>
                <w:szCs w:val="22"/>
              </w:rPr>
              <w:t>Ejercicio Fiscal</w:t>
            </w:r>
          </w:p>
        </w:tc>
        <w:tc>
          <w:tcPr>
            <w:tcW w:w="3119" w:type="dxa"/>
          </w:tcPr>
          <w:p w14:paraId="6839072B">
            <w:pPr>
              <w:ind w:right="51"/>
              <w:jc w:val="both"/>
              <w:rPr>
                <w:rFonts w:ascii="Montserrat" w:hAnsi="Montserrat" w:cs="Arial" w:eastAsiaTheme="minorHAnsi"/>
                <w:sz w:val="22"/>
                <w:szCs w:val="22"/>
              </w:rPr>
            </w:pPr>
            <w:r>
              <w:rPr>
                <w:rFonts w:ascii="Montserrat" w:hAnsi="Montserrat" w:cs="Arial" w:eastAsiaTheme="minorHAnsi"/>
                <w:sz w:val="22"/>
                <w:szCs w:val="22"/>
              </w:rPr>
              <w:t>Monto sin impuestos</w:t>
            </w:r>
          </w:p>
        </w:tc>
        <w:tc>
          <w:tcPr>
            <w:tcW w:w="3260" w:type="dxa"/>
          </w:tcPr>
          <w:p w14:paraId="6ED4F7E0">
            <w:pPr>
              <w:ind w:right="51"/>
              <w:jc w:val="both"/>
              <w:rPr>
                <w:rFonts w:ascii="Montserrat" w:hAnsi="Montserrat" w:cs="Arial" w:eastAsiaTheme="minorHAnsi"/>
                <w:sz w:val="22"/>
                <w:szCs w:val="22"/>
              </w:rPr>
            </w:pPr>
            <w:r>
              <w:rPr>
                <w:rFonts w:ascii="Montserrat" w:hAnsi="Montserrat" w:cs="Arial" w:eastAsiaTheme="minorHAnsi"/>
                <w:sz w:val="22"/>
                <w:szCs w:val="22"/>
              </w:rPr>
              <w:t>Monto con impuestos</w:t>
            </w:r>
          </w:p>
        </w:tc>
      </w:tr>
      <w:tr w14:paraId="108B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bottom w:val="single" w:color="auto" w:sz="4" w:space="0"/>
            </w:tcBorders>
          </w:tcPr>
          <w:p w14:paraId="6BFC88C1">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(INCORPORAR EJERCICIO FISCAL)</w:t>
            </w:r>
          </w:p>
        </w:tc>
        <w:tc>
          <w:tcPr>
            <w:tcW w:w="3119" w:type="dxa"/>
          </w:tcPr>
          <w:p w14:paraId="5217566A">
            <w:pPr>
              <w:ind w:right="51"/>
              <w:jc w:val="both"/>
              <w:rPr>
                <w:rFonts w:ascii="Montserrat" w:hAnsi="Montserrat" w:cs="Arial" w:eastAsiaTheme="minorHAnsi"/>
                <w:b/>
                <w:bCs/>
                <w:sz w:val="22"/>
                <w:szCs w:val="22"/>
              </w:rPr>
            </w:pPr>
            <w:r>
              <w:rPr>
                <w:rFonts w:ascii="Montserrat" w:hAnsi="Montserrat" w:cs="Arial" w:eastAsiaTheme="minorHAnsi"/>
                <w:sz w:val="22"/>
                <w:szCs w:val="22"/>
              </w:rPr>
              <w:t xml:space="preserve"> (MONTO SIN IMPUESTOS DEL EJERCICIO)</w:t>
            </w:r>
          </w:p>
        </w:tc>
        <w:tc>
          <w:tcPr>
            <w:tcW w:w="3260" w:type="dxa"/>
          </w:tcPr>
          <w:p w14:paraId="645AF58D">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CON IMPUESTOS DEL EJERCICIO) </w:t>
            </w:r>
          </w:p>
        </w:tc>
      </w:tr>
      <w:tr w14:paraId="3D5C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bottom w:val="single" w:color="auto" w:sz="4" w:space="0"/>
            </w:tcBorders>
          </w:tcPr>
          <w:p w14:paraId="3FE358C0">
            <w:pPr>
              <w:ind w:right="51"/>
              <w:jc w:val="both"/>
              <w:rPr>
                <w:rFonts w:ascii="Montserrat" w:hAnsi="Montserrat" w:cs="Arial" w:eastAsiaTheme="minorHAnsi"/>
                <w:sz w:val="22"/>
                <w:szCs w:val="22"/>
              </w:rPr>
            </w:pPr>
            <w:r>
              <w:rPr>
                <w:rFonts w:ascii="Montserrat" w:hAnsi="Montserrat" w:cs="Arial" w:eastAsiaTheme="minorHAnsi"/>
                <w:sz w:val="22"/>
                <w:szCs w:val="22"/>
              </w:rPr>
              <w:t>Se agregarán tantos se hayan programado</w:t>
            </w:r>
          </w:p>
        </w:tc>
        <w:tc>
          <w:tcPr>
            <w:tcW w:w="3119" w:type="dxa"/>
            <w:tcBorders>
              <w:bottom w:val="single" w:color="auto" w:sz="4" w:space="0"/>
            </w:tcBorders>
          </w:tcPr>
          <w:p w14:paraId="0FD09A5D">
            <w:pPr>
              <w:ind w:right="51"/>
              <w:jc w:val="both"/>
              <w:rPr>
                <w:rFonts w:ascii="Montserrat" w:hAnsi="Montserrat" w:cs="Arial" w:eastAsiaTheme="minorHAnsi"/>
                <w:sz w:val="22"/>
                <w:szCs w:val="22"/>
              </w:rPr>
            </w:pPr>
          </w:p>
        </w:tc>
        <w:tc>
          <w:tcPr>
            <w:tcW w:w="3260" w:type="dxa"/>
          </w:tcPr>
          <w:p w14:paraId="50BEA8BE">
            <w:pPr>
              <w:ind w:right="51"/>
              <w:jc w:val="both"/>
              <w:rPr>
                <w:rFonts w:ascii="Montserrat" w:hAnsi="Montserrat" w:cs="Arial" w:eastAsiaTheme="minorHAnsi"/>
                <w:sz w:val="22"/>
                <w:szCs w:val="22"/>
              </w:rPr>
            </w:pPr>
          </w:p>
        </w:tc>
      </w:tr>
      <w:tr w14:paraId="11CF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nil"/>
              <w:bottom w:val="nil"/>
              <w:right w:val="single" w:color="auto" w:sz="4" w:space="0"/>
            </w:tcBorders>
          </w:tcPr>
          <w:p w14:paraId="1B2AC10E">
            <w:pPr>
              <w:ind w:right="51"/>
              <w:jc w:val="right"/>
              <w:rPr>
                <w:rFonts w:ascii="Montserrat" w:hAnsi="Montserrat" w:cs="Arial" w:eastAsiaTheme="minorHAnsi"/>
                <w:b/>
                <w:sz w:val="22"/>
                <w:szCs w:val="22"/>
              </w:rPr>
            </w:pPr>
            <w:r>
              <w:rPr>
                <w:rFonts w:ascii="Montserrat" w:hAnsi="Montserrat" w:cs="Arial" w:eastAsiaTheme="minorHAnsi"/>
                <w:b/>
                <w:sz w:val="22"/>
                <w:szCs w:val="22"/>
              </w:rPr>
              <w:t>TOTAL:</w:t>
            </w:r>
          </w:p>
        </w:tc>
        <w:tc>
          <w:tcPr>
            <w:tcW w:w="3119" w:type="dxa"/>
            <w:tcBorders>
              <w:left w:val="single" w:color="auto" w:sz="4" w:space="0"/>
            </w:tcBorders>
          </w:tcPr>
          <w:p w14:paraId="523CF2A1">
            <w:pPr>
              <w:ind w:right="51"/>
              <w:jc w:val="both"/>
              <w:rPr>
                <w:rFonts w:ascii="Montserrat" w:hAnsi="Montserrat" w:cs="Arial" w:eastAsiaTheme="minorHAnsi"/>
                <w:sz w:val="22"/>
                <w:szCs w:val="22"/>
              </w:rPr>
            </w:pPr>
            <w:r>
              <w:rPr>
                <w:rFonts w:ascii="Montserrat" w:hAnsi="Montserrat" w:cs="Arial" w:eastAsiaTheme="minorHAnsi"/>
                <w:sz w:val="22"/>
                <w:szCs w:val="22"/>
              </w:rPr>
              <w:t>$(MONTO TOTAL SIN IMPUESTOS)</w:t>
            </w:r>
          </w:p>
        </w:tc>
        <w:tc>
          <w:tcPr>
            <w:tcW w:w="3260" w:type="dxa"/>
          </w:tcPr>
          <w:p w14:paraId="0734DB57">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TOTAL con impuestos)</w:t>
            </w:r>
          </w:p>
        </w:tc>
      </w:tr>
    </w:tbl>
    <w:p w14:paraId="589833F2">
      <w:pPr>
        <w:ind w:right="51"/>
        <w:jc w:val="both"/>
        <w:rPr>
          <w:rFonts w:ascii="Montserrat" w:hAnsi="Montserrat" w:cs="Arial"/>
          <w:sz w:val="22"/>
          <w:szCs w:val="22"/>
        </w:rPr>
      </w:pPr>
    </w:p>
    <w:p w14:paraId="620DB8E8">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Las partes convienen expresamente que las obligaciones de este contrato, cuyo cumplimiento se encuentra previsto realizar durante los ejercicios fiscales de </w:t>
      </w:r>
      <w:r>
        <w:rPr>
          <w:rFonts w:ascii="Montserrat" w:hAnsi="Montserrat" w:cs="Arial" w:eastAsiaTheme="minorHAnsi"/>
          <w:b/>
          <w:sz w:val="22"/>
          <w:szCs w:val="22"/>
        </w:rPr>
        <w:t xml:space="preserve">(CONCATENAR </w:t>
      </w:r>
      <w:r>
        <w:rPr>
          <w:rFonts w:ascii="Montserrat" w:hAnsi="Montserrat" w:cs="Arial"/>
          <w:b/>
          <w:sz w:val="22"/>
          <w:szCs w:val="22"/>
        </w:rPr>
        <w:t>EJERCICIOS  FISCALES QUE INVOLUCRAN LA PLURIANUALIDAD)</w:t>
      </w:r>
      <w:r>
        <w:rPr>
          <w:rFonts w:ascii="Montserrat" w:hAnsi="Montserrat" w:cs="Arial" w:eastAsiaTheme="minorHAnsi"/>
          <w:sz w:val="22"/>
          <w:szCs w:val="22"/>
        </w:rPr>
        <w:t xml:space="preserve"> quedarán sujetas para fines de su ejecución y pago a la disponibilidad presupuestaria, con que cuente </w:t>
      </w:r>
      <w:r>
        <w:rPr>
          <w:rFonts w:ascii="Montserrat" w:hAnsi="Montserrat" w:cs="Arial"/>
          <w:b/>
          <w:sz w:val="22"/>
          <w:szCs w:val="22"/>
        </w:rPr>
        <w:t xml:space="preserve"> “LA ENTIDAD”</w:t>
      </w:r>
      <w:r>
        <w:rPr>
          <w:rFonts w:ascii="Montserrat" w:hAnsi="Montserrat" w:cs="Arial" w:eastAsiaTheme="minorHAnsi"/>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437B8EFF">
      <w:pPr>
        <w:ind w:right="51"/>
        <w:jc w:val="both"/>
        <w:rPr>
          <w:rFonts w:ascii="Montserrat" w:hAnsi="Montserrat" w:cs="Arial" w:eastAsiaTheme="minorHAnsi"/>
          <w:sz w:val="22"/>
          <w:szCs w:val="22"/>
        </w:rPr>
      </w:pPr>
    </w:p>
    <w:p w14:paraId="7629A9FF">
      <w:pPr>
        <w:ind w:right="51"/>
        <w:jc w:val="both"/>
        <w:rPr>
          <w:rFonts w:ascii="Montserrat" w:hAnsi="Montserrat" w:cs="Arial"/>
          <w:sz w:val="22"/>
          <w:szCs w:val="22"/>
        </w:rPr>
      </w:pPr>
      <w:r>
        <w:rPr>
          <w:rFonts w:ascii="Montserrat" w:hAnsi="Montserrat" w:cs="Arial"/>
          <w:sz w:val="22"/>
          <w:szCs w:val="22"/>
        </w:rPr>
        <w:t>INSTRUCCIÓN: LOS MONTOS Y PRECIOS SE PODRÁN INDICAR EN MONEDA EXTRANJERA, CUANDO ASÍ SE HAYA DETERMINADO EN LA CONVOCATORIA, INVITACIÓN, O SOLICITUD DE PROPUESTA ECONÓMICA, DE CONFORMIDAD CON EL ARTÍCULO 45, FRACCIÓN XIII DE LA LAASSP.</w:t>
      </w:r>
    </w:p>
    <w:p w14:paraId="376B81EA">
      <w:pPr>
        <w:ind w:right="51"/>
        <w:jc w:val="both"/>
        <w:rPr>
          <w:rFonts w:ascii="Montserrat" w:hAnsi="Montserrat" w:cs="Arial" w:eastAsiaTheme="minorHAnsi"/>
          <w:sz w:val="22"/>
          <w:szCs w:val="22"/>
        </w:rPr>
      </w:pPr>
    </w:p>
    <w:p w14:paraId="3263C59A">
      <w:pPr>
        <w:ind w:right="51"/>
        <w:jc w:val="both"/>
        <w:rPr>
          <w:rFonts w:ascii="Montserrat" w:hAnsi="Montserrat" w:cs="Arial"/>
          <w:sz w:val="22"/>
          <w:szCs w:val="22"/>
        </w:rPr>
      </w:pPr>
      <w:r>
        <w:rPr>
          <w:rFonts w:ascii="Montserrat" w:hAnsi="Montserrat" w:cs="Arial"/>
          <w:sz w:val="22"/>
          <w:szCs w:val="22"/>
        </w:rPr>
        <w:t>El(los) precio(s) unitario(s) del presente contrato, expresado(s) en moneda nacional es(son):</w:t>
      </w:r>
    </w:p>
    <w:p w14:paraId="38A06562">
      <w:pPr>
        <w:ind w:right="51"/>
        <w:jc w:val="both"/>
        <w:rPr>
          <w:rFonts w:ascii="Montserrat" w:hAnsi="Montserrat" w:cs="Arial"/>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585"/>
        <w:gridCol w:w="1113"/>
        <w:gridCol w:w="1294"/>
        <w:gridCol w:w="1173"/>
        <w:gridCol w:w="1363"/>
        <w:gridCol w:w="1150"/>
      </w:tblGrid>
      <w:tr w14:paraId="2E9D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0" w:type="dxa"/>
            <w:vAlign w:val="center"/>
          </w:tcPr>
          <w:p w14:paraId="7C5E4288">
            <w:pPr>
              <w:ind w:right="51"/>
              <w:jc w:val="both"/>
              <w:rPr>
                <w:rFonts w:ascii="Montserrat" w:hAnsi="Montserrat" w:cs="Arial" w:eastAsiaTheme="minorHAnsi"/>
                <w:sz w:val="22"/>
                <w:szCs w:val="22"/>
              </w:rPr>
            </w:pPr>
            <w:r>
              <w:rPr>
                <w:rFonts w:ascii="Montserrat" w:hAnsi="Montserrat" w:cs="Arial" w:eastAsiaTheme="minorHAnsi"/>
                <w:b/>
                <w:bCs/>
                <w:sz w:val="22"/>
                <w:szCs w:val="22"/>
              </w:rPr>
              <w:t>Partida</w:t>
            </w:r>
          </w:p>
        </w:tc>
        <w:tc>
          <w:tcPr>
            <w:tcW w:w="1610" w:type="dxa"/>
            <w:vAlign w:val="center"/>
          </w:tcPr>
          <w:p w14:paraId="472B44C1">
            <w:pPr>
              <w:ind w:right="51"/>
              <w:jc w:val="both"/>
              <w:rPr>
                <w:rFonts w:ascii="Montserrat" w:hAnsi="Montserrat" w:cs="Arial" w:eastAsiaTheme="minorHAnsi"/>
                <w:sz w:val="22"/>
                <w:szCs w:val="22"/>
              </w:rPr>
            </w:pPr>
            <w:r>
              <w:rPr>
                <w:rFonts w:ascii="Montserrat" w:hAnsi="Montserrat" w:cs="Arial" w:eastAsiaTheme="minorHAnsi"/>
                <w:b/>
                <w:bCs/>
                <w:sz w:val="22"/>
                <w:szCs w:val="22"/>
              </w:rPr>
              <w:t>Descripción *</w:t>
            </w:r>
          </w:p>
        </w:tc>
        <w:tc>
          <w:tcPr>
            <w:tcW w:w="1132" w:type="dxa"/>
            <w:vAlign w:val="center"/>
          </w:tcPr>
          <w:p w14:paraId="61F988F0">
            <w:pPr>
              <w:ind w:right="51"/>
              <w:jc w:val="both"/>
              <w:rPr>
                <w:rFonts w:ascii="Montserrat" w:hAnsi="Montserrat" w:cs="Arial" w:eastAsiaTheme="minorHAnsi"/>
                <w:sz w:val="22"/>
                <w:szCs w:val="22"/>
              </w:rPr>
            </w:pPr>
            <w:r>
              <w:rPr>
                <w:rFonts w:ascii="Montserrat" w:hAnsi="Montserrat" w:cs="Arial" w:eastAsiaTheme="minorHAnsi"/>
                <w:b/>
                <w:bCs/>
                <w:sz w:val="22"/>
                <w:szCs w:val="22"/>
              </w:rPr>
              <w:t>Unidad*</w:t>
            </w:r>
          </w:p>
        </w:tc>
        <w:tc>
          <w:tcPr>
            <w:tcW w:w="1306" w:type="dxa"/>
            <w:vAlign w:val="center"/>
          </w:tcPr>
          <w:p w14:paraId="3D073D73">
            <w:pPr>
              <w:ind w:right="51"/>
              <w:jc w:val="both"/>
              <w:rPr>
                <w:rFonts w:ascii="Montserrat" w:hAnsi="Montserrat" w:cs="Arial" w:eastAsiaTheme="minorHAnsi"/>
                <w:sz w:val="22"/>
                <w:szCs w:val="22"/>
              </w:rPr>
            </w:pPr>
            <w:r>
              <w:rPr>
                <w:rFonts w:ascii="Montserrat" w:hAnsi="Montserrat" w:cs="Arial" w:eastAsiaTheme="minorHAnsi"/>
                <w:b/>
                <w:bCs/>
                <w:sz w:val="22"/>
                <w:szCs w:val="22"/>
              </w:rPr>
              <w:t>Cantidad *</w:t>
            </w:r>
          </w:p>
        </w:tc>
        <w:tc>
          <w:tcPr>
            <w:tcW w:w="1178" w:type="dxa"/>
            <w:vAlign w:val="center"/>
          </w:tcPr>
          <w:p w14:paraId="59CD2B95">
            <w:pPr>
              <w:ind w:right="51"/>
              <w:jc w:val="both"/>
              <w:rPr>
                <w:rFonts w:ascii="Montserrat" w:hAnsi="Montserrat" w:cs="Arial" w:eastAsiaTheme="minorHAnsi"/>
                <w:sz w:val="22"/>
                <w:szCs w:val="22"/>
              </w:rPr>
            </w:pPr>
            <w:r>
              <w:rPr>
                <w:rFonts w:ascii="Montserrat" w:hAnsi="Montserrat" w:cs="Arial" w:eastAsiaTheme="minorHAnsi"/>
                <w:b/>
                <w:bCs/>
                <w:sz w:val="22"/>
                <w:szCs w:val="22"/>
              </w:rPr>
              <w:t>Precio unitario *</w:t>
            </w:r>
          </w:p>
        </w:tc>
        <w:tc>
          <w:tcPr>
            <w:tcW w:w="1495" w:type="dxa"/>
            <w:vAlign w:val="center"/>
          </w:tcPr>
          <w:p w14:paraId="2F0DE5EC">
            <w:pPr>
              <w:ind w:right="51"/>
              <w:jc w:val="both"/>
              <w:rPr>
                <w:rFonts w:ascii="Montserrat" w:hAnsi="Montserrat" w:cs="Arial" w:eastAsiaTheme="minorHAnsi"/>
                <w:sz w:val="22"/>
                <w:szCs w:val="22"/>
              </w:rPr>
            </w:pPr>
            <w:r>
              <w:rPr>
                <w:rFonts w:ascii="Montserrat" w:hAnsi="Montserrat" w:cs="Arial" w:eastAsiaTheme="minorHAnsi"/>
                <w:b/>
                <w:bCs/>
                <w:sz w:val="22"/>
                <w:szCs w:val="22"/>
              </w:rPr>
              <w:t>Precio total antes de imp. *</w:t>
            </w:r>
          </w:p>
        </w:tc>
        <w:tc>
          <w:tcPr>
            <w:tcW w:w="1183" w:type="dxa"/>
          </w:tcPr>
          <w:p w14:paraId="433A4CB3">
            <w:pPr>
              <w:ind w:right="51"/>
              <w:jc w:val="both"/>
              <w:rPr>
                <w:rFonts w:ascii="Montserrat" w:hAnsi="Montserrat" w:cs="Arial" w:eastAsiaTheme="minorHAnsi"/>
                <w:b/>
                <w:bCs/>
                <w:sz w:val="22"/>
                <w:szCs w:val="22"/>
              </w:rPr>
            </w:pPr>
            <w:r>
              <w:rPr>
                <w:rFonts w:ascii="Montserrat" w:hAnsi="Montserrat" w:cs="Arial" w:eastAsiaTheme="minorHAnsi"/>
                <w:b/>
                <w:bCs/>
                <w:sz w:val="22"/>
                <w:szCs w:val="22"/>
              </w:rPr>
              <w:t>Precio total después de imp. *</w:t>
            </w:r>
          </w:p>
        </w:tc>
      </w:tr>
      <w:tr w14:paraId="3BE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14:paraId="64404FF7">
            <w:pPr>
              <w:ind w:right="51"/>
              <w:jc w:val="both"/>
              <w:rPr>
                <w:rFonts w:ascii="Montserrat" w:hAnsi="Montserrat" w:cs="Arial" w:eastAsiaTheme="minorHAnsi"/>
                <w:sz w:val="22"/>
                <w:szCs w:val="22"/>
              </w:rPr>
            </w:pPr>
          </w:p>
        </w:tc>
        <w:tc>
          <w:tcPr>
            <w:tcW w:w="1610" w:type="dxa"/>
          </w:tcPr>
          <w:p w14:paraId="1248930C">
            <w:pPr>
              <w:ind w:right="51"/>
              <w:jc w:val="both"/>
              <w:rPr>
                <w:rFonts w:ascii="Montserrat" w:hAnsi="Montserrat" w:cs="Arial" w:eastAsiaTheme="minorHAnsi"/>
                <w:sz w:val="22"/>
                <w:szCs w:val="22"/>
              </w:rPr>
            </w:pPr>
          </w:p>
        </w:tc>
        <w:tc>
          <w:tcPr>
            <w:tcW w:w="1132" w:type="dxa"/>
          </w:tcPr>
          <w:p w14:paraId="053DDE72">
            <w:pPr>
              <w:ind w:right="51"/>
              <w:jc w:val="both"/>
              <w:rPr>
                <w:rFonts w:ascii="Montserrat" w:hAnsi="Montserrat" w:cs="Arial" w:eastAsiaTheme="minorHAnsi"/>
                <w:sz w:val="22"/>
                <w:szCs w:val="22"/>
              </w:rPr>
            </w:pPr>
          </w:p>
        </w:tc>
        <w:tc>
          <w:tcPr>
            <w:tcW w:w="1306" w:type="dxa"/>
          </w:tcPr>
          <w:p w14:paraId="318B7FE6">
            <w:pPr>
              <w:ind w:right="51"/>
              <w:jc w:val="both"/>
              <w:rPr>
                <w:rFonts w:ascii="Montserrat" w:hAnsi="Montserrat" w:cs="Arial" w:eastAsiaTheme="minorHAnsi"/>
                <w:sz w:val="22"/>
                <w:szCs w:val="22"/>
              </w:rPr>
            </w:pPr>
          </w:p>
        </w:tc>
        <w:tc>
          <w:tcPr>
            <w:tcW w:w="1178" w:type="dxa"/>
          </w:tcPr>
          <w:p w14:paraId="4FB67524">
            <w:pPr>
              <w:ind w:right="51"/>
              <w:jc w:val="both"/>
              <w:rPr>
                <w:rFonts w:ascii="Montserrat" w:hAnsi="Montserrat" w:cs="Arial" w:eastAsiaTheme="minorHAnsi"/>
                <w:sz w:val="22"/>
                <w:szCs w:val="22"/>
              </w:rPr>
            </w:pPr>
          </w:p>
        </w:tc>
        <w:tc>
          <w:tcPr>
            <w:tcW w:w="1495" w:type="dxa"/>
          </w:tcPr>
          <w:p w14:paraId="25B8D712">
            <w:pPr>
              <w:ind w:right="51"/>
              <w:jc w:val="both"/>
              <w:rPr>
                <w:rFonts w:ascii="Montserrat" w:hAnsi="Montserrat" w:cs="Arial" w:eastAsiaTheme="minorHAnsi"/>
                <w:sz w:val="22"/>
                <w:szCs w:val="22"/>
              </w:rPr>
            </w:pPr>
          </w:p>
        </w:tc>
        <w:tc>
          <w:tcPr>
            <w:tcW w:w="1183" w:type="dxa"/>
          </w:tcPr>
          <w:p w14:paraId="3F1FA415">
            <w:pPr>
              <w:ind w:right="51"/>
              <w:jc w:val="both"/>
              <w:rPr>
                <w:rFonts w:ascii="Montserrat" w:hAnsi="Montserrat" w:cs="Arial" w:eastAsiaTheme="minorHAnsi"/>
                <w:sz w:val="22"/>
                <w:szCs w:val="22"/>
              </w:rPr>
            </w:pPr>
          </w:p>
        </w:tc>
      </w:tr>
    </w:tbl>
    <w:p w14:paraId="168661D9">
      <w:pPr>
        <w:autoSpaceDE w:val="0"/>
        <w:autoSpaceDN w:val="0"/>
        <w:adjustRightInd w:val="0"/>
        <w:jc w:val="both"/>
        <w:rPr>
          <w:rFonts w:ascii="Montserrat" w:hAnsi="Montserrat" w:cs="Arial" w:eastAsiaTheme="minorHAnsi"/>
          <w:sz w:val="22"/>
          <w:szCs w:val="22"/>
        </w:rPr>
      </w:pPr>
    </w:p>
    <w:p w14:paraId="3C647F93">
      <w:pPr>
        <w:autoSpaceDE w:val="0"/>
        <w:autoSpaceDN w:val="0"/>
        <w:adjustRightInd w:val="0"/>
        <w:jc w:val="both"/>
        <w:rPr>
          <w:rFonts w:ascii="Montserrat" w:hAnsi="Montserrat" w:cs="Arial"/>
          <w:sz w:val="22"/>
          <w:szCs w:val="22"/>
        </w:rPr>
      </w:pPr>
      <w:r>
        <w:rPr>
          <w:rFonts w:ascii="Montserrat" w:hAnsi="Montserrat" w:cs="Arial"/>
          <w:sz w:val="22"/>
          <w:szCs w:val="22"/>
        </w:rPr>
        <w:t>INSTRUCCIÓN: INDICAR EL ANEXO CORRESPONDIENTE</w:t>
      </w:r>
    </w:p>
    <w:p w14:paraId="767EF7A7">
      <w:pPr>
        <w:ind w:right="51"/>
        <w:jc w:val="both"/>
        <w:rPr>
          <w:rFonts w:ascii="Montserrat" w:hAnsi="Montserrat" w:cs="Arial"/>
          <w:sz w:val="22"/>
          <w:szCs w:val="22"/>
        </w:rPr>
      </w:pPr>
    </w:p>
    <w:p w14:paraId="7FEFA5EB">
      <w:pPr>
        <w:ind w:right="51"/>
        <w:jc w:val="both"/>
        <w:rPr>
          <w:rFonts w:ascii="Montserrat" w:hAnsi="Montserrat" w:cs="Arial"/>
          <w:sz w:val="22"/>
          <w:szCs w:val="22"/>
        </w:rPr>
      </w:pPr>
      <w:r>
        <w:rPr>
          <w:rFonts w:ascii="Montserrat" w:hAnsi="Montserrat" w:cs="Arial"/>
          <w:sz w:val="22"/>
          <w:szCs w:val="22"/>
        </w:rPr>
        <w:t xml:space="preserve">El precio unitario es considerado fijo y en moneda nacional </w:t>
      </w:r>
      <w:r>
        <w:rPr>
          <w:rFonts w:ascii="Montserrat" w:hAnsi="Montserrat" w:cs="Arial"/>
          <w:sz w:val="22"/>
          <w:szCs w:val="22"/>
          <w:u w:val="single"/>
        </w:rPr>
        <w:t>(</w:t>
      </w:r>
      <w:r>
        <w:rPr>
          <w:rFonts w:ascii="Montserrat" w:hAnsi="Montserrat" w:cs="Arial"/>
          <w:b/>
          <w:sz w:val="22"/>
          <w:szCs w:val="22"/>
          <w:u w:val="single"/>
        </w:rPr>
        <w:t>TIPO MONEDA</w:t>
      </w:r>
      <w:r>
        <w:rPr>
          <w:rFonts w:ascii="Montserrat" w:hAnsi="Montserrat" w:cs="Arial"/>
          <w:sz w:val="22"/>
          <w:szCs w:val="22"/>
          <w:u w:val="single"/>
        </w:rPr>
        <w:t>)</w:t>
      </w:r>
      <w:r>
        <w:rPr>
          <w:rFonts w:ascii="Montserrat" w:hAnsi="Montserrat" w:cs="Arial"/>
          <w:sz w:val="22"/>
          <w:szCs w:val="22"/>
        </w:rPr>
        <w:t xml:space="preserve"> hasta que concluya la relación contractual que se formaliza, incluyendo todos los conceptos y costos involucrados en la prestación del servicio de </w:t>
      </w:r>
      <w:r>
        <w:rPr>
          <w:rFonts w:ascii="Montserrat" w:hAnsi="Montserrat" w:cs="Arial"/>
          <w:b/>
          <w:sz w:val="22"/>
          <w:szCs w:val="22"/>
        </w:rPr>
        <w:t>(</w:t>
      </w:r>
      <w:r>
        <w:rPr>
          <w:rFonts w:ascii="Montserrat" w:hAnsi="Montserrat" w:cs="Arial"/>
          <w:b/>
          <w:sz w:val="22"/>
          <w:szCs w:val="22"/>
          <w:u w:val="single"/>
        </w:rPr>
        <w:t>DESCRIPCIÓN)</w:t>
      </w:r>
      <w:r>
        <w:rPr>
          <w:rFonts w:ascii="Montserrat" w:hAnsi="Montserrat" w:cs="Arial"/>
          <w:b/>
          <w:sz w:val="22"/>
          <w:szCs w:val="22"/>
        </w:rPr>
        <w:t>,</w:t>
      </w:r>
      <w:r>
        <w:rPr>
          <w:rFonts w:ascii="Montserrat" w:hAnsi="Montserrat" w:cs="Arial"/>
          <w:sz w:val="22"/>
          <w:szCs w:val="22"/>
        </w:rPr>
        <w:t xml:space="preserve"> por lo que</w:t>
      </w:r>
      <w:r>
        <w:rPr>
          <w:rFonts w:ascii="Montserrat" w:hAnsi="Montserrat" w:cs="Arial"/>
          <w:b/>
          <w:sz w:val="22"/>
          <w:szCs w:val="22"/>
        </w:rPr>
        <w:t xml:space="preserve"> “EL PROVEEDOR”</w:t>
      </w:r>
      <w:r>
        <w:rPr>
          <w:rFonts w:ascii="Montserrat" w:hAnsi="Montserrat" w:cs="Arial"/>
          <w:sz w:val="22"/>
          <w:szCs w:val="22"/>
        </w:rPr>
        <w:t xml:space="preserve"> no podrá agregar ningún costo extra y los precios serán inalterables durante la vigencia del presente contrato.</w:t>
      </w:r>
    </w:p>
    <w:p w14:paraId="27BD2A13">
      <w:pPr>
        <w:ind w:right="51"/>
        <w:jc w:val="both"/>
        <w:rPr>
          <w:rFonts w:ascii="Montserrat" w:hAnsi="Montserrat" w:cs="Arial" w:eastAsiaTheme="minorHAnsi"/>
          <w:sz w:val="22"/>
          <w:szCs w:val="22"/>
        </w:rPr>
      </w:pPr>
    </w:p>
    <w:p w14:paraId="1F03DE91">
      <w:pPr>
        <w:ind w:right="51"/>
        <w:jc w:val="both"/>
        <w:rPr>
          <w:rFonts w:ascii="Montserrat" w:hAnsi="Montserrat" w:cs="Arial"/>
          <w:sz w:val="22"/>
          <w:szCs w:val="22"/>
        </w:rPr>
      </w:pPr>
      <w:r>
        <w:rPr>
          <w:rFonts w:ascii="Montserrat" w:hAnsi="Montserrat" w:cs="Arial"/>
          <w:sz w:val="22"/>
          <w:szCs w:val="22"/>
        </w:rPr>
        <w:t>INSTRUCCIÓN: EN CASO DE QUE SE HAYA PREVISTO VARIACIÓN DE PRECIOS, Y SE CUENTE CON UNA FÓRMULA O MECANISMO DE AJUSTE SE CONSIDERARÁ LA SIGUIENTE REDACCIÓN:</w:t>
      </w:r>
    </w:p>
    <w:p w14:paraId="727E14F9">
      <w:pPr>
        <w:ind w:right="51"/>
        <w:jc w:val="both"/>
        <w:rPr>
          <w:rFonts w:ascii="Montserrat" w:hAnsi="Montserrat" w:cs="Arial"/>
          <w:sz w:val="22"/>
          <w:szCs w:val="22"/>
        </w:rPr>
      </w:pPr>
    </w:p>
    <w:p w14:paraId="69F78C6A">
      <w:pPr>
        <w:ind w:right="51"/>
        <w:jc w:val="both"/>
        <w:rPr>
          <w:rFonts w:ascii="Montserrat" w:hAnsi="Montserrat" w:cs="Arial"/>
          <w:sz w:val="22"/>
          <w:szCs w:val="22"/>
        </w:rPr>
      </w:pPr>
      <w:r>
        <w:rPr>
          <w:rFonts w:ascii="Montserrat" w:hAnsi="Montserrat" w:cs="Arial"/>
          <w:sz w:val="22"/>
          <w:szCs w:val="22"/>
        </w:rPr>
        <w:t xml:space="preserve">El precio unitario será considerado en moneda nacional, y podrá ser modificado conforme a la siguiente: </w:t>
      </w:r>
      <w:r>
        <w:rPr>
          <w:rFonts w:ascii="Montserrat" w:hAnsi="Montserrat" w:cs="Arial"/>
          <w:b/>
          <w:sz w:val="22"/>
          <w:szCs w:val="22"/>
          <w:u w:val="single"/>
        </w:rPr>
        <w:t>(ESTABLECER LA FÓRMULA O MECANISMO DE AJUSTE PUBLICADA EN LA CONVOCATORIA, INVITACIÓN O SOLICITUD DE PROPUESTA ECONÓMICA).</w:t>
      </w:r>
    </w:p>
    <w:p w14:paraId="58D2B75E">
      <w:pPr>
        <w:ind w:right="51"/>
        <w:jc w:val="both"/>
        <w:rPr>
          <w:rFonts w:ascii="Montserrat" w:hAnsi="Montserrat" w:cs="Arial"/>
          <w:b/>
          <w:sz w:val="22"/>
          <w:szCs w:val="22"/>
        </w:rPr>
      </w:pPr>
    </w:p>
    <w:p w14:paraId="26D16A77">
      <w:pPr>
        <w:ind w:right="51"/>
        <w:jc w:val="both"/>
        <w:rPr>
          <w:rFonts w:ascii="Montserrat" w:hAnsi="Montserrat" w:cs="Arial"/>
          <w:sz w:val="22"/>
          <w:szCs w:val="22"/>
        </w:rPr>
      </w:pPr>
      <w:r>
        <w:rPr>
          <w:rFonts w:ascii="Montserrat" w:hAnsi="Montserrat" w:cs="Arial"/>
          <w:sz w:val="22"/>
          <w:szCs w:val="22"/>
        </w:rPr>
        <w:t xml:space="preserve">INSTRUCCIÓN: EN CASO DE SER ABIERTO Y ANUAL INCORPORAR EL SIGUIENTE PÁRRAFO: </w:t>
      </w:r>
    </w:p>
    <w:p w14:paraId="4AEE1E7D">
      <w:pPr>
        <w:ind w:right="51"/>
        <w:jc w:val="both"/>
        <w:rPr>
          <w:rFonts w:ascii="Montserrat" w:hAnsi="Montserrat" w:cs="Arial"/>
          <w:sz w:val="22"/>
          <w:szCs w:val="22"/>
        </w:rPr>
      </w:pPr>
    </w:p>
    <w:p w14:paraId="2C147149">
      <w:pPr>
        <w:autoSpaceDE w:val="0"/>
        <w:autoSpaceDN w:val="0"/>
        <w:adjustRightInd w:val="0"/>
        <w:jc w:val="both"/>
        <w:rPr>
          <w:rFonts w:ascii="Montserrat" w:hAnsi="Montserrat" w:cs="Arial"/>
          <w:b/>
          <w:sz w:val="22"/>
          <w:szCs w:val="22"/>
        </w:rPr>
      </w:pPr>
      <w:r>
        <w:rPr>
          <w:rFonts w:ascii="Montserrat" w:hAnsi="Montserrat" w:cs="Arial"/>
          <w:b/>
          <w:sz w:val="22"/>
          <w:szCs w:val="22"/>
        </w:rPr>
        <w:t xml:space="preserve"> “LA ENTIDAD”</w:t>
      </w:r>
      <w:r>
        <w:rPr>
          <w:rFonts w:ascii="Montserrat" w:hAnsi="Montserrat" w:cs="Arial"/>
          <w:sz w:val="22"/>
          <w:szCs w:val="22"/>
        </w:rPr>
        <w:t xml:space="preserve"> </w:t>
      </w:r>
      <w:r>
        <w:rPr>
          <w:rFonts w:ascii="Montserrat" w:hAnsi="Montserrat" w:cs="Arial" w:eastAsiaTheme="minorHAnsi"/>
          <w:sz w:val="22"/>
          <w:szCs w:val="22"/>
        </w:rPr>
        <w:t xml:space="preserve">pagará a </w:t>
      </w:r>
      <w:r>
        <w:rPr>
          <w:rFonts w:ascii="Montserrat" w:hAnsi="Montserrat" w:cs="Arial"/>
          <w:b/>
          <w:sz w:val="22"/>
          <w:szCs w:val="22"/>
        </w:rPr>
        <w:t>“EL PROVEEDOR”</w:t>
      </w:r>
      <w:r>
        <w:rPr>
          <w:rFonts w:ascii="Montserrat" w:hAnsi="Montserrat" w:cs="Arial" w:eastAsiaTheme="minorHAnsi"/>
          <w:sz w:val="22"/>
          <w:szCs w:val="22"/>
        </w:rPr>
        <w:t xml:space="preserve"> como contraprestación por los servicios objeto de este contrato, la cantidad mínima de </w:t>
      </w:r>
      <w:r>
        <w:rPr>
          <w:rFonts w:ascii="Montserrat" w:hAnsi="Montserrat" w:cs="Arial"/>
          <w:b/>
          <w:sz w:val="22"/>
          <w:szCs w:val="22"/>
        </w:rPr>
        <w:t>(</w:t>
      </w:r>
      <w:r>
        <w:rPr>
          <w:rFonts w:ascii="Montserrat" w:hAnsi="Montserrat" w:cs="Arial"/>
          <w:b/>
          <w:sz w:val="22"/>
          <w:szCs w:val="22"/>
          <w:u w:val="single"/>
        </w:rPr>
        <w:t>MONTO MÍNIMO TOTAL DEL CONTRATO)</w:t>
      </w:r>
      <w:r>
        <w:rPr>
          <w:rFonts w:ascii="Montserrat" w:hAnsi="Montserrat" w:cs="Arial"/>
          <w:sz w:val="22"/>
          <w:szCs w:val="22"/>
        </w:rPr>
        <w:t xml:space="preserve"> </w:t>
      </w:r>
      <w:r>
        <w:rPr>
          <w:rFonts w:ascii="Montserrat" w:hAnsi="Montserrat" w:cs="Arial" w:eastAsiaTheme="minorHAnsi"/>
          <w:sz w:val="22"/>
          <w:szCs w:val="22"/>
        </w:rPr>
        <w:t xml:space="preserve">más impuestos por $_____________ </w:t>
      </w:r>
      <w:r>
        <w:rPr>
          <w:rFonts w:ascii="Montserrat" w:hAnsi="Montserrat" w:cs="Arial" w:eastAsiaTheme="minorHAnsi"/>
          <w:b/>
          <w:sz w:val="22"/>
          <w:szCs w:val="22"/>
        </w:rPr>
        <w:t>(INDICAR LA CANTIDAD EN LETRA)</w:t>
      </w:r>
      <w:r>
        <w:rPr>
          <w:rFonts w:ascii="Montserrat" w:hAnsi="Montserrat" w:cs="Arial" w:eastAsiaTheme="minorHAnsi"/>
          <w:sz w:val="22"/>
          <w:szCs w:val="22"/>
        </w:rPr>
        <w:t xml:space="preserve"> y un monto máximo de </w:t>
      </w:r>
      <w:r>
        <w:rPr>
          <w:rFonts w:ascii="Montserrat" w:hAnsi="Montserrat" w:cs="Arial"/>
          <w:b/>
          <w:sz w:val="22"/>
          <w:szCs w:val="22"/>
          <w:u w:val="single"/>
        </w:rPr>
        <w:t>(MONTO MÁXIMO TOTAL DEL CONTRATO)</w:t>
      </w:r>
      <w:r>
        <w:rPr>
          <w:rFonts w:ascii="Montserrat" w:hAnsi="Montserrat" w:cs="Arial" w:eastAsiaTheme="minorHAnsi"/>
          <w:b/>
          <w:sz w:val="22"/>
          <w:szCs w:val="22"/>
          <w:u w:val="single"/>
        </w:rPr>
        <w:t>,</w:t>
      </w:r>
      <w:r>
        <w:rPr>
          <w:rFonts w:ascii="Montserrat" w:hAnsi="Montserrat" w:cs="Arial" w:eastAsiaTheme="minorHAnsi"/>
          <w:sz w:val="22"/>
          <w:szCs w:val="22"/>
        </w:rPr>
        <w:t xml:space="preserve"> más impuestos</w:t>
      </w:r>
      <w:r>
        <w:rPr>
          <w:rFonts w:ascii="Montserrat" w:hAnsi="Montserrat" w:cs="Arial" w:eastAsiaTheme="minorHAnsi"/>
          <w:b/>
          <w:sz w:val="22"/>
          <w:szCs w:val="22"/>
        </w:rPr>
        <w:t xml:space="preserve"> </w:t>
      </w:r>
      <w:r>
        <w:rPr>
          <w:rFonts w:ascii="Montserrat" w:hAnsi="Montserrat" w:cs="Arial" w:eastAsiaTheme="minorHAnsi"/>
          <w:sz w:val="22"/>
          <w:szCs w:val="22"/>
        </w:rPr>
        <w:t xml:space="preserve">que asciende a $_______ </w:t>
      </w:r>
      <w:r>
        <w:rPr>
          <w:rFonts w:ascii="Montserrat" w:hAnsi="Montserrat" w:cs="Arial" w:eastAsiaTheme="minorHAnsi"/>
          <w:b/>
          <w:sz w:val="22"/>
          <w:szCs w:val="22"/>
        </w:rPr>
        <w:t>(INDICAR LA CANTIDAD EN LETRA).</w:t>
      </w:r>
    </w:p>
    <w:p w14:paraId="274AC920">
      <w:pPr>
        <w:autoSpaceDE w:val="0"/>
        <w:autoSpaceDN w:val="0"/>
        <w:adjustRightInd w:val="0"/>
        <w:jc w:val="both"/>
        <w:rPr>
          <w:rFonts w:ascii="Montserrat" w:hAnsi="Montserrat" w:cs="Arial" w:eastAsiaTheme="minorHAnsi"/>
          <w:sz w:val="22"/>
          <w:szCs w:val="22"/>
        </w:rPr>
      </w:pPr>
    </w:p>
    <w:p w14:paraId="7B128EAA">
      <w:pPr>
        <w:ind w:right="51"/>
        <w:jc w:val="both"/>
        <w:rPr>
          <w:rFonts w:ascii="Montserrat" w:hAnsi="Montserrat" w:cs="Arial"/>
          <w:sz w:val="22"/>
          <w:szCs w:val="22"/>
        </w:rPr>
      </w:pPr>
      <w:r>
        <w:rPr>
          <w:rFonts w:ascii="Montserrat" w:hAnsi="Montserrat" w:cs="Arial"/>
          <w:sz w:val="22"/>
          <w:szCs w:val="22"/>
        </w:rPr>
        <w:t>INSTRUCCIÓN: EN CASO DE SER PLURIANUAL ABIERTO, MOSTRAR LA TABLA Y LOS TRES PÁRRAFOS SIGUIENTES:</w:t>
      </w:r>
    </w:p>
    <w:p w14:paraId="11F7F8E3">
      <w:pPr>
        <w:ind w:right="51"/>
        <w:jc w:val="both"/>
        <w:rPr>
          <w:rFonts w:ascii="Montserrat" w:hAnsi="Montserrat" w:cs="Arial"/>
          <w:sz w:val="22"/>
          <w:szCs w:val="22"/>
        </w:rPr>
      </w:pPr>
    </w:p>
    <w:p w14:paraId="7113C9F2">
      <w:pPr>
        <w:autoSpaceDE w:val="0"/>
        <w:autoSpaceDN w:val="0"/>
        <w:adjustRightInd w:val="0"/>
        <w:jc w:val="both"/>
        <w:rPr>
          <w:rFonts w:ascii="Montserrat" w:hAnsi="Montserrat" w:cs="Arial"/>
          <w:b/>
          <w:sz w:val="22"/>
          <w:szCs w:val="22"/>
        </w:rPr>
      </w:pP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eastAsiaTheme="minorHAnsi"/>
          <w:sz w:val="22"/>
          <w:szCs w:val="22"/>
        </w:rPr>
        <w:t xml:space="preserve">conviene con </w:t>
      </w:r>
      <w:r>
        <w:rPr>
          <w:rFonts w:ascii="Montserrat" w:hAnsi="Montserrat" w:cs="Arial"/>
          <w:b/>
          <w:sz w:val="22"/>
          <w:szCs w:val="22"/>
        </w:rPr>
        <w:t>“EL PROVEEDOR”</w:t>
      </w:r>
      <w:r>
        <w:rPr>
          <w:rFonts w:ascii="Montserrat" w:hAnsi="Montserrat" w:cs="Arial" w:eastAsiaTheme="minorHAnsi"/>
          <w:sz w:val="22"/>
          <w:szCs w:val="22"/>
        </w:rPr>
        <w:t xml:space="preserve"> que el </w:t>
      </w:r>
      <w:r>
        <w:rPr>
          <w:rFonts w:ascii="Montserrat" w:hAnsi="Montserrat" w:cs="Arial" w:eastAsiaTheme="minorHAnsi"/>
          <w:b/>
          <w:sz w:val="22"/>
          <w:szCs w:val="22"/>
        </w:rPr>
        <w:t>monto mínimo</w:t>
      </w:r>
      <w:r>
        <w:rPr>
          <w:rFonts w:ascii="Montserrat" w:hAnsi="Montserrat" w:cs="Arial" w:eastAsiaTheme="minorHAnsi"/>
          <w:sz w:val="22"/>
          <w:szCs w:val="22"/>
        </w:rPr>
        <w:t xml:space="preserve"> del arrendamiento objeto del presente contrato para los ejercicios fiscales de (</w:t>
      </w:r>
      <w:r>
        <w:rPr>
          <w:rFonts w:ascii="Montserrat" w:hAnsi="Montserrat" w:cs="Arial"/>
          <w:b/>
          <w:sz w:val="22"/>
          <w:szCs w:val="22"/>
        </w:rPr>
        <w:t>CONCATENAR EJERCICIOS FISCALES QUE INVOLUCRAN LA PLURIANUALIDAD)</w:t>
      </w:r>
      <w:r>
        <w:rPr>
          <w:rFonts w:ascii="Montserrat" w:hAnsi="Montserrat" w:cs="Arial" w:eastAsiaTheme="minorHAnsi"/>
          <w:sz w:val="22"/>
          <w:szCs w:val="22"/>
        </w:rPr>
        <w:t xml:space="preserve"> es por la cantidad de </w:t>
      </w:r>
      <w:r>
        <w:rPr>
          <w:rFonts w:ascii="Montserrat" w:hAnsi="Montserrat" w:cs="Arial"/>
          <w:b/>
          <w:sz w:val="22"/>
          <w:szCs w:val="22"/>
        </w:rPr>
        <w:t>(MONTO MÍNIMO TOTAL)</w:t>
      </w:r>
      <w:r>
        <w:rPr>
          <w:rFonts w:ascii="Montserrat" w:hAnsi="Montserrat" w:cs="Arial"/>
          <w:sz w:val="22"/>
          <w:szCs w:val="22"/>
        </w:rPr>
        <w:t xml:space="preserve"> </w:t>
      </w:r>
      <w:r>
        <w:rPr>
          <w:rFonts w:ascii="Montserrat" w:hAnsi="Montserrat" w:cs="Arial" w:eastAsiaTheme="minorHAnsi"/>
          <w:sz w:val="22"/>
          <w:szCs w:val="22"/>
        </w:rPr>
        <w:t xml:space="preserve">más impuestos que asciende a $_____________ </w:t>
      </w:r>
      <w:r>
        <w:rPr>
          <w:rFonts w:ascii="Montserrat" w:hAnsi="Montserrat" w:cs="Arial" w:eastAsiaTheme="minorHAnsi"/>
          <w:b/>
          <w:sz w:val="22"/>
          <w:szCs w:val="22"/>
        </w:rPr>
        <w:t>(INDICAR LA CANTIDAD EN LETRA).</w:t>
      </w:r>
    </w:p>
    <w:p w14:paraId="1F372C92">
      <w:pPr>
        <w:autoSpaceDE w:val="0"/>
        <w:autoSpaceDN w:val="0"/>
        <w:adjustRightInd w:val="0"/>
        <w:jc w:val="both"/>
        <w:rPr>
          <w:rFonts w:ascii="Montserrat" w:hAnsi="Montserrat" w:cs="Arial" w:eastAsiaTheme="minorHAnsi"/>
          <w:sz w:val="22"/>
          <w:szCs w:val="22"/>
        </w:rPr>
      </w:pPr>
    </w:p>
    <w:p w14:paraId="22B5A6FF">
      <w:pPr>
        <w:autoSpaceDE w:val="0"/>
        <w:autoSpaceDN w:val="0"/>
        <w:adjustRightInd w:val="0"/>
        <w:jc w:val="both"/>
        <w:rPr>
          <w:rFonts w:ascii="Montserrat" w:hAnsi="Montserrat" w:cs="Arial" w:eastAsiaTheme="minorHAnsi"/>
          <w:sz w:val="22"/>
          <w:szCs w:val="22"/>
        </w:rPr>
      </w:pPr>
      <w:r>
        <w:rPr>
          <w:rFonts w:ascii="Montserrat" w:hAnsi="Montserrat" w:cs="Arial"/>
          <w:sz w:val="22"/>
          <w:szCs w:val="22"/>
        </w:rPr>
        <w:t>Asimismo, que</w:t>
      </w:r>
      <w:r>
        <w:rPr>
          <w:rFonts w:ascii="Montserrat" w:hAnsi="Montserrat" w:cs="Arial" w:eastAsiaTheme="minorHAnsi"/>
          <w:sz w:val="22"/>
          <w:szCs w:val="22"/>
        </w:rPr>
        <w:t xml:space="preserve"> el </w:t>
      </w:r>
      <w:r>
        <w:rPr>
          <w:rFonts w:ascii="Montserrat" w:hAnsi="Montserrat" w:cs="Arial" w:eastAsiaTheme="minorHAnsi"/>
          <w:b/>
          <w:sz w:val="22"/>
          <w:szCs w:val="22"/>
        </w:rPr>
        <w:t>monto máximo</w:t>
      </w:r>
      <w:r>
        <w:rPr>
          <w:rFonts w:ascii="Montserrat" w:hAnsi="Montserrat" w:cs="Arial" w:eastAsiaTheme="minorHAnsi"/>
          <w:sz w:val="22"/>
          <w:szCs w:val="22"/>
        </w:rPr>
        <w:t xml:space="preserve"> de los servicios para los ejercicios fiscales de </w:t>
      </w:r>
      <w:r>
        <w:rPr>
          <w:rFonts w:ascii="Montserrat" w:hAnsi="Montserrat" w:cs="Arial" w:eastAsiaTheme="minorHAnsi"/>
          <w:b/>
          <w:sz w:val="22"/>
          <w:szCs w:val="22"/>
          <w:u w:val="single"/>
        </w:rPr>
        <w:t>(</w:t>
      </w:r>
      <w:r>
        <w:rPr>
          <w:rFonts w:ascii="Montserrat" w:hAnsi="Montserrat" w:cs="Arial"/>
          <w:b/>
          <w:sz w:val="22"/>
          <w:szCs w:val="22"/>
          <w:u w:val="single"/>
        </w:rPr>
        <w:t>INCORPORAR EJERCICIO)</w:t>
      </w:r>
      <w:r>
        <w:rPr>
          <w:rFonts w:ascii="Montserrat" w:hAnsi="Montserrat" w:cs="Arial"/>
          <w:sz w:val="22"/>
          <w:szCs w:val="22"/>
        </w:rPr>
        <w:t xml:space="preserve"> </w:t>
      </w:r>
      <w:r>
        <w:rPr>
          <w:rFonts w:ascii="Montserrat" w:hAnsi="Montserrat" w:cs="Arial" w:eastAsiaTheme="minorHAnsi"/>
          <w:sz w:val="22"/>
          <w:szCs w:val="22"/>
        </w:rPr>
        <w:t xml:space="preserve">es por la cantidad de </w:t>
      </w:r>
      <w:r>
        <w:rPr>
          <w:rFonts w:ascii="Montserrat" w:hAnsi="Montserrat" w:cs="Arial"/>
          <w:sz w:val="22"/>
          <w:szCs w:val="22"/>
        </w:rPr>
        <w:t>(MONTO MÁXIMO TOTAL DEL CONTRATO)</w:t>
      </w:r>
      <w:r>
        <w:rPr>
          <w:rFonts w:ascii="Montserrat" w:hAnsi="Montserrat" w:cs="Arial" w:eastAsiaTheme="minorHAnsi"/>
          <w:sz w:val="22"/>
          <w:szCs w:val="22"/>
        </w:rPr>
        <w:t xml:space="preserve">, más impuestos que asciende a $_______ (Indicar la cantidad en letra). </w:t>
      </w:r>
    </w:p>
    <w:p w14:paraId="2DD442D4">
      <w:pPr>
        <w:autoSpaceDE w:val="0"/>
        <w:autoSpaceDN w:val="0"/>
        <w:adjustRightInd w:val="0"/>
        <w:jc w:val="both"/>
        <w:rPr>
          <w:rFonts w:ascii="Montserrat" w:hAnsi="Montserrat" w:cs="Arial" w:eastAsiaTheme="minorHAnsi"/>
          <w:sz w:val="22"/>
          <w:szCs w:val="22"/>
        </w:rPr>
      </w:pPr>
    </w:p>
    <w:p w14:paraId="43148FB7">
      <w:pPr>
        <w:autoSpaceDE w:val="0"/>
        <w:autoSpaceDN w:val="0"/>
        <w:adjustRightInd w:val="0"/>
        <w:jc w:val="both"/>
        <w:rPr>
          <w:rFonts w:ascii="Montserrat" w:hAnsi="Montserrat" w:cs="Arial" w:eastAsiaTheme="minorHAnsi"/>
          <w:sz w:val="22"/>
          <w:szCs w:val="22"/>
        </w:rPr>
      </w:pPr>
      <w:r>
        <w:rPr>
          <w:rFonts w:ascii="Montserrat" w:hAnsi="Montserrat" w:cs="Arial" w:eastAsiaTheme="minorHAnsi"/>
          <w:sz w:val="22"/>
          <w:szCs w:val="22"/>
        </w:rPr>
        <w:t>Importe mínimos y máximos a pagar en cada ejercicio fiscal de acuerdo a lo siguiente:</w:t>
      </w:r>
    </w:p>
    <w:p w14:paraId="06DA2B03">
      <w:pPr>
        <w:autoSpaceDE w:val="0"/>
        <w:autoSpaceDN w:val="0"/>
        <w:adjustRightInd w:val="0"/>
        <w:jc w:val="both"/>
        <w:rPr>
          <w:rFonts w:ascii="Montserrat" w:hAnsi="Montserrat" w:cs="Arial"/>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6"/>
        <w:gridCol w:w="3012"/>
        <w:gridCol w:w="3016"/>
      </w:tblGrid>
      <w:tr w14:paraId="16D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12" w:type="dxa"/>
          </w:tcPr>
          <w:p w14:paraId="7AB0C929">
            <w:pPr>
              <w:ind w:right="51"/>
              <w:jc w:val="both"/>
              <w:rPr>
                <w:rFonts w:ascii="Montserrat" w:hAnsi="Montserrat" w:cs="Arial" w:eastAsiaTheme="minorHAnsi"/>
                <w:sz w:val="22"/>
                <w:szCs w:val="22"/>
              </w:rPr>
            </w:pPr>
            <w:r>
              <w:rPr>
                <w:rFonts w:ascii="Montserrat" w:hAnsi="Montserrat" w:cs="Arial" w:eastAsiaTheme="minorHAnsi"/>
                <w:sz w:val="22"/>
                <w:szCs w:val="22"/>
              </w:rPr>
              <w:t>Ejercicio Fiscal</w:t>
            </w:r>
          </w:p>
        </w:tc>
        <w:tc>
          <w:tcPr>
            <w:tcW w:w="3113" w:type="dxa"/>
          </w:tcPr>
          <w:p w14:paraId="6B221723">
            <w:pPr>
              <w:ind w:right="51"/>
              <w:jc w:val="both"/>
              <w:rPr>
                <w:rFonts w:ascii="Montserrat" w:hAnsi="Montserrat" w:cs="Arial" w:eastAsiaTheme="minorHAnsi"/>
                <w:sz w:val="22"/>
                <w:szCs w:val="22"/>
              </w:rPr>
            </w:pPr>
            <w:r>
              <w:rPr>
                <w:rFonts w:ascii="Montserrat" w:hAnsi="Montserrat" w:cs="Arial" w:eastAsiaTheme="minorHAnsi"/>
                <w:sz w:val="22"/>
                <w:szCs w:val="22"/>
              </w:rPr>
              <w:t>Monto mínimo</w:t>
            </w:r>
          </w:p>
        </w:tc>
        <w:tc>
          <w:tcPr>
            <w:tcW w:w="3113" w:type="dxa"/>
          </w:tcPr>
          <w:p w14:paraId="15DE93A0">
            <w:pPr>
              <w:ind w:right="51"/>
              <w:jc w:val="both"/>
              <w:rPr>
                <w:rFonts w:ascii="Montserrat" w:hAnsi="Montserrat" w:cs="Arial" w:eastAsiaTheme="minorHAnsi"/>
                <w:sz w:val="22"/>
                <w:szCs w:val="22"/>
              </w:rPr>
            </w:pPr>
            <w:r>
              <w:rPr>
                <w:rFonts w:ascii="Montserrat" w:hAnsi="Montserrat" w:cs="Arial" w:eastAsiaTheme="minorHAnsi"/>
                <w:sz w:val="22"/>
                <w:szCs w:val="22"/>
              </w:rPr>
              <w:t>Monto máximo</w:t>
            </w:r>
          </w:p>
        </w:tc>
      </w:tr>
      <w:tr w14:paraId="234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3112" w:type="dxa"/>
            <w:tcBorders>
              <w:bottom w:val="single" w:color="auto" w:sz="4" w:space="0"/>
            </w:tcBorders>
          </w:tcPr>
          <w:p w14:paraId="177B0671">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(INCORPORAR EJERCICIO FISCAL)</w:t>
            </w:r>
          </w:p>
        </w:tc>
        <w:tc>
          <w:tcPr>
            <w:tcW w:w="3113" w:type="dxa"/>
          </w:tcPr>
          <w:p w14:paraId="65B2EE0C">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MÍNIMO ANUAL sin impuestos)</w:t>
            </w:r>
          </w:p>
        </w:tc>
        <w:tc>
          <w:tcPr>
            <w:tcW w:w="3113" w:type="dxa"/>
          </w:tcPr>
          <w:p w14:paraId="1C6329C3">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MÁXIMO ANUAL sin impuestos)</w:t>
            </w:r>
          </w:p>
        </w:tc>
      </w:tr>
      <w:tr w14:paraId="3BC9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112" w:type="dxa"/>
            <w:tcBorders>
              <w:bottom w:val="single" w:color="auto" w:sz="4" w:space="0"/>
            </w:tcBorders>
          </w:tcPr>
          <w:p w14:paraId="4C4D3620">
            <w:pPr>
              <w:ind w:right="51"/>
              <w:jc w:val="both"/>
              <w:rPr>
                <w:rFonts w:ascii="Montserrat" w:hAnsi="Montserrat" w:cs="Arial" w:eastAsiaTheme="minorHAnsi"/>
                <w:sz w:val="22"/>
                <w:szCs w:val="22"/>
              </w:rPr>
            </w:pPr>
            <w:r>
              <w:rPr>
                <w:rFonts w:ascii="Montserrat" w:hAnsi="Montserrat" w:cs="Arial" w:eastAsiaTheme="minorHAnsi"/>
                <w:sz w:val="22"/>
                <w:szCs w:val="22"/>
              </w:rPr>
              <w:t>Se agregarán tantos se hayan programado</w:t>
            </w:r>
          </w:p>
        </w:tc>
        <w:tc>
          <w:tcPr>
            <w:tcW w:w="3113" w:type="dxa"/>
            <w:tcBorders>
              <w:bottom w:val="single" w:color="auto" w:sz="4" w:space="0"/>
            </w:tcBorders>
          </w:tcPr>
          <w:p w14:paraId="4922554C">
            <w:pPr>
              <w:ind w:right="51"/>
              <w:jc w:val="both"/>
              <w:rPr>
                <w:rFonts w:ascii="Montserrat" w:hAnsi="Montserrat" w:cs="Arial" w:eastAsiaTheme="minorHAnsi"/>
                <w:sz w:val="22"/>
                <w:szCs w:val="22"/>
              </w:rPr>
            </w:pPr>
          </w:p>
        </w:tc>
        <w:tc>
          <w:tcPr>
            <w:tcW w:w="3113" w:type="dxa"/>
          </w:tcPr>
          <w:p w14:paraId="452F1F1F">
            <w:pPr>
              <w:ind w:right="51"/>
              <w:jc w:val="both"/>
              <w:rPr>
                <w:rFonts w:ascii="Montserrat" w:hAnsi="Montserrat" w:cs="Arial" w:eastAsiaTheme="minorHAnsi"/>
                <w:sz w:val="22"/>
                <w:szCs w:val="22"/>
              </w:rPr>
            </w:pPr>
          </w:p>
        </w:tc>
      </w:tr>
      <w:tr w14:paraId="7519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12" w:type="dxa"/>
            <w:tcBorders>
              <w:top w:val="single" w:color="auto" w:sz="4" w:space="0"/>
              <w:left w:val="nil"/>
              <w:bottom w:val="nil"/>
              <w:right w:val="single" w:color="auto" w:sz="4" w:space="0"/>
            </w:tcBorders>
          </w:tcPr>
          <w:p w14:paraId="4895152F">
            <w:pPr>
              <w:ind w:right="51"/>
              <w:jc w:val="right"/>
              <w:rPr>
                <w:rFonts w:ascii="Montserrat" w:hAnsi="Montserrat" w:cs="Arial" w:eastAsiaTheme="minorHAnsi"/>
                <w:b/>
                <w:sz w:val="22"/>
                <w:szCs w:val="22"/>
              </w:rPr>
            </w:pPr>
            <w:r>
              <w:rPr>
                <w:rFonts w:ascii="Montserrat" w:hAnsi="Montserrat" w:cs="Arial" w:eastAsiaTheme="minorHAnsi"/>
                <w:b/>
                <w:sz w:val="22"/>
                <w:szCs w:val="22"/>
              </w:rPr>
              <w:t>TOTAL SIN IMPUESTOS:</w:t>
            </w:r>
          </w:p>
        </w:tc>
        <w:tc>
          <w:tcPr>
            <w:tcW w:w="3113" w:type="dxa"/>
            <w:tcBorders>
              <w:left w:val="single" w:color="auto" w:sz="4" w:space="0"/>
            </w:tcBorders>
          </w:tcPr>
          <w:p w14:paraId="1A5A7DAC">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MÍNIMO TOTAL)</w:t>
            </w:r>
          </w:p>
        </w:tc>
        <w:tc>
          <w:tcPr>
            <w:tcW w:w="3113" w:type="dxa"/>
          </w:tcPr>
          <w:p w14:paraId="1C9401E8">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 (MONTO MÁXIMO TOTAL DEL CONTRATO)</w:t>
            </w:r>
          </w:p>
        </w:tc>
      </w:tr>
    </w:tbl>
    <w:p w14:paraId="7FA432DD">
      <w:pPr>
        <w:ind w:right="51"/>
        <w:jc w:val="both"/>
        <w:rPr>
          <w:rFonts w:ascii="Montserrat" w:hAnsi="Montserrat" w:cs="Arial"/>
          <w:sz w:val="22"/>
          <w:szCs w:val="22"/>
        </w:rPr>
      </w:pPr>
    </w:p>
    <w:p w14:paraId="59403E4C">
      <w:pPr>
        <w:ind w:right="51"/>
        <w:jc w:val="both"/>
        <w:rPr>
          <w:rFonts w:ascii="Montserrat" w:hAnsi="Montserrat" w:cs="Arial" w:eastAsiaTheme="minorHAnsi"/>
          <w:sz w:val="22"/>
          <w:szCs w:val="22"/>
        </w:rPr>
      </w:pPr>
      <w:r>
        <w:rPr>
          <w:rFonts w:ascii="Montserrat" w:hAnsi="Montserrat" w:cs="Arial" w:eastAsiaTheme="minorHAnsi"/>
          <w:sz w:val="22"/>
          <w:szCs w:val="22"/>
        </w:rPr>
        <w:t xml:space="preserve">Las partes convienen expresamente que las obligaciones de este contrato, cuyo cumplimiento se encuentra previsto realizar durante los ejercicios fiscales de </w:t>
      </w:r>
      <w:r>
        <w:rPr>
          <w:rFonts w:ascii="Montserrat" w:hAnsi="Montserrat" w:cs="Arial"/>
          <w:b/>
          <w:sz w:val="22"/>
          <w:szCs w:val="22"/>
        </w:rPr>
        <w:t>(CONCATENAR EJERCICIOS  FISCALES QUE INVOLUCRAN LA PLURIANUALIDAD)</w:t>
      </w:r>
      <w:r>
        <w:rPr>
          <w:rFonts w:ascii="Montserrat" w:hAnsi="Montserrat" w:cs="Arial" w:eastAsiaTheme="minorHAnsi"/>
          <w:sz w:val="22"/>
          <w:szCs w:val="22"/>
        </w:rPr>
        <w:t xml:space="preserve"> quedarán sujetas para fines de su ejecución y pago a la disponibilidad presupuestaria, con que cuente </w:t>
      </w:r>
      <w:r>
        <w:rPr>
          <w:rFonts w:ascii="Montserrat" w:hAnsi="Montserrat" w:cs="Arial"/>
          <w:b/>
          <w:sz w:val="22"/>
          <w:szCs w:val="22"/>
        </w:rPr>
        <w:t xml:space="preserve"> “LA ENTIDAD”</w:t>
      </w:r>
      <w:r>
        <w:rPr>
          <w:rFonts w:ascii="Montserrat" w:hAnsi="Montserrat" w:cs="Arial" w:eastAsiaTheme="minorHAnsi"/>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0A2C6C0">
      <w:pPr>
        <w:ind w:right="51"/>
        <w:jc w:val="both"/>
        <w:rPr>
          <w:rFonts w:ascii="Montserrat" w:hAnsi="Montserrat" w:cs="Arial"/>
          <w:sz w:val="22"/>
          <w:szCs w:val="22"/>
        </w:rPr>
      </w:pPr>
    </w:p>
    <w:p w14:paraId="4FAF5EC2">
      <w:pPr>
        <w:ind w:right="51"/>
        <w:jc w:val="both"/>
        <w:rPr>
          <w:rFonts w:ascii="Montserrat" w:hAnsi="Montserrat" w:cs="Arial"/>
          <w:sz w:val="22"/>
          <w:szCs w:val="22"/>
        </w:rPr>
      </w:pPr>
      <w:r>
        <w:rPr>
          <w:rFonts w:ascii="Montserrat" w:hAnsi="Montserrat" w:cs="Arial"/>
          <w:sz w:val="22"/>
          <w:szCs w:val="22"/>
        </w:rPr>
        <w:t>INSTRUCCIÓN: LOS MONTOS Y PRECIOS SE PODRÁN INDICAR EN MONEDA EXTRANJERA, CUANDO ASÍ SE HAYA DETERMINADO EN LA CONVOCATORIA, INVITACIÓN, O SOLICITUD DE PROPUESTA ECONÓMICA, DE CONFORMIDAD CON EL ARTÍCULO 45, FRACCIÓN XIII DE LA LAASSP.</w:t>
      </w:r>
    </w:p>
    <w:p w14:paraId="15D31C5C">
      <w:pPr>
        <w:ind w:right="51"/>
        <w:jc w:val="both"/>
        <w:rPr>
          <w:rFonts w:ascii="Montserrat" w:hAnsi="Montserrat" w:cs="Arial"/>
          <w:sz w:val="22"/>
          <w:szCs w:val="22"/>
        </w:rPr>
      </w:pPr>
    </w:p>
    <w:p w14:paraId="5EF3ADC4">
      <w:pPr>
        <w:ind w:right="51"/>
        <w:jc w:val="both"/>
        <w:rPr>
          <w:rFonts w:ascii="Montserrat" w:hAnsi="Montserrat" w:cs="Arial"/>
          <w:sz w:val="22"/>
          <w:szCs w:val="22"/>
        </w:rPr>
      </w:pPr>
      <w:r>
        <w:rPr>
          <w:rFonts w:ascii="Montserrat" w:hAnsi="Montserrat" w:cs="Arial"/>
          <w:sz w:val="22"/>
          <w:szCs w:val="22"/>
        </w:rPr>
        <w:t>INSTRUCCIÓN: INDICAR EL(LOS) PRECIO(S) UNITARIO(S):</w:t>
      </w:r>
    </w:p>
    <w:p w14:paraId="455E28D2">
      <w:pPr>
        <w:ind w:right="51"/>
        <w:jc w:val="both"/>
        <w:rPr>
          <w:rFonts w:ascii="Montserrat" w:hAnsi="Montserrat" w:cs="Arial"/>
          <w:sz w:val="22"/>
          <w:szCs w:val="22"/>
        </w:rPr>
      </w:pPr>
    </w:p>
    <w:p w14:paraId="4850DA5A">
      <w:pPr>
        <w:ind w:right="51"/>
        <w:jc w:val="both"/>
        <w:rPr>
          <w:rFonts w:ascii="Montserrat" w:hAnsi="Montserrat" w:cs="Arial"/>
          <w:sz w:val="22"/>
          <w:szCs w:val="22"/>
        </w:rPr>
      </w:pPr>
      <w:r>
        <w:rPr>
          <w:rFonts w:ascii="Montserrat" w:hAnsi="Montserrat" w:cs="Arial"/>
          <w:sz w:val="22"/>
          <w:szCs w:val="22"/>
        </w:rPr>
        <w:t>El(los) precio(s) unitario(s) del presente contrato, expresado(s) en moneda nacional es (son):</w:t>
      </w:r>
    </w:p>
    <w:p w14:paraId="60D59545">
      <w:pPr>
        <w:ind w:right="51"/>
        <w:jc w:val="both"/>
        <w:rPr>
          <w:rFonts w:ascii="Montserrat" w:hAnsi="Montserrat" w:cs="Arial"/>
          <w:sz w:val="22"/>
          <w:szCs w:val="22"/>
        </w:rPr>
      </w:pPr>
    </w:p>
    <w:tbl>
      <w:tblPr>
        <w:tblStyle w:val="38"/>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657"/>
        <w:gridCol w:w="1133"/>
        <w:gridCol w:w="1195"/>
        <w:gridCol w:w="1183"/>
        <w:gridCol w:w="1195"/>
        <w:gridCol w:w="1158"/>
        <w:gridCol w:w="1208"/>
      </w:tblGrid>
      <w:tr w14:paraId="5023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06" w:type="pct"/>
          </w:tcPr>
          <w:p w14:paraId="7CCC6B74">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Partida</w:t>
            </w:r>
          </w:p>
        </w:tc>
        <w:tc>
          <w:tcPr>
            <w:tcW w:w="853" w:type="pct"/>
          </w:tcPr>
          <w:p w14:paraId="494336DA">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Descripción *</w:t>
            </w:r>
          </w:p>
        </w:tc>
        <w:tc>
          <w:tcPr>
            <w:tcW w:w="583" w:type="pct"/>
          </w:tcPr>
          <w:p w14:paraId="329C30D3">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Unidad *</w:t>
            </w:r>
          </w:p>
        </w:tc>
        <w:tc>
          <w:tcPr>
            <w:tcW w:w="615" w:type="pct"/>
          </w:tcPr>
          <w:p w14:paraId="2D09CA26">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Precio unitario *</w:t>
            </w:r>
          </w:p>
        </w:tc>
        <w:tc>
          <w:tcPr>
            <w:tcW w:w="609" w:type="pct"/>
          </w:tcPr>
          <w:p w14:paraId="6B9CCFD2">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Cantidad Mínima *</w:t>
            </w:r>
          </w:p>
        </w:tc>
        <w:tc>
          <w:tcPr>
            <w:tcW w:w="615" w:type="pct"/>
          </w:tcPr>
          <w:p w14:paraId="79DD9815">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Cantidad Máxima *</w:t>
            </w:r>
          </w:p>
        </w:tc>
        <w:tc>
          <w:tcPr>
            <w:tcW w:w="596" w:type="pct"/>
          </w:tcPr>
          <w:p w14:paraId="452053F1">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Precio Total Mínimo *</w:t>
            </w:r>
          </w:p>
        </w:tc>
        <w:tc>
          <w:tcPr>
            <w:tcW w:w="622" w:type="pct"/>
          </w:tcPr>
          <w:p w14:paraId="04411733">
            <w:pPr>
              <w:jc w:val="center"/>
              <w:rPr>
                <w:rFonts w:ascii="Montserrat" w:hAnsi="Montserrat" w:cs="Arial" w:eastAsiaTheme="minorHAnsi"/>
                <w:b/>
                <w:bCs/>
                <w:sz w:val="22"/>
                <w:szCs w:val="22"/>
                <w:lang w:eastAsia="es-MX"/>
              </w:rPr>
            </w:pPr>
            <w:r>
              <w:rPr>
                <w:rFonts w:ascii="Montserrat" w:hAnsi="Montserrat" w:cs="Arial" w:eastAsiaTheme="minorHAnsi"/>
                <w:b/>
                <w:bCs/>
                <w:sz w:val="22"/>
                <w:szCs w:val="22"/>
                <w:lang w:eastAsia="es-MX"/>
              </w:rPr>
              <w:t>Precio Total Máximo *</w:t>
            </w:r>
          </w:p>
        </w:tc>
      </w:tr>
      <w:tr w14:paraId="3F50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06" w:type="pct"/>
          </w:tcPr>
          <w:p w14:paraId="069987E4">
            <w:pPr>
              <w:jc w:val="center"/>
              <w:rPr>
                <w:rFonts w:ascii="Montserrat" w:hAnsi="Montserrat" w:cs="Arial" w:eastAsiaTheme="minorHAnsi"/>
                <w:b/>
                <w:bCs/>
                <w:sz w:val="22"/>
                <w:szCs w:val="22"/>
                <w:lang w:eastAsia="es-MX"/>
              </w:rPr>
            </w:pPr>
          </w:p>
        </w:tc>
        <w:tc>
          <w:tcPr>
            <w:tcW w:w="853" w:type="pct"/>
          </w:tcPr>
          <w:p w14:paraId="4AFEE016">
            <w:pPr>
              <w:jc w:val="center"/>
              <w:rPr>
                <w:rFonts w:ascii="Montserrat" w:hAnsi="Montserrat" w:cs="Arial" w:eastAsiaTheme="minorHAnsi"/>
                <w:b/>
                <w:bCs/>
                <w:sz w:val="22"/>
                <w:szCs w:val="22"/>
                <w:lang w:eastAsia="es-MX"/>
              </w:rPr>
            </w:pPr>
          </w:p>
        </w:tc>
        <w:tc>
          <w:tcPr>
            <w:tcW w:w="583" w:type="pct"/>
          </w:tcPr>
          <w:p w14:paraId="2EE796EB">
            <w:pPr>
              <w:jc w:val="center"/>
              <w:rPr>
                <w:rFonts w:ascii="Montserrat" w:hAnsi="Montserrat" w:cs="Arial" w:eastAsiaTheme="minorHAnsi"/>
                <w:b/>
                <w:bCs/>
                <w:sz w:val="22"/>
                <w:szCs w:val="22"/>
                <w:lang w:eastAsia="es-MX"/>
              </w:rPr>
            </w:pPr>
          </w:p>
        </w:tc>
        <w:tc>
          <w:tcPr>
            <w:tcW w:w="615" w:type="pct"/>
          </w:tcPr>
          <w:p w14:paraId="05957091">
            <w:pPr>
              <w:jc w:val="center"/>
              <w:rPr>
                <w:rFonts w:ascii="Montserrat" w:hAnsi="Montserrat" w:cs="Arial" w:eastAsiaTheme="minorHAnsi"/>
                <w:b/>
                <w:bCs/>
                <w:sz w:val="22"/>
                <w:szCs w:val="22"/>
                <w:lang w:eastAsia="es-MX"/>
              </w:rPr>
            </w:pPr>
          </w:p>
        </w:tc>
        <w:tc>
          <w:tcPr>
            <w:tcW w:w="609" w:type="pct"/>
          </w:tcPr>
          <w:p w14:paraId="510C312F">
            <w:pPr>
              <w:jc w:val="center"/>
              <w:rPr>
                <w:rFonts w:ascii="Montserrat" w:hAnsi="Montserrat" w:cs="Arial" w:eastAsiaTheme="minorHAnsi"/>
                <w:b/>
                <w:bCs/>
                <w:sz w:val="22"/>
                <w:szCs w:val="22"/>
                <w:lang w:eastAsia="es-MX"/>
              </w:rPr>
            </w:pPr>
          </w:p>
        </w:tc>
        <w:tc>
          <w:tcPr>
            <w:tcW w:w="615" w:type="pct"/>
          </w:tcPr>
          <w:p w14:paraId="5BC7AEFD">
            <w:pPr>
              <w:jc w:val="center"/>
              <w:rPr>
                <w:rFonts w:ascii="Montserrat" w:hAnsi="Montserrat" w:cs="Arial" w:eastAsiaTheme="minorHAnsi"/>
                <w:b/>
                <w:bCs/>
                <w:sz w:val="22"/>
                <w:szCs w:val="22"/>
                <w:lang w:eastAsia="es-MX"/>
              </w:rPr>
            </w:pPr>
          </w:p>
        </w:tc>
        <w:tc>
          <w:tcPr>
            <w:tcW w:w="596" w:type="pct"/>
          </w:tcPr>
          <w:p w14:paraId="169114BA">
            <w:pPr>
              <w:jc w:val="center"/>
              <w:rPr>
                <w:rFonts w:ascii="Montserrat" w:hAnsi="Montserrat" w:cs="Arial" w:eastAsiaTheme="minorHAnsi"/>
                <w:b/>
                <w:bCs/>
                <w:sz w:val="22"/>
                <w:szCs w:val="22"/>
                <w:lang w:eastAsia="es-MX"/>
              </w:rPr>
            </w:pPr>
          </w:p>
        </w:tc>
        <w:tc>
          <w:tcPr>
            <w:tcW w:w="622" w:type="pct"/>
          </w:tcPr>
          <w:p w14:paraId="56D4DDDD">
            <w:pPr>
              <w:jc w:val="center"/>
              <w:rPr>
                <w:rFonts w:ascii="Montserrat" w:hAnsi="Montserrat" w:cs="Arial" w:eastAsiaTheme="minorHAnsi"/>
                <w:b/>
                <w:bCs/>
                <w:sz w:val="22"/>
                <w:szCs w:val="22"/>
                <w:lang w:eastAsia="es-MX"/>
              </w:rPr>
            </w:pPr>
          </w:p>
        </w:tc>
      </w:tr>
    </w:tbl>
    <w:p w14:paraId="06B0E55A">
      <w:pPr>
        <w:ind w:right="51"/>
        <w:jc w:val="both"/>
        <w:rPr>
          <w:rFonts w:ascii="Montserrat" w:hAnsi="Montserrat" w:cs="Arial"/>
          <w:sz w:val="22"/>
          <w:szCs w:val="22"/>
        </w:rPr>
      </w:pPr>
    </w:p>
    <w:p w14:paraId="4B5B5149">
      <w:pPr>
        <w:autoSpaceDE w:val="0"/>
        <w:autoSpaceDN w:val="0"/>
        <w:adjustRightInd w:val="0"/>
        <w:jc w:val="both"/>
        <w:rPr>
          <w:rFonts w:ascii="Montserrat" w:hAnsi="Montserrat" w:cs="Arial"/>
          <w:sz w:val="22"/>
          <w:szCs w:val="22"/>
        </w:rPr>
      </w:pPr>
      <w:r>
        <w:rPr>
          <w:rFonts w:ascii="Montserrat" w:hAnsi="Montserrat" w:cs="Arial"/>
          <w:sz w:val="22"/>
          <w:szCs w:val="22"/>
        </w:rPr>
        <w:t>INSTRUCCIÓN: INDICAR EL ANEXO CORRESPONDIENTE</w:t>
      </w:r>
    </w:p>
    <w:p w14:paraId="094A4214">
      <w:pPr>
        <w:ind w:right="51"/>
        <w:jc w:val="both"/>
        <w:rPr>
          <w:rFonts w:ascii="Montserrat" w:hAnsi="Montserrat" w:cs="Arial"/>
          <w:sz w:val="22"/>
          <w:szCs w:val="22"/>
        </w:rPr>
      </w:pPr>
    </w:p>
    <w:p w14:paraId="00D5A39B">
      <w:pPr>
        <w:ind w:right="51"/>
        <w:jc w:val="both"/>
        <w:rPr>
          <w:rFonts w:ascii="Montserrat" w:hAnsi="Montserrat" w:cs="Arial"/>
          <w:sz w:val="22"/>
          <w:szCs w:val="22"/>
        </w:rPr>
      </w:pPr>
      <w:r>
        <w:rPr>
          <w:rFonts w:ascii="Montserrat" w:hAnsi="Montserrat" w:cs="Arial"/>
          <w:sz w:val="22"/>
          <w:szCs w:val="22"/>
        </w:rPr>
        <w:t xml:space="preserve">El precio unitario es considerado fijo y en moneda nacional </w:t>
      </w:r>
      <w:r>
        <w:rPr>
          <w:rFonts w:ascii="Montserrat" w:hAnsi="Montserrat" w:cs="Arial"/>
          <w:b/>
          <w:sz w:val="22"/>
          <w:szCs w:val="22"/>
          <w:u w:val="single"/>
        </w:rPr>
        <w:t xml:space="preserve">(TIPO MONEDA) </w:t>
      </w:r>
      <w:r>
        <w:rPr>
          <w:rFonts w:ascii="Montserrat" w:hAnsi="Montserrat" w:cs="Arial"/>
          <w:sz w:val="22"/>
          <w:szCs w:val="22"/>
        </w:rPr>
        <w:t xml:space="preserve">hasta que concluya la relación contractual que se formaliza, incluyendo todos los conceptos y costos involucrados en la prestación del servicio de </w:t>
      </w:r>
      <w:r>
        <w:rPr>
          <w:rFonts w:ascii="Montserrat" w:hAnsi="Montserrat" w:cs="Arial"/>
          <w:b/>
          <w:sz w:val="22"/>
          <w:szCs w:val="22"/>
        </w:rPr>
        <w:t>(</w:t>
      </w:r>
      <w:r>
        <w:rPr>
          <w:rFonts w:ascii="Montserrat" w:hAnsi="Montserrat" w:cs="Arial"/>
          <w:b/>
          <w:sz w:val="22"/>
          <w:szCs w:val="22"/>
          <w:u w:val="single"/>
        </w:rPr>
        <w:t>DESCRIPCIÓN</w:t>
      </w:r>
      <w:r>
        <w:rPr>
          <w:rFonts w:ascii="Montserrat" w:hAnsi="Montserrat" w:cs="Arial"/>
          <w:b/>
          <w:sz w:val="22"/>
          <w:szCs w:val="22"/>
        </w:rPr>
        <w:t>)</w:t>
      </w:r>
      <w:r>
        <w:rPr>
          <w:rFonts w:ascii="Montserrat" w:hAnsi="Montserrat" w:cs="Arial"/>
          <w:sz w:val="22"/>
          <w:szCs w:val="22"/>
        </w:rPr>
        <w:t xml:space="preserve">, por lo que </w:t>
      </w:r>
      <w:r>
        <w:rPr>
          <w:rFonts w:ascii="Montserrat" w:hAnsi="Montserrat" w:cs="Arial"/>
          <w:b/>
          <w:sz w:val="22"/>
          <w:szCs w:val="22"/>
        </w:rPr>
        <w:t>“EL PROVEEDOR”</w:t>
      </w:r>
      <w:r>
        <w:rPr>
          <w:rFonts w:ascii="Montserrat" w:hAnsi="Montserrat" w:cs="Arial"/>
          <w:sz w:val="22"/>
          <w:szCs w:val="22"/>
        </w:rPr>
        <w:t xml:space="preserve"> no podrá agregar ningún costo extra y los precios serán inalterables durante la vigencia del presente contrato.</w:t>
      </w:r>
    </w:p>
    <w:p w14:paraId="1EF2167A">
      <w:pPr>
        <w:ind w:right="51"/>
        <w:jc w:val="both"/>
        <w:rPr>
          <w:rFonts w:ascii="Montserrat" w:hAnsi="Montserrat" w:cs="Arial"/>
          <w:sz w:val="22"/>
          <w:szCs w:val="22"/>
        </w:rPr>
      </w:pPr>
    </w:p>
    <w:p w14:paraId="4854FD65">
      <w:pPr>
        <w:ind w:right="51"/>
        <w:jc w:val="both"/>
        <w:rPr>
          <w:rFonts w:ascii="Montserrat" w:hAnsi="Montserrat" w:cs="Arial"/>
          <w:sz w:val="22"/>
          <w:szCs w:val="22"/>
        </w:rPr>
      </w:pPr>
      <w:r>
        <w:rPr>
          <w:rFonts w:ascii="Montserrat" w:hAnsi="Montserrat" w:cs="Arial"/>
          <w:sz w:val="22"/>
          <w:szCs w:val="22"/>
        </w:rPr>
        <w:t>INSTRUCCIÓN: EN CASO QUE SE HAYA PREVISTO VARIACIÓN DE PRECIOS, Y SE CUENTE CON UNA FÓRMULA O MECANISMO DE AJUSTE SE CONSIDERARÁ LA SIGUIENTE REDACCIÓN Y SE ELIMINARÁ EL PÁRRAFO ANTERIOR:</w:t>
      </w:r>
    </w:p>
    <w:p w14:paraId="7F89DE12">
      <w:pPr>
        <w:ind w:right="51"/>
        <w:jc w:val="both"/>
        <w:rPr>
          <w:rFonts w:ascii="Montserrat" w:hAnsi="Montserrat" w:cs="Arial"/>
          <w:sz w:val="22"/>
          <w:szCs w:val="22"/>
        </w:rPr>
      </w:pPr>
    </w:p>
    <w:p w14:paraId="671960E8">
      <w:pPr>
        <w:ind w:right="51"/>
        <w:jc w:val="both"/>
        <w:rPr>
          <w:rFonts w:ascii="Montserrat" w:hAnsi="Montserrat" w:cs="Arial"/>
          <w:b/>
          <w:sz w:val="22"/>
          <w:szCs w:val="22"/>
        </w:rPr>
      </w:pPr>
      <w:r>
        <w:rPr>
          <w:rFonts w:ascii="Montserrat" w:hAnsi="Montserrat" w:cs="Arial"/>
          <w:sz w:val="22"/>
          <w:szCs w:val="22"/>
        </w:rPr>
        <w:t xml:space="preserve">El precio unitario será considerado en moneda nacional, y podrá ser modificado conforme a la siguiente: </w:t>
      </w:r>
      <w:r>
        <w:rPr>
          <w:rFonts w:ascii="Montserrat" w:hAnsi="Montserrat" w:cs="Arial"/>
          <w:b/>
          <w:sz w:val="22"/>
          <w:szCs w:val="22"/>
        </w:rPr>
        <w:t>(ESTABLECER LA FÓRMULA O MECANISMO DE AJUSTE PUBLICADA EN LA CONVOCATORIA, INVITACIÓN O SOLICITUD DE PROPUESTA ECONÓMICA).</w:t>
      </w:r>
    </w:p>
    <w:p w14:paraId="53A79499">
      <w:pPr>
        <w:ind w:right="51"/>
        <w:jc w:val="both"/>
        <w:rPr>
          <w:rFonts w:ascii="Montserrat" w:hAnsi="Montserrat" w:cs="Arial"/>
          <w:sz w:val="22"/>
          <w:szCs w:val="22"/>
        </w:rPr>
      </w:pPr>
    </w:p>
    <w:p w14:paraId="5EFC9622">
      <w:pPr>
        <w:ind w:right="51"/>
        <w:jc w:val="both"/>
        <w:rPr>
          <w:rFonts w:ascii="Montserrat" w:hAnsi="Montserrat" w:cs="Arial"/>
          <w:sz w:val="22"/>
          <w:szCs w:val="22"/>
        </w:rPr>
      </w:pPr>
      <w:r>
        <w:rPr>
          <w:rFonts w:ascii="Montserrat" w:hAnsi="Montserrat" w:cs="Arial"/>
          <w:sz w:val="22"/>
          <w:szCs w:val="22"/>
        </w:rPr>
        <w:t>INSTRUCCIÓN: EN EL CASO DE QUE LA PRESTACIÓN DEL SERVICIO REQUIERA DEL USO INTENSIVO DE MANO DE OBRA QUE IMPLIQUE UN COSTO SUPERIOR AL TREINTA POR CIENTO DEL MONTO TOTAL DEL CONTRATO, SE DEBERA INCLUIR ALGUNO DE LOS SIGUIENTES PÁRRAFOS:</w:t>
      </w:r>
    </w:p>
    <w:p w14:paraId="1B188D6A">
      <w:pPr>
        <w:ind w:right="51"/>
        <w:jc w:val="both"/>
        <w:rPr>
          <w:rFonts w:ascii="Montserrat" w:hAnsi="Montserrat" w:cs="Arial"/>
          <w:sz w:val="22"/>
          <w:szCs w:val="22"/>
        </w:rPr>
      </w:pPr>
    </w:p>
    <w:p w14:paraId="17F5E70A">
      <w:pPr>
        <w:ind w:right="51"/>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xml:space="preserve"> conviene con </w:t>
      </w:r>
      <w:r>
        <w:rPr>
          <w:rFonts w:ascii="Montserrat" w:hAnsi="Montserrat" w:cs="Arial"/>
          <w:b/>
          <w:sz w:val="22"/>
          <w:szCs w:val="22"/>
        </w:rPr>
        <w:t xml:space="preserve">“EL PROVEEDOR”, </w:t>
      </w:r>
      <w:r>
        <w:rPr>
          <w:rFonts w:ascii="Montserrat" w:hAnsi="Montserrat" w:cs="Arial"/>
          <w:sz w:val="22"/>
          <w:szCs w:val="22"/>
        </w:rPr>
        <w:t xml:space="preserve">que se aplicará la siguiente fórmula </w:t>
      </w:r>
      <w:r>
        <w:rPr>
          <w:rFonts w:ascii="Montserrat" w:hAnsi="Montserrat" w:cs="Arial"/>
          <w:b/>
          <w:sz w:val="22"/>
          <w:szCs w:val="22"/>
        </w:rPr>
        <w:t>(ESTABLECER LA FÓRMULA</w:t>
      </w:r>
      <w:r>
        <w:rPr>
          <w:rFonts w:ascii="Montserrat" w:hAnsi="Montserrat" w:cs="Arial"/>
          <w:sz w:val="22"/>
          <w:szCs w:val="22"/>
        </w:rPr>
        <w:t xml:space="preserve"> </w:t>
      </w:r>
      <w:r>
        <w:rPr>
          <w:rFonts w:ascii="Montserrat" w:hAnsi="Montserrat" w:cs="Arial"/>
          <w:b/>
          <w:sz w:val="22"/>
          <w:szCs w:val="22"/>
        </w:rPr>
        <w:t xml:space="preserve">PUBLICADA EN LA CONVOCATORIA, INVITACIÓN O SOLICITUD DE PROPUESTA ECONÓMICA), </w:t>
      </w:r>
      <w:r>
        <w:rPr>
          <w:rFonts w:ascii="Montserrat" w:hAnsi="Montserrat" w:cs="Arial"/>
          <w:sz w:val="22"/>
          <w:szCs w:val="22"/>
        </w:rPr>
        <w:t>cuando la prestación del servicio requiera de un uso intensivo de mano de obra que implique un costo superior al 30% (treinta por ciento) del monto total del contrato.</w:t>
      </w:r>
    </w:p>
    <w:p w14:paraId="4FAD21B4">
      <w:pPr>
        <w:ind w:right="51"/>
        <w:jc w:val="both"/>
        <w:rPr>
          <w:rFonts w:ascii="Montserrat" w:hAnsi="Montserrat" w:cs="Arial"/>
          <w:sz w:val="22"/>
          <w:szCs w:val="22"/>
        </w:rPr>
      </w:pPr>
    </w:p>
    <w:p w14:paraId="3FF2E3A3">
      <w:pPr>
        <w:ind w:right="51"/>
        <w:jc w:val="both"/>
        <w:rPr>
          <w:rFonts w:ascii="Montserrat" w:hAnsi="Montserrat" w:cs="Arial"/>
          <w:sz w:val="22"/>
          <w:szCs w:val="22"/>
        </w:rPr>
      </w:pPr>
      <w:r>
        <w:rPr>
          <w:rFonts w:ascii="Montserrat" w:hAnsi="Montserrat" w:cs="Arial"/>
          <w:sz w:val="22"/>
          <w:szCs w:val="22"/>
        </w:rPr>
        <w:t>O BIEN</w:t>
      </w:r>
    </w:p>
    <w:p w14:paraId="6413B79C">
      <w:pPr>
        <w:ind w:right="51"/>
        <w:jc w:val="both"/>
        <w:rPr>
          <w:rFonts w:ascii="Montserrat" w:hAnsi="Montserrat" w:cs="Arial"/>
          <w:sz w:val="22"/>
          <w:szCs w:val="22"/>
        </w:rPr>
      </w:pPr>
    </w:p>
    <w:p w14:paraId="6377BBE1">
      <w:pPr>
        <w:ind w:right="51"/>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xml:space="preserve"> conviene con </w:t>
      </w:r>
      <w:r>
        <w:rPr>
          <w:rFonts w:ascii="Montserrat" w:hAnsi="Montserrat" w:cs="Arial"/>
          <w:b/>
          <w:sz w:val="22"/>
          <w:szCs w:val="22"/>
        </w:rPr>
        <w:t xml:space="preserve">“EL PROVEEDOR”, </w:t>
      </w:r>
      <w:r>
        <w:rPr>
          <w:rFonts w:ascii="Montserrat" w:hAnsi="Montserrat" w:cs="Arial"/>
          <w:sz w:val="22"/>
          <w:szCs w:val="22"/>
        </w:rPr>
        <w:t>que se aplicará el mecanismo de ajuste que reconozca el incremento a los salarios mínimos</w:t>
      </w:r>
      <w:r>
        <w:rPr>
          <w:rFonts w:ascii="Montserrat" w:hAnsi="Montserrat" w:cs="Arial"/>
          <w:b/>
          <w:sz w:val="22"/>
          <w:szCs w:val="22"/>
        </w:rPr>
        <w:t xml:space="preserve">, </w:t>
      </w:r>
      <w:r>
        <w:rPr>
          <w:rFonts w:ascii="Montserrat" w:hAnsi="Montserrat" w:cs="Arial"/>
          <w:sz w:val="22"/>
          <w:szCs w:val="22"/>
        </w:rPr>
        <w:t>cuando la prestación del servicio requiera de un uso intensivo de mano de obra que implique un costo superior al 30% (treinta por ciento) del monto total del contrato.</w:t>
      </w:r>
    </w:p>
    <w:p w14:paraId="036F8946">
      <w:pPr>
        <w:ind w:right="51"/>
        <w:jc w:val="both"/>
        <w:rPr>
          <w:rFonts w:ascii="Montserrat" w:hAnsi="Montserrat" w:cs="Arial"/>
          <w:sz w:val="22"/>
          <w:szCs w:val="22"/>
        </w:rPr>
      </w:pPr>
    </w:p>
    <w:p w14:paraId="68F1F06F">
      <w:pPr>
        <w:widowControl w:val="0"/>
        <w:jc w:val="both"/>
        <w:rPr>
          <w:rFonts w:ascii="Montserrat" w:hAnsi="Montserrat" w:cs="Arial"/>
          <w:b/>
          <w:sz w:val="22"/>
          <w:szCs w:val="22"/>
        </w:rPr>
      </w:pPr>
      <w:r>
        <w:rPr>
          <w:rFonts w:ascii="Montserrat" w:hAnsi="Montserrat" w:cs="Arial"/>
          <w:b/>
          <w:sz w:val="22"/>
          <w:szCs w:val="22"/>
        </w:rPr>
        <w:t xml:space="preserve">TERCERA. ANTICIPO. </w:t>
      </w:r>
    </w:p>
    <w:p w14:paraId="24A1C065">
      <w:pPr>
        <w:widowControl w:val="0"/>
        <w:jc w:val="both"/>
        <w:rPr>
          <w:rFonts w:ascii="Montserrat" w:hAnsi="Montserrat" w:cs="Arial"/>
          <w:b/>
          <w:sz w:val="22"/>
          <w:szCs w:val="22"/>
        </w:rPr>
      </w:pPr>
    </w:p>
    <w:p w14:paraId="6C5EB602">
      <w:pPr>
        <w:widowControl w:val="0"/>
        <w:jc w:val="both"/>
        <w:rPr>
          <w:rFonts w:ascii="Montserrat" w:hAnsi="Montserrat" w:cs="Arial"/>
          <w:sz w:val="22"/>
          <w:szCs w:val="22"/>
        </w:rPr>
      </w:pPr>
      <w:r>
        <w:rPr>
          <w:rFonts w:ascii="Montserrat" w:hAnsi="Montserrat" w:cs="Arial"/>
          <w:sz w:val="22"/>
          <w:szCs w:val="22"/>
        </w:rPr>
        <w:t>INSTRUCCIÓN: SÓLO EN CASO DE QUE NO SE OTORGUE ANTICIPO, MOSTRAR EL SIGUIENTE TEXTO):</w:t>
      </w:r>
    </w:p>
    <w:p w14:paraId="08796A55">
      <w:pPr>
        <w:widowControl w:val="0"/>
        <w:jc w:val="both"/>
        <w:rPr>
          <w:rFonts w:ascii="Montserrat" w:hAnsi="Montserrat" w:cs="Arial"/>
          <w:b/>
          <w:sz w:val="22"/>
          <w:szCs w:val="22"/>
        </w:rPr>
      </w:pPr>
    </w:p>
    <w:p w14:paraId="34F0FF3E">
      <w:pPr>
        <w:widowControl w:val="0"/>
        <w:jc w:val="both"/>
        <w:rPr>
          <w:rFonts w:ascii="Montserrat" w:hAnsi="Montserrat" w:cs="Arial"/>
          <w:sz w:val="22"/>
          <w:szCs w:val="22"/>
        </w:rPr>
      </w:pPr>
      <w:r>
        <w:rPr>
          <w:rFonts w:ascii="Montserrat" w:hAnsi="Montserrat" w:cs="Arial"/>
          <w:sz w:val="22"/>
          <w:szCs w:val="22"/>
        </w:rPr>
        <w:t>Para el presente contrato</w:t>
      </w:r>
      <w:r>
        <w:rPr>
          <w:rFonts w:ascii="Montserrat" w:hAnsi="Montserrat" w:cs="Arial"/>
          <w:b/>
          <w:sz w:val="22"/>
          <w:szCs w:val="22"/>
        </w:rPr>
        <w:t xml:space="preserve"> “LA ENTIDAD”</w:t>
      </w:r>
      <w:r>
        <w:rPr>
          <w:rFonts w:ascii="Montserrat" w:hAnsi="Montserrat" w:cs="Arial"/>
          <w:sz w:val="22"/>
          <w:szCs w:val="22"/>
        </w:rPr>
        <w:t xml:space="preserve"> no otorgará anticipo a </w:t>
      </w:r>
      <w:r>
        <w:rPr>
          <w:rFonts w:ascii="Montserrat" w:hAnsi="Montserrat" w:cs="Arial"/>
          <w:b/>
          <w:sz w:val="22"/>
          <w:szCs w:val="22"/>
        </w:rPr>
        <w:t>“EL PROVEEDOR”</w:t>
      </w:r>
    </w:p>
    <w:p w14:paraId="1C7CC87D">
      <w:pPr>
        <w:widowControl w:val="0"/>
        <w:jc w:val="both"/>
        <w:rPr>
          <w:rFonts w:ascii="Montserrat" w:hAnsi="Montserrat" w:cs="Arial"/>
          <w:b/>
          <w:sz w:val="22"/>
          <w:szCs w:val="22"/>
        </w:rPr>
      </w:pPr>
    </w:p>
    <w:p w14:paraId="7A242A84">
      <w:pPr>
        <w:widowControl w:val="0"/>
        <w:jc w:val="both"/>
        <w:rPr>
          <w:rFonts w:ascii="Montserrat" w:hAnsi="Montserrat" w:cs="Arial"/>
          <w:sz w:val="22"/>
          <w:szCs w:val="22"/>
        </w:rPr>
      </w:pPr>
      <w:r>
        <w:rPr>
          <w:rFonts w:ascii="Montserrat" w:hAnsi="Montserrat" w:cs="Arial"/>
          <w:sz w:val="22"/>
          <w:szCs w:val="22"/>
        </w:rPr>
        <w:t>INSTRUCCIÓN: SÓLO EN CASO DE QUE SE OTORGUE ANTICIPO, MOSTRAR LO SIGUIENTE):</w:t>
      </w:r>
    </w:p>
    <w:p w14:paraId="587FF241">
      <w:pPr>
        <w:pStyle w:val="60"/>
        <w:spacing w:after="0" w:line="240" w:lineRule="auto"/>
        <w:ind w:firstLine="0"/>
        <w:rPr>
          <w:rFonts w:ascii="Montserrat" w:hAnsi="Montserrat"/>
          <w:bCs/>
          <w:sz w:val="22"/>
          <w:szCs w:val="22"/>
        </w:rPr>
      </w:pPr>
    </w:p>
    <w:p w14:paraId="3F7D7B75">
      <w:pPr>
        <w:pStyle w:val="60"/>
        <w:spacing w:after="0" w:line="240" w:lineRule="auto"/>
        <w:ind w:firstLine="0"/>
        <w:rPr>
          <w:rFonts w:ascii="Montserrat" w:hAnsi="Montserrat"/>
          <w:sz w:val="22"/>
          <w:szCs w:val="22"/>
        </w:rPr>
      </w:pPr>
      <w:r>
        <w:rPr>
          <w:rFonts w:ascii="Montserrat" w:hAnsi="Montserrat"/>
          <w:sz w:val="22"/>
          <w:szCs w:val="22"/>
          <w:lang w:eastAsia="es-ES"/>
        </w:rPr>
        <w:t>Se otorgarán a</w:t>
      </w:r>
      <w:r>
        <w:rPr>
          <w:rFonts w:ascii="Montserrat" w:hAnsi="Montserrat"/>
          <w:b/>
          <w:sz w:val="22"/>
          <w:szCs w:val="22"/>
        </w:rPr>
        <w:t xml:space="preserve"> “EL PROVEEDOR”, </w:t>
      </w:r>
      <w:r>
        <w:rPr>
          <w:rFonts w:ascii="Montserrat" w:hAnsi="Montserrat"/>
          <w:sz w:val="22"/>
          <w:szCs w:val="22"/>
        </w:rPr>
        <w:t xml:space="preserve">un anticipo del _______________ por ciento sobre el monto total del contrato equivalente a _____________. </w:t>
      </w:r>
    </w:p>
    <w:p w14:paraId="4BF61B28">
      <w:pPr>
        <w:pStyle w:val="60"/>
        <w:spacing w:after="0" w:line="240" w:lineRule="auto"/>
        <w:ind w:firstLine="0"/>
        <w:rPr>
          <w:rFonts w:ascii="Montserrat" w:hAnsi="Montserrat"/>
          <w:b/>
          <w:sz w:val="22"/>
          <w:szCs w:val="22"/>
        </w:rPr>
      </w:pPr>
    </w:p>
    <w:p w14:paraId="3B7CBDB3">
      <w:pPr>
        <w:widowControl w:val="0"/>
        <w:jc w:val="both"/>
        <w:rPr>
          <w:rFonts w:ascii="Montserrat" w:hAnsi="Montserrat" w:cs="Arial"/>
          <w:b/>
          <w:sz w:val="22"/>
          <w:szCs w:val="22"/>
        </w:rPr>
      </w:pPr>
      <w:r>
        <w:rPr>
          <w:rFonts w:ascii="Montserrat" w:hAnsi="Montserrat" w:cs="Arial"/>
          <w:b/>
          <w:sz w:val="22"/>
          <w:szCs w:val="22"/>
        </w:rPr>
        <w:t xml:space="preserve">CUARTA. FORMA Y LUGAR DE PAGO. </w:t>
      </w:r>
    </w:p>
    <w:p w14:paraId="3B8652A5">
      <w:pPr>
        <w:widowControl w:val="0"/>
        <w:jc w:val="both"/>
        <w:rPr>
          <w:rFonts w:ascii="Montserrat" w:hAnsi="Montserrat" w:cs="Arial"/>
          <w:sz w:val="22"/>
          <w:szCs w:val="22"/>
        </w:rPr>
      </w:pPr>
    </w:p>
    <w:p w14:paraId="2B1D5CE2">
      <w:pPr>
        <w:autoSpaceDE w:val="0"/>
        <w:autoSpaceDN w:val="0"/>
        <w:adjustRightInd w:val="0"/>
        <w:jc w:val="both"/>
        <w:rPr>
          <w:rFonts w:ascii="Montserrat" w:hAnsi="Montserrat" w:cs="Arial" w:eastAsiaTheme="minorHAnsi"/>
          <w:sz w:val="22"/>
          <w:szCs w:val="22"/>
        </w:rPr>
      </w:pPr>
      <w:r>
        <w:rPr>
          <w:rFonts w:ascii="Montserrat" w:hAnsi="Montserrat" w:cs="Arial"/>
          <w:b/>
          <w:sz w:val="22"/>
          <w:szCs w:val="22"/>
        </w:rPr>
        <w:t xml:space="preserve"> “LA ENTIDAD”</w:t>
      </w:r>
      <w:r>
        <w:rPr>
          <w:rFonts w:ascii="Montserrat" w:hAnsi="Montserrat" w:cs="Arial"/>
          <w:sz w:val="22"/>
          <w:szCs w:val="22"/>
        </w:rPr>
        <w:t xml:space="preserve"> </w:t>
      </w:r>
      <w:r>
        <w:rPr>
          <w:rFonts w:ascii="Montserrat" w:hAnsi="Montserrat" w:cs="Arial" w:eastAsiaTheme="minorHAnsi"/>
          <w:sz w:val="22"/>
          <w:szCs w:val="22"/>
        </w:rPr>
        <w:t xml:space="preserve">efectuará el pago a través de transferencia electrónica en pesos de los Estados Unidos Mexicanos, a mes vencido (otra temporalidad o calendario establecido) </w:t>
      </w:r>
      <w:r>
        <w:rPr>
          <w:rFonts w:ascii="Montserrat" w:hAnsi="Montserrat" w:cs="Arial"/>
          <w:sz w:val="22"/>
          <w:szCs w:val="22"/>
        </w:rPr>
        <w:t xml:space="preserve">o porcentaje de avance (pagos progresivos), </w:t>
      </w:r>
      <w:r>
        <w:rPr>
          <w:rFonts w:ascii="Montserrat" w:hAnsi="Montserrat" w:cs="Arial" w:eastAsiaTheme="minorHAnsi"/>
          <w:sz w:val="22"/>
          <w:szCs w:val="22"/>
        </w:rPr>
        <w:t xml:space="preserve">conforme a los servicios efectivamente prestados y a entera satisfacción del administrador del contrato y de acuerdo con lo establecido en el </w:t>
      </w:r>
      <w:r>
        <w:rPr>
          <w:rFonts w:ascii="Montserrat" w:hAnsi="Montserrat" w:cs="Arial" w:eastAsiaTheme="minorHAnsi"/>
          <w:b/>
          <w:sz w:val="22"/>
          <w:szCs w:val="22"/>
        </w:rPr>
        <w:t>"ANEXO _______"</w:t>
      </w:r>
      <w:r>
        <w:rPr>
          <w:rFonts w:ascii="Montserrat" w:hAnsi="Montserrat" w:cs="Arial" w:eastAsiaTheme="minorHAnsi"/>
          <w:sz w:val="22"/>
          <w:szCs w:val="22"/>
        </w:rPr>
        <w:t xml:space="preserve"> que forma parte integrante de este contrato.</w:t>
      </w:r>
    </w:p>
    <w:p w14:paraId="208114E2">
      <w:pPr>
        <w:autoSpaceDE w:val="0"/>
        <w:autoSpaceDN w:val="0"/>
        <w:adjustRightInd w:val="0"/>
        <w:jc w:val="both"/>
        <w:rPr>
          <w:rFonts w:ascii="Montserrat" w:hAnsi="Montserrat" w:cs="Arial" w:eastAsiaTheme="minorHAnsi"/>
          <w:sz w:val="22"/>
          <w:szCs w:val="22"/>
        </w:rPr>
      </w:pPr>
    </w:p>
    <w:p w14:paraId="130AE038">
      <w:pPr>
        <w:jc w:val="both"/>
        <w:rPr>
          <w:rFonts w:ascii="Montserrat" w:hAnsi="Montserrat" w:cs="Arial"/>
          <w:sz w:val="22"/>
          <w:szCs w:val="22"/>
        </w:rPr>
      </w:pPr>
      <w:r>
        <w:rPr>
          <w:rFonts w:ascii="Montserrat" w:hAnsi="Montserrat"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Pr>
          <w:rFonts w:ascii="Montserrat" w:hAnsi="Montserrat" w:cs="Arial"/>
          <w:b/>
          <w:sz w:val="22"/>
          <w:szCs w:val="22"/>
        </w:rPr>
        <w:t>“LA ENTIDAD”</w:t>
      </w:r>
      <w:r>
        <w:rPr>
          <w:rFonts w:ascii="Montserrat" w:hAnsi="Montserrat" w:cs="Arial"/>
          <w:sz w:val="22"/>
          <w:szCs w:val="22"/>
        </w:rPr>
        <w:t xml:space="preserve">, con la aprobación (firma) del Administrador del presente contrato. </w:t>
      </w:r>
    </w:p>
    <w:p w14:paraId="23488E13">
      <w:pPr>
        <w:jc w:val="both"/>
        <w:rPr>
          <w:rFonts w:ascii="Montserrat" w:hAnsi="Montserrat" w:cs="Arial"/>
          <w:sz w:val="22"/>
          <w:szCs w:val="22"/>
        </w:rPr>
      </w:pPr>
    </w:p>
    <w:p w14:paraId="317F3E8D">
      <w:pPr>
        <w:jc w:val="both"/>
        <w:rPr>
          <w:rFonts w:ascii="Montserrat" w:hAnsi="Montserrat" w:cs="Arial"/>
          <w:strike/>
          <w:sz w:val="22"/>
          <w:szCs w:val="22"/>
        </w:rPr>
      </w:pPr>
      <w:r>
        <w:rPr>
          <w:rFonts w:ascii="Montserrat" w:hAnsi="Montserrat" w:cs="Arial"/>
          <w:sz w:val="22"/>
          <w:szCs w:val="22"/>
        </w:rPr>
        <w:t xml:space="preserve">INSTRUCCIÓN: TRATÁNDOSE DE PROVEEDORES EXTRANJEROS, PRESENTAR LA FACTURA QUE SE EMITA CONFORME A LAS REGLAS DEL PAÍS DE ORIGEN. </w:t>
      </w:r>
    </w:p>
    <w:p w14:paraId="798F8448">
      <w:pPr>
        <w:jc w:val="both"/>
        <w:rPr>
          <w:rFonts w:ascii="Montserrat" w:hAnsi="Montserrat" w:cs="Arial"/>
          <w:sz w:val="22"/>
          <w:szCs w:val="22"/>
        </w:rPr>
      </w:pPr>
    </w:p>
    <w:p w14:paraId="11D2AEED">
      <w:pPr>
        <w:jc w:val="both"/>
        <w:rPr>
          <w:rFonts w:ascii="Montserrat" w:hAnsi="Montserrat" w:cs="Arial"/>
          <w:sz w:val="22"/>
          <w:szCs w:val="22"/>
        </w:rPr>
      </w:pPr>
      <w:r>
        <w:rPr>
          <w:rFonts w:ascii="Montserrat" w:hAnsi="Montserrat" w:cs="Arial"/>
          <w:sz w:val="22"/>
          <w:szCs w:val="22"/>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5A8D7BCF">
      <w:pPr>
        <w:widowControl w:val="0"/>
        <w:jc w:val="both"/>
        <w:rPr>
          <w:rFonts w:ascii="Montserrat" w:hAnsi="Montserrat" w:cs="Arial"/>
          <w:sz w:val="22"/>
          <w:szCs w:val="22"/>
        </w:rPr>
      </w:pPr>
    </w:p>
    <w:p w14:paraId="00D39982">
      <w:pPr>
        <w:widowControl w:val="0"/>
        <w:jc w:val="both"/>
        <w:rPr>
          <w:rFonts w:ascii="Montserrat" w:hAnsi="Montserrat" w:cs="Arial"/>
          <w:sz w:val="22"/>
          <w:szCs w:val="22"/>
        </w:rPr>
      </w:pPr>
      <w:r>
        <w:rPr>
          <w:rFonts w:ascii="Montserrat" w:hAnsi="Montserrat" w:cs="Arial"/>
          <w:sz w:val="22"/>
          <w:szCs w:val="22"/>
        </w:rPr>
        <w:t xml:space="preserve">De conformidad con el artículo 90, del Reglamento de la </w:t>
      </w:r>
      <w:r>
        <w:rPr>
          <w:rFonts w:ascii="Montserrat" w:hAnsi="Montserrat" w:cs="Arial"/>
          <w:b/>
          <w:sz w:val="22"/>
          <w:szCs w:val="22"/>
        </w:rPr>
        <w:t>“LAASSP”</w:t>
      </w:r>
      <w:r>
        <w:rPr>
          <w:rFonts w:ascii="Montserrat" w:hAnsi="Montserrat"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a </w:t>
      </w:r>
      <w:r>
        <w:rPr>
          <w:rFonts w:ascii="Montserrat" w:hAnsi="Montserrat" w:cs="Arial"/>
          <w:b/>
          <w:sz w:val="22"/>
          <w:szCs w:val="22"/>
        </w:rPr>
        <w:t xml:space="preserve"> “EL PROVEEDOR”</w:t>
      </w:r>
      <w:r>
        <w:rPr>
          <w:rFonts w:ascii="Montserrat" w:hAnsi="Montserrat" w:cs="Arial"/>
          <w:sz w:val="22"/>
          <w:szCs w:val="22"/>
        </w:rPr>
        <w:t xml:space="preserve"> las deficiencias que deberá corregir; por lo que, el procedimiento de pago reiniciará en el momento en que </w:t>
      </w:r>
      <w:r>
        <w:rPr>
          <w:rFonts w:ascii="Montserrat" w:hAnsi="Montserrat" w:cs="Arial"/>
          <w:b/>
          <w:sz w:val="22"/>
          <w:szCs w:val="22"/>
        </w:rPr>
        <w:t xml:space="preserve"> “EL PROVEEDOR”</w:t>
      </w:r>
      <w:r>
        <w:rPr>
          <w:rFonts w:ascii="Montserrat" w:hAnsi="Montserrat" w:cs="Arial"/>
          <w:sz w:val="22"/>
          <w:szCs w:val="22"/>
        </w:rPr>
        <w:t xml:space="preserve"> presente el CFDI y/o documentos soporte corregidos y sean aceptados.</w:t>
      </w:r>
    </w:p>
    <w:p w14:paraId="50B4B384">
      <w:pPr>
        <w:widowControl w:val="0"/>
        <w:jc w:val="both"/>
        <w:rPr>
          <w:rFonts w:ascii="Montserrat" w:hAnsi="Montserrat" w:cs="Arial"/>
          <w:sz w:val="22"/>
          <w:szCs w:val="22"/>
        </w:rPr>
      </w:pPr>
    </w:p>
    <w:p w14:paraId="3F57BE00">
      <w:pPr>
        <w:jc w:val="both"/>
        <w:rPr>
          <w:rFonts w:ascii="Montserrat" w:hAnsi="Montserrat" w:cs="Arial"/>
          <w:sz w:val="22"/>
          <w:szCs w:val="22"/>
        </w:rPr>
      </w:pPr>
      <w:r>
        <w:rPr>
          <w:rFonts w:ascii="Montserrat" w:hAnsi="Montserrat" w:cs="Arial"/>
          <w:sz w:val="22"/>
          <w:szCs w:val="22"/>
        </w:rPr>
        <w:t xml:space="preserve">El tiempo que </w:t>
      </w:r>
      <w:r>
        <w:rPr>
          <w:rFonts w:ascii="Montserrat" w:hAnsi="Montserrat" w:cs="Arial"/>
          <w:b/>
          <w:sz w:val="22"/>
          <w:szCs w:val="22"/>
        </w:rPr>
        <w:t xml:space="preserve">“EL PROVEEDOR” </w:t>
      </w:r>
      <w:r>
        <w:rPr>
          <w:rFonts w:ascii="Montserrat" w:hAnsi="Montserrat" w:cs="Arial"/>
          <w:sz w:val="22"/>
          <w:szCs w:val="22"/>
        </w:rPr>
        <w:t xml:space="preserve">utilice para la corrección del CFDI y/o documentación soporte entregada, no se computará para efectos de pago, de acuerdo con lo establecido en el artículo 51 de la </w:t>
      </w:r>
      <w:r>
        <w:rPr>
          <w:rFonts w:ascii="Montserrat" w:hAnsi="Montserrat" w:cs="Arial"/>
          <w:b/>
          <w:sz w:val="22"/>
          <w:szCs w:val="22"/>
        </w:rPr>
        <w:t>“LAASSP”</w:t>
      </w:r>
      <w:r>
        <w:rPr>
          <w:rFonts w:ascii="Montserrat" w:hAnsi="Montserrat" w:cs="Arial"/>
          <w:sz w:val="22"/>
          <w:szCs w:val="22"/>
        </w:rPr>
        <w:t>.</w:t>
      </w:r>
    </w:p>
    <w:p w14:paraId="2420CC49">
      <w:pPr>
        <w:widowControl w:val="0"/>
        <w:jc w:val="both"/>
        <w:rPr>
          <w:rFonts w:ascii="Montserrat" w:hAnsi="Montserrat" w:cs="Arial"/>
          <w:sz w:val="22"/>
          <w:szCs w:val="22"/>
        </w:rPr>
      </w:pPr>
    </w:p>
    <w:p w14:paraId="1949CE89">
      <w:pPr>
        <w:widowControl w:val="0"/>
        <w:jc w:val="both"/>
        <w:rPr>
          <w:rFonts w:ascii="Montserrat" w:hAnsi="Montserrat" w:cs="Arial"/>
          <w:sz w:val="22"/>
          <w:szCs w:val="22"/>
          <w:u w:val="single"/>
        </w:rPr>
      </w:pPr>
      <w:r>
        <w:rPr>
          <w:rFonts w:ascii="Montserrat" w:hAnsi="Montserrat" w:cs="Arial"/>
          <w:sz w:val="22"/>
          <w:szCs w:val="22"/>
        </w:rPr>
        <w:t xml:space="preserve">El CFDI o factura electrónica deberá ser presentada </w:t>
      </w:r>
      <w:r>
        <w:rPr>
          <w:rFonts w:ascii="Montserrat" w:hAnsi="Montserrat" w:cs="Arial"/>
          <w:b/>
          <w:sz w:val="22"/>
          <w:szCs w:val="22"/>
          <w:u w:val="single"/>
        </w:rPr>
        <w:t>(SEÑALAR LA FORMA Y EL MEDIO POR EL CUAL SE PRESENTARÁ)</w:t>
      </w:r>
    </w:p>
    <w:p w14:paraId="3F851238">
      <w:pPr>
        <w:jc w:val="both"/>
        <w:rPr>
          <w:rFonts w:ascii="Montserrat" w:hAnsi="Montserrat" w:cs="Arial"/>
          <w:sz w:val="22"/>
          <w:szCs w:val="22"/>
        </w:rPr>
      </w:pPr>
    </w:p>
    <w:p w14:paraId="6F18CDE0">
      <w:pPr>
        <w:jc w:val="both"/>
        <w:rPr>
          <w:rFonts w:ascii="Montserrat" w:hAnsi="Montserrat" w:cs="Arial"/>
          <w:sz w:val="22"/>
          <w:szCs w:val="22"/>
        </w:rPr>
      </w:pPr>
      <w:r>
        <w:rPr>
          <w:rFonts w:ascii="Montserrat" w:hAnsi="Montserrat" w:cs="Arial"/>
          <w:sz w:val="22"/>
          <w:szCs w:val="22"/>
        </w:rPr>
        <w:t>El CFDI o factura electrónica se deberá presentar desglosando el impuesto cuando aplique.</w:t>
      </w:r>
    </w:p>
    <w:p w14:paraId="259EFAEB">
      <w:pPr>
        <w:widowControl w:val="0"/>
        <w:jc w:val="both"/>
        <w:rPr>
          <w:rFonts w:ascii="Montserrat" w:hAnsi="Montserrat" w:cs="Arial"/>
          <w:sz w:val="22"/>
          <w:szCs w:val="22"/>
        </w:rPr>
      </w:pPr>
    </w:p>
    <w:p w14:paraId="5F0CDC9D">
      <w:pPr>
        <w:suppressAutoHyphens/>
        <w:overflowPunct w:val="0"/>
        <w:autoSpaceDE w:val="0"/>
        <w:autoSpaceDN w:val="0"/>
        <w:adjustRightInd w:val="0"/>
        <w:jc w:val="both"/>
        <w:textAlignment w:val="baseline"/>
        <w:rPr>
          <w:rFonts w:ascii="Montserrat" w:hAnsi="Montserrat" w:cs="Arial"/>
          <w:sz w:val="22"/>
          <w:szCs w:val="22"/>
        </w:rPr>
      </w:pPr>
      <w:r>
        <w:rPr>
          <w:rFonts w:ascii="Montserrat" w:hAnsi="Montserrat" w:cs="Arial"/>
          <w:b/>
          <w:sz w:val="22"/>
          <w:szCs w:val="22"/>
        </w:rPr>
        <w:t xml:space="preserve"> “EL PROVEEDOR”</w:t>
      </w:r>
      <w:r>
        <w:rPr>
          <w:rFonts w:ascii="Montserrat" w:hAnsi="Montserrat"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14:paraId="0B786BAC">
      <w:pPr>
        <w:suppressAutoHyphens/>
        <w:overflowPunct w:val="0"/>
        <w:autoSpaceDE w:val="0"/>
        <w:autoSpaceDN w:val="0"/>
        <w:adjustRightInd w:val="0"/>
        <w:jc w:val="both"/>
        <w:textAlignment w:val="baseline"/>
        <w:rPr>
          <w:rFonts w:ascii="Montserrat" w:hAnsi="Montserrat" w:cs="Arial"/>
          <w:sz w:val="22"/>
          <w:szCs w:val="22"/>
        </w:rPr>
      </w:pPr>
    </w:p>
    <w:p w14:paraId="25C769E5">
      <w:pPr>
        <w:jc w:val="both"/>
        <w:rPr>
          <w:rFonts w:ascii="Montserrat" w:hAnsi="Montserrat" w:cs="Arial"/>
          <w:sz w:val="22"/>
          <w:szCs w:val="22"/>
        </w:rPr>
      </w:pPr>
      <w:r>
        <w:rPr>
          <w:rFonts w:ascii="Montserrat" w:hAnsi="Montserrat" w:cs="Arial"/>
          <w:sz w:val="22"/>
          <w:szCs w:val="22"/>
        </w:rPr>
        <w:t>Para efectos de trámite de pago,</w:t>
      </w:r>
      <w:r>
        <w:rPr>
          <w:rFonts w:ascii="Montserrat" w:hAnsi="Montserrat" w:cs="Arial"/>
          <w:b/>
          <w:sz w:val="22"/>
          <w:szCs w:val="22"/>
        </w:rPr>
        <w:t xml:space="preserve"> “EL PROVEEDOR”</w:t>
      </w:r>
      <w:r>
        <w:rPr>
          <w:rFonts w:ascii="Montserrat" w:hAnsi="Montserrat" w:cs="Arial"/>
          <w:sz w:val="22"/>
          <w:szCs w:val="22"/>
        </w:rPr>
        <w:t xml:space="preserve"> deberá ser titular de una cuenta bancaria, en la que se efectuará la transferencia electrónica de pago, respecto de la cual deberá proporcionar toda la información y documentación que le sea requerida por </w:t>
      </w:r>
      <w:r>
        <w:rPr>
          <w:rFonts w:ascii="Montserrat" w:hAnsi="Montserrat" w:cs="Arial"/>
          <w:b/>
          <w:sz w:val="22"/>
          <w:szCs w:val="22"/>
        </w:rPr>
        <w:t xml:space="preserve">“LA ENTIDAD”, </w:t>
      </w:r>
      <w:r>
        <w:rPr>
          <w:rFonts w:ascii="Montserrat" w:hAnsi="Montserrat" w:cs="Arial"/>
          <w:sz w:val="22"/>
          <w:szCs w:val="22"/>
        </w:rPr>
        <w:t xml:space="preserve">para efectos del pago. </w:t>
      </w:r>
    </w:p>
    <w:p w14:paraId="6E3649CF">
      <w:pPr>
        <w:pStyle w:val="25"/>
        <w:rPr>
          <w:rFonts w:ascii="Montserrat" w:hAnsi="Montserrat" w:cs="Arial"/>
          <w:sz w:val="22"/>
          <w:szCs w:val="22"/>
        </w:rPr>
      </w:pPr>
    </w:p>
    <w:p w14:paraId="33BA7F50">
      <w:pPr>
        <w:pStyle w:val="25"/>
        <w:jc w:val="both"/>
        <w:rPr>
          <w:rFonts w:ascii="Montserrat" w:hAnsi="Montserrat" w:cs="Arial"/>
          <w:b/>
          <w:sz w:val="22"/>
          <w:szCs w:val="22"/>
        </w:rPr>
      </w:pPr>
      <w:r>
        <w:rPr>
          <w:rFonts w:ascii="Montserrat" w:hAnsi="Montserrat" w:cs="Arial"/>
          <w:b/>
          <w:sz w:val="22"/>
          <w:szCs w:val="22"/>
        </w:rPr>
        <w:t>“EL PROVEEDOR”</w:t>
      </w:r>
      <w:r>
        <w:rPr>
          <w:rFonts w:ascii="Montserrat" w:hAnsi="Montserrat" w:cs="Arial"/>
          <w:sz w:val="22"/>
          <w:szCs w:val="22"/>
        </w:rPr>
        <w:t xml:space="preserve"> deberá presentar la información y documentación</w:t>
      </w:r>
      <w:r>
        <w:rPr>
          <w:rFonts w:ascii="Montserrat" w:hAnsi="Montserrat" w:cs="Arial"/>
          <w:b/>
          <w:sz w:val="22"/>
          <w:szCs w:val="22"/>
        </w:rPr>
        <w:t xml:space="preserve"> “LA ENTIDAD” </w:t>
      </w:r>
      <w:r>
        <w:rPr>
          <w:rFonts w:ascii="Montserrat" w:hAnsi="Montserrat" w:cs="Arial"/>
          <w:sz w:val="22"/>
          <w:szCs w:val="22"/>
        </w:rPr>
        <w:t>le solicite para el trámite de pago, atendiendo a las disposiciones legales e internas de</w:t>
      </w:r>
      <w:r>
        <w:rPr>
          <w:rFonts w:ascii="Montserrat" w:hAnsi="Montserrat" w:cs="Arial"/>
          <w:b/>
          <w:sz w:val="22"/>
          <w:szCs w:val="22"/>
        </w:rPr>
        <w:t xml:space="preserve"> “LA ENTIDAD”</w:t>
      </w:r>
      <w:r>
        <w:rPr>
          <w:rFonts w:ascii="Montserrat" w:hAnsi="Montserrat" w:cs="Arial"/>
          <w:sz w:val="22"/>
          <w:szCs w:val="22"/>
        </w:rPr>
        <w:t>.</w:t>
      </w:r>
    </w:p>
    <w:p w14:paraId="14B2F64F">
      <w:pPr>
        <w:jc w:val="both"/>
        <w:rPr>
          <w:rFonts w:ascii="Montserrat" w:hAnsi="Montserrat" w:cs="Arial"/>
          <w:sz w:val="22"/>
          <w:szCs w:val="22"/>
        </w:rPr>
      </w:pPr>
    </w:p>
    <w:p w14:paraId="309FEACC">
      <w:pPr>
        <w:jc w:val="both"/>
        <w:rPr>
          <w:rFonts w:ascii="Montserrat" w:hAnsi="Montserrat" w:cs="Arial"/>
          <w:sz w:val="22"/>
          <w:szCs w:val="22"/>
        </w:rPr>
      </w:pPr>
      <w:r>
        <w:rPr>
          <w:rFonts w:ascii="Montserrat" w:hAnsi="Montserrat" w:cs="Arial"/>
          <w:sz w:val="22"/>
          <w:szCs w:val="22"/>
        </w:rPr>
        <w:t>El pago de la prestación de los servicios recibidos, quedará condicionado al pago que</w:t>
      </w:r>
      <w:r>
        <w:rPr>
          <w:rFonts w:ascii="Montserrat" w:hAnsi="Montserrat" w:cs="Arial"/>
          <w:b/>
          <w:sz w:val="22"/>
          <w:szCs w:val="22"/>
        </w:rPr>
        <w:t xml:space="preserve"> “EL PROVEEDOR” </w:t>
      </w:r>
      <w:r>
        <w:rPr>
          <w:rFonts w:ascii="Montserrat" w:hAnsi="Montserrat" w:cs="Arial"/>
          <w:sz w:val="22"/>
          <w:szCs w:val="22"/>
        </w:rPr>
        <w:t>deba efectuar por concepto de penas convencionales y, en su caso, deductivas.</w:t>
      </w:r>
    </w:p>
    <w:p w14:paraId="01FF737F">
      <w:pPr>
        <w:jc w:val="both"/>
        <w:rPr>
          <w:rFonts w:ascii="Montserrat" w:hAnsi="Montserrat" w:cs="Arial"/>
          <w:sz w:val="22"/>
          <w:szCs w:val="22"/>
        </w:rPr>
      </w:pPr>
    </w:p>
    <w:p w14:paraId="3FFE8B61">
      <w:pPr>
        <w:pStyle w:val="60"/>
        <w:spacing w:after="0" w:line="240" w:lineRule="auto"/>
        <w:ind w:firstLine="0"/>
        <w:rPr>
          <w:rFonts w:ascii="Montserrat" w:hAnsi="Montserrat"/>
          <w:sz w:val="22"/>
          <w:szCs w:val="22"/>
          <w:lang w:eastAsia="es-ES"/>
        </w:rPr>
      </w:pPr>
      <w:r>
        <w:rPr>
          <w:rFonts w:ascii="Montserrat" w:hAnsi="Montserrat"/>
          <w:sz w:val="22"/>
          <w:szCs w:val="22"/>
        </w:rPr>
        <w:t xml:space="preserve">INSTRUCCIÓN: </w:t>
      </w:r>
      <w:r>
        <w:rPr>
          <w:rFonts w:ascii="Montserrat" w:hAnsi="Montserrat"/>
          <w:sz w:val="22"/>
          <w:szCs w:val="22"/>
          <w:lang w:eastAsia="es-ES"/>
        </w:rPr>
        <w:t>EN CASO DE PAGO EN MONEDA EXTRANJERA, INDICAR LA FUENTE OFICIAL QUE SE TOMARÁ PARA LLEVAR A CABO LA CONVERSIÓN Y LA TASA DE CAMBIO O LA FECHA A CONSIDERAR PARA HACERLO:</w:t>
      </w:r>
    </w:p>
    <w:p w14:paraId="2335E395">
      <w:pPr>
        <w:pStyle w:val="60"/>
        <w:spacing w:after="0" w:line="240" w:lineRule="auto"/>
        <w:ind w:firstLine="0"/>
        <w:rPr>
          <w:rFonts w:ascii="Montserrat" w:hAnsi="Montserrat"/>
          <w:sz w:val="22"/>
          <w:szCs w:val="22"/>
          <w:lang w:eastAsia="es-ES"/>
        </w:rPr>
      </w:pPr>
    </w:p>
    <w:p w14:paraId="65687F5A">
      <w:pPr>
        <w:pStyle w:val="60"/>
        <w:spacing w:after="0" w:line="240" w:lineRule="auto"/>
        <w:ind w:firstLine="0"/>
        <w:rPr>
          <w:rFonts w:ascii="Montserrat" w:hAnsi="Montserrat"/>
          <w:sz w:val="22"/>
          <w:szCs w:val="22"/>
          <w:lang w:eastAsia="es-ES"/>
        </w:rPr>
      </w:pPr>
      <w:r>
        <w:rPr>
          <w:rFonts w:ascii="Montserrat" w:hAnsi="Montserrat"/>
          <w:sz w:val="22"/>
          <w:szCs w:val="22"/>
          <w:lang w:eastAsia="es-ES"/>
        </w:rPr>
        <w:t>La fuente oficial para la conversión de la moneda extranjera será el Banco de México y la fecha a considerar será ___________________.</w:t>
      </w:r>
    </w:p>
    <w:p w14:paraId="74EA90AF">
      <w:pPr>
        <w:pStyle w:val="60"/>
        <w:spacing w:after="0" w:line="240" w:lineRule="auto"/>
        <w:ind w:firstLine="0"/>
        <w:rPr>
          <w:rFonts w:ascii="Montserrat" w:hAnsi="Montserrat"/>
          <w:sz w:val="22"/>
          <w:szCs w:val="22"/>
          <w:lang w:eastAsia="es-ES"/>
        </w:rPr>
      </w:pPr>
    </w:p>
    <w:p w14:paraId="65BD867A">
      <w:pPr>
        <w:ind w:right="51"/>
        <w:jc w:val="both"/>
        <w:rPr>
          <w:rFonts w:ascii="Montserrat" w:hAnsi="Montserrat" w:cs="Arial"/>
          <w:sz w:val="22"/>
          <w:szCs w:val="22"/>
        </w:rPr>
      </w:pPr>
      <w:r>
        <w:rPr>
          <w:rFonts w:ascii="Montserrat" w:hAnsi="Montserrat" w:cs="Arial"/>
          <w:sz w:val="22"/>
          <w:szCs w:val="22"/>
        </w:rPr>
        <w:t xml:space="preserve">Para el caso que se presenten pagos en exceso, se estará a lo dispuesto por el artículo 51, párrafo tercero, de la </w:t>
      </w:r>
      <w:r>
        <w:rPr>
          <w:rFonts w:ascii="Montserrat" w:hAnsi="Montserrat" w:cs="Arial"/>
          <w:b/>
          <w:sz w:val="22"/>
          <w:szCs w:val="22"/>
        </w:rPr>
        <w:t>“LAASSP”</w:t>
      </w:r>
      <w:r>
        <w:rPr>
          <w:rFonts w:ascii="Montserrat" w:hAnsi="Montserrat" w:cs="Arial"/>
          <w:sz w:val="22"/>
          <w:szCs w:val="22"/>
        </w:rPr>
        <w:t>.</w:t>
      </w:r>
    </w:p>
    <w:p w14:paraId="32DCEEBB">
      <w:pPr>
        <w:ind w:right="51"/>
        <w:jc w:val="both"/>
        <w:rPr>
          <w:rFonts w:ascii="Montserrat" w:hAnsi="Montserrat" w:cs="Arial"/>
          <w:sz w:val="22"/>
          <w:szCs w:val="22"/>
        </w:rPr>
      </w:pPr>
    </w:p>
    <w:p w14:paraId="60BF51CD">
      <w:pPr>
        <w:ind w:right="51"/>
        <w:jc w:val="both"/>
        <w:rPr>
          <w:rFonts w:ascii="Montserrat" w:hAnsi="Montserrat" w:cs="Arial"/>
          <w:b/>
          <w:sz w:val="22"/>
          <w:szCs w:val="22"/>
        </w:rPr>
      </w:pPr>
      <w:r>
        <w:rPr>
          <w:rFonts w:ascii="Montserrat" w:hAnsi="Montserrat" w:cs="Arial"/>
          <w:b/>
          <w:sz w:val="22"/>
          <w:szCs w:val="22"/>
        </w:rPr>
        <w:t>QUINTA. LUGAR, PLAZOS Y CONDICIONES DE LA PRESTACIÓN DE LOS SERVICIOS.</w:t>
      </w:r>
    </w:p>
    <w:p w14:paraId="26B20575">
      <w:pPr>
        <w:ind w:right="51"/>
        <w:jc w:val="both"/>
        <w:rPr>
          <w:rFonts w:ascii="Montserrat" w:hAnsi="Montserrat" w:cs="Arial"/>
          <w:sz w:val="22"/>
          <w:szCs w:val="22"/>
        </w:rPr>
      </w:pPr>
    </w:p>
    <w:p w14:paraId="16882722">
      <w:pPr>
        <w:ind w:right="51"/>
        <w:jc w:val="both"/>
        <w:rPr>
          <w:rFonts w:ascii="Montserrat" w:hAnsi="Montserrat" w:cs="Arial"/>
          <w:b/>
          <w:sz w:val="22"/>
          <w:szCs w:val="22"/>
          <w:u w:val="single"/>
        </w:rPr>
      </w:pPr>
      <w:r>
        <w:rPr>
          <w:rFonts w:ascii="Montserrat" w:hAnsi="Montserrat" w:cs="Arial"/>
          <w:sz w:val="22"/>
          <w:szCs w:val="22"/>
        </w:rPr>
        <w:t>La prestación de los servicios, se realizará conforme a los plazos, condiciones y entregables establecidos por</w:t>
      </w:r>
      <w:r>
        <w:rPr>
          <w:rFonts w:ascii="Montserrat" w:hAnsi="Montserrat" w:cs="Arial"/>
          <w:b/>
          <w:sz w:val="22"/>
          <w:szCs w:val="22"/>
        </w:rPr>
        <w:t xml:space="preserve"> “LA ENTIDAD”</w:t>
      </w:r>
      <w:r>
        <w:rPr>
          <w:rFonts w:ascii="Montserrat" w:hAnsi="Montserrat" w:cs="Arial"/>
          <w:sz w:val="22"/>
          <w:szCs w:val="22"/>
        </w:rPr>
        <w:t xml:space="preserve"> en el </w:t>
      </w:r>
      <w:r>
        <w:rPr>
          <w:rFonts w:ascii="Montserrat" w:hAnsi="Montserrat" w:cs="Arial"/>
          <w:b/>
          <w:sz w:val="22"/>
          <w:szCs w:val="22"/>
          <w:u w:val="single"/>
        </w:rPr>
        <w:t>(ESTABLECER EL DOCUMENTO O ANEXO DONDE SE ENCUENTRAN DICHOS PLAZOS, CONDICIONES Y ENTREGABLES O EN SU DEFECTO REDACTARLOS, LOS CUALES FORMAN PARTE DEL PRESENTE CONTRATO).</w:t>
      </w:r>
    </w:p>
    <w:p w14:paraId="0051FDBA">
      <w:pPr>
        <w:ind w:right="51"/>
        <w:jc w:val="both"/>
        <w:rPr>
          <w:rFonts w:ascii="Montserrat" w:hAnsi="Montserrat" w:cs="Arial"/>
          <w:sz w:val="22"/>
          <w:szCs w:val="22"/>
        </w:rPr>
      </w:pPr>
    </w:p>
    <w:p w14:paraId="647F68CA">
      <w:pPr>
        <w:jc w:val="both"/>
        <w:rPr>
          <w:rFonts w:ascii="Montserrat" w:hAnsi="Montserrat" w:cs="Arial"/>
          <w:sz w:val="22"/>
          <w:szCs w:val="22"/>
        </w:rPr>
      </w:pPr>
      <w:r>
        <w:rPr>
          <w:rFonts w:ascii="Montserrat" w:hAnsi="Montserrat" w:cs="Arial"/>
          <w:sz w:val="22"/>
          <w:szCs w:val="22"/>
        </w:rPr>
        <w:t xml:space="preserve">Los servicios serán prestados en los domicilios señalados en el </w:t>
      </w:r>
      <w:r>
        <w:rPr>
          <w:rFonts w:ascii="Montserrat" w:hAnsi="Montserrat" w:cs="Arial"/>
          <w:b/>
          <w:sz w:val="22"/>
          <w:szCs w:val="22"/>
          <w:u w:val="single"/>
        </w:rPr>
        <w:t>(ESTABLECER EL DOCUMENTO O ANEXO DONDE SE ENCUENTRAN LOS DOMICILIOS, O EN SU DEFECTO REDACTARLOS)</w:t>
      </w:r>
      <w:r>
        <w:rPr>
          <w:rFonts w:ascii="Montserrat" w:hAnsi="Montserrat" w:cs="Arial"/>
          <w:sz w:val="22"/>
          <w:szCs w:val="22"/>
        </w:rPr>
        <w:t xml:space="preserve"> y fechas establecidas en el mismo; </w:t>
      </w:r>
    </w:p>
    <w:p w14:paraId="06E3EB46">
      <w:pPr>
        <w:jc w:val="both"/>
        <w:rPr>
          <w:rFonts w:ascii="Montserrat" w:hAnsi="Montserrat" w:cs="Arial"/>
          <w:sz w:val="22"/>
          <w:szCs w:val="22"/>
        </w:rPr>
      </w:pPr>
    </w:p>
    <w:p w14:paraId="70C58EC7">
      <w:pPr>
        <w:ind w:right="51"/>
        <w:jc w:val="both"/>
        <w:rPr>
          <w:rFonts w:ascii="Montserrat" w:hAnsi="Montserrat" w:cs="Arial"/>
          <w:sz w:val="22"/>
          <w:szCs w:val="22"/>
        </w:rPr>
      </w:pPr>
      <w:r>
        <w:rPr>
          <w:rFonts w:ascii="Montserrat" w:hAnsi="Montserrat" w:cs="Arial"/>
          <w:sz w:val="22"/>
          <w:szCs w:val="22"/>
        </w:rPr>
        <w:t xml:space="preserve">En los casos que derivado de la verificación se detecten defectos o discrepancias en la prestación del servicio o incumplimiento en las especificaciones técnicas, </w:t>
      </w:r>
      <w:r>
        <w:rPr>
          <w:rFonts w:ascii="Montserrat" w:hAnsi="Montserrat" w:cs="Arial"/>
          <w:b/>
          <w:sz w:val="22"/>
          <w:szCs w:val="22"/>
        </w:rPr>
        <w:t>“EL PROVEEDOR”</w:t>
      </w:r>
      <w:r>
        <w:rPr>
          <w:rFonts w:ascii="Montserrat" w:hAnsi="Montserrat" w:cs="Arial"/>
          <w:sz w:val="22"/>
          <w:szCs w:val="22"/>
        </w:rPr>
        <w:t xml:space="preserve"> contará con un plazo de_________ para la reposición o corrección, contados a partir del momento de la notificación por correo electrónico y/o escrito, sin costo adicional para</w:t>
      </w:r>
      <w:r>
        <w:rPr>
          <w:rFonts w:ascii="Montserrat" w:hAnsi="Montserrat" w:cs="Arial"/>
          <w:b/>
          <w:sz w:val="22"/>
          <w:szCs w:val="22"/>
        </w:rPr>
        <w:t xml:space="preserve"> “LA ENTIDAD”</w:t>
      </w:r>
      <w:r>
        <w:rPr>
          <w:rFonts w:ascii="Montserrat" w:hAnsi="Montserrat" w:cs="Arial"/>
          <w:sz w:val="22"/>
          <w:szCs w:val="22"/>
        </w:rPr>
        <w:t>.</w:t>
      </w:r>
    </w:p>
    <w:p w14:paraId="66036AE4">
      <w:pPr>
        <w:ind w:right="51"/>
        <w:jc w:val="both"/>
        <w:rPr>
          <w:rFonts w:ascii="Montserrat" w:hAnsi="Montserrat" w:cs="Arial"/>
          <w:sz w:val="22"/>
          <w:szCs w:val="22"/>
        </w:rPr>
      </w:pPr>
    </w:p>
    <w:p w14:paraId="2C289DBF">
      <w:pPr>
        <w:jc w:val="both"/>
        <w:rPr>
          <w:rFonts w:ascii="Montserrat" w:hAnsi="Montserrat" w:cs="Arial"/>
          <w:b/>
          <w:sz w:val="22"/>
          <w:szCs w:val="22"/>
        </w:rPr>
      </w:pPr>
      <w:r>
        <w:rPr>
          <w:rFonts w:ascii="Montserrat" w:hAnsi="Montserrat" w:cs="Arial"/>
          <w:b/>
          <w:sz w:val="22"/>
          <w:szCs w:val="22"/>
        </w:rPr>
        <w:t>SEXTA. VIGENCIA</w:t>
      </w:r>
    </w:p>
    <w:p w14:paraId="2D3877F6">
      <w:pPr>
        <w:jc w:val="both"/>
        <w:rPr>
          <w:rFonts w:ascii="Montserrat" w:hAnsi="Montserrat" w:cs="Arial"/>
          <w:sz w:val="22"/>
          <w:szCs w:val="22"/>
        </w:rPr>
      </w:pPr>
    </w:p>
    <w:p w14:paraId="6A5EEE75">
      <w:pPr>
        <w:jc w:val="both"/>
        <w:rPr>
          <w:rFonts w:ascii="Montserrat" w:hAnsi="Montserrat" w:cs="Arial"/>
          <w:sz w:val="22"/>
          <w:szCs w:val="22"/>
        </w:rPr>
      </w:pPr>
      <w:r>
        <w:rPr>
          <w:rFonts w:ascii="Montserrat" w:hAnsi="Montserrat" w:cs="Arial"/>
          <w:b/>
          <w:sz w:val="22"/>
          <w:szCs w:val="22"/>
        </w:rPr>
        <w:t>“LAS PARTES”</w:t>
      </w:r>
      <w:r>
        <w:rPr>
          <w:rFonts w:ascii="Montserrat" w:hAnsi="Montserrat" w:cs="Arial"/>
          <w:sz w:val="22"/>
          <w:szCs w:val="22"/>
        </w:rPr>
        <w:t xml:space="preserve"> convienen en que la vigencia del presente contrato será del </w:t>
      </w:r>
      <w:r>
        <w:rPr>
          <w:rFonts w:ascii="Montserrat" w:hAnsi="Montserrat" w:cs="Arial"/>
          <w:b/>
          <w:sz w:val="22"/>
          <w:szCs w:val="22"/>
          <w:u w:val="single"/>
        </w:rPr>
        <w:t>(INCORPORAR FECHA DE INICIO)</w:t>
      </w:r>
      <w:r>
        <w:rPr>
          <w:rFonts w:ascii="Montserrat" w:hAnsi="Montserrat" w:cs="Arial"/>
          <w:sz w:val="22"/>
          <w:szCs w:val="22"/>
        </w:rPr>
        <w:t xml:space="preserve"> al (</w:t>
      </w:r>
      <w:r>
        <w:rPr>
          <w:rFonts w:ascii="Montserrat" w:hAnsi="Montserrat" w:cs="Arial"/>
          <w:b/>
          <w:sz w:val="22"/>
          <w:szCs w:val="22"/>
          <w:u w:val="single"/>
        </w:rPr>
        <w:t>INCORPORAR FECHA DE TÉRMINO DEL CONTRATO)</w:t>
      </w:r>
      <w:r>
        <w:rPr>
          <w:rFonts w:ascii="Montserrat" w:hAnsi="Montserrat" w:cs="Arial"/>
          <w:sz w:val="22"/>
          <w:szCs w:val="22"/>
        </w:rPr>
        <w:t>.</w:t>
      </w:r>
    </w:p>
    <w:p w14:paraId="56EEF364">
      <w:pPr>
        <w:ind w:right="51"/>
        <w:jc w:val="both"/>
        <w:rPr>
          <w:rFonts w:ascii="Montserrat" w:hAnsi="Montserrat" w:cs="Arial"/>
          <w:sz w:val="22"/>
          <w:szCs w:val="22"/>
        </w:rPr>
      </w:pPr>
    </w:p>
    <w:p w14:paraId="27FC2AF5">
      <w:pPr>
        <w:jc w:val="both"/>
        <w:rPr>
          <w:rFonts w:ascii="Montserrat" w:hAnsi="Montserrat" w:cs="Arial"/>
          <w:sz w:val="22"/>
          <w:szCs w:val="22"/>
        </w:rPr>
      </w:pPr>
      <w:r>
        <w:rPr>
          <w:rFonts w:ascii="Montserrat" w:hAnsi="Montserrat" w:cs="Arial"/>
          <w:b/>
          <w:sz w:val="22"/>
          <w:szCs w:val="22"/>
        </w:rPr>
        <w:t>SÉPTIMA. MODIFICACIONES DEL CONTRATO.</w:t>
      </w:r>
    </w:p>
    <w:p w14:paraId="1008B480">
      <w:pPr>
        <w:jc w:val="both"/>
        <w:rPr>
          <w:rFonts w:ascii="Montserrat" w:hAnsi="Montserrat" w:cs="Arial"/>
          <w:sz w:val="22"/>
          <w:szCs w:val="22"/>
        </w:rPr>
      </w:pPr>
    </w:p>
    <w:p w14:paraId="39014E85">
      <w:pPr>
        <w:jc w:val="both"/>
        <w:rPr>
          <w:rFonts w:ascii="Montserrat" w:hAnsi="Montserrat" w:cs="Arial"/>
          <w:sz w:val="22"/>
          <w:szCs w:val="22"/>
        </w:rPr>
      </w:pPr>
      <w:r>
        <w:rPr>
          <w:rFonts w:ascii="Montserrat" w:hAnsi="Montserrat" w:cs="Arial"/>
          <w:b/>
          <w:sz w:val="22"/>
          <w:szCs w:val="22"/>
        </w:rPr>
        <w:t>“LAS PARTES”</w:t>
      </w:r>
      <w:r>
        <w:rPr>
          <w:rFonts w:ascii="Montserrat" w:hAnsi="Montserrat" w:cs="Arial"/>
          <w:sz w:val="22"/>
          <w:szCs w:val="22"/>
        </w:rPr>
        <w:t xml:space="preserve"> están de acuerdo que </w:t>
      </w:r>
      <w:r>
        <w:rPr>
          <w:rFonts w:ascii="Montserrat" w:hAnsi="Montserrat" w:cs="Arial"/>
          <w:b/>
          <w:sz w:val="22"/>
          <w:szCs w:val="22"/>
        </w:rPr>
        <w:t>“LA ENTIDAD”</w:t>
      </w:r>
      <w:r>
        <w:rPr>
          <w:rFonts w:ascii="Montserrat" w:hAnsi="Montserrat" w:cs="Arial"/>
          <w:sz w:val="22"/>
          <w:szCs w:val="22"/>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22E0AC1">
      <w:pPr>
        <w:jc w:val="both"/>
        <w:rPr>
          <w:rFonts w:ascii="Montserrat" w:hAnsi="Montserrat" w:cs="Arial"/>
          <w:sz w:val="22"/>
          <w:szCs w:val="22"/>
        </w:rPr>
      </w:pPr>
    </w:p>
    <w:p w14:paraId="3B5F37B3">
      <w:pPr>
        <w:jc w:val="both"/>
        <w:rPr>
          <w:rFonts w:ascii="Montserrat" w:hAnsi="Montserrat" w:cs="Arial"/>
          <w:sz w:val="22"/>
          <w:szCs w:val="22"/>
        </w:rPr>
      </w:pPr>
      <w:r>
        <w:rPr>
          <w:rFonts w:ascii="Montserrat" w:hAnsi="Montserrat" w:cs="Arial"/>
          <w:b/>
          <w:sz w:val="22"/>
          <w:szCs w:val="22"/>
        </w:rPr>
        <w:t xml:space="preserve"> “LA ENTIDAD”</w:t>
      </w:r>
      <w:r>
        <w:rPr>
          <w:rFonts w:ascii="Montserrat" w:hAnsi="Montserrat" w:cs="Arial"/>
          <w:sz w:val="22"/>
          <w:szCs w:val="22"/>
        </w:rPr>
        <w:t>, podrá ampliar la vigencia del presente instrumento, siempre y cuando, no implique incremento del monto contratado o de la cantidad del servicio, siendo necesario que se obtenga el previo consentimiento de</w:t>
      </w:r>
      <w:r>
        <w:rPr>
          <w:rFonts w:ascii="Montserrat" w:hAnsi="Montserrat" w:cs="Arial"/>
          <w:b/>
          <w:sz w:val="22"/>
          <w:szCs w:val="22"/>
        </w:rPr>
        <w:t xml:space="preserve"> “EL PROVEEDOR”</w:t>
      </w:r>
      <w:r>
        <w:rPr>
          <w:rFonts w:ascii="Montserrat" w:hAnsi="Montserrat" w:cs="Arial"/>
          <w:sz w:val="22"/>
          <w:szCs w:val="22"/>
        </w:rPr>
        <w:t>.</w:t>
      </w:r>
    </w:p>
    <w:p w14:paraId="4EE8A09A">
      <w:pPr>
        <w:jc w:val="both"/>
        <w:rPr>
          <w:rFonts w:ascii="Montserrat" w:hAnsi="Montserrat" w:cs="Arial"/>
          <w:sz w:val="22"/>
          <w:szCs w:val="22"/>
        </w:rPr>
      </w:pPr>
    </w:p>
    <w:p w14:paraId="4D6604DE">
      <w:pPr>
        <w:jc w:val="both"/>
        <w:rPr>
          <w:rFonts w:ascii="Montserrat" w:hAnsi="Montserrat" w:cs="Arial"/>
          <w:sz w:val="22"/>
          <w:szCs w:val="22"/>
        </w:rPr>
      </w:pPr>
      <w:r>
        <w:rPr>
          <w:rFonts w:ascii="Montserrat" w:hAnsi="Montserrat" w:cs="Arial"/>
          <w:sz w:val="22"/>
          <w:szCs w:val="22"/>
        </w:rPr>
        <w:t xml:space="preserve">De presentarse caso fortuito o fuerza mayor, o por causas atribuibles a </w:t>
      </w:r>
      <w:r>
        <w:rPr>
          <w:rFonts w:ascii="Montserrat" w:hAnsi="Montserrat" w:cs="Arial"/>
          <w:b/>
          <w:sz w:val="22"/>
          <w:szCs w:val="22"/>
        </w:rPr>
        <w:t>“LA ENTIDAD”</w:t>
      </w:r>
      <w:r>
        <w:rPr>
          <w:rFonts w:ascii="Montserrat" w:hAnsi="Montserrat" w:cs="Arial"/>
          <w:sz w:val="22"/>
          <w:szCs w:val="22"/>
        </w:rPr>
        <w:t>, se podrá modificar el plazo del presente instrumento jurídico, debiendo acreditar dichos supuestos con las constancias respectivas.</w:t>
      </w:r>
      <w:r>
        <w:rPr>
          <w:rFonts w:ascii="Montserrat" w:hAnsi="Montserrat"/>
          <w:sz w:val="22"/>
          <w:szCs w:val="22"/>
        </w:rPr>
        <w:t xml:space="preserve"> </w:t>
      </w:r>
      <w:r>
        <w:rPr>
          <w:rFonts w:ascii="Montserrat" w:hAnsi="Montserrat" w:cs="Arial"/>
          <w:sz w:val="22"/>
          <w:szCs w:val="22"/>
        </w:rPr>
        <w:t xml:space="preserve">La modificación del plazo por caso fortuito o fuerza mayor podrá ser solicitada por cualquiera de </w:t>
      </w:r>
      <w:r>
        <w:rPr>
          <w:rFonts w:ascii="Montserrat" w:hAnsi="Montserrat" w:cs="Arial"/>
          <w:b/>
          <w:sz w:val="22"/>
          <w:szCs w:val="22"/>
        </w:rPr>
        <w:t>“LAS PARTES”.</w:t>
      </w:r>
    </w:p>
    <w:p w14:paraId="5DD59914">
      <w:pPr>
        <w:jc w:val="both"/>
        <w:rPr>
          <w:rFonts w:ascii="Montserrat" w:hAnsi="Montserrat" w:cs="Arial"/>
          <w:sz w:val="22"/>
          <w:szCs w:val="22"/>
        </w:rPr>
      </w:pPr>
    </w:p>
    <w:p w14:paraId="665E8BB3">
      <w:pPr>
        <w:pStyle w:val="60"/>
        <w:spacing w:after="0" w:line="240" w:lineRule="auto"/>
        <w:ind w:firstLine="0"/>
        <w:rPr>
          <w:rFonts w:ascii="Montserrat" w:hAnsi="Montserrat"/>
          <w:sz w:val="22"/>
          <w:szCs w:val="22"/>
          <w:lang w:eastAsia="es-ES"/>
        </w:rPr>
      </w:pPr>
      <w:r>
        <w:rPr>
          <w:rFonts w:ascii="Montserrat" w:hAnsi="Montserrat"/>
          <w:sz w:val="22"/>
          <w:szCs w:val="22"/>
          <w:lang w:eastAsia="es-ES"/>
        </w:rPr>
        <w:t xml:space="preserve">En los supuestos previstos en los dos párrafos anteriores, no procederá la aplicación de penas convencionales por atraso. </w:t>
      </w:r>
    </w:p>
    <w:p w14:paraId="54224065">
      <w:pPr>
        <w:jc w:val="both"/>
        <w:rPr>
          <w:rFonts w:ascii="Montserrat" w:hAnsi="Montserrat" w:cs="Arial"/>
          <w:sz w:val="22"/>
          <w:szCs w:val="22"/>
        </w:rPr>
      </w:pPr>
    </w:p>
    <w:p w14:paraId="410D51E3">
      <w:pPr>
        <w:jc w:val="both"/>
        <w:rPr>
          <w:rFonts w:ascii="Montserrat" w:hAnsi="Montserrat" w:cs="Arial"/>
          <w:sz w:val="22"/>
          <w:szCs w:val="22"/>
        </w:rPr>
      </w:pPr>
      <w:r>
        <w:rPr>
          <w:rFonts w:ascii="Montserrat" w:hAnsi="Montserrat" w:cs="Arial"/>
          <w:sz w:val="22"/>
          <w:szCs w:val="22"/>
        </w:rPr>
        <w:t>Cualquier modificación al presente contrato deberá formalizarse por escrito, y deberá suscribirse por el servidor público de</w:t>
      </w:r>
      <w:r>
        <w:rPr>
          <w:rFonts w:ascii="Montserrat" w:hAnsi="Montserrat" w:cs="Arial"/>
          <w:b/>
          <w:sz w:val="22"/>
          <w:szCs w:val="22"/>
        </w:rPr>
        <w:t xml:space="preserve"> “LA ENTIDAD”</w:t>
      </w:r>
      <w:r>
        <w:rPr>
          <w:rFonts w:ascii="Montserrat" w:hAnsi="Montserrat" w:cs="Arial"/>
          <w:sz w:val="22"/>
          <w:szCs w:val="22"/>
        </w:rPr>
        <w:t xml:space="preserve"> que lo haya hecho, o quien lo sustituya o esté facultado para ello, para lo cual </w:t>
      </w:r>
      <w:r>
        <w:rPr>
          <w:rFonts w:ascii="Montserrat" w:hAnsi="Montserrat" w:cs="Arial"/>
          <w:b/>
          <w:sz w:val="22"/>
          <w:szCs w:val="22"/>
        </w:rPr>
        <w:t>“EL PROVEEDOR”</w:t>
      </w:r>
      <w:r>
        <w:rPr>
          <w:rFonts w:ascii="Montserrat" w:hAnsi="Montserrat" w:cs="Arial"/>
          <w:sz w:val="22"/>
          <w:szCs w:val="22"/>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370B3A39">
      <w:pPr>
        <w:ind w:right="51"/>
        <w:jc w:val="both"/>
        <w:rPr>
          <w:rFonts w:ascii="Montserrat" w:hAnsi="Montserrat" w:cs="Arial"/>
          <w:sz w:val="22"/>
          <w:szCs w:val="22"/>
        </w:rPr>
      </w:pPr>
    </w:p>
    <w:p w14:paraId="44C55E7E">
      <w:pPr>
        <w:ind w:right="51"/>
        <w:jc w:val="both"/>
        <w:rPr>
          <w:rFonts w:ascii="Montserrat" w:hAnsi="Montserrat" w:cs="Arial"/>
          <w:bCs/>
          <w:sz w:val="22"/>
          <w:szCs w:val="22"/>
        </w:rPr>
      </w:pPr>
      <w:r>
        <w:rPr>
          <w:rFonts w:ascii="Montserrat" w:hAnsi="Montserrat" w:cs="Arial"/>
          <w:b/>
          <w:sz w:val="22"/>
          <w:szCs w:val="22"/>
        </w:rPr>
        <w:t xml:space="preserve"> “LA ENTIDAD” </w:t>
      </w:r>
      <w:r>
        <w:rPr>
          <w:rFonts w:ascii="Montserrat" w:hAnsi="Montserrat" w:cs="Arial"/>
          <w:bC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62C6F40B">
      <w:pPr>
        <w:ind w:right="51"/>
        <w:jc w:val="both"/>
        <w:rPr>
          <w:rFonts w:ascii="Montserrat" w:hAnsi="Montserrat" w:cs="Arial"/>
          <w:sz w:val="22"/>
          <w:szCs w:val="22"/>
        </w:rPr>
      </w:pPr>
    </w:p>
    <w:p w14:paraId="058D35E6">
      <w:pPr>
        <w:jc w:val="both"/>
        <w:rPr>
          <w:rFonts w:ascii="Montserrat" w:hAnsi="Montserrat" w:cs="Arial"/>
          <w:b/>
          <w:sz w:val="22"/>
          <w:szCs w:val="22"/>
        </w:rPr>
      </w:pPr>
      <w:r>
        <w:rPr>
          <w:rFonts w:ascii="Montserrat" w:hAnsi="Montserrat" w:cs="Arial"/>
          <w:b/>
          <w:sz w:val="22"/>
          <w:szCs w:val="22"/>
        </w:rPr>
        <w:t>OCTAVA. GARANTÍA DE LOS SERVICIOS</w:t>
      </w:r>
    </w:p>
    <w:p w14:paraId="15595B40">
      <w:pPr>
        <w:jc w:val="both"/>
        <w:rPr>
          <w:rFonts w:ascii="Montserrat" w:hAnsi="Montserrat" w:cs="Arial"/>
          <w:b/>
          <w:sz w:val="22"/>
          <w:szCs w:val="22"/>
        </w:rPr>
      </w:pPr>
    </w:p>
    <w:p w14:paraId="200E5D8D">
      <w:pPr>
        <w:ind w:right="51"/>
        <w:jc w:val="both"/>
        <w:rPr>
          <w:rFonts w:ascii="Montserrat" w:hAnsi="Montserrat" w:cs="Arial"/>
          <w:sz w:val="22"/>
          <w:szCs w:val="22"/>
        </w:rPr>
      </w:pPr>
      <w:r>
        <w:rPr>
          <w:rFonts w:ascii="Montserrat" w:hAnsi="Montserrat" w:cs="Arial"/>
          <w:sz w:val="22"/>
          <w:szCs w:val="22"/>
        </w:rPr>
        <w:t>INSTRUCCIÓN: EN CASO DE NO SE REQUIERA GARANTÍA SOBRE LA CALIDAD DEL SERVICIO, AÑADIR LO SIGUIENTE:</w:t>
      </w:r>
    </w:p>
    <w:p w14:paraId="62279FA5">
      <w:pPr>
        <w:jc w:val="both"/>
        <w:rPr>
          <w:rFonts w:ascii="Montserrat" w:hAnsi="Montserrat" w:cs="Arial"/>
          <w:sz w:val="22"/>
          <w:szCs w:val="22"/>
        </w:rPr>
      </w:pPr>
    </w:p>
    <w:p w14:paraId="25246A57">
      <w:pPr>
        <w:jc w:val="both"/>
        <w:rPr>
          <w:rFonts w:ascii="Montserrat" w:hAnsi="Montserrat" w:cs="Arial"/>
          <w:sz w:val="22"/>
          <w:szCs w:val="22"/>
        </w:rPr>
      </w:pPr>
      <w:r>
        <w:rPr>
          <w:rFonts w:ascii="Montserrat" w:hAnsi="Montserrat" w:cs="Arial"/>
          <w:sz w:val="22"/>
          <w:szCs w:val="22"/>
        </w:rPr>
        <w:t>Para la prestación de los servicios materia del presente contrato, no se requiere que</w:t>
      </w:r>
      <w:r>
        <w:rPr>
          <w:rFonts w:ascii="Montserrat" w:hAnsi="Montserrat" w:cs="Arial"/>
          <w:b/>
          <w:sz w:val="22"/>
          <w:szCs w:val="22"/>
        </w:rPr>
        <w:t xml:space="preserve"> “EL PROVEEDOR”</w:t>
      </w:r>
      <w:r>
        <w:rPr>
          <w:rFonts w:ascii="Montserrat" w:hAnsi="Montserrat" w:cs="Arial"/>
          <w:sz w:val="22"/>
          <w:szCs w:val="22"/>
        </w:rPr>
        <w:t xml:space="preserve"> presente una garantía por la calidad de los servicios contratados.</w:t>
      </w:r>
    </w:p>
    <w:p w14:paraId="01104694">
      <w:pPr>
        <w:jc w:val="both"/>
        <w:rPr>
          <w:rFonts w:ascii="Montserrat" w:hAnsi="Montserrat" w:cs="Arial"/>
          <w:sz w:val="22"/>
          <w:szCs w:val="22"/>
        </w:rPr>
      </w:pPr>
    </w:p>
    <w:p w14:paraId="68704D5E">
      <w:pPr>
        <w:ind w:right="51"/>
        <w:jc w:val="both"/>
        <w:rPr>
          <w:rFonts w:ascii="Montserrat" w:hAnsi="Montserrat" w:cs="Arial"/>
          <w:sz w:val="22"/>
          <w:szCs w:val="22"/>
        </w:rPr>
      </w:pPr>
      <w:r>
        <w:rPr>
          <w:rFonts w:ascii="Montserrat" w:hAnsi="Montserrat" w:cs="Arial"/>
          <w:sz w:val="22"/>
          <w:szCs w:val="22"/>
        </w:rPr>
        <w:t>INSTRUCCIÓN:</w:t>
      </w:r>
      <w:r>
        <w:rPr>
          <w:rFonts w:ascii="Montserrat" w:hAnsi="Montserrat" w:cs="Arial"/>
          <w:sz w:val="22"/>
          <w:szCs w:val="22"/>
          <w:u w:val="single"/>
        </w:rPr>
        <w:t xml:space="preserve"> </w:t>
      </w:r>
      <w:r>
        <w:rPr>
          <w:rFonts w:ascii="Montserrat" w:hAnsi="Montserrat" w:cs="Arial"/>
          <w:sz w:val="22"/>
          <w:szCs w:val="22"/>
        </w:rPr>
        <w:t xml:space="preserve">EN CASO DE QUE </w:t>
      </w:r>
      <w:r>
        <w:rPr>
          <w:rFonts w:ascii="Montserrat" w:hAnsi="Montserrat" w:cs="Arial"/>
          <w:sz w:val="22"/>
          <w:szCs w:val="22"/>
          <w:u w:val="single"/>
        </w:rPr>
        <w:t>SÍ</w:t>
      </w:r>
      <w:r>
        <w:rPr>
          <w:rFonts w:ascii="Montserrat" w:hAnsi="Montserrat" w:cs="Arial"/>
          <w:sz w:val="22"/>
          <w:szCs w:val="22"/>
        </w:rPr>
        <w:t xml:space="preserve"> SE REQUIERA GARANTÍA SOBRE LA CALIDAD DE LOS SERVICIOS, AÑADIR LO SIGUIENTE:</w:t>
      </w:r>
    </w:p>
    <w:p w14:paraId="3754F26E">
      <w:pPr>
        <w:jc w:val="both"/>
        <w:rPr>
          <w:rFonts w:ascii="Montserrat" w:hAnsi="Montserrat" w:cs="Arial"/>
          <w:sz w:val="22"/>
          <w:szCs w:val="22"/>
        </w:rPr>
      </w:pPr>
    </w:p>
    <w:p w14:paraId="50E53EC0">
      <w:pPr>
        <w:ind w:right="51"/>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se obliga con</w:t>
      </w:r>
      <w:r>
        <w:rPr>
          <w:rFonts w:ascii="Montserrat" w:hAnsi="Montserrat" w:cs="Arial"/>
          <w:b/>
          <w:sz w:val="22"/>
          <w:szCs w:val="22"/>
        </w:rPr>
        <w:t xml:space="preserve"> “LA ENTIDAD”</w:t>
      </w:r>
      <w:r>
        <w:rPr>
          <w:rFonts w:ascii="Montserrat" w:hAnsi="Montserrat" w:cs="Arial"/>
          <w:sz w:val="22"/>
          <w:szCs w:val="22"/>
        </w:rPr>
        <w:t xml:space="preserve"> a entregar al inicio de la prestación del servicio, una garantía por la calidad de los servicios prestados, por </w:t>
      </w:r>
      <w:r>
        <w:rPr>
          <w:rFonts w:ascii="Montserrat" w:hAnsi="Montserrat" w:cs="Arial"/>
          <w:b/>
          <w:sz w:val="22"/>
          <w:szCs w:val="22"/>
          <w:u w:val="single"/>
        </w:rPr>
        <w:t>(INCORPORAR NUMERO DE MESES)</w:t>
      </w:r>
      <w:r>
        <w:rPr>
          <w:rFonts w:ascii="Montserrat" w:hAnsi="Montserrat" w:cs="Arial"/>
          <w:sz w:val="22"/>
          <w:szCs w:val="22"/>
        </w:rPr>
        <w:t xml:space="preserve"> meses, la cual se constituirá (indicar la forma de garantizarla), pudiendo ser mediante la póliza de garantía, en términos de los artículos</w:t>
      </w:r>
      <w:r>
        <w:rPr>
          <w:rFonts w:ascii="Montserrat" w:hAnsi="Montserrat"/>
          <w:sz w:val="22"/>
          <w:szCs w:val="22"/>
        </w:rPr>
        <w:t xml:space="preserve"> </w:t>
      </w:r>
      <w:r>
        <w:rPr>
          <w:rFonts w:ascii="Montserrat" w:hAnsi="Montserrat" w:cs="Arial"/>
          <w:sz w:val="22"/>
          <w:szCs w:val="22"/>
        </w:rPr>
        <w:t>77 y 78 de la Ley Federal de Protección al Consumidor.</w:t>
      </w:r>
    </w:p>
    <w:p w14:paraId="05A52EF5">
      <w:pPr>
        <w:ind w:right="51"/>
        <w:jc w:val="both"/>
        <w:rPr>
          <w:rFonts w:ascii="Montserrat" w:hAnsi="Montserrat" w:cs="Arial"/>
          <w:sz w:val="22"/>
          <w:szCs w:val="22"/>
        </w:rPr>
      </w:pPr>
    </w:p>
    <w:p w14:paraId="2D07335D">
      <w:pPr>
        <w:ind w:right="51"/>
        <w:jc w:val="both"/>
        <w:rPr>
          <w:rFonts w:ascii="Montserrat" w:hAnsi="Montserrat" w:cs="Arial"/>
          <w:b/>
          <w:sz w:val="22"/>
          <w:szCs w:val="22"/>
        </w:rPr>
      </w:pPr>
      <w:r>
        <w:rPr>
          <w:rFonts w:ascii="Montserrat" w:hAnsi="Montserrat" w:cs="Arial"/>
          <w:b/>
          <w:sz w:val="22"/>
          <w:szCs w:val="22"/>
        </w:rPr>
        <w:t xml:space="preserve">NOVENA. GARANTÍA(S) </w:t>
      </w:r>
    </w:p>
    <w:p w14:paraId="084A3FC5">
      <w:pPr>
        <w:ind w:right="51"/>
        <w:jc w:val="both"/>
        <w:rPr>
          <w:rFonts w:ascii="Montserrat" w:hAnsi="Montserrat" w:cs="Arial"/>
          <w:sz w:val="22"/>
          <w:szCs w:val="22"/>
        </w:rPr>
      </w:pPr>
    </w:p>
    <w:p w14:paraId="237D18E6">
      <w:pPr>
        <w:ind w:right="51"/>
        <w:jc w:val="both"/>
        <w:rPr>
          <w:rFonts w:ascii="Montserrat" w:hAnsi="Montserrat" w:cs="Arial"/>
          <w:sz w:val="22"/>
          <w:szCs w:val="22"/>
        </w:rPr>
      </w:pPr>
      <w:r>
        <w:rPr>
          <w:rFonts w:ascii="Montserrat" w:hAnsi="Montserrat" w:cs="Arial"/>
          <w:sz w:val="22"/>
          <w:szCs w:val="22"/>
        </w:rPr>
        <w:t>INSTRUCCIÓN: EN CASO DE OTORGAR ANTICIPO, AÑADIR LO SIGUIENTE:</w:t>
      </w:r>
    </w:p>
    <w:p w14:paraId="1130E91A">
      <w:pPr>
        <w:ind w:right="51"/>
        <w:jc w:val="both"/>
        <w:rPr>
          <w:rFonts w:ascii="Montserrat" w:hAnsi="Montserrat" w:cs="Arial"/>
          <w:sz w:val="22"/>
          <w:szCs w:val="22"/>
        </w:rPr>
      </w:pPr>
    </w:p>
    <w:p w14:paraId="1C6B511B">
      <w:pPr>
        <w:pStyle w:val="52"/>
        <w:numPr>
          <w:ilvl w:val="0"/>
          <w:numId w:val="94"/>
        </w:numPr>
        <w:spacing w:after="0" w:line="240" w:lineRule="auto"/>
        <w:ind w:right="51"/>
        <w:contextualSpacing w:val="0"/>
        <w:jc w:val="both"/>
        <w:rPr>
          <w:rFonts w:ascii="Montserrat" w:hAnsi="Montserrat" w:cs="Arial"/>
          <w:b/>
        </w:rPr>
      </w:pPr>
      <w:r>
        <w:rPr>
          <w:rFonts w:ascii="Montserrat" w:hAnsi="Montserrat" w:cs="Arial"/>
          <w:b/>
        </w:rPr>
        <w:t>GARANTIA DE ANTICIPO</w:t>
      </w:r>
    </w:p>
    <w:p w14:paraId="5C13374C">
      <w:pPr>
        <w:pStyle w:val="52"/>
        <w:ind w:right="51"/>
        <w:jc w:val="both"/>
        <w:rPr>
          <w:rFonts w:ascii="Montserrat" w:hAnsi="Montserrat" w:cs="Arial"/>
        </w:rPr>
      </w:pPr>
    </w:p>
    <w:p w14:paraId="683D4B2E">
      <w:pPr>
        <w:ind w:right="51"/>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entregará a</w:t>
      </w:r>
      <w:r>
        <w:rPr>
          <w:rFonts w:ascii="Montserrat" w:hAnsi="Montserrat" w:cs="Arial"/>
          <w:b/>
          <w:sz w:val="22"/>
          <w:szCs w:val="22"/>
        </w:rPr>
        <w:t xml:space="preserve"> “LA ENTIDAD”</w:t>
      </w:r>
      <w:r>
        <w:rPr>
          <w:rFonts w:ascii="Montserrat" w:hAnsi="Montserrat" w:cs="Arial"/>
          <w:sz w:val="22"/>
          <w:szCs w:val="22"/>
        </w:rPr>
        <w:t>, previamente a la entrega del anticipo una garantía constituida por la totalidad del monto del(os) anticipo(s) recibido(s).</w:t>
      </w:r>
    </w:p>
    <w:p w14:paraId="127A051F">
      <w:pPr>
        <w:ind w:right="51"/>
        <w:jc w:val="both"/>
        <w:rPr>
          <w:rFonts w:ascii="Montserrat" w:hAnsi="Montserrat" w:cs="Arial"/>
          <w:sz w:val="22"/>
          <w:szCs w:val="22"/>
        </w:rPr>
      </w:pPr>
    </w:p>
    <w:p w14:paraId="6E232ED5">
      <w:pPr>
        <w:pStyle w:val="60"/>
        <w:spacing w:after="0" w:line="240" w:lineRule="auto"/>
        <w:ind w:firstLine="0"/>
        <w:rPr>
          <w:rFonts w:ascii="Montserrat" w:hAnsi="Montserrat"/>
          <w:sz w:val="22"/>
          <w:szCs w:val="22"/>
        </w:rPr>
      </w:pPr>
      <w:r>
        <w:rPr>
          <w:rFonts w:ascii="Montserrat" w:hAnsi="Montserrat"/>
          <w:sz w:val="22"/>
          <w:szCs w:val="22"/>
          <w:lang w:eastAsia="es-ES"/>
        </w:rPr>
        <w:t xml:space="preserve">El otorgamiento de anticipo, deberá garantizarse en los términos de los artículos 48, de la </w:t>
      </w:r>
      <w:r>
        <w:rPr>
          <w:rFonts w:ascii="Montserrat" w:hAnsi="Montserrat"/>
          <w:b/>
          <w:sz w:val="22"/>
          <w:szCs w:val="22"/>
          <w:lang w:eastAsia="es-ES"/>
        </w:rPr>
        <w:t xml:space="preserve">“LAASSP”; </w:t>
      </w:r>
      <w:r>
        <w:rPr>
          <w:rFonts w:ascii="Montserrat" w:hAnsi="Montserrat"/>
          <w:sz w:val="22"/>
          <w:szCs w:val="22"/>
          <w:lang w:eastAsia="es-ES"/>
        </w:rPr>
        <w:t>81, párrafo primero y fracción V, de su Reglamento.</w:t>
      </w:r>
      <w:r>
        <w:rPr>
          <w:rFonts w:ascii="Montserrat" w:hAnsi="Montserrat"/>
          <w:sz w:val="22"/>
          <w:szCs w:val="22"/>
        </w:rPr>
        <w:t xml:space="preserve"> </w:t>
      </w:r>
    </w:p>
    <w:p w14:paraId="56C88089">
      <w:pPr>
        <w:ind w:right="51"/>
        <w:jc w:val="both"/>
        <w:rPr>
          <w:rFonts w:ascii="Montserrat" w:hAnsi="Montserrat" w:cs="Arial"/>
          <w:sz w:val="22"/>
          <w:szCs w:val="22"/>
        </w:rPr>
      </w:pPr>
    </w:p>
    <w:p w14:paraId="64F7FBFB">
      <w:pPr>
        <w:ind w:right="51"/>
        <w:jc w:val="both"/>
        <w:rPr>
          <w:rFonts w:ascii="Montserrat" w:hAnsi="Montserrat" w:cs="Arial"/>
          <w:sz w:val="22"/>
          <w:szCs w:val="22"/>
        </w:rPr>
      </w:pPr>
      <w:r>
        <w:rPr>
          <w:rFonts w:ascii="Montserrat" w:hAnsi="Montserrat" w:cs="Arial"/>
          <w:sz w:val="22"/>
          <w:szCs w:val="22"/>
        </w:rPr>
        <w:t>Si las disposiciones jurídicas aplicables lo permiten, la entrega de la garantía de anticipo podrá realizarse de manera electrónica.</w:t>
      </w:r>
    </w:p>
    <w:p w14:paraId="188AC1D3">
      <w:pPr>
        <w:ind w:right="51"/>
        <w:jc w:val="both"/>
        <w:rPr>
          <w:rFonts w:ascii="Montserrat" w:hAnsi="Montserrat" w:cs="Arial"/>
          <w:sz w:val="22"/>
          <w:szCs w:val="22"/>
        </w:rPr>
      </w:pPr>
    </w:p>
    <w:p w14:paraId="1E3A75E0">
      <w:pPr>
        <w:pStyle w:val="60"/>
        <w:spacing w:after="0" w:line="240" w:lineRule="auto"/>
        <w:ind w:firstLine="0"/>
        <w:rPr>
          <w:rFonts w:ascii="Montserrat" w:hAnsi="Montserrat"/>
          <w:sz w:val="22"/>
          <w:szCs w:val="22"/>
        </w:rPr>
      </w:pPr>
      <w:r>
        <w:rPr>
          <w:rFonts w:ascii="Montserrat" w:hAnsi="Montserrat"/>
          <w:sz w:val="22"/>
          <w:szCs w:val="22"/>
        </w:rPr>
        <w:t xml:space="preserve">Una vez amortizado el cien por ciento del anticipo, el servidor público facultado por </w:t>
      </w:r>
      <w:r>
        <w:rPr>
          <w:rFonts w:ascii="Montserrat" w:hAnsi="Montserrat"/>
          <w:b/>
          <w:sz w:val="22"/>
          <w:szCs w:val="22"/>
        </w:rPr>
        <w:t>“LA ENTIDAD”</w:t>
      </w:r>
      <w:r>
        <w:rPr>
          <w:rFonts w:ascii="Montserrat" w:hAnsi="Montserrat"/>
          <w:sz w:val="22"/>
          <w:szCs w:val="22"/>
        </w:rPr>
        <w:t xml:space="preserve"> procederá inmediatamente a extender la constancia de cumplimiento de dicha obligación contractual y dará inicio a los trámites para la cancelación de la garantía, lo que comunicará a </w:t>
      </w:r>
      <w:r>
        <w:rPr>
          <w:rFonts w:ascii="Montserrat" w:hAnsi="Montserrat"/>
          <w:b/>
          <w:sz w:val="22"/>
          <w:szCs w:val="22"/>
        </w:rPr>
        <w:t>“EL PROVEEDOR”.</w:t>
      </w:r>
    </w:p>
    <w:p w14:paraId="43C8CB05">
      <w:pPr>
        <w:ind w:right="51"/>
        <w:jc w:val="both"/>
        <w:rPr>
          <w:rFonts w:ascii="Montserrat" w:hAnsi="Montserrat" w:cs="Arial"/>
          <w:sz w:val="22"/>
          <w:szCs w:val="22"/>
        </w:rPr>
      </w:pPr>
    </w:p>
    <w:p w14:paraId="092164F3">
      <w:pPr>
        <w:autoSpaceDE w:val="0"/>
        <w:autoSpaceDN w:val="0"/>
        <w:adjustRightInd w:val="0"/>
        <w:jc w:val="both"/>
        <w:rPr>
          <w:rFonts w:ascii="Montserrat" w:hAnsi="Montserrat" w:cs="Arial"/>
          <w:b/>
          <w:sz w:val="22"/>
          <w:szCs w:val="22"/>
        </w:rPr>
      </w:pPr>
      <w:r>
        <w:rPr>
          <w:rFonts w:ascii="Montserrat" w:hAnsi="Montserrat" w:cs="Arial"/>
          <w:b/>
          <w:sz w:val="22"/>
          <w:szCs w:val="22"/>
          <w:u w:val="single"/>
        </w:rPr>
        <w:t xml:space="preserve">INSTRUCCIÓN: </w:t>
      </w:r>
      <w:r>
        <w:rPr>
          <w:rFonts w:ascii="Montserrat" w:hAnsi="Montserrat" w:cs="Arial"/>
          <w:b/>
          <w:sz w:val="22"/>
          <w:szCs w:val="22"/>
        </w:rPr>
        <w:t>EN CASO DE QUE PROCEDA LA CONSTITUCIÓN DE LA GARANTÍA DE CUMPLIMIENTO DEL CONTRATO INCORPORAR LO SIGUIENTE:</w:t>
      </w:r>
    </w:p>
    <w:p w14:paraId="612A617E">
      <w:pPr>
        <w:autoSpaceDE w:val="0"/>
        <w:autoSpaceDN w:val="0"/>
        <w:adjustRightInd w:val="0"/>
        <w:jc w:val="both"/>
        <w:rPr>
          <w:rFonts w:ascii="Montserrat" w:hAnsi="Montserrat" w:cs="Arial"/>
          <w:b/>
          <w:sz w:val="22"/>
          <w:szCs w:val="22"/>
        </w:rPr>
      </w:pPr>
    </w:p>
    <w:p w14:paraId="31EB06DA">
      <w:pPr>
        <w:ind w:right="51"/>
        <w:jc w:val="both"/>
        <w:rPr>
          <w:rFonts w:ascii="Montserrat" w:hAnsi="Montserrat" w:cs="Arial"/>
          <w:sz w:val="22"/>
          <w:szCs w:val="22"/>
        </w:rPr>
      </w:pPr>
    </w:p>
    <w:p w14:paraId="20729823">
      <w:pPr>
        <w:pStyle w:val="52"/>
        <w:numPr>
          <w:ilvl w:val="0"/>
          <w:numId w:val="94"/>
        </w:numPr>
        <w:tabs>
          <w:tab w:val="left" w:pos="0"/>
        </w:tabs>
        <w:suppressAutoHyphens/>
        <w:spacing w:after="0" w:line="240" w:lineRule="auto"/>
        <w:contextualSpacing w:val="0"/>
        <w:jc w:val="both"/>
        <w:rPr>
          <w:rFonts w:ascii="Montserrat" w:hAnsi="Montserrat" w:cs="Arial"/>
        </w:rPr>
      </w:pPr>
      <w:r>
        <w:rPr>
          <w:rFonts w:ascii="Montserrat" w:hAnsi="Montserrat" w:cs="Arial"/>
          <w:b/>
        </w:rPr>
        <w:t>CUMPLIMIENTO DEL CONTRATO.</w:t>
      </w:r>
    </w:p>
    <w:p w14:paraId="6743405E">
      <w:pPr>
        <w:jc w:val="both"/>
        <w:rPr>
          <w:rFonts w:ascii="Montserrat" w:hAnsi="Montserrat" w:cs="Arial"/>
          <w:sz w:val="22"/>
          <w:szCs w:val="22"/>
        </w:rPr>
      </w:pPr>
    </w:p>
    <w:p w14:paraId="1A094532">
      <w:pPr>
        <w:jc w:val="both"/>
        <w:rPr>
          <w:rFonts w:ascii="Montserrat" w:hAnsi="Montserrat" w:cs="Arial"/>
          <w:sz w:val="22"/>
          <w:szCs w:val="22"/>
        </w:rPr>
      </w:pPr>
      <w:r>
        <w:rPr>
          <w:rFonts w:ascii="Montserrat" w:hAnsi="Montserrat" w:cs="Arial"/>
          <w:sz w:val="22"/>
          <w:szCs w:val="22"/>
        </w:rPr>
        <w:t xml:space="preserve">Conforme a los artículos 48, fracción II, 49, fracción I (dependencias) o II (entidades), de la </w:t>
      </w:r>
      <w:r>
        <w:rPr>
          <w:rFonts w:ascii="Montserrat" w:hAnsi="Montserrat" w:cs="Arial"/>
          <w:b/>
          <w:sz w:val="22"/>
          <w:szCs w:val="22"/>
        </w:rPr>
        <w:t>“LAASSP”;</w:t>
      </w:r>
      <w:r>
        <w:rPr>
          <w:rFonts w:ascii="Montserrat" w:hAnsi="Montserrat" w:cs="Arial"/>
          <w:sz w:val="22"/>
          <w:szCs w:val="22"/>
        </w:rPr>
        <w:t xml:space="preserve"> 85, fracción III, y 103 de su Reglamento</w:t>
      </w:r>
      <w:r>
        <w:rPr>
          <w:rFonts w:ascii="Montserrat" w:hAnsi="Montserrat" w:cs="Arial"/>
          <w:b/>
          <w:sz w:val="22"/>
          <w:szCs w:val="22"/>
        </w:rPr>
        <w:t xml:space="preserve"> “EL PROVEEDOR” </w:t>
      </w:r>
      <w:r>
        <w:rPr>
          <w:rFonts w:ascii="Montserrat" w:hAnsi="Montserrat" w:cs="Arial"/>
          <w:sz w:val="22"/>
          <w:szCs w:val="22"/>
        </w:rPr>
        <w:t xml:space="preserve">se obliga a constituir una garantía </w:t>
      </w:r>
      <w:r>
        <w:rPr>
          <w:rFonts w:ascii="Montserrat" w:hAnsi="Montserrat" w:cs="Arial"/>
          <w:b/>
          <w:sz w:val="22"/>
          <w:szCs w:val="22"/>
        </w:rPr>
        <w:t>(</w:t>
      </w:r>
      <w:r>
        <w:rPr>
          <w:rFonts w:ascii="Montserrat" w:hAnsi="Montserrat" w:cs="Arial"/>
          <w:b/>
          <w:sz w:val="22"/>
          <w:szCs w:val="22"/>
          <w:u w:val="single"/>
        </w:rPr>
        <w:t>EN CASO DE SER INDIVISIBLE</w:t>
      </w:r>
      <w:r>
        <w:rPr>
          <w:rFonts w:ascii="Montserrat" w:hAnsi="Montserrat" w:cs="Arial"/>
          <w:b/>
          <w:sz w:val="22"/>
          <w:szCs w:val="22"/>
        </w:rPr>
        <w:t>)</w:t>
      </w:r>
      <w:r>
        <w:rPr>
          <w:rFonts w:ascii="Montserrat" w:hAnsi="Montserrat" w:cs="Arial"/>
          <w:sz w:val="22"/>
          <w:szCs w:val="22"/>
        </w:rPr>
        <w:t xml:space="preserve"> </w:t>
      </w:r>
      <w:r>
        <w:rPr>
          <w:rFonts w:ascii="Montserrat" w:hAnsi="Montserrat" w:cs="Arial"/>
          <w:b/>
          <w:sz w:val="22"/>
          <w:szCs w:val="22"/>
        </w:rPr>
        <w:t>indivisible</w:t>
      </w:r>
      <w:r>
        <w:rPr>
          <w:rFonts w:ascii="Montserrat" w:hAnsi="Montserrat" w:cs="Arial"/>
          <w:sz w:val="22"/>
          <w:szCs w:val="22"/>
        </w:rPr>
        <w:t xml:space="preserve"> por el cumplimiento fiel y exacto de todas las obligaciones derivadas de este contrato; </w:t>
      </w:r>
      <w:r>
        <w:rPr>
          <w:rFonts w:ascii="Montserrat" w:hAnsi="Montserrat" w:cs="Arial"/>
          <w:b/>
          <w:sz w:val="22"/>
          <w:szCs w:val="22"/>
        </w:rPr>
        <w:t>(</w:t>
      </w:r>
      <w:r>
        <w:rPr>
          <w:rFonts w:ascii="Montserrat" w:hAnsi="Montserrat" w:cs="Arial"/>
          <w:b/>
          <w:sz w:val="22"/>
          <w:szCs w:val="22"/>
          <w:u w:val="single"/>
        </w:rPr>
        <w:t>EN CASO DE SER INDIVISIBLE</w:t>
      </w:r>
      <w:r>
        <w:rPr>
          <w:rFonts w:ascii="Montserrat" w:hAnsi="Montserrat" w:cs="Arial"/>
          <w:b/>
          <w:sz w:val="22"/>
          <w:szCs w:val="22"/>
        </w:rPr>
        <w:t xml:space="preserve">) divisible </w:t>
      </w:r>
      <w:r>
        <w:rPr>
          <w:rFonts w:ascii="Montserrat" w:hAnsi="Montserrat"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Pr>
          <w:rFonts w:ascii="Montserrat" w:hAnsi="Montserrat" w:cs="Arial"/>
          <w:b/>
          <w:sz w:val="22"/>
          <w:szCs w:val="22"/>
        </w:rPr>
        <w:t>_(</w:t>
      </w:r>
      <w:r>
        <w:rPr>
          <w:rFonts w:ascii="Montserrat" w:hAnsi="Montserrat" w:cs="Arial"/>
          <w:b/>
          <w:sz w:val="22"/>
          <w:szCs w:val="22"/>
          <w:u w:val="single"/>
        </w:rPr>
        <w:t>TESORERÍA DE LA FEDERACIÓN O DE LA ENTIDAD</w:t>
      </w:r>
      <w:r>
        <w:rPr>
          <w:rFonts w:ascii="Montserrat" w:hAnsi="Montserrat" w:cs="Arial"/>
          <w:b/>
          <w:sz w:val="22"/>
          <w:szCs w:val="22"/>
        </w:rPr>
        <w:t>),</w:t>
      </w:r>
      <w:r>
        <w:rPr>
          <w:rFonts w:ascii="Montserrat" w:hAnsi="Montserrat" w:cs="Arial"/>
          <w:sz w:val="22"/>
          <w:szCs w:val="22"/>
        </w:rPr>
        <w:t xml:space="preserve"> por un importe equivalente al </w:t>
      </w:r>
      <w:r>
        <w:rPr>
          <w:rFonts w:ascii="Montserrat" w:hAnsi="Montserrat" w:cs="Arial"/>
          <w:b/>
          <w:sz w:val="22"/>
          <w:szCs w:val="22"/>
          <w:u w:val="single"/>
        </w:rPr>
        <w:t>(INCORPORAR EL PORCENTAJE DE LA GARANTÍA DE CUMPLIMIENTO)</w:t>
      </w:r>
      <w:r>
        <w:rPr>
          <w:rFonts w:ascii="Montserrat" w:hAnsi="Montserrat" w:cs="Arial"/>
          <w:sz w:val="22"/>
          <w:szCs w:val="22"/>
        </w:rPr>
        <w:t xml:space="preserve"> del monto total del contrato, sin incluir el IVA. </w:t>
      </w:r>
    </w:p>
    <w:p w14:paraId="70B049FB">
      <w:pPr>
        <w:jc w:val="both"/>
        <w:rPr>
          <w:rFonts w:ascii="Montserrat" w:hAnsi="Montserrat" w:cs="Arial"/>
          <w:sz w:val="22"/>
          <w:szCs w:val="22"/>
        </w:rPr>
      </w:pPr>
    </w:p>
    <w:p w14:paraId="36131294">
      <w:pPr>
        <w:jc w:val="both"/>
        <w:rPr>
          <w:rFonts w:ascii="Montserrat" w:hAnsi="Montserrat" w:cs="Arial"/>
          <w:b/>
          <w:sz w:val="22"/>
          <w:szCs w:val="22"/>
        </w:rPr>
      </w:pPr>
      <w:r>
        <w:rPr>
          <w:rFonts w:ascii="Montserrat" w:hAnsi="Montserrat" w:cs="Arial"/>
          <w:bCs/>
          <w:sz w:val="22"/>
          <w:szCs w:val="22"/>
        </w:rPr>
        <w:t>Dicha fianza deberá ser entregada a</w:t>
      </w:r>
      <w:r>
        <w:rPr>
          <w:rFonts w:ascii="Montserrat" w:hAnsi="Montserrat" w:cs="Arial"/>
          <w:sz w:val="22"/>
          <w:szCs w:val="22"/>
        </w:rPr>
        <w:t xml:space="preserve"> </w:t>
      </w:r>
      <w:r>
        <w:rPr>
          <w:rFonts w:ascii="Montserrat" w:hAnsi="Montserrat" w:cs="Arial"/>
          <w:b/>
          <w:sz w:val="22"/>
          <w:szCs w:val="22"/>
        </w:rPr>
        <w:t>“LA ENTIDAD”</w:t>
      </w:r>
      <w:r>
        <w:rPr>
          <w:rFonts w:ascii="Montserrat" w:hAnsi="Montserrat" w:cs="Arial"/>
          <w:sz w:val="22"/>
          <w:szCs w:val="22"/>
        </w:rPr>
        <w:t>, a más tardar dentro de los 10 días naturales posteriores a la firma del presente contrato.</w:t>
      </w:r>
    </w:p>
    <w:p w14:paraId="14BC7CED">
      <w:pPr>
        <w:jc w:val="both"/>
        <w:rPr>
          <w:rFonts w:ascii="Montserrat" w:hAnsi="Montserrat" w:cs="Arial"/>
          <w:sz w:val="22"/>
          <w:szCs w:val="22"/>
        </w:rPr>
      </w:pPr>
    </w:p>
    <w:p w14:paraId="1E115CAD">
      <w:pPr>
        <w:pStyle w:val="60"/>
        <w:spacing w:after="0" w:line="240" w:lineRule="auto"/>
        <w:ind w:firstLine="0"/>
        <w:rPr>
          <w:rFonts w:ascii="Montserrat" w:hAnsi="Montserrat"/>
          <w:sz w:val="22"/>
          <w:szCs w:val="22"/>
          <w:lang w:eastAsia="es-ES"/>
        </w:rPr>
      </w:pPr>
      <w:r>
        <w:rPr>
          <w:rFonts w:ascii="Montserrat" w:hAnsi="Montserrat"/>
          <w:sz w:val="22"/>
          <w:szCs w:val="22"/>
          <w:lang w:eastAsia="es-ES"/>
        </w:rPr>
        <w:t>Si las disposiciones jurídicas aplicables lo permiten, la entrega de la garantía de cumplimiento se podrá realizar de manera electrónica.</w:t>
      </w:r>
    </w:p>
    <w:p w14:paraId="1B1D24C1">
      <w:pPr>
        <w:ind w:right="51"/>
        <w:jc w:val="both"/>
        <w:rPr>
          <w:rFonts w:ascii="Montserrat" w:hAnsi="Montserrat" w:cs="Arial"/>
          <w:sz w:val="22"/>
          <w:szCs w:val="22"/>
        </w:rPr>
      </w:pPr>
    </w:p>
    <w:p w14:paraId="4817B3AA">
      <w:pPr>
        <w:jc w:val="both"/>
        <w:rPr>
          <w:rFonts w:ascii="Montserrat" w:hAnsi="Montserrat" w:cs="Arial"/>
          <w:bCs/>
          <w:sz w:val="22"/>
          <w:szCs w:val="22"/>
        </w:rPr>
      </w:pPr>
      <w:r>
        <w:rPr>
          <w:rFonts w:ascii="Montserrat" w:hAnsi="Montserrat" w:cs="Arial"/>
          <w:bCs/>
          <w:sz w:val="22"/>
          <w:szCs w:val="22"/>
        </w:rPr>
        <w:t xml:space="preserve">En caso de que </w:t>
      </w:r>
      <w:r>
        <w:rPr>
          <w:rFonts w:ascii="Montserrat" w:hAnsi="Montserrat" w:cs="Arial"/>
          <w:b/>
          <w:sz w:val="22"/>
          <w:szCs w:val="22"/>
        </w:rPr>
        <w:t>“EL PROVEEDOR”</w:t>
      </w:r>
      <w:r>
        <w:rPr>
          <w:rFonts w:ascii="Montserrat" w:hAnsi="Montserrat" w:cs="Arial"/>
          <w:bCs/>
          <w:sz w:val="22"/>
          <w:szCs w:val="22"/>
        </w:rPr>
        <w:t xml:space="preserve"> incumpla con la entrega de la garantía en el plazo establecido,</w:t>
      </w:r>
      <w:r>
        <w:rPr>
          <w:rFonts w:ascii="Montserrat" w:hAnsi="Montserrat" w:cs="Arial"/>
          <w:b/>
          <w:sz w:val="22"/>
          <w:szCs w:val="22"/>
        </w:rPr>
        <w:t xml:space="preserve"> “LA ENTIDAD”</w:t>
      </w:r>
      <w:r>
        <w:rPr>
          <w:rFonts w:ascii="Montserrat" w:hAnsi="Montserrat" w:cs="Arial"/>
          <w:b/>
          <w:bCs/>
          <w:sz w:val="22"/>
          <w:szCs w:val="22"/>
        </w:rPr>
        <w:t xml:space="preserve"> </w:t>
      </w:r>
      <w:r>
        <w:rPr>
          <w:rFonts w:ascii="Montserrat" w:hAnsi="Montserrat" w:cs="Arial"/>
          <w:bCs/>
          <w:sz w:val="22"/>
          <w:szCs w:val="22"/>
        </w:rPr>
        <w:t>podrá rescindir el contrato y dará vista al Área Especializada de Contrataciones de Televisión Metropolitana S.A. de C para que proceda en el ámbito de sus facultades.</w:t>
      </w:r>
    </w:p>
    <w:p w14:paraId="50545966">
      <w:pPr>
        <w:jc w:val="both"/>
        <w:rPr>
          <w:rFonts w:ascii="Montserrat" w:hAnsi="Montserrat" w:cs="Arial"/>
          <w:bCs/>
          <w:sz w:val="22"/>
          <w:szCs w:val="22"/>
        </w:rPr>
      </w:pPr>
    </w:p>
    <w:p w14:paraId="4EF67353">
      <w:pPr>
        <w:jc w:val="both"/>
        <w:rPr>
          <w:rFonts w:ascii="Montserrat" w:hAnsi="Montserrat" w:cs="Arial"/>
          <w:bCs/>
          <w:sz w:val="22"/>
          <w:szCs w:val="22"/>
        </w:rPr>
      </w:pPr>
      <w:r>
        <w:rPr>
          <w:rFonts w:ascii="Montserrat" w:hAnsi="Montserrat" w:cs="Arial"/>
          <w:bCs/>
          <w:sz w:val="22"/>
          <w:szCs w:val="22"/>
        </w:rPr>
        <w:t xml:space="preserve">La garantía de cumplimiento no será considerada como una limitante de responsabilidad de </w:t>
      </w:r>
      <w:r>
        <w:rPr>
          <w:rFonts w:ascii="Montserrat" w:hAnsi="Montserrat" w:cs="Arial"/>
          <w:b/>
          <w:sz w:val="22"/>
          <w:szCs w:val="22"/>
        </w:rPr>
        <w:t>“EL PROVEEDOR”</w:t>
      </w:r>
      <w:r>
        <w:rPr>
          <w:rFonts w:ascii="Montserrat" w:hAnsi="Montserrat" w:cs="Arial"/>
          <w:bCs/>
          <w:sz w:val="22"/>
          <w:szCs w:val="22"/>
        </w:rPr>
        <w:t xml:space="preserve">, derivada de sus obligaciones y garantías estipuladas en el presente instrumento jurídico, y no impedirá que </w:t>
      </w:r>
      <w:r>
        <w:rPr>
          <w:rFonts w:ascii="Montserrat" w:hAnsi="Montserrat" w:cs="Arial"/>
          <w:b/>
          <w:sz w:val="22"/>
          <w:szCs w:val="22"/>
        </w:rPr>
        <w:t>“LA ENTIDAD”</w:t>
      </w:r>
      <w:r>
        <w:rPr>
          <w:rFonts w:ascii="Montserrat" w:hAnsi="Montserrat" w:cs="Arial"/>
          <w:bCs/>
          <w:sz w:val="22"/>
          <w:szCs w:val="22"/>
        </w:rPr>
        <w:t xml:space="preserve"> reclame la indemnización por cualquier incumplimiento que pueda exceder el valor de la garantía de cumplimiento.</w:t>
      </w:r>
    </w:p>
    <w:p w14:paraId="5FB305C0">
      <w:pPr>
        <w:jc w:val="both"/>
        <w:rPr>
          <w:rFonts w:ascii="Montserrat" w:hAnsi="Montserrat" w:cs="Arial"/>
          <w:bCs/>
          <w:sz w:val="22"/>
          <w:szCs w:val="22"/>
        </w:rPr>
      </w:pPr>
    </w:p>
    <w:p w14:paraId="71F08557">
      <w:pPr>
        <w:suppressAutoHyphens/>
        <w:jc w:val="both"/>
        <w:rPr>
          <w:rFonts w:ascii="Montserrat" w:hAnsi="Montserrat" w:cs="Arial"/>
          <w:sz w:val="22"/>
          <w:szCs w:val="22"/>
        </w:rPr>
      </w:pPr>
      <w:r>
        <w:rPr>
          <w:rFonts w:ascii="Montserrat" w:hAnsi="Montserrat" w:cs="Arial"/>
          <w:sz w:val="22"/>
          <w:szCs w:val="22"/>
        </w:rPr>
        <w:t>En caso de incremento al monto del presente instrumento jurídico o modificación al plazo,</w:t>
      </w:r>
      <w:r>
        <w:rPr>
          <w:rFonts w:ascii="Montserrat" w:hAnsi="Montserrat" w:cs="Arial"/>
          <w:b/>
          <w:sz w:val="22"/>
          <w:szCs w:val="22"/>
        </w:rPr>
        <w:t xml:space="preserve"> “EL PROVEEDOR”</w:t>
      </w:r>
      <w:r>
        <w:rPr>
          <w:rFonts w:ascii="Montserrat" w:hAnsi="Montserrat" w:cs="Arial"/>
          <w:sz w:val="22"/>
          <w:szCs w:val="22"/>
        </w:rPr>
        <w:t xml:space="preserve"> se obliga a entregar a</w:t>
      </w:r>
      <w:r>
        <w:rPr>
          <w:rFonts w:ascii="Montserrat" w:hAnsi="Montserrat" w:cs="Arial"/>
          <w:b/>
          <w:sz w:val="22"/>
          <w:szCs w:val="22"/>
        </w:rPr>
        <w:t xml:space="preserve"> “LA ENTIDAD”,</w:t>
      </w:r>
      <w:r>
        <w:rPr>
          <w:rFonts w:ascii="Montserrat" w:hAnsi="Montserrat" w:cs="Arial"/>
          <w:sz w:val="22"/>
          <w:szCs w:val="22"/>
        </w:rPr>
        <w:t xml:space="preserve"> dentro de los 10 (diez días) naturales siguientes a la formalización del mismo, de conformidad con el último párrafo del artículo 91, del Reglamento de la </w:t>
      </w:r>
      <w:r>
        <w:rPr>
          <w:rFonts w:ascii="Montserrat" w:hAnsi="Montserrat" w:cs="Arial"/>
          <w:b/>
          <w:sz w:val="22"/>
          <w:szCs w:val="22"/>
        </w:rPr>
        <w:t>“LAASSP”</w:t>
      </w:r>
      <w:r>
        <w:rPr>
          <w:rFonts w:ascii="Montserrat" w:hAnsi="Montserrat" w:cs="Arial"/>
          <w:sz w:val="22"/>
          <w:szCs w:val="22"/>
        </w:rPr>
        <w:t>, los documentos modificatorios o endosos correspondientes, debiendo contener en el documento la estipulación de que se otorga de manera conjunta, solidaria e inseparable de la garantía otorgada inicialmente.</w:t>
      </w:r>
    </w:p>
    <w:p w14:paraId="33385EB5">
      <w:pPr>
        <w:suppressAutoHyphens/>
        <w:jc w:val="both"/>
        <w:rPr>
          <w:rFonts w:ascii="Montserrat" w:hAnsi="Montserrat" w:cs="Arial"/>
          <w:sz w:val="22"/>
          <w:szCs w:val="22"/>
        </w:rPr>
      </w:pPr>
    </w:p>
    <w:p w14:paraId="14960239">
      <w:pPr>
        <w:pStyle w:val="60"/>
        <w:spacing w:after="0" w:line="240" w:lineRule="auto"/>
        <w:ind w:firstLine="0"/>
        <w:rPr>
          <w:rFonts w:ascii="Montserrat" w:hAnsi="Montserrat"/>
          <w:sz w:val="22"/>
          <w:szCs w:val="22"/>
          <w:lang w:eastAsia="es-ES"/>
        </w:rPr>
      </w:pPr>
      <w:r>
        <w:rPr>
          <w:rFonts w:ascii="Montserrat" w:hAnsi="Montserrat"/>
          <w:sz w:val="22"/>
          <w:szCs w:val="22"/>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Montserrat" w:hAnsi="Montserrat"/>
          <w:b/>
          <w:sz w:val="22"/>
          <w:szCs w:val="22"/>
        </w:rPr>
        <w:t xml:space="preserve">“EL PROVEEDOR” </w:t>
      </w:r>
      <w:r>
        <w:rPr>
          <w:rFonts w:ascii="Montserrat" w:hAnsi="Montserrat"/>
          <w:sz w:val="22"/>
          <w:szCs w:val="22"/>
          <w:lang w:eastAsia="es-ES"/>
        </w:rPr>
        <w:t>cada ejercicio fiscal por el monto que se ejercerá en el mismo, la cual deberá presentarse a</w:t>
      </w:r>
      <w:r>
        <w:rPr>
          <w:rFonts w:ascii="Montserrat" w:hAnsi="Montserrat"/>
          <w:b/>
          <w:sz w:val="22"/>
          <w:szCs w:val="22"/>
        </w:rPr>
        <w:t xml:space="preserve"> “LA ENTIDAD”</w:t>
      </w:r>
      <w:r>
        <w:rPr>
          <w:rFonts w:ascii="Montserrat" w:hAnsi="Montserrat"/>
          <w:sz w:val="22"/>
          <w:szCs w:val="22"/>
        </w:rPr>
        <w:t xml:space="preserve"> </w:t>
      </w:r>
      <w:r>
        <w:rPr>
          <w:rFonts w:ascii="Montserrat" w:hAnsi="Montserrat"/>
          <w:sz w:val="22"/>
          <w:szCs w:val="22"/>
          <w:lang w:eastAsia="es-ES"/>
        </w:rPr>
        <w:t>a más tardar dentro de los primeros diez días naturales del ejercicio fiscal que corresponda.</w:t>
      </w:r>
    </w:p>
    <w:p w14:paraId="59E00E96">
      <w:pPr>
        <w:suppressAutoHyphens/>
        <w:jc w:val="both"/>
        <w:rPr>
          <w:rFonts w:ascii="Montserrat" w:hAnsi="Montserrat" w:cs="Arial"/>
          <w:sz w:val="22"/>
          <w:szCs w:val="22"/>
        </w:rPr>
      </w:pPr>
    </w:p>
    <w:p w14:paraId="039C6E15">
      <w:pPr>
        <w:pStyle w:val="60"/>
        <w:spacing w:after="0" w:line="240" w:lineRule="auto"/>
        <w:ind w:firstLine="0"/>
        <w:rPr>
          <w:rFonts w:ascii="Montserrat" w:hAnsi="Montserrat"/>
          <w:b/>
          <w:sz w:val="22"/>
          <w:szCs w:val="22"/>
        </w:rPr>
      </w:pPr>
      <w:r>
        <w:rPr>
          <w:rFonts w:ascii="Montserrat" w:hAnsi="Montserrat"/>
          <w:sz w:val="22"/>
          <w:szCs w:val="22"/>
        </w:rPr>
        <w:t xml:space="preserve">Una vez cumplidas las obligaciones a satisfacción, el servidor público facultado por </w:t>
      </w:r>
      <w:r>
        <w:rPr>
          <w:rFonts w:ascii="Montserrat" w:hAnsi="Montserrat"/>
          <w:b/>
          <w:sz w:val="22"/>
          <w:szCs w:val="22"/>
        </w:rPr>
        <w:t>“LA ENTIDAD”</w:t>
      </w:r>
      <w:r>
        <w:rPr>
          <w:rFonts w:ascii="Montserrat" w:hAnsi="Montserrat"/>
          <w:sz w:val="22"/>
          <w:szCs w:val="22"/>
        </w:rPr>
        <w:t xml:space="preserve"> procederá inmediatamente a extender la constancia de cumplimiento de las obligaciones contractuales y dará inicio a los trámites para la cancelación de la garantía cumplimiento del contrato, lo que comunicará a </w:t>
      </w:r>
      <w:r>
        <w:rPr>
          <w:rFonts w:ascii="Montserrat" w:hAnsi="Montserrat"/>
          <w:b/>
          <w:sz w:val="22"/>
          <w:szCs w:val="22"/>
        </w:rPr>
        <w:t xml:space="preserve"> “EL PROVEEDOR”.</w:t>
      </w:r>
    </w:p>
    <w:p w14:paraId="2337CA16">
      <w:pPr>
        <w:ind w:right="51"/>
        <w:jc w:val="both"/>
        <w:rPr>
          <w:rFonts w:ascii="Montserrat" w:hAnsi="Montserrat" w:cs="Arial"/>
          <w:sz w:val="22"/>
          <w:szCs w:val="22"/>
        </w:rPr>
      </w:pPr>
    </w:p>
    <w:p w14:paraId="2E507926">
      <w:pPr>
        <w:pStyle w:val="60"/>
        <w:spacing w:after="0" w:line="240" w:lineRule="auto"/>
        <w:ind w:firstLine="0"/>
        <w:rPr>
          <w:rFonts w:ascii="Montserrat" w:hAnsi="Montserrat"/>
          <w:bCs/>
          <w:sz w:val="22"/>
          <w:szCs w:val="22"/>
        </w:rPr>
      </w:pPr>
      <w:r>
        <w:rPr>
          <w:rFonts w:ascii="Montserrat" w:hAnsi="Montserrat"/>
          <w:sz w:val="22"/>
          <w:szCs w:val="22"/>
        </w:rPr>
        <w:t xml:space="preserve">INSTRUCCIÓN: </w:t>
      </w:r>
      <w:r>
        <w:rPr>
          <w:rFonts w:ascii="Montserrat" w:hAnsi="Montserrat"/>
          <w:bCs/>
          <w:sz w:val="22"/>
          <w:szCs w:val="22"/>
        </w:rPr>
        <w:t>PARA EL CASO DE EXCEPTUAR LA GARANTÍA DE CUMPLIMIENTO POR TRATARSE DE SERVICIOS DE ASEGURAMIENTO, MOSTRAR EL PÁRRAFO SIGUIENTE:</w:t>
      </w:r>
    </w:p>
    <w:p w14:paraId="60446166">
      <w:pPr>
        <w:pStyle w:val="60"/>
        <w:spacing w:after="0" w:line="240" w:lineRule="auto"/>
        <w:ind w:firstLine="0"/>
        <w:rPr>
          <w:rFonts w:ascii="Montserrat" w:hAnsi="Montserrat"/>
          <w:sz w:val="22"/>
          <w:szCs w:val="22"/>
          <w:u w:val="single"/>
        </w:rPr>
      </w:pPr>
    </w:p>
    <w:p w14:paraId="3A59618B">
      <w:pPr>
        <w:pStyle w:val="60"/>
        <w:spacing w:after="0" w:line="240" w:lineRule="auto"/>
        <w:ind w:firstLine="0"/>
        <w:rPr>
          <w:rFonts w:ascii="Montserrat" w:hAnsi="Montserrat"/>
          <w:bCs/>
          <w:sz w:val="22"/>
          <w:szCs w:val="22"/>
        </w:rPr>
      </w:pPr>
      <w:r>
        <w:rPr>
          <w:rFonts w:ascii="Montserrat" w:hAnsi="Montserrat"/>
          <w:b/>
          <w:sz w:val="22"/>
          <w:szCs w:val="22"/>
        </w:rPr>
        <w:t>“EL PROVEEDOR”</w:t>
      </w:r>
      <w:r>
        <w:rPr>
          <w:rFonts w:ascii="Montserrat" w:hAnsi="Montserrat"/>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11FFE305">
      <w:pPr>
        <w:ind w:right="51"/>
        <w:jc w:val="both"/>
        <w:rPr>
          <w:rFonts w:ascii="Montserrat" w:hAnsi="Montserrat" w:cs="Arial"/>
          <w:sz w:val="22"/>
          <w:szCs w:val="22"/>
        </w:rPr>
      </w:pPr>
    </w:p>
    <w:p w14:paraId="20B50245">
      <w:pPr>
        <w:autoSpaceDE w:val="0"/>
        <w:autoSpaceDN w:val="0"/>
        <w:adjustRightInd w:val="0"/>
        <w:jc w:val="both"/>
        <w:rPr>
          <w:rFonts w:ascii="Montserrat" w:hAnsi="Montserrat" w:cs="Arial"/>
          <w:sz w:val="22"/>
          <w:szCs w:val="22"/>
        </w:rPr>
      </w:pPr>
      <w:r>
        <w:rPr>
          <w:rFonts w:ascii="Montserrat" w:hAnsi="Montserrat" w:cs="Arial"/>
          <w:sz w:val="22"/>
          <w:szCs w:val="22"/>
        </w:rPr>
        <w:t>INSTRUCCIÓN: PARA EL CASO DE EXCEPTUAR LA GARANTÍA DE CUMPLIMIENTO CUANDO SE PRESTEN LOS SERVICIOS DENTRO DE LOS PRIMEROS 10 DÍAS A LA FIRMA DEL CONTRATO, MOSTRAR EL PÁRRAFO SIGUIENTE:</w:t>
      </w:r>
    </w:p>
    <w:p w14:paraId="5B24E788">
      <w:pPr>
        <w:pStyle w:val="60"/>
        <w:spacing w:after="0" w:line="240" w:lineRule="auto"/>
        <w:ind w:firstLine="0"/>
        <w:rPr>
          <w:rFonts w:ascii="Montserrat" w:hAnsi="Montserrat"/>
          <w:sz w:val="22"/>
          <w:szCs w:val="22"/>
        </w:rPr>
      </w:pPr>
    </w:p>
    <w:p w14:paraId="31D33DC6">
      <w:pPr>
        <w:autoSpaceDE w:val="0"/>
        <w:autoSpaceDN w:val="0"/>
        <w:adjustRightInd w:val="0"/>
        <w:jc w:val="both"/>
        <w:rPr>
          <w:rFonts w:ascii="Montserrat" w:hAnsi="Montserrat" w:cs="Arial"/>
          <w:sz w:val="22"/>
          <w:szCs w:val="22"/>
        </w:rPr>
      </w:pPr>
      <w:r>
        <w:rPr>
          <w:rFonts w:ascii="Montserrat" w:hAnsi="Montserrat" w:cs="Arial"/>
          <w:sz w:val="22"/>
          <w:szCs w:val="22"/>
        </w:rPr>
        <w:t xml:space="preserve">Cuando la prestación de los servicios, se realice en un plazo menor a diez días naturales, </w:t>
      </w:r>
      <w:r>
        <w:rPr>
          <w:rFonts w:ascii="Montserrat" w:hAnsi="Montserrat" w:cs="Arial"/>
          <w:b/>
          <w:sz w:val="22"/>
          <w:szCs w:val="22"/>
        </w:rPr>
        <w:t>“EL PROVEEDOR”</w:t>
      </w:r>
      <w:r>
        <w:rPr>
          <w:rFonts w:ascii="Montserrat" w:hAnsi="Montserrat" w:cs="Arial"/>
          <w:sz w:val="22"/>
          <w:szCs w:val="22"/>
        </w:rPr>
        <w:t xml:space="preserve"> quedará exceptuado de la presentación de la garantía de cumplimiento, de conformidad con lo establecido en el artículo 48 último párrafo de la </w:t>
      </w:r>
      <w:r>
        <w:rPr>
          <w:rFonts w:ascii="Montserrat" w:hAnsi="Montserrat" w:cs="Arial"/>
          <w:b/>
          <w:sz w:val="22"/>
          <w:szCs w:val="22"/>
        </w:rPr>
        <w:t>"LAASSP".</w:t>
      </w:r>
    </w:p>
    <w:p w14:paraId="0FF5A7F4">
      <w:pPr>
        <w:autoSpaceDE w:val="0"/>
        <w:autoSpaceDN w:val="0"/>
        <w:adjustRightInd w:val="0"/>
        <w:jc w:val="both"/>
        <w:rPr>
          <w:rFonts w:ascii="Montserrat" w:hAnsi="Montserrat" w:cs="Arial"/>
          <w:sz w:val="22"/>
          <w:szCs w:val="22"/>
        </w:rPr>
      </w:pPr>
    </w:p>
    <w:p w14:paraId="5E38F901">
      <w:pPr>
        <w:autoSpaceDE w:val="0"/>
        <w:autoSpaceDN w:val="0"/>
        <w:adjustRightInd w:val="0"/>
        <w:jc w:val="both"/>
        <w:rPr>
          <w:rFonts w:ascii="Montserrat" w:hAnsi="Montserrat" w:cs="Arial"/>
          <w:sz w:val="22"/>
          <w:szCs w:val="22"/>
        </w:rPr>
      </w:pPr>
      <w:r>
        <w:rPr>
          <w:rFonts w:ascii="Montserrat" w:hAnsi="Montserrat" w:cs="Arial"/>
          <w:sz w:val="22"/>
          <w:szCs w:val="22"/>
        </w:rPr>
        <w:t xml:space="preserve">En términos de lo establecido en el artículo 48, segundo párrafo de la </w:t>
      </w:r>
      <w:r>
        <w:rPr>
          <w:rFonts w:ascii="Montserrat" w:hAnsi="Montserrat" w:cs="Arial"/>
          <w:b/>
          <w:sz w:val="22"/>
          <w:szCs w:val="22"/>
        </w:rPr>
        <w:t>"LAASSP"</w:t>
      </w:r>
      <w:r>
        <w:rPr>
          <w:rFonts w:ascii="Montserrat" w:hAnsi="Montserrat" w:cs="Arial"/>
          <w:sz w:val="22"/>
          <w:szCs w:val="22"/>
        </w:rPr>
        <w:t xml:space="preserve"> se exceptúa a</w:t>
      </w:r>
      <w:r>
        <w:rPr>
          <w:rFonts w:ascii="Montserrat" w:hAnsi="Montserrat" w:cs="Arial"/>
          <w:b/>
          <w:sz w:val="22"/>
          <w:szCs w:val="22"/>
        </w:rPr>
        <w:t xml:space="preserve"> “EL PROVEEDOR”</w:t>
      </w:r>
      <w:r>
        <w:rPr>
          <w:rFonts w:ascii="Montserrat" w:hAnsi="Montserrat" w:cs="Arial"/>
          <w:sz w:val="22"/>
          <w:szCs w:val="22"/>
        </w:rPr>
        <w:t xml:space="preserve"> de la presentación de la garantía de cumplimiento, ya que la contratación se fundamenta en el artículo 41, fracción ___ o 42 de la </w:t>
      </w:r>
      <w:r>
        <w:rPr>
          <w:rFonts w:ascii="Montserrat" w:hAnsi="Montserrat" w:cs="Arial"/>
          <w:b/>
          <w:sz w:val="22"/>
          <w:szCs w:val="22"/>
        </w:rPr>
        <w:t>"LAASSP".</w:t>
      </w:r>
    </w:p>
    <w:p w14:paraId="4AB59280">
      <w:pPr>
        <w:autoSpaceDE w:val="0"/>
        <w:autoSpaceDN w:val="0"/>
        <w:adjustRightInd w:val="0"/>
        <w:jc w:val="both"/>
        <w:rPr>
          <w:rFonts w:ascii="Montserrat" w:hAnsi="Montserrat" w:cs="Arial"/>
          <w:sz w:val="22"/>
          <w:szCs w:val="22"/>
        </w:rPr>
      </w:pPr>
    </w:p>
    <w:p w14:paraId="32C20AFF">
      <w:pPr>
        <w:ind w:right="51"/>
        <w:jc w:val="both"/>
        <w:rPr>
          <w:rFonts w:ascii="Montserrat" w:hAnsi="Montserrat" w:cs="Arial"/>
          <w:sz w:val="22"/>
          <w:szCs w:val="22"/>
        </w:rPr>
      </w:pPr>
      <w:r>
        <w:rPr>
          <w:rFonts w:ascii="Montserrat" w:hAnsi="Montserrat" w:cs="Arial"/>
          <w:sz w:val="22"/>
          <w:szCs w:val="22"/>
        </w:rPr>
        <w:t>INSTRUCCIÓN: EN EL CASO DE QUE, POR LA NATURALEZA DE LOS SERVICIOS, SE REQUIERA LA GARANTÍA PARA RESPONDER POR VICIOS OCULTOS, AÑADIR LO SIGUIENTE:</w:t>
      </w:r>
    </w:p>
    <w:p w14:paraId="592CB1F3">
      <w:pPr>
        <w:autoSpaceDE w:val="0"/>
        <w:autoSpaceDN w:val="0"/>
        <w:adjustRightInd w:val="0"/>
        <w:jc w:val="both"/>
        <w:rPr>
          <w:rFonts w:ascii="Montserrat" w:hAnsi="Montserrat" w:cs="Arial"/>
          <w:sz w:val="22"/>
          <w:szCs w:val="22"/>
        </w:rPr>
      </w:pPr>
    </w:p>
    <w:p w14:paraId="22B3A4E6">
      <w:pPr>
        <w:pStyle w:val="52"/>
        <w:numPr>
          <w:ilvl w:val="0"/>
          <w:numId w:val="94"/>
        </w:numPr>
        <w:spacing w:after="0"/>
        <w:contextualSpacing w:val="0"/>
        <w:jc w:val="both"/>
        <w:rPr>
          <w:rFonts w:ascii="Montserrat" w:hAnsi="Montserrat" w:cs="Arial"/>
          <w:b/>
        </w:rPr>
      </w:pPr>
      <w:r>
        <w:rPr>
          <w:rFonts w:ascii="Montserrat" w:hAnsi="Montserrat" w:cs="Arial"/>
          <w:b/>
        </w:rPr>
        <w:t>GARANTÍA PARA RESPONDER POR VICIOS OCULTOS.</w:t>
      </w:r>
    </w:p>
    <w:p w14:paraId="60C9DB6D">
      <w:pPr>
        <w:spacing w:line="276" w:lineRule="auto"/>
        <w:jc w:val="both"/>
        <w:rPr>
          <w:rFonts w:ascii="Montserrat" w:hAnsi="Montserrat" w:cs="Arial"/>
          <w:sz w:val="22"/>
          <w:szCs w:val="22"/>
        </w:rPr>
      </w:pPr>
    </w:p>
    <w:p w14:paraId="3AF3D690">
      <w:pPr>
        <w:spacing w:line="276" w:lineRule="auto"/>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377B36B8">
      <w:pPr>
        <w:spacing w:line="276" w:lineRule="auto"/>
        <w:jc w:val="both"/>
        <w:rPr>
          <w:rFonts w:ascii="Montserrat" w:hAnsi="Montserrat" w:cs="Arial"/>
          <w:sz w:val="22"/>
          <w:szCs w:val="22"/>
        </w:rPr>
      </w:pPr>
    </w:p>
    <w:p w14:paraId="0CEEF39C">
      <w:pPr>
        <w:spacing w:line="276" w:lineRule="auto"/>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quedará liberado de su obligación, una vez transcurridos</w:t>
      </w:r>
      <w:r>
        <w:rPr>
          <w:rFonts w:ascii="Montserrat" w:hAnsi="Montserrat" w:cs="Arial"/>
          <w:b/>
          <w:sz w:val="22"/>
          <w:szCs w:val="22"/>
          <w:u w:val="single"/>
        </w:rPr>
        <w:t xml:space="preserve"> (INCORPORAR NUMERO DE MESES)</w:t>
      </w:r>
      <w:r>
        <w:rPr>
          <w:rFonts w:ascii="Montserrat" w:hAnsi="Montserrat" w:cs="Arial"/>
          <w:sz w:val="22"/>
          <w:szCs w:val="22"/>
        </w:rPr>
        <w:t xml:space="preserve">, contados a partir de la fecha en que conste por escrito la recepción física de los servicios prestados, siempre y cuando </w:t>
      </w:r>
      <w:r>
        <w:rPr>
          <w:rFonts w:ascii="Montserrat" w:hAnsi="Montserrat" w:cs="Arial"/>
          <w:b/>
          <w:sz w:val="22"/>
          <w:szCs w:val="22"/>
        </w:rPr>
        <w:t>“LA ENTIDAD”</w:t>
      </w:r>
      <w:r>
        <w:rPr>
          <w:rFonts w:ascii="Montserrat" w:hAnsi="Montserrat" w:cs="Arial"/>
          <w:sz w:val="22"/>
          <w:szCs w:val="22"/>
        </w:rPr>
        <w:t xml:space="preserve"> no haya identificado defectos o vicios ocultos en la calidad de los servicios prestados, así como cualquier otra responsabilidad en los términos de este Contrato y convenios modificatorios respectivos.</w:t>
      </w:r>
    </w:p>
    <w:p w14:paraId="46045514">
      <w:pPr>
        <w:ind w:right="51"/>
        <w:jc w:val="both"/>
        <w:rPr>
          <w:rFonts w:ascii="Montserrat" w:hAnsi="Montserrat" w:cs="Arial"/>
          <w:sz w:val="22"/>
          <w:szCs w:val="22"/>
        </w:rPr>
      </w:pPr>
    </w:p>
    <w:p w14:paraId="2F40BCF4">
      <w:pPr>
        <w:ind w:right="-94"/>
        <w:jc w:val="both"/>
        <w:rPr>
          <w:rFonts w:ascii="Montserrat" w:hAnsi="Montserrat" w:cs="Arial"/>
          <w:sz w:val="22"/>
          <w:szCs w:val="22"/>
        </w:rPr>
      </w:pPr>
      <w:r>
        <w:rPr>
          <w:rFonts w:ascii="Montserrat" w:hAnsi="Montserrat" w:cs="Arial"/>
          <w:sz w:val="22"/>
          <w:szCs w:val="22"/>
        </w:rPr>
        <w:t>INSTRUCCIÓN: CUANDO LA GARANTÍA DE ANTICIPO, CUMPLIMIENTO O VICIOS OCULTOS SE PRESENTE A TRAVÉS DE UNA FIANZA, SE DEBERÁN OBSERVAR LOS MODELOS DE PÓLIZA DE</w:t>
      </w:r>
      <w:r>
        <w:rPr>
          <w:rFonts w:ascii="Montserrat" w:hAnsi="Montserrat" w:cs="Arial"/>
          <w:b/>
          <w:bCs/>
          <w:sz w:val="22"/>
          <w:szCs w:val="22"/>
        </w:rPr>
        <w:t xml:space="preserve"> </w:t>
      </w:r>
      <w:r>
        <w:rPr>
          <w:rFonts w:ascii="Montserrat" w:hAnsi="Montserrat" w:cs="Arial"/>
          <w:bCs/>
          <w:sz w:val="22"/>
          <w:szCs w:val="22"/>
        </w:rPr>
        <w:t xml:space="preserve">FIANZAS CONSTITUIDAS COMO GARANTÍA EN LAS CONTRATACIONES PÚBLICAS REALIZADAS AL AMPARO DE LA LEY DE ADQUISICIONES, ARRENDAMIENTOS Y SERVICIOS DEL SECTOR PÚBLICO Y LA LEY DE OBRAS PÚBLICAS Y SERVICIOS RELACIONADOS CON LAS MISMAS, </w:t>
      </w:r>
      <w:r>
        <w:rPr>
          <w:rFonts w:ascii="Montserrat" w:hAnsi="Montserrat" w:cs="Arial"/>
          <w:sz w:val="22"/>
          <w:szCs w:val="22"/>
        </w:rPr>
        <w:t>APROBADOS EN LAS DISPOSICIONES DE CARÁCTER GENERAL PUBLICADAS EN EL DIARIO OFICIAL DE LA FEDERACIÓN, EL 15 DE ABRIL DE 2022, QUE SE ENCUENTRA DISPONIBLE EN COMPRANET.</w:t>
      </w:r>
    </w:p>
    <w:p w14:paraId="619DAA90">
      <w:pPr>
        <w:ind w:right="51"/>
        <w:jc w:val="both"/>
        <w:rPr>
          <w:rFonts w:ascii="Montserrat" w:hAnsi="Montserrat" w:cs="Arial"/>
          <w:sz w:val="22"/>
          <w:szCs w:val="22"/>
        </w:rPr>
      </w:pPr>
    </w:p>
    <w:p w14:paraId="78A552EA">
      <w:pPr>
        <w:tabs>
          <w:tab w:val="left" w:pos="2520"/>
        </w:tabs>
        <w:jc w:val="both"/>
        <w:rPr>
          <w:rFonts w:ascii="Montserrat" w:hAnsi="Montserrat" w:cs="Arial"/>
          <w:b/>
          <w:sz w:val="22"/>
          <w:szCs w:val="22"/>
        </w:rPr>
      </w:pPr>
      <w:r>
        <w:rPr>
          <w:rFonts w:ascii="Montserrat" w:hAnsi="Montserrat" w:cs="Arial"/>
          <w:b/>
          <w:sz w:val="22"/>
          <w:szCs w:val="22"/>
        </w:rPr>
        <w:t>DÉCIMA. OBLIGACIONES DE “EL PROVEEDOR”.</w:t>
      </w:r>
    </w:p>
    <w:p w14:paraId="796ADDD4">
      <w:pPr>
        <w:tabs>
          <w:tab w:val="left" w:pos="2520"/>
        </w:tabs>
        <w:jc w:val="both"/>
        <w:rPr>
          <w:rFonts w:ascii="Montserrat" w:hAnsi="Montserrat" w:cs="Arial"/>
          <w:sz w:val="22"/>
          <w:szCs w:val="22"/>
        </w:rPr>
      </w:pPr>
    </w:p>
    <w:p w14:paraId="13CD13EA">
      <w:pPr>
        <w:tabs>
          <w:tab w:val="left" w:pos="2520"/>
        </w:tabs>
        <w:jc w:val="both"/>
        <w:rPr>
          <w:rFonts w:ascii="Montserrat" w:hAnsi="Montserrat" w:cs="Arial"/>
          <w:b/>
          <w:sz w:val="22"/>
          <w:szCs w:val="22"/>
        </w:rPr>
      </w:pPr>
      <w:r>
        <w:rPr>
          <w:rFonts w:ascii="Montserrat" w:hAnsi="Montserrat" w:cs="Arial"/>
          <w:b/>
          <w:sz w:val="22"/>
          <w:szCs w:val="22"/>
        </w:rPr>
        <w:t xml:space="preserve">“EL PROVEEDOR”, se obliga a: </w:t>
      </w:r>
    </w:p>
    <w:p w14:paraId="3D81C243">
      <w:pPr>
        <w:ind w:right="-1"/>
        <w:jc w:val="both"/>
        <w:rPr>
          <w:rFonts w:ascii="Montserrat" w:hAnsi="Montserrat" w:cs="Arial"/>
          <w:sz w:val="22"/>
          <w:szCs w:val="22"/>
        </w:rPr>
      </w:pPr>
    </w:p>
    <w:p w14:paraId="36065E68">
      <w:pPr>
        <w:pStyle w:val="52"/>
        <w:numPr>
          <w:ilvl w:val="0"/>
          <w:numId w:val="95"/>
        </w:numPr>
        <w:spacing w:after="0" w:line="240" w:lineRule="auto"/>
        <w:contextualSpacing w:val="0"/>
        <w:jc w:val="both"/>
        <w:rPr>
          <w:rFonts w:ascii="Montserrat" w:hAnsi="Montserrat" w:cs="Arial"/>
        </w:rPr>
      </w:pPr>
      <w:r>
        <w:rPr>
          <w:rFonts w:ascii="Montserrat" w:hAnsi="Montserrat" w:cs="Arial"/>
        </w:rPr>
        <w:t>Prestar los servicios en las fechas o plazos y lugares establecidos conforme a lo pactado en el presente contrato y anexos respectivos.</w:t>
      </w:r>
    </w:p>
    <w:p w14:paraId="2D607BFF">
      <w:pPr>
        <w:pStyle w:val="52"/>
        <w:numPr>
          <w:ilvl w:val="0"/>
          <w:numId w:val="95"/>
        </w:numPr>
        <w:spacing w:after="0" w:line="240" w:lineRule="auto"/>
        <w:contextualSpacing w:val="0"/>
        <w:jc w:val="both"/>
        <w:rPr>
          <w:rFonts w:ascii="Montserrat" w:hAnsi="Montserrat" w:cs="Arial"/>
        </w:rPr>
      </w:pPr>
      <w:r>
        <w:rPr>
          <w:rFonts w:ascii="Montserrat" w:hAnsi="Montserrat" w:cs="Arial"/>
        </w:rPr>
        <w:t>Cumplir con las especificaciones técnicas, de calidad y demás condiciones establecidas en el presente contrato y sus respectivos anexos.</w:t>
      </w:r>
    </w:p>
    <w:p w14:paraId="6981B2A9">
      <w:pPr>
        <w:pStyle w:val="52"/>
        <w:numPr>
          <w:ilvl w:val="0"/>
          <w:numId w:val="95"/>
        </w:numPr>
        <w:spacing w:after="0" w:line="240" w:lineRule="auto"/>
        <w:contextualSpacing w:val="0"/>
        <w:jc w:val="both"/>
        <w:rPr>
          <w:rFonts w:ascii="Montserrat" w:hAnsi="Montserrat" w:cs="Arial"/>
        </w:rPr>
      </w:pPr>
      <w:r>
        <w:rPr>
          <w:rFonts w:ascii="Montserrat" w:hAnsi="Montserrat" w:cs="Arial"/>
        </w:rPr>
        <w:t xml:space="preserve">Asumir la responsabilidad de cualquier daño que llegue a ocasionar a </w:t>
      </w:r>
      <w:r>
        <w:rPr>
          <w:rFonts w:ascii="Montserrat" w:hAnsi="Montserrat" w:cs="Arial"/>
          <w:b/>
        </w:rPr>
        <w:t>“LA  ENTIDAD”</w:t>
      </w:r>
      <w:r>
        <w:rPr>
          <w:rFonts w:ascii="Montserrat" w:hAnsi="Montserrat" w:cs="Arial"/>
        </w:rPr>
        <w:t xml:space="preserve"> o a terceros con motivo de la ejecución y cumplimiento del presente contrato.</w:t>
      </w:r>
    </w:p>
    <w:p w14:paraId="2FAFF31C">
      <w:pPr>
        <w:pStyle w:val="52"/>
        <w:numPr>
          <w:ilvl w:val="0"/>
          <w:numId w:val="95"/>
        </w:numPr>
        <w:spacing w:after="0" w:line="240" w:lineRule="auto"/>
        <w:contextualSpacing w:val="0"/>
        <w:jc w:val="both"/>
        <w:rPr>
          <w:rFonts w:ascii="Montserrat" w:hAnsi="Montserrat" w:cs="Arial"/>
        </w:rPr>
      </w:pPr>
      <w:r>
        <w:rPr>
          <w:rFonts w:ascii="Montserrat" w:hAnsi="Montserrat" w:cs="Arial"/>
        </w:rPr>
        <w:t xml:space="preserve">Proporcionar la información que le sea requerida por la Secretaría Anticorrupción y de Buen Gobierno y el Área Especializada de Contrataciones, de conformidad con el artículo 107 del Reglamento de la </w:t>
      </w:r>
      <w:r>
        <w:rPr>
          <w:rFonts w:ascii="Montserrat" w:hAnsi="Montserrat" w:cs="Arial"/>
          <w:b/>
        </w:rPr>
        <w:t>“LAASSP”</w:t>
      </w:r>
      <w:r>
        <w:rPr>
          <w:rFonts w:ascii="Montserrat" w:hAnsi="Montserrat" w:cs="Arial"/>
        </w:rPr>
        <w:t xml:space="preserve">. </w:t>
      </w:r>
    </w:p>
    <w:p w14:paraId="0C0E3A5D">
      <w:pPr>
        <w:pStyle w:val="52"/>
        <w:ind w:left="786"/>
        <w:jc w:val="both"/>
        <w:rPr>
          <w:rFonts w:ascii="Montserrat" w:hAnsi="Montserrat" w:cs="Arial"/>
        </w:rPr>
      </w:pPr>
      <w:r>
        <w:rPr>
          <w:rFonts w:ascii="Montserrat" w:hAnsi="Montserrat" w:cs="Arial"/>
        </w:rPr>
        <w:t>INSTRUCCIÓN: EL SIGUIENTE INCISO, SERÁ OBLIGATORIO PARA EFECTOS DEL ARTÍCULO 80, PÁRRAFO CUARTO DEL RLAASSP.</w:t>
      </w:r>
    </w:p>
    <w:p w14:paraId="18E1B650">
      <w:pPr>
        <w:pStyle w:val="52"/>
        <w:numPr>
          <w:ilvl w:val="0"/>
          <w:numId w:val="95"/>
        </w:numPr>
        <w:spacing w:after="0" w:line="240" w:lineRule="auto"/>
        <w:contextualSpacing w:val="0"/>
        <w:jc w:val="both"/>
        <w:rPr>
          <w:rFonts w:ascii="Montserrat" w:hAnsi="Montserrat" w:cs="Arial"/>
        </w:rPr>
      </w:pPr>
      <w:r>
        <w:rPr>
          <w:rFonts w:ascii="Montserrat" w:hAnsi="Montserrat" w:cs="Arial"/>
        </w:rPr>
        <w:t>Entregar bimestralmente, las constancias de cumplimiento de la inscripción y pago de cuotas al Instituto Mexicano del Seguro Social del personal que utilice para la prestación de los servicios.</w:t>
      </w:r>
    </w:p>
    <w:p w14:paraId="261BDB34">
      <w:pPr>
        <w:pStyle w:val="52"/>
        <w:numPr>
          <w:ilvl w:val="0"/>
          <w:numId w:val="95"/>
        </w:numPr>
        <w:spacing w:after="0" w:line="240" w:lineRule="auto"/>
        <w:contextualSpacing w:val="0"/>
        <w:jc w:val="both"/>
        <w:rPr>
          <w:rFonts w:ascii="Montserrat" w:hAnsi="Montserrat" w:cs="Arial"/>
        </w:rPr>
      </w:pPr>
      <w:r>
        <w:rPr>
          <w:rFonts w:ascii="Montserrat" w:hAnsi="Montserrat" w:cs="Arial"/>
        </w:rPr>
        <w:t>INSTRUCCIÓN: EN CASO DE ESTIPULAR OBLIGACIONES ADICIONALES, AGREGAR LOS INCISOS QUE SE REQUIERAN</w:t>
      </w:r>
    </w:p>
    <w:p w14:paraId="15B51FF4">
      <w:pPr>
        <w:pStyle w:val="52"/>
        <w:ind w:left="786"/>
        <w:jc w:val="both"/>
        <w:rPr>
          <w:rFonts w:ascii="Montserrat" w:hAnsi="Montserrat" w:cs="Arial"/>
        </w:rPr>
      </w:pPr>
    </w:p>
    <w:p w14:paraId="609780BF">
      <w:pPr>
        <w:ind w:right="51"/>
        <w:jc w:val="both"/>
        <w:rPr>
          <w:rFonts w:ascii="Montserrat" w:hAnsi="Montserrat" w:cs="Arial"/>
          <w:b/>
          <w:sz w:val="22"/>
          <w:szCs w:val="22"/>
        </w:rPr>
      </w:pPr>
      <w:r>
        <w:rPr>
          <w:rFonts w:ascii="Montserrat" w:hAnsi="Montserrat" w:cs="Arial"/>
          <w:b/>
          <w:sz w:val="22"/>
          <w:szCs w:val="22"/>
        </w:rPr>
        <w:t>DÉCIMA PRIMERA. OBLIGACIONES DE “LA ENTIDAD”</w:t>
      </w:r>
    </w:p>
    <w:p w14:paraId="2F330690">
      <w:pPr>
        <w:ind w:right="51"/>
        <w:jc w:val="both"/>
        <w:rPr>
          <w:rFonts w:ascii="Montserrat" w:hAnsi="Montserrat" w:cs="Arial"/>
          <w:b/>
          <w:sz w:val="22"/>
          <w:szCs w:val="22"/>
        </w:rPr>
      </w:pPr>
    </w:p>
    <w:p w14:paraId="538FA0B9">
      <w:pPr>
        <w:ind w:right="51"/>
        <w:jc w:val="both"/>
        <w:rPr>
          <w:rFonts w:ascii="Montserrat" w:hAnsi="Montserrat" w:cs="Arial"/>
          <w:b/>
          <w:sz w:val="22"/>
          <w:szCs w:val="22"/>
        </w:rPr>
      </w:pPr>
      <w:r>
        <w:rPr>
          <w:rFonts w:ascii="Montserrat" w:hAnsi="Montserrat" w:cs="Arial"/>
          <w:b/>
          <w:sz w:val="22"/>
          <w:szCs w:val="22"/>
        </w:rPr>
        <w:t>“LA ENTIDAD”, se obliga a:</w:t>
      </w:r>
    </w:p>
    <w:p w14:paraId="4815ADF3">
      <w:pPr>
        <w:ind w:right="51"/>
        <w:jc w:val="both"/>
        <w:rPr>
          <w:rFonts w:ascii="Montserrat" w:hAnsi="Montserrat" w:cs="Arial"/>
          <w:sz w:val="22"/>
          <w:szCs w:val="22"/>
        </w:rPr>
      </w:pPr>
    </w:p>
    <w:p w14:paraId="02BF2DD4">
      <w:pPr>
        <w:pStyle w:val="52"/>
        <w:numPr>
          <w:ilvl w:val="0"/>
          <w:numId w:val="96"/>
        </w:numPr>
        <w:spacing w:after="0" w:line="240" w:lineRule="auto"/>
        <w:ind w:right="51"/>
        <w:contextualSpacing w:val="0"/>
        <w:jc w:val="both"/>
        <w:rPr>
          <w:rFonts w:ascii="Montserrat" w:hAnsi="Montserrat" w:cs="Arial"/>
        </w:rPr>
      </w:pPr>
      <w:r>
        <w:rPr>
          <w:rFonts w:ascii="Montserrat" w:hAnsi="Montserrat" w:cs="Arial"/>
        </w:rPr>
        <w:t>Otorgar las facilidades necesarias, a efecto de que</w:t>
      </w:r>
      <w:r>
        <w:rPr>
          <w:rFonts w:ascii="Montserrat" w:hAnsi="Montserrat" w:cs="Arial"/>
          <w:b/>
        </w:rPr>
        <w:t xml:space="preserve"> “EL PROVEEDOR”</w:t>
      </w:r>
      <w:r>
        <w:rPr>
          <w:rFonts w:ascii="Montserrat" w:hAnsi="Montserrat" w:cs="Arial"/>
        </w:rPr>
        <w:t xml:space="preserve"> lleve a cabo en los términos convenidos la prestación de los servicios objeto del contrato.</w:t>
      </w:r>
    </w:p>
    <w:p w14:paraId="7B4DDCBA">
      <w:pPr>
        <w:pStyle w:val="52"/>
        <w:ind w:right="51"/>
        <w:jc w:val="both"/>
        <w:rPr>
          <w:rFonts w:ascii="Montserrat" w:hAnsi="Montserrat" w:cs="Arial"/>
        </w:rPr>
      </w:pPr>
    </w:p>
    <w:p w14:paraId="7519CD0C">
      <w:pPr>
        <w:pStyle w:val="52"/>
        <w:numPr>
          <w:ilvl w:val="0"/>
          <w:numId w:val="96"/>
        </w:numPr>
        <w:spacing w:after="0" w:line="240" w:lineRule="auto"/>
        <w:ind w:right="51"/>
        <w:contextualSpacing w:val="0"/>
        <w:jc w:val="both"/>
        <w:rPr>
          <w:rFonts w:ascii="Montserrat" w:hAnsi="Montserrat" w:cs="Arial"/>
        </w:rPr>
      </w:pPr>
      <w:r>
        <w:rPr>
          <w:rFonts w:ascii="Montserrat" w:hAnsi="Montserrat" w:cs="Arial"/>
        </w:rPr>
        <w:t>Realizar el pago correspondiente en tiempo y forma.</w:t>
      </w:r>
    </w:p>
    <w:p w14:paraId="79DC317A">
      <w:pPr>
        <w:pStyle w:val="52"/>
        <w:rPr>
          <w:rFonts w:ascii="Montserrat" w:hAnsi="Montserrat" w:cs="Arial"/>
        </w:rPr>
      </w:pPr>
    </w:p>
    <w:p w14:paraId="0F6319B9">
      <w:pPr>
        <w:rPr>
          <w:rFonts w:ascii="Montserrat" w:hAnsi="Montserrat" w:cs="Arial"/>
          <w:sz w:val="22"/>
          <w:szCs w:val="22"/>
        </w:rPr>
      </w:pPr>
      <w:r>
        <w:rPr>
          <w:rFonts w:ascii="Montserrat" w:hAnsi="Montserrat" w:cs="Arial"/>
          <w:sz w:val="22"/>
          <w:szCs w:val="22"/>
        </w:rPr>
        <w:t>INSTRUCCIÓN: EL SIGUIENTE PÁRRAFO APARECERÁ SIEMPRE QUE HAYA EXISTIDO GARANTÍA DE CUMPLIMIENTO.</w:t>
      </w:r>
    </w:p>
    <w:p w14:paraId="67DE802F">
      <w:pPr>
        <w:rPr>
          <w:rFonts w:ascii="Montserrat" w:hAnsi="Montserrat" w:cs="Arial"/>
          <w:sz w:val="22"/>
          <w:szCs w:val="22"/>
        </w:rPr>
      </w:pPr>
    </w:p>
    <w:p w14:paraId="5DE86AD5">
      <w:pPr>
        <w:pStyle w:val="52"/>
        <w:numPr>
          <w:ilvl w:val="0"/>
          <w:numId w:val="96"/>
        </w:numPr>
        <w:spacing w:after="0" w:line="240" w:lineRule="auto"/>
        <w:ind w:right="51"/>
        <w:contextualSpacing w:val="0"/>
        <w:jc w:val="both"/>
        <w:rPr>
          <w:rFonts w:ascii="Montserrat" w:hAnsi="Montserrat" w:cs="Arial"/>
        </w:rPr>
      </w:pPr>
      <w:r>
        <w:rPr>
          <w:rFonts w:ascii="Montserrat" w:hAnsi="Montserrat" w:cs="Arial"/>
          <w:bCs/>
        </w:rPr>
        <w:t>Extender a</w:t>
      </w:r>
      <w:r>
        <w:rPr>
          <w:rFonts w:ascii="Montserrat" w:hAnsi="Montserrat" w:cs="Arial"/>
          <w:b/>
        </w:rPr>
        <w:t xml:space="preserve"> “EL PROVEEDOR”, </w:t>
      </w:r>
      <w:r>
        <w:rPr>
          <w:rFonts w:ascii="Montserrat" w:hAnsi="Montserrat" w:cs="Arial"/>
          <w:bCs/>
        </w:rPr>
        <w:t>por conducto del servidor público facultado, la constancia de cumplimiento de obligaciones contractuales</w:t>
      </w:r>
      <w:r>
        <w:rPr>
          <w:rFonts w:ascii="Montserrat" w:hAnsi="Montserrat" w:cs="Arial"/>
        </w:rPr>
        <w:t xml:space="preserve"> inmediatamente que se cumplan éstas a satisfacción expresa de dicho servidor público para que se dé trámite a la cancelación de la garantía de cumplimiento del presente contrato.</w:t>
      </w:r>
    </w:p>
    <w:p w14:paraId="38574C77">
      <w:pPr>
        <w:pStyle w:val="52"/>
        <w:ind w:right="51"/>
        <w:jc w:val="both"/>
        <w:rPr>
          <w:rFonts w:ascii="Montserrat" w:hAnsi="Montserrat" w:cs="Arial"/>
        </w:rPr>
      </w:pPr>
    </w:p>
    <w:p w14:paraId="081D37F7">
      <w:pPr>
        <w:pStyle w:val="52"/>
        <w:numPr>
          <w:ilvl w:val="0"/>
          <w:numId w:val="96"/>
        </w:numPr>
        <w:spacing w:after="0" w:line="240" w:lineRule="auto"/>
        <w:ind w:right="51"/>
        <w:contextualSpacing w:val="0"/>
        <w:jc w:val="both"/>
        <w:rPr>
          <w:rFonts w:ascii="Montserrat" w:hAnsi="Montserrat" w:cs="Arial"/>
        </w:rPr>
      </w:pPr>
      <w:r>
        <w:rPr>
          <w:rFonts w:ascii="Montserrat" w:hAnsi="Montserrat" w:cs="Arial"/>
        </w:rPr>
        <w:t>INSTRUCCIÓN: EN CASO DE ESTIPULAR OBLIGACIONES ADICIONALES, AGREGAR LOS INCISOS QUE SE REQUIERAN</w:t>
      </w:r>
    </w:p>
    <w:p w14:paraId="63F8C430">
      <w:pPr>
        <w:pStyle w:val="52"/>
        <w:ind w:right="51"/>
        <w:jc w:val="both"/>
        <w:rPr>
          <w:rFonts w:ascii="Montserrat" w:hAnsi="Montserrat" w:cs="Arial"/>
          <w:b/>
          <w:u w:val="single"/>
        </w:rPr>
      </w:pPr>
    </w:p>
    <w:p w14:paraId="598B4DE3">
      <w:pPr>
        <w:ind w:right="51"/>
        <w:jc w:val="both"/>
        <w:rPr>
          <w:rFonts w:ascii="Montserrat" w:hAnsi="Montserrat" w:cs="Arial"/>
          <w:sz w:val="22"/>
          <w:szCs w:val="22"/>
        </w:rPr>
      </w:pPr>
    </w:p>
    <w:p w14:paraId="5037DF3F">
      <w:pPr>
        <w:tabs>
          <w:tab w:val="left" w:pos="2160"/>
        </w:tabs>
        <w:jc w:val="both"/>
        <w:rPr>
          <w:rFonts w:ascii="Montserrat" w:hAnsi="Montserrat" w:cs="Arial"/>
          <w:b/>
          <w:sz w:val="22"/>
          <w:szCs w:val="22"/>
          <w:lang w:eastAsia="es-MX"/>
        </w:rPr>
      </w:pPr>
      <w:r>
        <w:rPr>
          <w:rFonts w:ascii="Montserrat" w:hAnsi="Montserrat" w:cs="Arial"/>
          <w:b/>
          <w:sz w:val="22"/>
          <w:szCs w:val="22"/>
        </w:rPr>
        <w:t>DÉCIMA SEGUNDA</w:t>
      </w:r>
      <w:r>
        <w:rPr>
          <w:rFonts w:ascii="Montserrat" w:hAnsi="Montserrat" w:cs="Arial"/>
          <w:b/>
          <w:sz w:val="22"/>
          <w:szCs w:val="22"/>
          <w:lang w:eastAsia="es-MX"/>
        </w:rPr>
        <w:t xml:space="preserve">. ADMINISTRACIÓN, VERIFICACIÓN, SUPERVISIÓN Y ACEPTACIÓN DE LOS SERVICIOS </w:t>
      </w:r>
    </w:p>
    <w:p w14:paraId="0A7C4F4E">
      <w:pPr>
        <w:tabs>
          <w:tab w:val="left" w:pos="2160"/>
        </w:tabs>
        <w:jc w:val="both"/>
        <w:rPr>
          <w:rFonts w:ascii="Montserrat" w:hAnsi="Montserrat" w:cs="Arial"/>
          <w:sz w:val="22"/>
          <w:szCs w:val="22"/>
        </w:rPr>
      </w:pPr>
    </w:p>
    <w:p w14:paraId="5DFB0786">
      <w:pPr>
        <w:tabs>
          <w:tab w:val="left" w:pos="2340"/>
        </w:tabs>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xml:space="preserve"> designa como Administrador(es) del presente contrato a </w:t>
      </w:r>
      <w:r>
        <w:rPr>
          <w:rFonts w:ascii="Montserrat" w:hAnsi="Montserrat" w:cs="Arial"/>
          <w:b/>
          <w:sz w:val="22"/>
          <w:szCs w:val="22"/>
        </w:rPr>
        <w:t>(</w:t>
      </w:r>
      <w:r>
        <w:rPr>
          <w:rFonts w:ascii="Montserrat" w:hAnsi="Montserrat" w:cs="Arial"/>
          <w:b/>
          <w:sz w:val="22"/>
          <w:szCs w:val="22"/>
          <w:u w:val="single"/>
        </w:rPr>
        <w:t>INCORPORAR NOMBRE DE LA, EL O LOS ADMINISTRADORES DEL CONTRATO), con RFC (INCORPORAR RFC)</w:t>
      </w:r>
      <w:r>
        <w:rPr>
          <w:rFonts w:ascii="Montserrat" w:hAnsi="Montserrat" w:cs="Arial"/>
          <w:b/>
          <w:sz w:val="22"/>
          <w:szCs w:val="22"/>
        </w:rPr>
        <w:t>, (</w:t>
      </w:r>
      <w:r>
        <w:rPr>
          <w:rFonts w:ascii="Montserrat" w:hAnsi="Montserrat" w:cs="Arial"/>
          <w:b/>
          <w:sz w:val="22"/>
          <w:szCs w:val="22"/>
          <w:u w:val="single"/>
        </w:rPr>
        <w:t>INCORPORAR CARGO DEL ADMINISTRADOR DEL CONTRATO)</w:t>
      </w:r>
      <w:r>
        <w:rPr>
          <w:rFonts w:ascii="Montserrat" w:hAnsi="Montserrat" w:cs="Arial"/>
          <w:b/>
          <w:sz w:val="22"/>
          <w:szCs w:val="22"/>
        </w:rPr>
        <w:t xml:space="preserve">, </w:t>
      </w:r>
      <w:r>
        <w:rPr>
          <w:rFonts w:ascii="Montserrat" w:hAnsi="Montserrat" w:cs="Arial"/>
          <w:sz w:val="22"/>
          <w:szCs w:val="22"/>
        </w:rPr>
        <w:t>quien dará seguimiento y verificará el cumplimiento de los derechos y obligaciones establecidos en este instrumento.</w:t>
      </w:r>
    </w:p>
    <w:p w14:paraId="025C959F">
      <w:pPr>
        <w:tabs>
          <w:tab w:val="left" w:pos="2340"/>
        </w:tabs>
        <w:jc w:val="both"/>
        <w:rPr>
          <w:rFonts w:ascii="Montserrat" w:hAnsi="Montserrat" w:cs="Arial"/>
          <w:sz w:val="22"/>
          <w:szCs w:val="22"/>
        </w:rPr>
      </w:pPr>
    </w:p>
    <w:p w14:paraId="34E4A47E">
      <w:pPr>
        <w:jc w:val="both"/>
        <w:rPr>
          <w:rFonts w:ascii="Montserrat" w:hAnsi="Montserrat" w:cs="Arial"/>
          <w:sz w:val="22"/>
          <w:szCs w:val="22"/>
        </w:rPr>
      </w:pPr>
      <w:r>
        <w:rPr>
          <w:rFonts w:ascii="Montserrat" w:hAnsi="Montserrat" w:cs="Arial"/>
          <w:sz w:val="22"/>
          <w:szCs w:val="22"/>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4287444D">
      <w:pPr>
        <w:tabs>
          <w:tab w:val="left" w:pos="2340"/>
        </w:tabs>
        <w:jc w:val="both"/>
        <w:rPr>
          <w:rFonts w:ascii="Montserrat" w:hAnsi="Montserrat" w:cs="Arial"/>
          <w:sz w:val="22"/>
          <w:szCs w:val="22"/>
        </w:rPr>
      </w:pPr>
    </w:p>
    <w:p w14:paraId="5A54163D">
      <w:pPr>
        <w:tabs>
          <w:tab w:val="left" w:pos="2340"/>
        </w:tabs>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a través del administrador del contrato, rechazará los servicios, que no cumplan las especificaciones establecidas en este contrato y en sus Anexos, obligándose</w:t>
      </w:r>
      <w:r>
        <w:rPr>
          <w:rFonts w:ascii="Montserrat" w:hAnsi="Montserrat" w:cs="Arial"/>
          <w:b/>
          <w:sz w:val="22"/>
          <w:szCs w:val="22"/>
        </w:rPr>
        <w:t xml:space="preserve"> “EL PROVEEDOR”</w:t>
      </w:r>
      <w:r>
        <w:rPr>
          <w:rFonts w:ascii="Montserrat" w:hAnsi="Montserrat" w:cs="Arial"/>
          <w:sz w:val="22"/>
          <w:szCs w:val="22"/>
        </w:rPr>
        <w:t xml:space="preserve"> en este supuesto a realizarlos nuevamente bajo su responsabilidad y sin costo adicional para </w:t>
      </w:r>
      <w:r>
        <w:rPr>
          <w:rFonts w:ascii="Montserrat" w:hAnsi="Montserrat" w:cs="Arial"/>
          <w:b/>
          <w:sz w:val="22"/>
          <w:szCs w:val="22"/>
        </w:rPr>
        <w:t xml:space="preserve">“LA ENTIDAD”, </w:t>
      </w:r>
      <w:r>
        <w:rPr>
          <w:rFonts w:ascii="Montserrat" w:hAnsi="Montserrat" w:cs="Arial"/>
          <w:sz w:val="22"/>
          <w:szCs w:val="22"/>
        </w:rPr>
        <w:t>sin perjuicio de la aplicación de las penas convencionales o deducciones al cobro correspondientes.</w:t>
      </w:r>
    </w:p>
    <w:p w14:paraId="66E5FAF3">
      <w:pPr>
        <w:tabs>
          <w:tab w:val="left" w:pos="2340"/>
        </w:tabs>
        <w:jc w:val="both"/>
        <w:rPr>
          <w:rFonts w:ascii="Montserrat" w:hAnsi="Montserrat" w:cs="Arial"/>
          <w:sz w:val="22"/>
          <w:szCs w:val="22"/>
        </w:rPr>
      </w:pPr>
    </w:p>
    <w:p w14:paraId="1FD91F7C">
      <w:pPr>
        <w:tabs>
          <w:tab w:val="left" w:pos="2340"/>
        </w:tabs>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67999E67">
      <w:pPr>
        <w:jc w:val="both"/>
        <w:rPr>
          <w:rFonts w:ascii="Montserrat" w:hAnsi="Montserrat" w:cs="Arial"/>
          <w:sz w:val="22"/>
          <w:szCs w:val="22"/>
          <w:u w:val="single"/>
          <w:lang w:eastAsia="es-MX"/>
        </w:rPr>
      </w:pPr>
    </w:p>
    <w:p w14:paraId="0B5EC4C4">
      <w:pPr>
        <w:jc w:val="both"/>
        <w:rPr>
          <w:rFonts w:ascii="Montserrat" w:hAnsi="Montserrat" w:cs="Arial"/>
          <w:sz w:val="22"/>
          <w:szCs w:val="22"/>
        </w:rPr>
      </w:pPr>
      <w:r>
        <w:rPr>
          <w:rFonts w:ascii="Montserrat" w:hAnsi="Montserrat" w:cs="Arial"/>
          <w:sz w:val="22"/>
          <w:szCs w:val="22"/>
        </w:rPr>
        <w:t>INSTRUCCIÓN: CUANDO SE REQUIERA LA APLICACIÓN DE DEDUCCIONES:</w:t>
      </w:r>
    </w:p>
    <w:p w14:paraId="4DAF4388">
      <w:pPr>
        <w:jc w:val="both"/>
        <w:rPr>
          <w:rFonts w:ascii="Montserrat" w:hAnsi="Montserrat" w:cs="Arial"/>
          <w:sz w:val="22"/>
          <w:szCs w:val="22"/>
          <w:lang w:eastAsia="es-MX"/>
        </w:rPr>
      </w:pPr>
    </w:p>
    <w:p w14:paraId="57BE9850">
      <w:pPr>
        <w:jc w:val="both"/>
        <w:rPr>
          <w:rFonts w:ascii="Montserrat" w:hAnsi="Montserrat" w:cs="Arial"/>
          <w:b/>
          <w:sz w:val="22"/>
          <w:szCs w:val="22"/>
          <w:lang w:eastAsia="es-MX"/>
        </w:rPr>
      </w:pPr>
      <w:r>
        <w:rPr>
          <w:rFonts w:ascii="Montserrat" w:hAnsi="Montserrat" w:cs="Arial"/>
          <w:b/>
          <w:sz w:val="22"/>
          <w:szCs w:val="22"/>
        </w:rPr>
        <w:t>DÉCIMA TERCERA</w:t>
      </w:r>
      <w:r>
        <w:rPr>
          <w:rFonts w:ascii="Montserrat" w:hAnsi="Montserrat" w:cs="Arial"/>
          <w:b/>
          <w:sz w:val="22"/>
          <w:szCs w:val="22"/>
          <w:lang w:eastAsia="es-MX"/>
        </w:rPr>
        <w:t>. DEDUCCIONES</w:t>
      </w:r>
    </w:p>
    <w:p w14:paraId="45E62215">
      <w:pPr>
        <w:jc w:val="both"/>
        <w:rPr>
          <w:rFonts w:ascii="Montserrat" w:hAnsi="Montserrat" w:cs="Arial"/>
          <w:sz w:val="22"/>
          <w:szCs w:val="22"/>
          <w:lang w:eastAsia="es-MX"/>
        </w:rPr>
      </w:pPr>
    </w:p>
    <w:p w14:paraId="28B6647C">
      <w:pPr>
        <w:pStyle w:val="30"/>
        <w:tabs>
          <w:tab w:val="left" w:pos="2520"/>
        </w:tabs>
        <w:rPr>
          <w:rFonts w:ascii="Montserrat" w:hAnsi="Montserrat" w:cs="Arial"/>
          <w:spacing w:val="-2"/>
          <w:sz w:val="22"/>
          <w:szCs w:val="22"/>
        </w:rPr>
      </w:pPr>
      <w:r>
        <w:rPr>
          <w:rFonts w:ascii="Montserrat" w:hAnsi="Montserrat" w:cs="Arial"/>
          <w:b/>
          <w:sz w:val="22"/>
          <w:szCs w:val="22"/>
        </w:rPr>
        <w:t>“LA ENTIDAD”</w:t>
      </w:r>
      <w:r>
        <w:rPr>
          <w:rFonts w:ascii="Montserrat" w:hAnsi="Montserrat" w:cs="Arial"/>
          <w:b/>
          <w:bCs/>
          <w:spacing w:val="-2"/>
          <w:sz w:val="22"/>
          <w:szCs w:val="22"/>
        </w:rPr>
        <w:t xml:space="preserve"> </w:t>
      </w:r>
      <w:r>
        <w:rPr>
          <w:rFonts w:ascii="Montserrat" w:hAnsi="Montserrat" w:cs="Arial"/>
          <w:bCs/>
          <w:spacing w:val="-2"/>
          <w:sz w:val="22"/>
          <w:szCs w:val="22"/>
        </w:rPr>
        <w:t xml:space="preserve">aplicará deducciones al pago por el </w:t>
      </w:r>
      <w:r>
        <w:rPr>
          <w:rFonts w:ascii="Montserrat" w:hAnsi="Montserrat" w:cs="Arial"/>
          <w:spacing w:val="-2"/>
          <w:sz w:val="22"/>
          <w:szCs w:val="22"/>
        </w:rPr>
        <w:t>incumplimiento parcial o deficiente, en que incurra</w:t>
      </w:r>
      <w:r>
        <w:rPr>
          <w:rFonts w:ascii="Montserrat" w:hAnsi="Montserrat" w:cs="Arial"/>
          <w:b/>
          <w:sz w:val="22"/>
          <w:szCs w:val="22"/>
        </w:rPr>
        <w:t xml:space="preserve"> “EL PROVEEDOR”</w:t>
      </w:r>
      <w:r>
        <w:rPr>
          <w:rFonts w:ascii="Montserrat" w:hAnsi="Montserrat" w:cs="Arial"/>
          <w:spacing w:val="-2"/>
          <w:sz w:val="22"/>
          <w:szCs w:val="22"/>
        </w:rPr>
        <w:t xml:space="preserve"> conforme a lo estipulado en las cláusulas del presente c</w:t>
      </w:r>
      <w:r>
        <w:rPr>
          <w:rFonts w:ascii="Montserrat" w:hAnsi="Montserrat" w:cs="Arial"/>
          <w:sz w:val="22"/>
          <w:szCs w:val="22"/>
        </w:rPr>
        <w:t>ontrato y sus anexos respectivos,</w:t>
      </w:r>
      <w:r>
        <w:rPr>
          <w:rFonts w:ascii="Montserrat" w:hAnsi="Montserrat" w:cs="Arial"/>
          <w:spacing w:val="-2"/>
          <w:sz w:val="22"/>
          <w:szCs w:val="22"/>
        </w:rPr>
        <w:t xml:space="preserve"> las cuales se calcularán por un </w:t>
      </w:r>
      <w:r>
        <w:rPr>
          <w:rFonts w:ascii="Montserrat" w:hAnsi="Montserrat" w:cs="Arial"/>
          <w:b/>
          <w:spacing w:val="-2"/>
          <w:sz w:val="22"/>
          <w:szCs w:val="22"/>
          <w:u w:val="single"/>
        </w:rPr>
        <w:t xml:space="preserve">(EN CASO DE EXISTIR SÓLO UN PORCENTAJE, </w:t>
      </w:r>
      <w:r>
        <w:rPr>
          <w:rFonts w:ascii="Montserrat" w:hAnsi="Montserrat" w:cs="Arial"/>
          <w:b/>
          <w:bCs/>
          <w:spacing w:val="-2"/>
          <w:sz w:val="22"/>
          <w:szCs w:val="22"/>
          <w:u w:val="single"/>
        </w:rPr>
        <w:t xml:space="preserve">SEÑALAR PORCENTAJE DE DEDUCTIVA) </w:t>
      </w:r>
      <w:r>
        <w:rPr>
          <w:rFonts w:ascii="Montserrat" w:hAnsi="Montserrat" w:cs="Arial"/>
          <w:bCs/>
          <w:spacing w:val="-2"/>
          <w:sz w:val="22"/>
          <w:szCs w:val="22"/>
        </w:rPr>
        <w:t xml:space="preserve">% </w:t>
      </w:r>
      <w:r>
        <w:rPr>
          <w:rFonts w:ascii="Montserrat" w:hAnsi="Montserrat" w:cs="Arial"/>
          <w:spacing w:val="-2"/>
          <w:sz w:val="22"/>
          <w:szCs w:val="22"/>
        </w:rPr>
        <w:t xml:space="preserve">sobre el monto de los servicios, </w:t>
      </w:r>
      <w:r>
        <w:rPr>
          <w:rFonts w:ascii="Montserrat" w:hAnsi="Montserrat" w:cs="Arial"/>
          <w:b/>
          <w:spacing w:val="-2"/>
          <w:sz w:val="22"/>
          <w:szCs w:val="22"/>
          <w:u w:val="single"/>
        </w:rPr>
        <w:t>(EN CASO DE ESTABLECER POR DIVERSOS CONCEPTOS DEDUCTIVAS REMITIR AL ANEXO CORRESPONDIENTE),</w:t>
      </w:r>
      <w:r>
        <w:rPr>
          <w:rFonts w:ascii="Montserrat" w:hAnsi="Montserrat" w:cs="Arial"/>
          <w:spacing w:val="-2"/>
          <w:sz w:val="22"/>
          <w:szCs w:val="22"/>
        </w:rPr>
        <w:t xml:space="preserve"> proporcionados en forma parcial o deficiente. Las cantidades a deducir se aplicarán en el CFDI o factura electrónica que</w:t>
      </w:r>
      <w:r>
        <w:rPr>
          <w:rFonts w:ascii="Montserrat" w:hAnsi="Montserrat" w:cs="Arial"/>
          <w:b/>
          <w:sz w:val="22"/>
          <w:szCs w:val="22"/>
        </w:rPr>
        <w:t xml:space="preserve"> “EL PROVEEDOR”</w:t>
      </w:r>
      <w:r>
        <w:rPr>
          <w:rFonts w:ascii="Montserrat" w:hAnsi="Montserrat" w:cs="Arial"/>
          <w:spacing w:val="-2"/>
          <w:sz w:val="22"/>
          <w:szCs w:val="22"/>
        </w:rPr>
        <w:t xml:space="preserve"> presente para su cobro, en el pago que se encuentre en trámite o bien en el siguiente pago.</w:t>
      </w:r>
    </w:p>
    <w:p w14:paraId="7839AF40">
      <w:pPr>
        <w:pStyle w:val="30"/>
        <w:tabs>
          <w:tab w:val="left" w:pos="2520"/>
        </w:tabs>
        <w:rPr>
          <w:rFonts w:ascii="Montserrat" w:hAnsi="Montserrat" w:cs="Arial"/>
          <w:spacing w:val="-2"/>
          <w:sz w:val="22"/>
          <w:szCs w:val="22"/>
        </w:rPr>
      </w:pPr>
    </w:p>
    <w:p w14:paraId="58053205">
      <w:pPr>
        <w:pStyle w:val="30"/>
        <w:tabs>
          <w:tab w:val="left" w:pos="2520"/>
        </w:tabs>
        <w:rPr>
          <w:rFonts w:ascii="Montserrat" w:hAnsi="Montserrat" w:cs="Arial"/>
          <w:spacing w:val="-2"/>
          <w:sz w:val="22"/>
          <w:szCs w:val="22"/>
        </w:rPr>
      </w:pPr>
      <w:r>
        <w:rPr>
          <w:rFonts w:ascii="Montserrat" w:hAnsi="Montserrat" w:cs="Arial"/>
          <w:spacing w:val="-2"/>
          <w:sz w:val="22"/>
          <w:szCs w:val="22"/>
        </w:rPr>
        <w:t xml:space="preserve">De no existir pagos pendientes, se requerirá a </w:t>
      </w:r>
      <w:r>
        <w:rPr>
          <w:rFonts w:ascii="Montserrat" w:hAnsi="Montserrat" w:cs="Arial"/>
          <w:b/>
          <w:sz w:val="22"/>
          <w:szCs w:val="22"/>
        </w:rPr>
        <w:t>“EL PROVEEDOR”</w:t>
      </w:r>
      <w:r>
        <w:rPr>
          <w:rFonts w:ascii="Montserrat" w:hAnsi="Montserrat" w:cs="Arial"/>
          <w:spacing w:val="-2"/>
          <w:sz w:val="22"/>
          <w:szCs w:val="22"/>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14:paraId="5A5CC8C0">
      <w:pPr>
        <w:jc w:val="both"/>
        <w:rPr>
          <w:rFonts w:ascii="Montserrat" w:hAnsi="Montserrat" w:cs="Arial"/>
          <w:spacing w:val="-2"/>
          <w:sz w:val="22"/>
          <w:szCs w:val="22"/>
        </w:rPr>
      </w:pPr>
    </w:p>
    <w:p w14:paraId="348E4CE9">
      <w:pPr>
        <w:pStyle w:val="30"/>
        <w:tabs>
          <w:tab w:val="left" w:pos="2520"/>
        </w:tabs>
        <w:rPr>
          <w:rFonts w:ascii="Montserrat" w:hAnsi="Montserrat" w:cs="Arial"/>
          <w:bCs/>
          <w:spacing w:val="-2"/>
          <w:sz w:val="22"/>
          <w:szCs w:val="22"/>
        </w:rPr>
      </w:pPr>
      <w:r>
        <w:rPr>
          <w:rFonts w:ascii="Montserrat" w:hAnsi="Montserrat" w:cs="Arial"/>
          <w:bCs/>
          <w:spacing w:val="-2"/>
          <w:sz w:val="22"/>
          <w:szCs w:val="22"/>
        </w:rPr>
        <w:t>Las deducciones económicas se aplicarán sobre la cantidad indicada sin incluir impuestos.</w:t>
      </w:r>
    </w:p>
    <w:p w14:paraId="52295458">
      <w:pPr>
        <w:pStyle w:val="30"/>
        <w:tabs>
          <w:tab w:val="left" w:pos="2520"/>
        </w:tabs>
        <w:rPr>
          <w:rFonts w:ascii="Montserrat" w:hAnsi="Montserrat" w:cs="Arial"/>
          <w:bCs/>
          <w:spacing w:val="-2"/>
          <w:sz w:val="22"/>
          <w:szCs w:val="22"/>
        </w:rPr>
      </w:pPr>
    </w:p>
    <w:p w14:paraId="16959BAC">
      <w:pPr>
        <w:pStyle w:val="30"/>
        <w:tabs>
          <w:tab w:val="left" w:pos="2520"/>
        </w:tabs>
        <w:rPr>
          <w:rFonts w:ascii="Montserrat" w:hAnsi="Montserrat" w:cs="Arial"/>
          <w:bCs/>
          <w:spacing w:val="-2"/>
          <w:sz w:val="22"/>
          <w:szCs w:val="22"/>
        </w:rPr>
      </w:pPr>
      <w:r>
        <w:rPr>
          <w:rFonts w:ascii="Montserrat" w:hAnsi="Montserrat" w:cs="Arial"/>
          <w:bCs/>
          <w:spacing w:val="-2"/>
          <w:sz w:val="22"/>
          <w:szCs w:val="22"/>
        </w:rPr>
        <w:t xml:space="preserve">El cálculo de las deducciones correspondientes las realizará el </w:t>
      </w:r>
      <w:r>
        <w:rPr>
          <w:rFonts w:ascii="Montserrat" w:hAnsi="Montserrat" w:eastAsia="Calibri" w:cs="Arial"/>
          <w:sz w:val="22"/>
          <w:szCs w:val="22"/>
        </w:rPr>
        <w:t>administrador del contrato</w:t>
      </w:r>
      <w:r>
        <w:rPr>
          <w:rFonts w:ascii="Montserrat" w:hAnsi="Montserrat" w:cs="Arial"/>
          <w:bCs/>
          <w:spacing w:val="-2"/>
          <w:sz w:val="22"/>
          <w:szCs w:val="22"/>
        </w:rPr>
        <w:t xml:space="preserve"> de</w:t>
      </w:r>
      <w:r>
        <w:rPr>
          <w:rFonts w:ascii="Montserrat" w:hAnsi="Montserrat" w:cs="Arial"/>
          <w:b/>
          <w:sz w:val="22"/>
          <w:szCs w:val="22"/>
        </w:rPr>
        <w:t xml:space="preserve"> “LA ENTIDAD”</w:t>
      </w:r>
      <w:r>
        <w:rPr>
          <w:rFonts w:ascii="Montserrat" w:hAnsi="Montserrat" w:cs="Arial"/>
          <w:b/>
          <w:bCs/>
          <w:spacing w:val="-2"/>
          <w:sz w:val="22"/>
          <w:szCs w:val="22"/>
        </w:rPr>
        <w:t xml:space="preserve">, </w:t>
      </w:r>
      <w:r>
        <w:rPr>
          <w:rFonts w:ascii="Montserrat" w:hAnsi="Montserrat" w:cs="Arial"/>
          <w:bCs/>
          <w:spacing w:val="-2"/>
          <w:sz w:val="22"/>
          <w:szCs w:val="22"/>
        </w:rPr>
        <w:t>cuyá notificación se realizará</w:t>
      </w:r>
      <w:r>
        <w:rPr>
          <w:rFonts w:ascii="Montserrat" w:hAnsi="Montserrat" w:cs="Arial"/>
          <w:b/>
          <w:bCs/>
          <w:spacing w:val="-2"/>
          <w:sz w:val="22"/>
          <w:szCs w:val="22"/>
        </w:rPr>
        <w:t xml:space="preserve"> </w:t>
      </w:r>
      <w:r>
        <w:rPr>
          <w:rFonts w:ascii="Montserrat" w:hAnsi="Montserrat" w:cs="Arial"/>
          <w:bCs/>
          <w:spacing w:val="-2"/>
          <w:sz w:val="22"/>
          <w:szCs w:val="22"/>
        </w:rPr>
        <w:t xml:space="preserve">por escrito o vía correo electrónico, dentro de los </w:t>
      </w:r>
      <w:r>
        <w:rPr>
          <w:rFonts w:ascii="Montserrat" w:hAnsi="Montserrat" w:cs="Arial"/>
          <w:b/>
          <w:bCs/>
          <w:spacing w:val="-2"/>
          <w:sz w:val="22"/>
          <w:szCs w:val="22"/>
          <w:u w:val="single"/>
        </w:rPr>
        <w:t>(DÍAS)</w:t>
      </w:r>
      <w:r>
        <w:rPr>
          <w:rFonts w:ascii="Montserrat" w:hAnsi="Montserrat" w:cs="Arial"/>
          <w:b/>
          <w:bCs/>
          <w:spacing w:val="-2"/>
          <w:sz w:val="22"/>
          <w:szCs w:val="22"/>
        </w:rPr>
        <w:t xml:space="preserve"> </w:t>
      </w:r>
      <w:r>
        <w:rPr>
          <w:rFonts w:ascii="Montserrat" w:hAnsi="Montserrat" w:cs="Arial"/>
          <w:bCs/>
          <w:spacing w:val="-2"/>
          <w:sz w:val="22"/>
          <w:szCs w:val="22"/>
        </w:rPr>
        <w:t>posteriores al incumplimiento parcial o deficiente.</w:t>
      </w:r>
    </w:p>
    <w:p w14:paraId="0481D7F3">
      <w:pPr>
        <w:pStyle w:val="30"/>
        <w:tabs>
          <w:tab w:val="left" w:pos="2520"/>
        </w:tabs>
        <w:rPr>
          <w:rFonts w:ascii="Montserrat" w:hAnsi="Montserrat" w:cs="Arial"/>
          <w:bCs/>
          <w:spacing w:val="-2"/>
          <w:sz w:val="22"/>
          <w:szCs w:val="22"/>
        </w:rPr>
      </w:pPr>
    </w:p>
    <w:p w14:paraId="04463D2E">
      <w:pPr>
        <w:jc w:val="both"/>
        <w:rPr>
          <w:rFonts w:ascii="Montserrat" w:hAnsi="Montserrat" w:cs="Arial"/>
          <w:b/>
          <w:sz w:val="22"/>
          <w:szCs w:val="22"/>
          <w:lang w:eastAsia="es-MX"/>
        </w:rPr>
      </w:pPr>
      <w:r>
        <w:rPr>
          <w:rFonts w:ascii="Montserrat" w:hAnsi="Montserrat" w:cs="Arial"/>
          <w:b/>
          <w:sz w:val="22"/>
          <w:szCs w:val="22"/>
        </w:rPr>
        <w:t>DÉCIMA CUARTA</w:t>
      </w:r>
      <w:r>
        <w:rPr>
          <w:rFonts w:ascii="Montserrat" w:hAnsi="Montserrat" w:cs="Arial"/>
          <w:b/>
          <w:sz w:val="22"/>
          <w:szCs w:val="22"/>
          <w:lang w:eastAsia="es-MX"/>
        </w:rPr>
        <w:t>. PENAS CONVENCIONALES</w:t>
      </w:r>
    </w:p>
    <w:p w14:paraId="15A5AE28">
      <w:pPr>
        <w:autoSpaceDE w:val="0"/>
        <w:autoSpaceDN w:val="0"/>
        <w:adjustRightInd w:val="0"/>
        <w:jc w:val="both"/>
        <w:rPr>
          <w:rFonts w:ascii="Montserrat" w:hAnsi="Montserrat" w:cs="Arial"/>
          <w:sz w:val="22"/>
          <w:szCs w:val="22"/>
        </w:rPr>
      </w:pPr>
    </w:p>
    <w:p w14:paraId="101700F6">
      <w:pPr>
        <w:jc w:val="both"/>
        <w:rPr>
          <w:rFonts w:ascii="Montserrat" w:hAnsi="Montserrat" w:cs="Arial"/>
          <w:bCs/>
          <w:spacing w:val="-2"/>
          <w:sz w:val="22"/>
          <w:szCs w:val="22"/>
        </w:rPr>
      </w:pPr>
      <w:r>
        <w:rPr>
          <w:rFonts w:ascii="Montserrat" w:hAnsi="Montserrat" w:cs="Arial"/>
          <w:sz w:val="22"/>
          <w:szCs w:val="22"/>
        </w:rPr>
        <w:t xml:space="preserve">En caso </w:t>
      </w:r>
      <w:r>
        <w:rPr>
          <w:rFonts w:ascii="Montserrat" w:hAnsi="Montserrat" w:cs="Arial"/>
          <w:bCs/>
          <w:spacing w:val="-2"/>
          <w:sz w:val="22"/>
          <w:szCs w:val="22"/>
        </w:rPr>
        <w:t xml:space="preserve">que </w:t>
      </w:r>
      <w:r>
        <w:rPr>
          <w:rFonts w:ascii="Montserrat" w:hAnsi="Montserrat" w:cs="Arial"/>
          <w:b/>
          <w:sz w:val="22"/>
          <w:szCs w:val="22"/>
        </w:rPr>
        <w:t xml:space="preserve"> “EL PROVEEDOR” </w:t>
      </w:r>
      <w:r>
        <w:rPr>
          <w:rFonts w:ascii="Montserrat" w:hAnsi="Montserrat" w:cs="Arial"/>
          <w:bCs/>
          <w:spacing w:val="-2"/>
          <w:sz w:val="22"/>
          <w:szCs w:val="22"/>
        </w:rPr>
        <w:t xml:space="preserve">incurra en </w:t>
      </w:r>
      <w:r>
        <w:rPr>
          <w:rFonts w:ascii="Montserrat" w:hAnsi="Montserrat" w:cs="Arial"/>
          <w:sz w:val="22"/>
          <w:szCs w:val="22"/>
        </w:rPr>
        <w:t>atraso en el cumplimiento conforme a lo pactado</w:t>
      </w:r>
      <w:r>
        <w:rPr>
          <w:rFonts w:ascii="Montserrat" w:hAnsi="Montserrat" w:cs="Arial"/>
          <w:bCs/>
          <w:spacing w:val="-2"/>
          <w:sz w:val="22"/>
          <w:szCs w:val="22"/>
        </w:rPr>
        <w:t xml:space="preserve"> </w:t>
      </w:r>
      <w:r>
        <w:rPr>
          <w:rFonts w:ascii="Montserrat" w:hAnsi="Montserrat" w:cs="Arial"/>
          <w:sz w:val="22"/>
          <w:szCs w:val="22"/>
        </w:rPr>
        <w:t>para la prestación de los servicios, objeto del</w:t>
      </w:r>
      <w:r>
        <w:rPr>
          <w:rFonts w:ascii="Montserrat" w:hAnsi="Montserrat" w:cs="Arial"/>
          <w:bCs/>
          <w:spacing w:val="-2"/>
          <w:sz w:val="22"/>
          <w:szCs w:val="22"/>
        </w:rPr>
        <w:t xml:space="preserve"> presente contrato, conforme a lo establecido en el Anexo (No.___) parte integral del presente contrato, </w:t>
      </w:r>
      <w:r>
        <w:rPr>
          <w:rFonts w:ascii="Montserrat" w:hAnsi="Montserrat" w:cs="Arial"/>
          <w:b/>
          <w:sz w:val="22"/>
          <w:szCs w:val="22"/>
        </w:rPr>
        <w:t xml:space="preserve"> “LA ENTIDAD”</w:t>
      </w:r>
      <w:r>
        <w:rPr>
          <w:rFonts w:ascii="Montserrat" w:hAnsi="Montserrat" w:cs="Arial"/>
          <w:bCs/>
          <w:spacing w:val="-2"/>
          <w:sz w:val="22"/>
          <w:szCs w:val="22"/>
        </w:rPr>
        <w:t xml:space="preserve"> por conducto del </w:t>
      </w:r>
      <w:r>
        <w:rPr>
          <w:rFonts w:ascii="Montserrat" w:hAnsi="Montserrat" w:cs="Arial"/>
          <w:sz w:val="22"/>
          <w:szCs w:val="22"/>
        </w:rPr>
        <w:t>administrador del contrato</w:t>
      </w:r>
      <w:r>
        <w:rPr>
          <w:rFonts w:ascii="Montserrat" w:hAnsi="Montserrat" w:cs="Arial"/>
          <w:bCs/>
          <w:spacing w:val="-2"/>
          <w:sz w:val="22"/>
          <w:szCs w:val="22"/>
        </w:rPr>
        <w:t xml:space="preserve"> aplicará la pena convencional equivalente al </w:t>
      </w:r>
      <w:r>
        <w:rPr>
          <w:rFonts w:ascii="Montserrat" w:hAnsi="Montserrat" w:cs="Arial"/>
          <w:b/>
          <w:bCs/>
          <w:spacing w:val="-2"/>
          <w:sz w:val="22"/>
          <w:szCs w:val="22"/>
          <w:u w:val="single"/>
        </w:rPr>
        <w:t>(INCORPORAR PORCENTAJE DE PENA CONVENCIONAL</w:t>
      </w:r>
      <w:r>
        <w:rPr>
          <w:rFonts w:ascii="Montserrat" w:hAnsi="Montserrat" w:cs="Arial"/>
          <w:b/>
          <w:bCs/>
          <w:spacing w:val="-2"/>
          <w:sz w:val="22"/>
          <w:szCs w:val="22"/>
        </w:rPr>
        <w:t>)%</w:t>
      </w:r>
      <w:r>
        <w:rPr>
          <w:rFonts w:ascii="Montserrat" w:hAnsi="Montserrat" w:cs="Arial"/>
          <w:sz w:val="22"/>
          <w:szCs w:val="22"/>
        </w:rPr>
        <w:t>,</w:t>
      </w:r>
      <w:r>
        <w:rPr>
          <w:rFonts w:ascii="Montserrat" w:hAnsi="Montserrat" w:cs="Arial"/>
          <w:b/>
          <w:sz w:val="22"/>
          <w:szCs w:val="22"/>
          <w:u w:val="single"/>
        </w:rPr>
        <w:t xml:space="preserve"> (</w:t>
      </w:r>
      <w:r>
        <w:rPr>
          <w:rFonts w:ascii="Montserrat" w:hAnsi="Montserrat" w:cs="Arial"/>
          <w:b/>
          <w:spacing w:val="-2"/>
          <w:sz w:val="22"/>
          <w:szCs w:val="22"/>
          <w:u w:val="single"/>
        </w:rPr>
        <w:t xml:space="preserve">EN CASO DE EXISTIR SÓLO UN PORCENTAJE O ESTABLECER DIVERSOS PORCENTAJES REMITIR AL ANEXO CORRESPONDIENTE) </w:t>
      </w:r>
      <w:r>
        <w:rPr>
          <w:rFonts w:ascii="Montserrat" w:hAnsi="Montserrat" w:cs="Arial"/>
          <w:b/>
          <w:bCs/>
          <w:sz w:val="22"/>
          <w:szCs w:val="22"/>
        </w:rPr>
        <w:t xml:space="preserve"> </w:t>
      </w:r>
      <w:r>
        <w:rPr>
          <w:rFonts w:ascii="Montserrat" w:hAnsi="Montserrat" w:cs="Arial"/>
          <w:bCs/>
          <w:spacing w:val="-2"/>
          <w:sz w:val="22"/>
          <w:szCs w:val="22"/>
        </w:rPr>
        <w:t xml:space="preserve">por cada </w:t>
      </w:r>
      <w:r>
        <w:rPr>
          <w:rFonts w:ascii="Montserrat" w:hAnsi="Montserrat" w:cs="Arial"/>
          <w:b/>
          <w:bCs/>
          <w:spacing w:val="-2"/>
          <w:sz w:val="22"/>
          <w:szCs w:val="22"/>
          <w:u w:val="single"/>
        </w:rPr>
        <w:t>(CALCULAR PERIODICIDAD DE PENA)</w:t>
      </w:r>
      <w:r>
        <w:rPr>
          <w:rFonts w:ascii="Montserrat" w:hAnsi="Montserrat" w:cs="Arial"/>
          <w:bCs/>
          <w:spacing w:val="-2"/>
          <w:sz w:val="22"/>
          <w:szCs w:val="22"/>
        </w:rPr>
        <w:t xml:space="preserve"> de atraso sobre la parte de los servicios no prestados, de conformidad con </w:t>
      </w:r>
      <w:r>
        <w:rPr>
          <w:rFonts w:ascii="Montserrat" w:hAnsi="Montserrat" w:cs="Arial"/>
          <w:sz w:val="22"/>
          <w:szCs w:val="22"/>
        </w:rPr>
        <w:t>este instrumento legal</w:t>
      </w:r>
      <w:r>
        <w:rPr>
          <w:rFonts w:ascii="Montserrat" w:hAnsi="Montserrat" w:cs="Arial"/>
          <w:bCs/>
          <w:spacing w:val="-2"/>
          <w:sz w:val="22"/>
          <w:szCs w:val="22"/>
        </w:rPr>
        <w:t xml:space="preserve"> </w:t>
      </w:r>
      <w:r>
        <w:rPr>
          <w:rFonts w:ascii="Montserrat" w:hAnsi="Montserrat" w:cs="Arial"/>
          <w:sz w:val="22"/>
          <w:szCs w:val="22"/>
        </w:rPr>
        <w:t>y sus respectivos anexos.</w:t>
      </w:r>
    </w:p>
    <w:p w14:paraId="5D8C9B55">
      <w:pPr>
        <w:jc w:val="both"/>
        <w:rPr>
          <w:rFonts w:ascii="Montserrat" w:hAnsi="Montserrat" w:cs="Arial"/>
          <w:bCs/>
          <w:spacing w:val="-2"/>
          <w:sz w:val="22"/>
          <w:szCs w:val="22"/>
        </w:rPr>
      </w:pPr>
    </w:p>
    <w:p w14:paraId="762FEE08">
      <w:pPr>
        <w:ind w:right="51"/>
        <w:jc w:val="both"/>
        <w:rPr>
          <w:rFonts w:ascii="Montserrat" w:hAnsi="Montserrat" w:cs="Arial"/>
          <w:sz w:val="22"/>
          <w:szCs w:val="22"/>
        </w:rPr>
      </w:pPr>
      <w:r>
        <w:rPr>
          <w:rFonts w:ascii="Montserrat" w:hAnsi="Montserrat" w:cs="Arial"/>
          <w:sz w:val="22"/>
          <w:szCs w:val="22"/>
        </w:rPr>
        <w:t xml:space="preserve">El Administrador determinará el cálculo de la pena convencional, </w:t>
      </w:r>
      <w:r>
        <w:rPr>
          <w:rFonts w:ascii="Montserrat" w:hAnsi="Montserrat" w:cs="Arial"/>
          <w:bCs/>
          <w:spacing w:val="-2"/>
          <w:sz w:val="22"/>
          <w:szCs w:val="22"/>
        </w:rPr>
        <w:t xml:space="preserve">cuya notificación se realizará por escrito o vía correo electrónico, dentro de los </w:t>
      </w:r>
      <w:r>
        <w:rPr>
          <w:rFonts w:ascii="Montserrat" w:hAnsi="Montserrat" w:cs="Arial"/>
          <w:b/>
          <w:bCs/>
          <w:spacing w:val="-2"/>
          <w:sz w:val="22"/>
          <w:szCs w:val="22"/>
          <w:u w:val="single"/>
        </w:rPr>
        <w:t>_(DÍAS)_____</w:t>
      </w:r>
      <w:r>
        <w:rPr>
          <w:rFonts w:ascii="Montserrat" w:hAnsi="Montserrat" w:cs="Arial"/>
          <w:b/>
          <w:bCs/>
          <w:spacing w:val="-2"/>
          <w:sz w:val="22"/>
          <w:szCs w:val="22"/>
        </w:rPr>
        <w:t xml:space="preserve"> </w:t>
      </w:r>
      <w:r>
        <w:rPr>
          <w:rFonts w:ascii="Montserrat" w:hAnsi="Montserrat" w:cs="Arial"/>
          <w:bCs/>
          <w:spacing w:val="-2"/>
          <w:sz w:val="22"/>
          <w:szCs w:val="22"/>
        </w:rPr>
        <w:t xml:space="preserve">posteriores al atraso en el cumplimiento de la obligación de que se trate. </w:t>
      </w:r>
    </w:p>
    <w:p w14:paraId="27CBA72A">
      <w:pPr>
        <w:jc w:val="both"/>
        <w:rPr>
          <w:rFonts w:ascii="Montserrat" w:hAnsi="Montserrat" w:cs="Arial"/>
          <w:sz w:val="22"/>
          <w:szCs w:val="22"/>
        </w:rPr>
      </w:pPr>
    </w:p>
    <w:p w14:paraId="4AD8AC48">
      <w:pPr>
        <w:tabs>
          <w:tab w:val="left" w:pos="708"/>
        </w:tabs>
        <w:jc w:val="both"/>
        <w:rPr>
          <w:rFonts w:ascii="Montserrat" w:hAnsi="Montserrat" w:cs="Arial"/>
          <w:sz w:val="22"/>
          <w:szCs w:val="22"/>
        </w:rPr>
      </w:pPr>
      <w:r>
        <w:rPr>
          <w:rFonts w:ascii="Montserrat" w:hAnsi="Montserrat" w:cs="Arial"/>
          <w:sz w:val="22"/>
          <w:szCs w:val="22"/>
        </w:rPr>
        <w:t>El pago de los servicios quedará condicionado, proporcionalmente, al pago que</w:t>
      </w:r>
      <w:r>
        <w:rPr>
          <w:rFonts w:ascii="Montserrat" w:hAnsi="Montserrat" w:cs="Arial"/>
          <w:b/>
          <w:sz w:val="22"/>
          <w:szCs w:val="22"/>
        </w:rPr>
        <w:t xml:space="preserve"> “EL PROVEEDOR” </w:t>
      </w:r>
      <w:r>
        <w:rPr>
          <w:rFonts w:ascii="Montserrat" w:hAnsi="Montserrat" w:cs="Arial"/>
          <w:sz w:val="22"/>
          <w:szCs w:val="22"/>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5561E92">
      <w:pPr>
        <w:jc w:val="both"/>
        <w:rPr>
          <w:rFonts w:ascii="Montserrat" w:hAnsi="Montserrat" w:cs="Arial"/>
          <w:sz w:val="22"/>
          <w:szCs w:val="22"/>
        </w:rPr>
      </w:pPr>
    </w:p>
    <w:p w14:paraId="03DFADC5">
      <w:pPr>
        <w:tabs>
          <w:tab w:val="left" w:pos="708"/>
        </w:tabs>
        <w:jc w:val="both"/>
        <w:rPr>
          <w:rFonts w:ascii="Montserrat" w:hAnsi="Montserrat" w:cs="Arial"/>
          <w:sz w:val="22"/>
          <w:szCs w:val="22"/>
        </w:rPr>
      </w:pPr>
      <w:r>
        <w:rPr>
          <w:rFonts w:ascii="Montserrat" w:hAnsi="Montserrat" w:cs="Arial"/>
          <w:sz w:val="22"/>
          <w:szCs w:val="22"/>
        </w:rPr>
        <w:t xml:space="preserve">El pago de la pena podrá efectuarse </w:t>
      </w:r>
      <w:r>
        <w:rPr>
          <w:rFonts w:ascii="Montserrat" w:hAnsi="Montserrat" w:cs="Arial"/>
          <w:bCs/>
          <w:spacing w:val="-2"/>
          <w:sz w:val="22"/>
          <w:szCs w:val="22"/>
        </w:rPr>
        <w:t>a través del esquema e5cinco</w:t>
      </w:r>
      <w:r>
        <w:rPr>
          <w:rFonts w:ascii="Montserrat" w:hAnsi="Montserrat" w:cs="Arial"/>
          <w:spacing w:val="-2"/>
          <w:sz w:val="22"/>
          <w:szCs w:val="22"/>
        </w:rPr>
        <w:t xml:space="preserve"> Pago Electrónico de Derechos, Productos y Aprovechamientos (DPA´s),</w:t>
      </w:r>
      <w:r>
        <w:rPr>
          <w:rFonts w:ascii="Montserrat" w:hAnsi="Montserrat" w:cs="Arial"/>
          <w:sz w:val="22"/>
          <w:szCs w:val="22"/>
        </w:rPr>
        <w:t xml:space="preserve"> </w:t>
      </w:r>
      <w:r>
        <w:rPr>
          <w:rFonts w:ascii="Montserrat" w:hAnsi="Montserrat" w:cs="Arial"/>
          <w:spacing w:val="-2"/>
          <w:sz w:val="22"/>
          <w:szCs w:val="22"/>
        </w:rPr>
        <w:t>a favor de la Tesorería de la Federación,</w:t>
      </w:r>
      <w:r>
        <w:rPr>
          <w:rFonts w:ascii="Montserrat" w:hAnsi="Montserrat" w:cs="Arial"/>
          <w:sz w:val="22"/>
          <w:szCs w:val="22"/>
        </w:rPr>
        <w:t xml:space="preserve"> o la Entidad; </w:t>
      </w:r>
      <w:r>
        <w:rPr>
          <w:rFonts w:ascii="Montserrat" w:hAnsi="Montserrat"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71A133E">
      <w:pPr>
        <w:tabs>
          <w:tab w:val="left" w:pos="708"/>
        </w:tabs>
        <w:jc w:val="both"/>
        <w:rPr>
          <w:rFonts w:ascii="Montserrat" w:hAnsi="Montserrat" w:cs="Arial"/>
          <w:sz w:val="22"/>
          <w:szCs w:val="22"/>
        </w:rPr>
      </w:pPr>
    </w:p>
    <w:p w14:paraId="7E60FF98">
      <w:pPr>
        <w:tabs>
          <w:tab w:val="left" w:pos="708"/>
        </w:tabs>
        <w:jc w:val="both"/>
        <w:rPr>
          <w:rFonts w:ascii="Montserrat" w:hAnsi="Montserrat" w:cs="Arial"/>
          <w:spacing w:val="-2"/>
          <w:sz w:val="22"/>
          <w:szCs w:val="22"/>
        </w:rPr>
      </w:pPr>
      <w:r>
        <w:rPr>
          <w:rFonts w:ascii="Montserrat" w:hAnsi="Montserrat" w:cs="Arial"/>
          <w:sz w:val="22"/>
          <w:szCs w:val="22"/>
        </w:rPr>
        <w:t>El importe de la pena convencional, no podrá exceder el equivalente al monto total de la garantía de cumplimiento del contrato, y en el caso de no haberse requerido esta garantía, no deberá exceder del 20% (veinte por ciento) del monto total del contrato</w:t>
      </w:r>
      <w:r>
        <w:rPr>
          <w:rFonts w:ascii="Montserrat" w:hAnsi="Montserrat" w:cs="Arial"/>
          <w:spacing w:val="-2"/>
          <w:sz w:val="22"/>
          <w:szCs w:val="22"/>
        </w:rPr>
        <w:t xml:space="preserve">. </w:t>
      </w:r>
    </w:p>
    <w:p w14:paraId="6A3A74C2">
      <w:pPr>
        <w:pStyle w:val="60"/>
        <w:spacing w:after="0" w:line="240" w:lineRule="auto"/>
        <w:ind w:firstLine="0"/>
        <w:rPr>
          <w:rFonts w:ascii="Montserrat" w:hAnsi="Montserrat" w:eastAsia="Calibri"/>
          <w:sz w:val="22"/>
          <w:szCs w:val="22"/>
          <w:lang w:eastAsia="en-US"/>
        </w:rPr>
      </w:pPr>
    </w:p>
    <w:p w14:paraId="5F9E3122">
      <w:pPr>
        <w:autoSpaceDE w:val="0"/>
        <w:autoSpaceDN w:val="0"/>
        <w:adjustRightInd w:val="0"/>
        <w:jc w:val="both"/>
        <w:rPr>
          <w:rFonts w:ascii="Montserrat" w:hAnsi="Montserrat" w:cs="Arial"/>
          <w:sz w:val="22"/>
          <w:szCs w:val="22"/>
        </w:rPr>
      </w:pPr>
      <w:r>
        <w:rPr>
          <w:rFonts w:ascii="Montserrat" w:hAnsi="Montserrat" w:cs="Arial"/>
          <w:sz w:val="22"/>
          <w:szCs w:val="22"/>
        </w:rPr>
        <w:t>Cuando</w:t>
      </w:r>
      <w:r>
        <w:rPr>
          <w:rFonts w:ascii="Montserrat" w:hAnsi="Montserrat" w:cs="Arial"/>
          <w:b/>
          <w:sz w:val="22"/>
          <w:szCs w:val="22"/>
        </w:rPr>
        <w:t xml:space="preserve"> “EL PROVEEDOR”</w:t>
      </w:r>
      <w:r>
        <w:rPr>
          <w:rFonts w:ascii="Montserrat" w:hAnsi="Montserrat" w:cs="Arial"/>
          <w:sz w:val="22"/>
          <w:szCs w:val="22"/>
        </w:rPr>
        <w:t xml:space="preserve"> quede exceptuado de la presentación de la garantía de cumplimiento, en los supuestos previsto en la </w:t>
      </w:r>
      <w:r>
        <w:rPr>
          <w:rFonts w:ascii="Montserrat" w:hAnsi="Montserrat" w:cs="Arial"/>
          <w:b/>
          <w:sz w:val="22"/>
          <w:szCs w:val="22"/>
        </w:rPr>
        <w:t>“LAASSP”</w:t>
      </w:r>
      <w:r>
        <w:rPr>
          <w:rFonts w:ascii="Montserrat" w:hAnsi="Montserrat" w:cs="Arial"/>
          <w:sz w:val="22"/>
          <w:szCs w:val="22"/>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2CFCC74">
      <w:pPr>
        <w:autoSpaceDE w:val="0"/>
        <w:autoSpaceDN w:val="0"/>
        <w:adjustRightInd w:val="0"/>
        <w:jc w:val="both"/>
        <w:rPr>
          <w:rFonts w:ascii="Montserrat" w:hAnsi="Montserrat" w:cs="Arial"/>
          <w:sz w:val="22"/>
          <w:szCs w:val="22"/>
          <w:u w:val="single"/>
        </w:rPr>
      </w:pPr>
    </w:p>
    <w:p w14:paraId="08E35596">
      <w:pPr>
        <w:autoSpaceDE w:val="0"/>
        <w:autoSpaceDN w:val="0"/>
        <w:adjustRightInd w:val="0"/>
        <w:jc w:val="both"/>
        <w:rPr>
          <w:rFonts w:ascii="Montserrat" w:hAnsi="Montserrat" w:cs="Arial"/>
          <w:sz w:val="22"/>
          <w:szCs w:val="22"/>
        </w:rPr>
      </w:pPr>
      <w:r>
        <w:rPr>
          <w:rFonts w:ascii="Montserrat" w:hAnsi="Montserrat"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4570DFF">
      <w:pPr>
        <w:pStyle w:val="60"/>
        <w:spacing w:after="0" w:line="240" w:lineRule="auto"/>
        <w:ind w:firstLine="0"/>
        <w:rPr>
          <w:rFonts w:ascii="Montserrat" w:hAnsi="Montserrat" w:eastAsia="Calibri"/>
          <w:sz w:val="22"/>
          <w:szCs w:val="22"/>
          <w:lang w:eastAsia="en-US"/>
        </w:rPr>
      </w:pPr>
    </w:p>
    <w:p w14:paraId="6AC0B372">
      <w:pPr>
        <w:pStyle w:val="60"/>
        <w:spacing w:after="0" w:line="240" w:lineRule="auto"/>
        <w:ind w:firstLine="0"/>
        <w:rPr>
          <w:rFonts w:ascii="Montserrat" w:hAnsi="Montserrat"/>
          <w:b/>
          <w:sz w:val="22"/>
          <w:szCs w:val="22"/>
        </w:rPr>
      </w:pPr>
      <w:r>
        <w:rPr>
          <w:rFonts w:ascii="Montserrat" w:hAnsi="Montserrat"/>
          <w:b/>
          <w:sz w:val="22"/>
          <w:szCs w:val="22"/>
        </w:rPr>
        <w:t>DÉCIMA QUINTA</w:t>
      </w:r>
      <w:r>
        <w:rPr>
          <w:rFonts w:ascii="Montserrat" w:hAnsi="Montserrat" w:eastAsia="Calibri"/>
          <w:b/>
          <w:sz w:val="22"/>
          <w:szCs w:val="22"/>
          <w:lang w:eastAsia="en-US"/>
        </w:rPr>
        <w:t>. LICENCIAS, AUTORIZACIONES Y PERMISOS</w:t>
      </w:r>
    </w:p>
    <w:p w14:paraId="7DB10503">
      <w:pPr>
        <w:pStyle w:val="60"/>
        <w:spacing w:after="0" w:line="240" w:lineRule="auto"/>
        <w:ind w:firstLine="0"/>
        <w:rPr>
          <w:rFonts w:ascii="Montserrat" w:hAnsi="Montserrat"/>
          <w:b/>
          <w:sz w:val="22"/>
          <w:szCs w:val="22"/>
        </w:rPr>
      </w:pPr>
    </w:p>
    <w:p w14:paraId="0B1A33D0">
      <w:pPr>
        <w:pStyle w:val="60"/>
        <w:spacing w:after="0" w:line="240" w:lineRule="auto"/>
        <w:ind w:firstLine="0"/>
        <w:rPr>
          <w:rFonts w:ascii="Montserrat" w:hAnsi="Montserrat" w:eastAsia="Calibri"/>
          <w:sz w:val="22"/>
          <w:szCs w:val="22"/>
          <w:lang w:eastAsia="en-US"/>
        </w:rPr>
      </w:pPr>
      <w:r>
        <w:rPr>
          <w:rFonts w:ascii="Montserrat" w:hAnsi="Montserrat"/>
          <w:b/>
          <w:sz w:val="22"/>
          <w:szCs w:val="22"/>
        </w:rPr>
        <w:t>“EL PROVEEDOR”</w:t>
      </w:r>
      <w:r>
        <w:rPr>
          <w:rFonts w:ascii="Montserrat" w:hAnsi="Montserrat" w:eastAsia="Calibri"/>
          <w:sz w:val="22"/>
          <w:szCs w:val="22"/>
          <w:lang w:eastAsia="en-US"/>
        </w:rPr>
        <w:t xml:space="preserve"> se obliga a observar y mantener vigentes las licencias, autorizaciones, permisos o registros requeridos para el cumplimiento de sus obligaciones.</w:t>
      </w:r>
    </w:p>
    <w:p w14:paraId="07425F73">
      <w:pPr>
        <w:pStyle w:val="60"/>
        <w:spacing w:after="0" w:line="240" w:lineRule="auto"/>
        <w:ind w:firstLine="0"/>
        <w:rPr>
          <w:rFonts w:ascii="Montserrat" w:hAnsi="Montserrat" w:eastAsia="Calibri"/>
          <w:sz w:val="22"/>
          <w:szCs w:val="22"/>
          <w:lang w:eastAsia="en-US"/>
        </w:rPr>
      </w:pPr>
    </w:p>
    <w:p w14:paraId="18546AB0">
      <w:pPr>
        <w:pStyle w:val="60"/>
        <w:spacing w:after="0" w:line="240" w:lineRule="auto"/>
        <w:ind w:firstLine="0"/>
        <w:rPr>
          <w:rFonts w:ascii="Montserrat" w:hAnsi="Montserrat" w:eastAsia="Calibri"/>
          <w:b/>
          <w:sz w:val="22"/>
          <w:szCs w:val="22"/>
          <w:lang w:eastAsia="en-US"/>
        </w:rPr>
      </w:pPr>
      <w:r>
        <w:rPr>
          <w:rFonts w:ascii="Montserrat" w:hAnsi="Montserrat"/>
          <w:b/>
          <w:sz w:val="22"/>
          <w:szCs w:val="22"/>
        </w:rPr>
        <w:t>DÉCIMA SEXTA</w:t>
      </w:r>
      <w:r>
        <w:rPr>
          <w:rFonts w:ascii="Montserrat" w:hAnsi="Montserrat" w:eastAsia="Calibri"/>
          <w:b/>
          <w:sz w:val="22"/>
          <w:szCs w:val="22"/>
          <w:lang w:eastAsia="en-US"/>
        </w:rPr>
        <w:t>. PÓLIZA DE RESPONSABILIDAD CIVIL</w:t>
      </w:r>
    </w:p>
    <w:p w14:paraId="798DA658">
      <w:pPr>
        <w:ind w:right="51"/>
        <w:jc w:val="both"/>
        <w:rPr>
          <w:rFonts w:ascii="Montserrat" w:hAnsi="Montserrat" w:cs="Arial"/>
          <w:sz w:val="22"/>
          <w:szCs w:val="22"/>
          <w:u w:val="single"/>
        </w:rPr>
      </w:pPr>
    </w:p>
    <w:p w14:paraId="4A3377F4">
      <w:pPr>
        <w:ind w:right="51"/>
        <w:jc w:val="both"/>
        <w:rPr>
          <w:rFonts w:ascii="Montserrat" w:hAnsi="Montserrat" w:cs="Arial"/>
          <w:sz w:val="22"/>
          <w:szCs w:val="22"/>
        </w:rPr>
      </w:pPr>
      <w:r>
        <w:rPr>
          <w:rFonts w:ascii="Montserrat" w:hAnsi="Montserrat" w:cs="Arial"/>
          <w:sz w:val="22"/>
          <w:szCs w:val="22"/>
        </w:rPr>
        <w:t xml:space="preserve">INSTRUCCIÓN: CUANDO NO SE REQUIERA LA CONTRATACIÓN DE SEGURO INCOPORAR EL SIGUIENTE PÁRRAFO: </w:t>
      </w:r>
    </w:p>
    <w:p w14:paraId="338D9A64">
      <w:pPr>
        <w:ind w:right="51"/>
        <w:jc w:val="both"/>
        <w:rPr>
          <w:rFonts w:ascii="Montserrat" w:hAnsi="Montserrat" w:cs="Arial"/>
          <w:sz w:val="22"/>
          <w:szCs w:val="22"/>
        </w:rPr>
      </w:pPr>
    </w:p>
    <w:p w14:paraId="5A68C47F">
      <w:pPr>
        <w:jc w:val="both"/>
        <w:rPr>
          <w:rFonts w:ascii="Montserrat" w:hAnsi="Montserrat" w:cs="Arial"/>
          <w:sz w:val="22"/>
          <w:szCs w:val="22"/>
        </w:rPr>
      </w:pPr>
      <w:r>
        <w:rPr>
          <w:rFonts w:ascii="Montserrat" w:hAnsi="Montserrat" w:cs="Arial"/>
          <w:sz w:val="22"/>
          <w:szCs w:val="22"/>
        </w:rPr>
        <w:t xml:space="preserve">Para la prestación de los servicios materia del presente contrato, no se requiere que </w:t>
      </w:r>
      <w:r>
        <w:rPr>
          <w:rFonts w:ascii="Montserrat" w:hAnsi="Montserrat" w:cs="Arial"/>
          <w:b/>
          <w:sz w:val="22"/>
          <w:szCs w:val="22"/>
        </w:rPr>
        <w:t>“EL PROVEEDOR”</w:t>
      </w:r>
      <w:r>
        <w:rPr>
          <w:rFonts w:ascii="Montserrat" w:hAnsi="Montserrat" w:cs="Arial"/>
          <w:sz w:val="22"/>
          <w:szCs w:val="22"/>
        </w:rPr>
        <w:t xml:space="preserve"> contrate una póliza de seguro por responsabilidad civil.</w:t>
      </w:r>
    </w:p>
    <w:p w14:paraId="004711A2">
      <w:pPr>
        <w:ind w:right="51"/>
        <w:jc w:val="both"/>
        <w:rPr>
          <w:rFonts w:ascii="Montserrat" w:hAnsi="Montserrat" w:cs="Arial"/>
          <w:b/>
          <w:sz w:val="22"/>
          <w:szCs w:val="22"/>
          <w:u w:val="single"/>
        </w:rPr>
      </w:pPr>
    </w:p>
    <w:p w14:paraId="417C30FE">
      <w:pPr>
        <w:ind w:right="51"/>
        <w:jc w:val="both"/>
        <w:rPr>
          <w:rFonts w:ascii="Montserrat" w:hAnsi="Montserrat" w:cs="Arial"/>
          <w:sz w:val="22"/>
          <w:szCs w:val="22"/>
        </w:rPr>
      </w:pPr>
      <w:r>
        <w:rPr>
          <w:rFonts w:ascii="Montserrat" w:hAnsi="Montserrat" w:cs="Arial"/>
          <w:sz w:val="22"/>
          <w:szCs w:val="22"/>
        </w:rPr>
        <w:t xml:space="preserve">INSTRUCCIÓN: CUANDO SE REQUIERA LA CONTRATACIÓN DE SEGURO INCOPORAR LOS SIGUIENTES DOS PÁRRAFOS: </w:t>
      </w:r>
    </w:p>
    <w:p w14:paraId="54706281">
      <w:pPr>
        <w:ind w:right="51"/>
        <w:jc w:val="both"/>
        <w:rPr>
          <w:rFonts w:ascii="Montserrat" w:hAnsi="Montserrat" w:cs="Arial"/>
          <w:sz w:val="22"/>
          <w:szCs w:val="22"/>
        </w:rPr>
      </w:pPr>
    </w:p>
    <w:p w14:paraId="767FDC1B">
      <w:pPr>
        <w:ind w:right="51"/>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Pr>
          <w:rFonts w:ascii="Montserrat" w:hAnsi="Montserrat" w:cs="Arial"/>
          <w:b/>
          <w:sz w:val="22"/>
          <w:szCs w:val="22"/>
        </w:rPr>
        <w:t>“LA ENTIDAD”</w:t>
      </w:r>
      <w:r>
        <w:rPr>
          <w:rFonts w:ascii="Montserrat" w:hAnsi="Montserrat" w:cs="Arial"/>
          <w:sz w:val="22"/>
          <w:szCs w:val="22"/>
        </w:rPr>
        <w:t>, así como, los que cause a terceros en sus bienes o personas, con motivo de la prestación del servicio materia del presente contrato.</w:t>
      </w:r>
    </w:p>
    <w:p w14:paraId="222BF192">
      <w:pPr>
        <w:ind w:right="51"/>
        <w:jc w:val="both"/>
        <w:rPr>
          <w:rFonts w:ascii="Montserrat" w:hAnsi="Montserrat" w:cs="Arial"/>
          <w:sz w:val="22"/>
          <w:szCs w:val="22"/>
        </w:rPr>
      </w:pPr>
    </w:p>
    <w:p w14:paraId="0ADF27F6">
      <w:pPr>
        <w:ind w:right="51"/>
        <w:jc w:val="both"/>
        <w:rPr>
          <w:rFonts w:ascii="Montserrat" w:hAnsi="Montserrat" w:cs="Arial"/>
          <w:sz w:val="22"/>
          <w:szCs w:val="22"/>
        </w:rPr>
      </w:pPr>
      <w:r>
        <w:rPr>
          <w:rFonts w:ascii="Montserrat" w:hAnsi="Montserrat" w:cs="Arial"/>
          <w:sz w:val="22"/>
          <w:szCs w:val="22"/>
        </w:rPr>
        <w:t>La póliza deberá contener las siguientes coberturas:</w:t>
      </w:r>
    </w:p>
    <w:p w14:paraId="2E0CCB81">
      <w:pPr>
        <w:ind w:right="51"/>
        <w:jc w:val="both"/>
        <w:rPr>
          <w:rFonts w:ascii="Montserrat" w:hAnsi="Montserrat" w:cs="Arial"/>
          <w:sz w:val="22"/>
          <w:szCs w:val="22"/>
          <w:u w:val="single"/>
        </w:rPr>
      </w:pPr>
    </w:p>
    <w:p w14:paraId="3BE7E41D">
      <w:pPr>
        <w:ind w:right="51"/>
        <w:jc w:val="both"/>
        <w:rPr>
          <w:rFonts w:ascii="Montserrat" w:hAnsi="Montserrat" w:cs="Arial"/>
          <w:sz w:val="22"/>
          <w:szCs w:val="22"/>
        </w:rPr>
      </w:pPr>
      <w:r>
        <w:rPr>
          <w:rFonts w:ascii="Montserrat" w:hAnsi="Montserrat" w:cs="Arial"/>
          <w:sz w:val="22"/>
          <w:szCs w:val="22"/>
        </w:rPr>
        <w:t>INSTRUCCIÓN: DESCRIBIR LAS COBERTURAS, ATENDIENDO A LAS NECESIDADES, TIPO Y CARACTERÍSTICAS DEL SERVICIO</w:t>
      </w:r>
    </w:p>
    <w:p w14:paraId="4A26F49E">
      <w:pPr>
        <w:ind w:right="51"/>
        <w:jc w:val="both"/>
        <w:rPr>
          <w:rFonts w:ascii="Montserrat" w:hAnsi="Montserrat" w:cs="Arial"/>
          <w:sz w:val="22"/>
          <w:szCs w:val="22"/>
        </w:rPr>
      </w:pPr>
    </w:p>
    <w:p w14:paraId="53832132">
      <w:pPr>
        <w:jc w:val="both"/>
        <w:rPr>
          <w:rFonts w:ascii="Montserrat" w:hAnsi="Montserrat" w:cs="Arial"/>
          <w:sz w:val="22"/>
          <w:szCs w:val="22"/>
        </w:rPr>
      </w:pPr>
      <w:r>
        <w:rPr>
          <w:rFonts w:ascii="Montserrat" w:hAnsi="Montserrat" w:cs="Arial"/>
          <w:b/>
          <w:sz w:val="22"/>
          <w:szCs w:val="22"/>
        </w:rPr>
        <w:t>DÉCIMA SÉPTIMA. TRANSPORTE</w:t>
      </w:r>
    </w:p>
    <w:p w14:paraId="689D6629">
      <w:pPr>
        <w:jc w:val="both"/>
        <w:rPr>
          <w:rFonts w:ascii="Montserrat" w:hAnsi="Montserrat" w:cs="Arial"/>
          <w:sz w:val="22"/>
          <w:szCs w:val="22"/>
        </w:rPr>
      </w:pPr>
    </w:p>
    <w:p w14:paraId="79651B6B">
      <w:pPr>
        <w:ind w:right="51"/>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se obliga bajo su costa y riesgo, a trasportar los bienes e insumos necesarios para la prestación del servicio, desde su lugar de origen, hasta las instalaciones señaladas en el </w:t>
      </w:r>
      <w:r>
        <w:rPr>
          <w:rFonts w:ascii="Montserrat" w:hAnsi="Montserrat" w:cs="Arial"/>
          <w:b/>
          <w:sz w:val="22"/>
          <w:szCs w:val="22"/>
          <w:u w:val="single"/>
        </w:rPr>
        <w:t>(ESTABLECER EL DOCUMENTO O ANEXO DONDE SE ENCUENTRAN LOS DOMICILIOS, O EN SU DEFECTO REDACTARLOS)</w:t>
      </w:r>
      <w:r>
        <w:rPr>
          <w:rFonts w:ascii="Montserrat" w:hAnsi="Montserrat" w:cs="Arial"/>
          <w:sz w:val="22"/>
          <w:szCs w:val="22"/>
        </w:rPr>
        <w:t xml:space="preserve"> del presente contrato.</w:t>
      </w:r>
    </w:p>
    <w:p w14:paraId="36D9C09F">
      <w:pPr>
        <w:ind w:right="51"/>
        <w:jc w:val="both"/>
        <w:rPr>
          <w:rFonts w:ascii="Montserrat" w:hAnsi="Montserrat" w:cs="Arial"/>
          <w:sz w:val="22"/>
          <w:szCs w:val="22"/>
        </w:rPr>
      </w:pPr>
    </w:p>
    <w:p w14:paraId="5ABF6B34">
      <w:pPr>
        <w:jc w:val="both"/>
        <w:rPr>
          <w:rFonts w:ascii="Montserrat" w:hAnsi="Montserrat" w:cs="Arial"/>
          <w:sz w:val="22"/>
          <w:szCs w:val="22"/>
        </w:rPr>
      </w:pPr>
      <w:r>
        <w:rPr>
          <w:rFonts w:ascii="Montserrat" w:hAnsi="Montserrat" w:cs="Arial"/>
          <w:b/>
          <w:sz w:val="22"/>
          <w:szCs w:val="22"/>
        </w:rPr>
        <w:t>DÉCIMA OCTAVA. IMPUESTOS Y DERECHOS</w:t>
      </w:r>
    </w:p>
    <w:p w14:paraId="7C8082C1">
      <w:pPr>
        <w:jc w:val="both"/>
        <w:rPr>
          <w:rFonts w:ascii="Montserrat" w:hAnsi="Montserrat" w:cs="Arial"/>
          <w:sz w:val="22"/>
          <w:szCs w:val="22"/>
        </w:rPr>
      </w:pPr>
    </w:p>
    <w:p w14:paraId="69251049">
      <w:pPr>
        <w:ind w:right="51"/>
        <w:jc w:val="both"/>
        <w:rPr>
          <w:rFonts w:ascii="Montserrat" w:hAnsi="Montserrat" w:cs="Arial"/>
          <w:sz w:val="22"/>
          <w:szCs w:val="22"/>
        </w:rPr>
      </w:pPr>
      <w:r>
        <w:rPr>
          <w:rFonts w:ascii="Montserrat" w:hAnsi="Montserrat" w:cs="Arial"/>
          <w:sz w:val="22"/>
          <w:szCs w:val="22"/>
        </w:rPr>
        <w:t xml:space="preserve">Los impuestos, derechos y gastos que procedan con motivo de la prestación de los servicios, objeto del presente contrato, serán pagados por </w:t>
      </w:r>
      <w:r>
        <w:rPr>
          <w:rFonts w:ascii="Montserrat" w:hAnsi="Montserrat" w:cs="Arial"/>
          <w:b/>
          <w:sz w:val="22"/>
          <w:szCs w:val="22"/>
        </w:rPr>
        <w:t>“EL PROVEEDOR”</w:t>
      </w:r>
      <w:r>
        <w:rPr>
          <w:rFonts w:ascii="Montserrat" w:hAnsi="Montserrat" w:cs="Arial"/>
          <w:sz w:val="22"/>
          <w:szCs w:val="22"/>
        </w:rPr>
        <w:t>, mismos que no serán repercutidos a</w:t>
      </w:r>
      <w:r>
        <w:rPr>
          <w:rFonts w:ascii="Montserrat" w:hAnsi="Montserrat" w:cs="Arial"/>
          <w:b/>
          <w:sz w:val="22"/>
          <w:szCs w:val="22"/>
        </w:rPr>
        <w:t xml:space="preserve"> “LA ENTIDAD”</w:t>
      </w:r>
      <w:r>
        <w:rPr>
          <w:rFonts w:ascii="Montserrat" w:hAnsi="Montserrat" w:cs="Arial"/>
          <w:sz w:val="22"/>
          <w:szCs w:val="22"/>
        </w:rPr>
        <w:t>.</w:t>
      </w:r>
    </w:p>
    <w:p w14:paraId="4DEEA932">
      <w:pPr>
        <w:ind w:right="51"/>
        <w:jc w:val="both"/>
        <w:rPr>
          <w:rFonts w:ascii="Montserrat" w:hAnsi="Montserrat" w:cs="Arial"/>
          <w:b/>
          <w:sz w:val="22"/>
          <w:szCs w:val="22"/>
        </w:rPr>
      </w:pPr>
    </w:p>
    <w:p w14:paraId="57DDB37C">
      <w:pPr>
        <w:ind w:right="51"/>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xml:space="preserve"> sólo cubrirá, cuando aplique, lo correspondiente al Impuesto al Valor Agregado (IVA), en los términos de la normatividad aplicable y de conformidad con las disposiciones fiscales vigentes.</w:t>
      </w:r>
    </w:p>
    <w:p w14:paraId="6F3B9175">
      <w:pPr>
        <w:ind w:right="51"/>
        <w:jc w:val="both"/>
        <w:rPr>
          <w:rFonts w:ascii="Montserrat" w:hAnsi="Montserrat" w:cs="Arial"/>
          <w:sz w:val="22"/>
          <w:szCs w:val="22"/>
        </w:rPr>
      </w:pPr>
    </w:p>
    <w:p w14:paraId="5B48278B">
      <w:pPr>
        <w:ind w:right="51"/>
        <w:jc w:val="both"/>
        <w:rPr>
          <w:rFonts w:ascii="Montserrat" w:hAnsi="Montserrat" w:cs="Arial"/>
          <w:sz w:val="22"/>
          <w:szCs w:val="22"/>
        </w:rPr>
      </w:pPr>
    </w:p>
    <w:p w14:paraId="7A21EB04">
      <w:pPr>
        <w:tabs>
          <w:tab w:val="left" w:pos="2340"/>
        </w:tabs>
        <w:jc w:val="both"/>
        <w:rPr>
          <w:rFonts w:ascii="Montserrat" w:hAnsi="Montserrat" w:cs="Arial"/>
          <w:b/>
          <w:sz w:val="22"/>
          <w:szCs w:val="22"/>
        </w:rPr>
      </w:pPr>
      <w:r>
        <w:rPr>
          <w:rFonts w:ascii="Montserrat" w:hAnsi="Montserrat" w:cs="Arial"/>
          <w:b/>
          <w:sz w:val="22"/>
          <w:szCs w:val="22"/>
        </w:rPr>
        <w:t>DÉCIMA NOVENA.</w:t>
      </w:r>
      <w:r>
        <w:rPr>
          <w:rFonts w:ascii="Montserrat" w:hAnsi="Montserrat" w:cs="Arial"/>
          <w:sz w:val="22"/>
          <w:szCs w:val="22"/>
        </w:rPr>
        <w:t xml:space="preserve"> </w:t>
      </w:r>
      <w:r>
        <w:rPr>
          <w:rFonts w:ascii="Montserrat" w:hAnsi="Montserrat" w:cs="Arial"/>
          <w:b/>
          <w:sz w:val="22"/>
          <w:szCs w:val="22"/>
        </w:rPr>
        <w:t>PROHIBICIÓN DE CESIÓN DE DERECHOS Y OBLIGACIONES</w:t>
      </w:r>
    </w:p>
    <w:p w14:paraId="0241EB66">
      <w:pPr>
        <w:tabs>
          <w:tab w:val="left" w:pos="2340"/>
        </w:tabs>
        <w:jc w:val="both"/>
        <w:rPr>
          <w:rFonts w:ascii="Montserrat" w:hAnsi="Montserrat" w:cs="Arial"/>
          <w:b/>
          <w:sz w:val="22"/>
          <w:szCs w:val="22"/>
        </w:rPr>
      </w:pPr>
    </w:p>
    <w:p w14:paraId="35F04DBF">
      <w:pPr>
        <w:ind w:right="51"/>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Pr>
          <w:rFonts w:ascii="Montserrat" w:hAnsi="Montserrat" w:cs="Arial"/>
          <w:b/>
          <w:sz w:val="22"/>
          <w:szCs w:val="22"/>
        </w:rPr>
        <w:t>“LA ENTIDAD”</w:t>
      </w:r>
      <w:r>
        <w:rPr>
          <w:rFonts w:ascii="Montserrat" w:hAnsi="Montserrat" w:cs="Arial"/>
          <w:sz w:val="22"/>
          <w:szCs w:val="22"/>
        </w:rPr>
        <w:t>.</w:t>
      </w:r>
    </w:p>
    <w:p w14:paraId="5EE359E0">
      <w:pPr>
        <w:ind w:right="51"/>
        <w:jc w:val="both"/>
        <w:rPr>
          <w:rFonts w:ascii="Montserrat" w:hAnsi="Montserrat" w:cs="Arial"/>
          <w:sz w:val="22"/>
          <w:szCs w:val="22"/>
        </w:rPr>
      </w:pPr>
    </w:p>
    <w:p w14:paraId="52FBCDC6">
      <w:pPr>
        <w:tabs>
          <w:tab w:val="left" w:pos="2340"/>
        </w:tabs>
        <w:jc w:val="both"/>
        <w:rPr>
          <w:rFonts w:ascii="Montserrat" w:hAnsi="Montserrat" w:cs="Arial"/>
          <w:sz w:val="22"/>
          <w:szCs w:val="22"/>
        </w:rPr>
      </w:pPr>
      <w:r>
        <w:rPr>
          <w:rFonts w:ascii="Montserrat" w:hAnsi="Montserrat" w:cs="Arial"/>
          <w:b/>
          <w:sz w:val="22"/>
          <w:szCs w:val="22"/>
        </w:rPr>
        <w:t>VIGÉSIMA. DERECHOS DE AUTOR, PATENTES Y/O MARCAS</w:t>
      </w:r>
    </w:p>
    <w:p w14:paraId="2112183F">
      <w:pPr>
        <w:tabs>
          <w:tab w:val="left" w:pos="2340"/>
        </w:tabs>
        <w:jc w:val="both"/>
        <w:rPr>
          <w:rFonts w:ascii="Montserrat" w:hAnsi="Montserrat" w:cs="Arial"/>
          <w:sz w:val="22"/>
          <w:szCs w:val="22"/>
        </w:rPr>
      </w:pPr>
    </w:p>
    <w:p w14:paraId="4E38F144">
      <w:pPr>
        <w:tabs>
          <w:tab w:val="left" w:pos="2340"/>
        </w:tabs>
        <w:jc w:val="both"/>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Pr>
          <w:rFonts w:ascii="Montserrat" w:hAnsi="Montserrat" w:cs="Arial"/>
          <w:b/>
          <w:sz w:val="22"/>
          <w:szCs w:val="22"/>
        </w:rPr>
        <w:t>“LA ENTIDAD”</w:t>
      </w:r>
      <w:r>
        <w:rPr>
          <w:rFonts w:ascii="Montserrat" w:hAnsi="Montserrat" w:cs="Arial"/>
          <w:sz w:val="22"/>
          <w:szCs w:val="22"/>
        </w:rPr>
        <w:t xml:space="preserve"> o a terceros.</w:t>
      </w:r>
    </w:p>
    <w:p w14:paraId="798CA95F">
      <w:pPr>
        <w:tabs>
          <w:tab w:val="left" w:pos="2340"/>
        </w:tabs>
        <w:jc w:val="both"/>
        <w:rPr>
          <w:rFonts w:ascii="Montserrat" w:hAnsi="Montserrat" w:cs="Arial"/>
          <w:sz w:val="22"/>
          <w:szCs w:val="22"/>
        </w:rPr>
      </w:pPr>
    </w:p>
    <w:p w14:paraId="244AA264">
      <w:pPr>
        <w:tabs>
          <w:tab w:val="left" w:pos="2340"/>
        </w:tabs>
        <w:jc w:val="both"/>
        <w:rPr>
          <w:rFonts w:ascii="Montserrat" w:hAnsi="Montserrat" w:cs="Arial"/>
          <w:sz w:val="22"/>
          <w:szCs w:val="22"/>
        </w:rPr>
      </w:pPr>
      <w:r>
        <w:rPr>
          <w:rFonts w:ascii="Montserrat" w:hAnsi="Montserrat" w:cs="Arial"/>
          <w:sz w:val="22"/>
          <w:szCs w:val="22"/>
        </w:rPr>
        <w:t xml:space="preserve">De presentarse alguna reclamación en contra de </w:t>
      </w:r>
      <w:r>
        <w:rPr>
          <w:rFonts w:ascii="Montserrat" w:hAnsi="Montserrat" w:cs="Arial"/>
          <w:b/>
          <w:sz w:val="22"/>
          <w:szCs w:val="22"/>
        </w:rPr>
        <w:t>“LA ENTIDAD”</w:t>
      </w:r>
      <w:r>
        <w:rPr>
          <w:rFonts w:ascii="Montserrat" w:hAnsi="Montserrat" w:cs="Arial"/>
          <w:sz w:val="22"/>
          <w:szCs w:val="22"/>
        </w:rPr>
        <w:t xml:space="preserve">, por cualquiera de las causas antes mencionadas, </w:t>
      </w:r>
      <w:r>
        <w:rPr>
          <w:rFonts w:ascii="Montserrat" w:hAnsi="Montserrat" w:cs="Arial"/>
          <w:b/>
          <w:sz w:val="22"/>
          <w:szCs w:val="22"/>
        </w:rPr>
        <w:t>“EL PROVEEDOR”</w:t>
      </w:r>
      <w:r>
        <w:rPr>
          <w:rFonts w:ascii="Montserrat" w:hAnsi="Montserrat" w:cs="Arial"/>
          <w:sz w:val="22"/>
          <w:szCs w:val="22"/>
        </w:rPr>
        <w:t xml:space="preserve">, se obliga a salvaguardar los derechos e intereses de </w:t>
      </w:r>
      <w:r>
        <w:rPr>
          <w:rFonts w:ascii="Montserrat" w:hAnsi="Montserrat" w:cs="Arial"/>
          <w:b/>
          <w:sz w:val="22"/>
          <w:szCs w:val="22"/>
        </w:rPr>
        <w:t>“LA ENTIDAD”</w:t>
      </w:r>
      <w:r>
        <w:rPr>
          <w:rFonts w:ascii="Montserrat" w:hAnsi="Montserrat" w:cs="Arial"/>
          <w:sz w:val="22"/>
          <w:szCs w:val="22"/>
        </w:rPr>
        <w:t xml:space="preserve"> de cualquier controversia, liberándola de toda responsabilidad de carácter civil, penal, mercantil, fiscal o de cualquier otra índole, sacándola en paz y a salvo.</w:t>
      </w:r>
    </w:p>
    <w:p w14:paraId="5E4499FD">
      <w:pPr>
        <w:tabs>
          <w:tab w:val="left" w:pos="2340"/>
        </w:tabs>
        <w:jc w:val="both"/>
        <w:rPr>
          <w:rFonts w:ascii="Montserrat" w:hAnsi="Montserrat" w:cs="Arial"/>
          <w:sz w:val="22"/>
          <w:szCs w:val="22"/>
        </w:rPr>
      </w:pPr>
    </w:p>
    <w:p w14:paraId="08D45994">
      <w:pPr>
        <w:ind w:right="51"/>
        <w:jc w:val="both"/>
        <w:rPr>
          <w:rFonts w:ascii="Montserrat" w:hAnsi="Montserrat" w:cs="Arial"/>
          <w:sz w:val="22"/>
          <w:szCs w:val="22"/>
        </w:rPr>
      </w:pPr>
      <w:r>
        <w:rPr>
          <w:rFonts w:ascii="Montserrat" w:hAnsi="Montserrat" w:cs="Arial"/>
          <w:sz w:val="22"/>
          <w:szCs w:val="22"/>
        </w:rPr>
        <w:t xml:space="preserve">En caso de que </w:t>
      </w:r>
      <w:r>
        <w:rPr>
          <w:rFonts w:ascii="Montserrat" w:hAnsi="Montserrat" w:cs="Arial"/>
          <w:b/>
          <w:sz w:val="22"/>
          <w:szCs w:val="22"/>
        </w:rPr>
        <w:t>“LA ENTIDAD”</w:t>
      </w:r>
      <w:r>
        <w:rPr>
          <w:rFonts w:ascii="Montserrat" w:hAnsi="Montserrat" w:cs="Arial"/>
          <w:sz w:val="22"/>
          <w:szCs w:val="22"/>
        </w:rPr>
        <w:t xml:space="preserve"> tuviese que erogar recursos por cualquiera de estos conceptos, </w:t>
      </w:r>
      <w:r>
        <w:rPr>
          <w:rFonts w:ascii="Montserrat" w:hAnsi="Montserrat" w:cs="Arial"/>
          <w:b/>
          <w:sz w:val="22"/>
          <w:szCs w:val="22"/>
        </w:rPr>
        <w:t>“EL PROVEEDOR”</w:t>
      </w:r>
      <w:r>
        <w:rPr>
          <w:rFonts w:ascii="Montserrat" w:hAnsi="Montserrat" w:cs="Arial"/>
          <w:sz w:val="22"/>
          <w:szCs w:val="22"/>
        </w:rPr>
        <w:t xml:space="preserve"> se obliga a reembolsar de manera inmediata los recursos erogados por aquella.</w:t>
      </w:r>
    </w:p>
    <w:p w14:paraId="557D2E00">
      <w:pPr>
        <w:ind w:right="51"/>
        <w:jc w:val="both"/>
        <w:rPr>
          <w:rFonts w:ascii="Montserrat" w:hAnsi="Montserrat" w:cs="Arial"/>
          <w:strike/>
          <w:sz w:val="22"/>
          <w:szCs w:val="22"/>
        </w:rPr>
      </w:pPr>
    </w:p>
    <w:p w14:paraId="3E5A886C">
      <w:pPr>
        <w:tabs>
          <w:tab w:val="center" w:pos="567"/>
        </w:tabs>
        <w:autoSpaceDE w:val="0"/>
        <w:autoSpaceDN w:val="0"/>
        <w:adjustRightInd w:val="0"/>
        <w:ind w:right="48"/>
        <w:jc w:val="both"/>
        <w:rPr>
          <w:rFonts w:ascii="Montserrat" w:hAnsi="Montserrat" w:cs="Arial"/>
          <w:b/>
          <w:bCs/>
          <w:sz w:val="22"/>
          <w:szCs w:val="22"/>
        </w:rPr>
      </w:pPr>
      <w:r>
        <w:rPr>
          <w:rFonts w:ascii="Montserrat" w:hAnsi="Montserrat" w:cs="Arial"/>
          <w:b/>
          <w:bCs/>
          <w:sz w:val="22"/>
          <w:szCs w:val="22"/>
        </w:rPr>
        <w:t>VIGÉSIMA PRIMERA. CONFIDENCIALIDAD Y PROTECCIÓN DE DATOS PERSONALES.</w:t>
      </w:r>
    </w:p>
    <w:p w14:paraId="32306995">
      <w:pPr>
        <w:tabs>
          <w:tab w:val="center" w:pos="567"/>
        </w:tabs>
        <w:autoSpaceDE w:val="0"/>
        <w:autoSpaceDN w:val="0"/>
        <w:adjustRightInd w:val="0"/>
        <w:ind w:right="48"/>
        <w:jc w:val="both"/>
        <w:rPr>
          <w:rFonts w:ascii="Montserrat" w:hAnsi="Montserrat" w:cs="Arial"/>
          <w:b/>
          <w:bCs/>
          <w:sz w:val="22"/>
          <w:szCs w:val="22"/>
        </w:rPr>
      </w:pPr>
    </w:p>
    <w:p w14:paraId="064F4483">
      <w:pPr>
        <w:tabs>
          <w:tab w:val="center" w:pos="567"/>
        </w:tabs>
        <w:autoSpaceDE w:val="0"/>
        <w:autoSpaceDN w:val="0"/>
        <w:adjustRightInd w:val="0"/>
        <w:ind w:right="48"/>
        <w:jc w:val="both"/>
        <w:rPr>
          <w:rFonts w:ascii="Montserrat" w:hAnsi="Montserrat" w:cs="Arial"/>
          <w:b/>
          <w:bCs/>
          <w:sz w:val="22"/>
          <w:szCs w:val="22"/>
        </w:rPr>
      </w:pPr>
      <w:r>
        <w:rPr>
          <w:rFonts w:ascii="Montserrat" w:hAnsi="Montserrat" w:cs="Arial"/>
          <w:b/>
          <w:bCs/>
          <w:sz w:val="22"/>
          <w:szCs w:val="22"/>
        </w:rPr>
        <w:t xml:space="preserve">"LAS PARTES" </w:t>
      </w:r>
      <w:r>
        <w:rPr>
          <w:rFonts w:ascii="Montserrat" w:hAnsi="Montserrat"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A03FEBA">
      <w:pPr>
        <w:jc w:val="both"/>
        <w:rPr>
          <w:rFonts w:ascii="Montserrat" w:hAnsi="Montserrat" w:cs="Arial"/>
          <w:sz w:val="22"/>
          <w:szCs w:val="22"/>
        </w:rPr>
      </w:pPr>
    </w:p>
    <w:p w14:paraId="764FF4B1">
      <w:pPr>
        <w:jc w:val="both"/>
        <w:rPr>
          <w:rFonts w:ascii="Montserrat" w:hAnsi="Montserrat" w:cs="Arial"/>
          <w:sz w:val="22"/>
          <w:szCs w:val="22"/>
        </w:rPr>
      </w:pPr>
      <w:r>
        <w:rPr>
          <w:rFonts w:ascii="Montserrat" w:hAnsi="Montserrat" w:cs="Arial"/>
          <w:sz w:val="22"/>
          <w:szCs w:val="22"/>
        </w:rPr>
        <w:t xml:space="preserve">Para el tratamiento de los datos personales que </w:t>
      </w:r>
      <w:r>
        <w:rPr>
          <w:rFonts w:ascii="Montserrat" w:hAnsi="Montserrat" w:cs="Arial"/>
          <w:b/>
          <w:bCs/>
          <w:sz w:val="22"/>
          <w:szCs w:val="22"/>
        </w:rPr>
        <w:t>“LAS PARTES”</w:t>
      </w:r>
      <w:r>
        <w:rPr>
          <w:rFonts w:ascii="Montserrat" w:hAnsi="Montserrat" w:cs="Arial"/>
          <w:bCs/>
          <w:sz w:val="22"/>
          <w:szCs w:val="22"/>
        </w:rPr>
        <w:t xml:space="preserve"> </w:t>
      </w:r>
      <w:r>
        <w:rPr>
          <w:rFonts w:ascii="Montserrat" w:hAnsi="Montserrat" w:cs="Arial"/>
          <w:sz w:val="22"/>
          <w:szCs w:val="22"/>
        </w:rPr>
        <w:t>recaben con motivo de la celebración del presente contrato, deberá de realizarse con base en lo previsto en los Avisos de Privacidad respectivos.</w:t>
      </w:r>
    </w:p>
    <w:p w14:paraId="746B234F">
      <w:pPr>
        <w:jc w:val="both"/>
        <w:rPr>
          <w:rFonts w:ascii="Montserrat" w:hAnsi="Montserrat" w:cs="Arial"/>
          <w:sz w:val="22"/>
          <w:szCs w:val="22"/>
        </w:rPr>
      </w:pPr>
    </w:p>
    <w:p w14:paraId="4D367506">
      <w:pPr>
        <w:tabs>
          <w:tab w:val="center" w:pos="567"/>
        </w:tabs>
        <w:autoSpaceDE w:val="0"/>
        <w:autoSpaceDN w:val="0"/>
        <w:adjustRightInd w:val="0"/>
        <w:ind w:right="48"/>
        <w:jc w:val="both"/>
        <w:rPr>
          <w:rFonts w:ascii="Montserrat" w:hAnsi="Montserrat" w:cs="Arial"/>
          <w:sz w:val="22"/>
          <w:szCs w:val="22"/>
        </w:rPr>
      </w:pPr>
      <w:r>
        <w:rPr>
          <w:rFonts w:ascii="Montserrat" w:hAnsi="Montserrat" w:cs="Arial"/>
          <w:sz w:val="22"/>
          <w:szCs w:val="22"/>
        </w:rPr>
        <w:t>Por tal motivo,</w:t>
      </w:r>
      <w:r>
        <w:rPr>
          <w:rFonts w:ascii="Montserrat" w:hAnsi="Montserrat" w:cs="Arial"/>
          <w:b/>
          <w:sz w:val="22"/>
          <w:szCs w:val="22"/>
        </w:rPr>
        <w:t xml:space="preserve"> “EL PROVEEDOR”</w:t>
      </w:r>
      <w:r>
        <w:rPr>
          <w:rFonts w:ascii="Montserrat" w:hAnsi="Montserrat" w:cs="Arial"/>
          <w:sz w:val="22"/>
          <w:szCs w:val="22"/>
        </w:rPr>
        <w:t xml:space="preserve"> asume cualquier responsabilidad que se derive del incumplimiento de su parte, o de sus empleados, a las obligaciones de confidencialidad descritas en el presente contrato. </w:t>
      </w:r>
    </w:p>
    <w:p w14:paraId="3D34539A">
      <w:pPr>
        <w:tabs>
          <w:tab w:val="center" w:pos="567"/>
        </w:tabs>
        <w:autoSpaceDE w:val="0"/>
        <w:autoSpaceDN w:val="0"/>
        <w:adjustRightInd w:val="0"/>
        <w:ind w:right="48"/>
        <w:jc w:val="both"/>
        <w:rPr>
          <w:rFonts w:ascii="Montserrat" w:hAnsi="Montserrat" w:cs="Arial"/>
          <w:sz w:val="22"/>
          <w:szCs w:val="22"/>
        </w:rPr>
      </w:pPr>
    </w:p>
    <w:p w14:paraId="1B780E6B">
      <w:pPr>
        <w:tabs>
          <w:tab w:val="center" w:pos="567"/>
        </w:tabs>
        <w:autoSpaceDE w:val="0"/>
        <w:autoSpaceDN w:val="0"/>
        <w:adjustRightInd w:val="0"/>
        <w:ind w:right="48"/>
        <w:jc w:val="both"/>
        <w:rPr>
          <w:rFonts w:ascii="Montserrat" w:hAnsi="Montserrat" w:cs="Arial"/>
          <w:sz w:val="22"/>
          <w:szCs w:val="22"/>
        </w:rPr>
      </w:pPr>
      <w:r>
        <w:rPr>
          <w:rFonts w:ascii="Montserrat" w:hAnsi="Montserrat" w:cs="Arial"/>
          <w:sz w:val="22"/>
          <w:szCs w:val="22"/>
        </w:rPr>
        <w:t xml:space="preserve">Asimismo </w:t>
      </w:r>
      <w:r>
        <w:rPr>
          <w:rFonts w:ascii="Montserrat" w:hAnsi="Montserrat" w:cs="Arial"/>
          <w:b/>
          <w:sz w:val="22"/>
          <w:szCs w:val="22"/>
        </w:rPr>
        <w:t xml:space="preserve">“EL PROVEEDOR” </w:t>
      </w:r>
      <w:r>
        <w:rPr>
          <w:rFonts w:ascii="Montserrat" w:hAnsi="Montserrat" w:cs="Arial"/>
          <w:sz w:val="22"/>
          <w:szCs w:val="22"/>
        </w:rPr>
        <w:t>deberá</w:t>
      </w:r>
      <w:r>
        <w:rPr>
          <w:rFonts w:ascii="Montserrat" w:hAnsi="Montserrat" w:cs="Arial"/>
          <w:b/>
          <w:sz w:val="22"/>
          <w:szCs w:val="22"/>
        </w:rPr>
        <w:t xml:space="preserve"> </w:t>
      </w:r>
      <w:r>
        <w:rPr>
          <w:rFonts w:ascii="Montserrat" w:hAnsi="Montserrat" w:cs="Arial"/>
          <w:sz w:val="22"/>
          <w:szCs w:val="22"/>
        </w:rPr>
        <w:t>observar lo establecido en el Anexo aplicable a la Confidencialidad de la información del presente Contrato.</w:t>
      </w:r>
    </w:p>
    <w:p w14:paraId="67CDDFAF">
      <w:pPr>
        <w:jc w:val="both"/>
        <w:rPr>
          <w:rFonts w:ascii="Montserrat" w:hAnsi="Montserrat" w:cs="Arial"/>
          <w:sz w:val="22"/>
          <w:szCs w:val="22"/>
        </w:rPr>
      </w:pPr>
    </w:p>
    <w:p w14:paraId="600B1AFB">
      <w:pPr>
        <w:jc w:val="both"/>
        <w:rPr>
          <w:rFonts w:ascii="Montserrat" w:hAnsi="Montserrat" w:cs="Arial"/>
          <w:b/>
          <w:sz w:val="22"/>
          <w:szCs w:val="22"/>
          <w:lang w:eastAsia="es-MX"/>
        </w:rPr>
      </w:pPr>
      <w:r>
        <w:rPr>
          <w:rFonts w:ascii="Montserrat" w:hAnsi="Montserrat" w:cs="Arial"/>
          <w:b/>
          <w:sz w:val="22"/>
          <w:szCs w:val="22"/>
          <w:lang w:eastAsia="es-MX"/>
        </w:rPr>
        <w:t>VIGÉSIMA SEGUNDA. SUSPENSIÓN TEMPORAL DE LA PRESTACIÓN DE LOS SERVICIOS.</w:t>
      </w:r>
    </w:p>
    <w:p w14:paraId="25170A4B">
      <w:pPr>
        <w:jc w:val="both"/>
        <w:rPr>
          <w:rFonts w:ascii="Montserrat" w:hAnsi="Montserrat" w:cs="Arial"/>
          <w:sz w:val="22"/>
          <w:szCs w:val="22"/>
        </w:rPr>
      </w:pPr>
    </w:p>
    <w:p w14:paraId="7FF2A36D">
      <w:pPr>
        <w:tabs>
          <w:tab w:val="center" w:pos="567"/>
        </w:tabs>
        <w:autoSpaceDE w:val="0"/>
        <w:autoSpaceDN w:val="0"/>
        <w:adjustRightInd w:val="0"/>
        <w:ind w:right="48"/>
        <w:jc w:val="both"/>
        <w:rPr>
          <w:rFonts w:ascii="Montserrat" w:hAnsi="Montserrat" w:cs="Arial"/>
          <w:bCs/>
          <w:sz w:val="22"/>
          <w:szCs w:val="22"/>
        </w:rPr>
      </w:pPr>
      <w:r>
        <w:rPr>
          <w:rFonts w:ascii="Montserrat" w:hAnsi="Montserrat" w:cs="Arial"/>
          <w:bCs/>
          <w:sz w:val="22"/>
          <w:szCs w:val="22"/>
        </w:rPr>
        <w:t>Con fundamento en el artículo 55 Bis de</w:t>
      </w:r>
      <w:r>
        <w:rPr>
          <w:rFonts w:ascii="Montserrat" w:hAnsi="Montserrat" w:cs="Arial"/>
          <w:b/>
          <w:bCs/>
          <w:sz w:val="22"/>
          <w:szCs w:val="22"/>
        </w:rPr>
        <w:t xml:space="preserve"> </w:t>
      </w:r>
      <w:r>
        <w:rPr>
          <w:rFonts w:ascii="Montserrat" w:hAnsi="Montserrat" w:cs="Arial"/>
          <w:bCs/>
          <w:sz w:val="22"/>
          <w:szCs w:val="22"/>
        </w:rPr>
        <w:t>la Ley de Adquisiciones, Arrendamientos y Servicios del Sector Público</w:t>
      </w:r>
      <w:r>
        <w:rPr>
          <w:rFonts w:ascii="Montserrat" w:hAnsi="Montserrat" w:cs="Arial"/>
          <w:b/>
          <w:bCs/>
          <w:sz w:val="22"/>
          <w:szCs w:val="22"/>
        </w:rPr>
        <w:t xml:space="preserve"> </w:t>
      </w:r>
      <w:r>
        <w:rPr>
          <w:rFonts w:ascii="Montserrat" w:hAnsi="Montserrat" w:cs="Arial"/>
          <w:bCs/>
          <w:sz w:val="22"/>
          <w:szCs w:val="22"/>
        </w:rPr>
        <w:t>y</w:t>
      </w:r>
      <w:r>
        <w:rPr>
          <w:rFonts w:ascii="Montserrat" w:hAnsi="Montserrat" w:cs="Arial"/>
          <w:b/>
          <w:bCs/>
          <w:sz w:val="22"/>
          <w:szCs w:val="22"/>
        </w:rPr>
        <w:t xml:space="preserve"> </w:t>
      </w:r>
      <w:r>
        <w:rPr>
          <w:rFonts w:ascii="Montserrat" w:hAnsi="Montserrat" w:cs="Arial"/>
          <w:bCs/>
          <w:sz w:val="22"/>
          <w:szCs w:val="22"/>
        </w:rPr>
        <w:t xml:space="preserve">102, fracción II, de su Reglamento, </w:t>
      </w: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bCs/>
          <w:sz w:val="22"/>
          <w:szCs w:val="22"/>
        </w:rPr>
        <w:t xml:space="preserve">en el supuesto de caso fortuito o de fuerza mayor o por causas que le resulten imputables, podrá suspender la prestación de los servicios, de manera temporal, quedando obligado a pagar a </w:t>
      </w:r>
      <w:r>
        <w:rPr>
          <w:rFonts w:ascii="Montserrat" w:hAnsi="Montserrat" w:cs="Arial"/>
          <w:b/>
          <w:sz w:val="22"/>
          <w:szCs w:val="22"/>
        </w:rPr>
        <w:t xml:space="preserve"> “EL PROVEEDOR”</w:t>
      </w:r>
      <w:r>
        <w:rPr>
          <w:rFonts w:ascii="Montserrat" w:hAnsi="Montserrat" w:cs="Arial"/>
          <w:bCs/>
          <w:sz w:val="22"/>
          <w:szCs w:val="22"/>
        </w:rPr>
        <w:t xml:space="preserve">, </w:t>
      </w:r>
      <w:r>
        <w:rPr>
          <w:rFonts w:ascii="Montserrat" w:hAnsi="Montserrat" w:cs="Arial"/>
          <w:sz w:val="22"/>
          <w:szCs w:val="22"/>
        </w:rPr>
        <w:t>aquellos servicios que hubiesen sido efectivamente prestados, así como, al pago de gastos no recuperables previa</w:t>
      </w:r>
      <w:r>
        <w:rPr>
          <w:rFonts w:ascii="Montserrat" w:hAnsi="Montserrat" w:cs="Arial"/>
          <w:bCs/>
          <w:sz w:val="22"/>
          <w:szCs w:val="22"/>
        </w:rPr>
        <w:t xml:space="preserve"> solicitud y acreditamiento.</w:t>
      </w:r>
    </w:p>
    <w:p w14:paraId="1A74980B">
      <w:pPr>
        <w:tabs>
          <w:tab w:val="center" w:pos="567"/>
        </w:tabs>
        <w:autoSpaceDE w:val="0"/>
        <w:autoSpaceDN w:val="0"/>
        <w:adjustRightInd w:val="0"/>
        <w:ind w:left="284" w:right="423"/>
        <w:jc w:val="both"/>
        <w:rPr>
          <w:rFonts w:ascii="Montserrat" w:hAnsi="Montserrat" w:cs="Arial"/>
          <w:bCs/>
          <w:sz w:val="22"/>
          <w:szCs w:val="22"/>
        </w:rPr>
      </w:pPr>
    </w:p>
    <w:p w14:paraId="05F992D3">
      <w:pPr>
        <w:tabs>
          <w:tab w:val="center" w:pos="567"/>
        </w:tabs>
        <w:autoSpaceDE w:val="0"/>
        <w:autoSpaceDN w:val="0"/>
        <w:adjustRightInd w:val="0"/>
        <w:ind w:right="48"/>
        <w:jc w:val="both"/>
        <w:rPr>
          <w:rFonts w:ascii="Montserrat" w:hAnsi="Montserrat" w:cs="Arial"/>
          <w:bCs/>
          <w:sz w:val="22"/>
          <w:szCs w:val="22"/>
        </w:rPr>
      </w:pPr>
      <w:r>
        <w:rPr>
          <w:rFonts w:ascii="Montserrat" w:hAnsi="Montserrat" w:cs="Arial"/>
          <w:bCs/>
          <w:sz w:val="22"/>
          <w:szCs w:val="22"/>
        </w:rPr>
        <w:t>Una vez que hayan desaparecido las causas que motivaron la suspensión,</w:t>
      </w:r>
      <w:r>
        <w:rPr>
          <w:rFonts w:ascii="Montserrat" w:hAnsi="Montserrat" w:cs="Arial"/>
          <w:b/>
          <w:bCs/>
          <w:sz w:val="22"/>
          <w:szCs w:val="22"/>
        </w:rPr>
        <w:t xml:space="preserve"> </w:t>
      </w:r>
      <w:r>
        <w:rPr>
          <w:rFonts w:ascii="Montserrat" w:hAnsi="Montserrat" w:cs="Arial"/>
          <w:bCs/>
          <w:sz w:val="22"/>
          <w:szCs w:val="22"/>
        </w:rPr>
        <w:t>el contrato</w:t>
      </w:r>
      <w:r>
        <w:rPr>
          <w:rFonts w:ascii="Montserrat" w:hAnsi="Montserrat" w:cs="Arial"/>
          <w:b/>
          <w:bCs/>
          <w:sz w:val="22"/>
          <w:szCs w:val="22"/>
        </w:rPr>
        <w:t xml:space="preserve"> </w:t>
      </w:r>
      <w:r>
        <w:rPr>
          <w:rFonts w:ascii="Montserrat" w:hAnsi="Montserrat" w:cs="Arial"/>
          <w:bCs/>
          <w:sz w:val="22"/>
          <w:szCs w:val="22"/>
        </w:rPr>
        <w:t xml:space="preserve">podrá continuar produciendo todos sus efectos legales, si </w:t>
      </w:r>
      <w:r>
        <w:rPr>
          <w:rFonts w:ascii="Montserrat" w:hAnsi="Montserrat" w:cs="Arial"/>
          <w:b/>
          <w:sz w:val="22"/>
          <w:szCs w:val="22"/>
        </w:rPr>
        <w:t>“LA ENTIDAD”</w:t>
      </w:r>
      <w:r>
        <w:rPr>
          <w:rFonts w:ascii="Montserrat" w:hAnsi="Montserrat" w:cs="Arial"/>
          <w:sz w:val="22"/>
          <w:szCs w:val="22"/>
        </w:rPr>
        <w:t xml:space="preserve"> </w:t>
      </w:r>
      <w:r>
        <w:rPr>
          <w:rFonts w:ascii="Montserrat" w:hAnsi="Montserrat" w:cs="Arial"/>
          <w:bCs/>
          <w:sz w:val="22"/>
          <w:szCs w:val="22"/>
        </w:rPr>
        <w:t>así lo determina; y en caso que subsistan los supuestos que dieron origen a la suspensión, se podrá iniciar la terminación anticipada del contrato, conforme lo dispuesto en la cláusula siguiente.</w:t>
      </w:r>
    </w:p>
    <w:p w14:paraId="52825E4D">
      <w:pPr>
        <w:jc w:val="both"/>
        <w:rPr>
          <w:rFonts w:ascii="Montserrat" w:hAnsi="Montserrat" w:cs="Arial"/>
          <w:sz w:val="22"/>
          <w:szCs w:val="22"/>
        </w:rPr>
      </w:pPr>
    </w:p>
    <w:p w14:paraId="6E688BE8">
      <w:pPr>
        <w:jc w:val="both"/>
        <w:rPr>
          <w:rFonts w:ascii="Montserrat" w:hAnsi="Montserrat" w:cs="Arial"/>
          <w:sz w:val="22"/>
          <w:szCs w:val="22"/>
          <w:lang w:eastAsia="es-MX"/>
        </w:rPr>
      </w:pPr>
      <w:r>
        <w:rPr>
          <w:rFonts w:ascii="Montserrat" w:hAnsi="Montserrat" w:cs="Arial"/>
          <w:b/>
          <w:sz w:val="22"/>
          <w:szCs w:val="22"/>
          <w:lang w:eastAsia="es-MX"/>
        </w:rPr>
        <w:t>VIGÉSIMA TERCERA. TERMINACIÓN ANTICIPADA DEL CONTRATO</w:t>
      </w:r>
    </w:p>
    <w:p w14:paraId="3BCC3E9D">
      <w:pPr>
        <w:jc w:val="both"/>
        <w:rPr>
          <w:rFonts w:ascii="Montserrat" w:hAnsi="Montserrat" w:cs="Arial"/>
          <w:sz w:val="22"/>
          <w:szCs w:val="22"/>
          <w:lang w:eastAsia="es-MX"/>
        </w:rPr>
      </w:pPr>
    </w:p>
    <w:p w14:paraId="258AE647">
      <w:pPr>
        <w:tabs>
          <w:tab w:val="center" w:pos="567"/>
        </w:tabs>
        <w:autoSpaceDE w:val="0"/>
        <w:autoSpaceDN w:val="0"/>
        <w:adjustRightInd w:val="0"/>
        <w:ind w:right="48"/>
        <w:jc w:val="both"/>
        <w:rPr>
          <w:rFonts w:ascii="Montserrat" w:hAnsi="Montserrat" w:cs="Arial"/>
          <w:bCs/>
          <w:sz w:val="22"/>
          <w:szCs w:val="22"/>
        </w:rPr>
      </w:pPr>
      <w:r>
        <w:rPr>
          <w:rFonts w:ascii="Montserrat" w:hAnsi="Montserrat" w:cs="Arial"/>
          <w:b/>
          <w:sz w:val="22"/>
          <w:szCs w:val="22"/>
        </w:rPr>
        <w:t>“LA ENTIDAD”</w:t>
      </w:r>
      <w:r>
        <w:rPr>
          <w:rFonts w:ascii="Montserrat" w:hAnsi="Montserrat" w:cs="Arial"/>
          <w:b/>
          <w:bCs/>
          <w:sz w:val="22"/>
          <w:szCs w:val="22"/>
        </w:rPr>
        <w:t xml:space="preserve"> </w:t>
      </w:r>
      <w:r>
        <w:rPr>
          <w:rFonts w:ascii="Montserrat" w:hAnsi="Montserrat" w:cs="Arial"/>
          <w:bCs/>
          <w:sz w:val="22"/>
          <w:szCs w:val="22"/>
        </w:rPr>
        <w:t>cuando concurran razones de interés general, o bien, cuando por causas justificadas se extinga la necesidad de requerir</w:t>
      </w:r>
      <w:r>
        <w:rPr>
          <w:rFonts w:ascii="Montserrat" w:hAnsi="Montserrat" w:cs="Arial"/>
          <w:b/>
          <w:bCs/>
          <w:sz w:val="22"/>
          <w:szCs w:val="22"/>
        </w:rPr>
        <w:t xml:space="preserve"> </w:t>
      </w:r>
      <w:r>
        <w:rPr>
          <w:rFonts w:ascii="Montserrat" w:hAnsi="Montserrat" w:cs="Arial"/>
          <w:bCs/>
          <w:sz w:val="22"/>
          <w:szCs w:val="22"/>
        </w:rPr>
        <w:t>los servicios</w:t>
      </w:r>
      <w:r>
        <w:rPr>
          <w:rFonts w:ascii="Montserrat" w:hAnsi="Montserrat" w:cs="Arial"/>
          <w:b/>
          <w:bCs/>
          <w:sz w:val="22"/>
          <w:szCs w:val="22"/>
        </w:rPr>
        <w:t xml:space="preserve"> </w:t>
      </w:r>
      <w:r>
        <w:rPr>
          <w:rFonts w:ascii="Montserrat" w:hAnsi="Montserrat" w:cs="Arial"/>
          <w:bCs/>
          <w:sz w:val="22"/>
          <w:szCs w:val="22"/>
        </w:rPr>
        <w:t xml:space="preserve">originalmente contratados y se demuestre que de continuar con el cumplimiento de las obligaciones pactadas, se ocasionaría algún daño o perjuicio a </w:t>
      </w:r>
      <w:r>
        <w:rPr>
          <w:rFonts w:ascii="Montserrat" w:hAnsi="Montserrat" w:cs="Arial"/>
          <w:b/>
          <w:sz w:val="22"/>
          <w:szCs w:val="22"/>
        </w:rPr>
        <w:t>“LA ENTIDAD”</w:t>
      </w:r>
      <w:r>
        <w:rPr>
          <w:rFonts w:ascii="Montserrat" w:hAnsi="Montserrat" w:cs="Arial"/>
          <w:bCs/>
          <w:sz w:val="22"/>
          <w:szCs w:val="22"/>
        </w:rPr>
        <w:t>, o se determine la nulidad total o parcial de los actos que dieron origen al presente contrato, con motivo de la resolución de una inconformidad o intervención de oficio, emitida por la Secretaría Anticorrupción y de Buen Gobierno, podrá dar por terminado anticipadamente el presente contrato</w:t>
      </w:r>
      <w:r>
        <w:rPr>
          <w:rFonts w:ascii="Montserrat" w:hAnsi="Montserrat" w:cs="Arial"/>
          <w:b/>
          <w:bCs/>
          <w:sz w:val="22"/>
          <w:szCs w:val="22"/>
        </w:rPr>
        <w:t xml:space="preserve"> </w:t>
      </w:r>
      <w:r>
        <w:rPr>
          <w:rFonts w:ascii="Montserrat" w:hAnsi="Montserrat" w:cs="Arial"/>
          <w:bCs/>
          <w:sz w:val="22"/>
          <w:szCs w:val="22"/>
        </w:rPr>
        <w:t xml:space="preserve">sin responsabilidad alguna para </w:t>
      </w:r>
      <w:r>
        <w:rPr>
          <w:rFonts w:ascii="Montserrat" w:hAnsi="Montserrat" w:cs="Arial"/>
          <w:b/>
          <w:sz w:val="22"/>
          <w:szCs w:val="22"/>
        </w:rPr>
        <w:t>“LA ENTIDAD”</w:t>
      </w:r>
      <w:r>
        <w:rPr>
          <w:rFonts w:ascii="Montserrat" w:hAnsi="Montserrat" w:cs="Arial"/>
          <w:bCs/>
          <w:sz w:val="22"/>
          <w:szCs w:val="22"/>
        </w:rPr>
        <w:t>, ello con independencia de lo establecido en la cláusula que antecede.</w:t>
      </w:r>
    </w:p>
    <w:p w14:paraId="5CB0F214">
      <w:pPr>
        <w:tabs>
          <w:tab w:val="center" w:pos="567"/>
        </w:tabs>
        <w:autoSpaceDE w:val="0"/>
        <w:autoSpaceDN w:val="0"/>
        <w:adjustRightInd w:val="0"/>
        <w:ind w:right="48"/>
        <w:jc w:val="both"/>
        <w:rPr>
          <w:rFonts w:ascii="Montserrat" w:hAnsi="Montserrat" w:cs="Arial"/>
          <w:bCs/>
          <w:sz w:val="22"/>
          <w:szCs w:val="22"/>
        </w:rPr>
      </w:pPr>
    </w:p>
    <w:p w14:paraId="0B43E3A1">
      <w:pPr>
        <w:tabs>
          <w:tab w:val="center" w:pos="567"/>
        </w:tabs>
        <w:autoSpaceDE w:val="0"/>
        <w:autoSpaceDN w:val="0"/>
        <w:adjustRightInd w:val="0"/>
        <w:ind w:right="48"/>
        <w:jc w:val="both"/>
        <w:rPr>
          <w:rFonts w:ascii="Montserrat" w:hAnsi="Montserrat" w:cs="Arial"/>
          <w:bCs/>
          <w:sz w:val="22"/>
          <w:szCs w:val="22"/>
        </w:rPr>
      </w:pPr>
      <w:r>
        <w:rPr>
          <w:rFonts w:ascii="Montserrat" w:hAnsi="Montserrat" w:cs="Arial"/>
          <w:bCs/>
          <w:sz w:val="22"/>
          <w:szCs w:val="22"/>
        </w:rPr>
        <w:t xml:space="preserve">Cuando </w:t>
      </w:r>
      <w:r>
        <w:rPr>
          <w:rFonts w:ascii="Montserrat" w:hAnsi="Montserrat" w:cs="Arial"/>
          <w:b/>
          <w:sz w:val="22"/>
          <w:szCs w:val="22"/>
        </w:rPr>
        <w:t>“LA ENTIDAD”</w:t>
      </w:r>
      <w:r>
        <w:rPr>
          <w:rFonts w:ascii="Montserrat" w:hAnsi="Montserrat" w:cs="Arial"/>
          <w:bCs/>
          <w:sz w:val="22"/>
          <w:szCs w:val="22"/>
        </w:rPr>
        <w:t xml:space="preserve"> determine dar por terminado anticipadamente el contrato, lo notificará </w:t>
      </w:r>
      <w:r>
        <w:rPr>
          <w:rFonts w:ascii="Montserrat" w:hAnsi="Montserrat" w:cs="Arial"/>
          <w:sz w:val="22"/>
          <w:szCs w:val="22"/>
        </w:rPr>
        <w:t xml:space="preserve">a </w:t>
      </w:r>
      <w:r>
        <w:rPr>
          <w:rFonts w:ascii="Montserrat" w:hAnsi="Montserrat" w:cs="Arial"/>
          <w:b/>
          <w:sz w:val="22"/>
          <w:szCs w:val="22"/>
        </w:rPr>
        <w:t>“EL PROVEEDOR”</w:t>
      </w:r>
      <w:r>
        <w:rPr>
          <w:rFonts w:ascii="Montserrat" w:hAnsi="Montserrat" w:cs="Arial"/>
          <w:sz w:val="22"/>
          <w:szCs w:val="22"/>
        </w:rPr>
        <w:t xml:space="preserve"> hasta con 30 (treinta) días naturales anteriores al hecho, </w:t>
      </w:r>
      <w:r>
        <w:rPr>
          <w:rFonts w:ascii="Montserrat" w:hAnsi="Montserrat" w:cs="Arial"/>
          <w:bCs/>
          <w:sz w:val="22"/>
          <w:szCs w:val="22"/>
        </w:rPr>
        <w:t>debiendo sustentarlo en un dictamen fundado y motivado, en el que, se precisarán las razones o causas que dieron origen a la misma y pagará a</w:t>
      </w:r>
      <w:r>
        <w:rPr>
          <w:rFonts w:ascii="Montserrat" w:hAnsi="Montserrat" w:cs="Arial"/>
          <w:b/>
          <w:bCs/>
          <w:sz w:val="22"/>
          <w:szCs w:val="22"/>
        </w:rPr>
        <w:t xml:space="preserve"> </w:t>
      </w:r>
      <w:r>
        <w:rPr>
          <w:rFonts w:ascii="Montserrat" w:hAnsi="Montserrat" w:cs="Arial"/>
          <w:b/>
          <w:sz w:val="22"/>
          <w:szCs w:val="22"/>
        </w:rPr>
        <w:t>“EL PROVEEDOR”</w:t>
      </w:r>
      <w:r>
        <w:rPr>
          <w:rFonts w:ascii="Montserrat" w:hAnsi="Montserrat" w:cs="Arial"/>
          <w:b/>
          <w:bCs/>
          <w:sz w:val="22"/>
          <w:szCs w:val="22"/>
        </w:rPr>
        <w:t xml:space="preserve"> </w:t>
      </w:r>
      <w:r>
        <w:rPr>
          <w:rFonts w:ascii="Montserrat" w:hAnsi="Montserrat" w:cs="Arial"/>
          <w:bCs/>
          <w:sz w:val="22"/>
          <w:szCs w:val="22"/>
        </w:rPr>
        <w:t>la parte proporcional de los servicios</w:t>
      </w:r>
      <w:r>
        <w:rPr>
          <w:rFonts w:ascii="Montserrat" w:hAnsi="Montserrat" w:cs="Arial"/>
          <w:b/>
          <w:bCs/>
          <w:sz w:val="22"/>
          <w:szCs w:val="22"/>
        </w:rPr>
        <w:t xml:space="preserve"> </w:t>
      </w:r>
      <w:r>
        <w:rPr>
          <w:rFonts w:ascii="Montserrat" w:hAnsi="Montserrat" w:cs="Arial"/>
          <w:bCs/>
          <w:sz w:val="22"/>
          <w:szCs w:val="22"/>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6803C5A">
      <w:pPr>
        <w:tabs>
          <w:tab w:val="center" w:pos="567"/>
        </w:tabs>
        <w:autoSpaceDE w:val="0"/>
        <w:autoSpaceDN w:val="0"/>
        <w:adjustRightInd w:val="0"/>
        <w:ind w:right="423"/>
        <w:jc w:val="both"/>
        <w:rPr>
          <w:rFonts w:ascii="Montserrat" w:hAnsi="Montserrat" w:cs="Arial"/>
          <w:bCs/>
          <w:sz w:val="22"/>
          <w:szCs w:val="22"/>
        </w:rPr>
      </w:pPr>
    </w:p>
    <w:p w14:paraId="4098309F">
      <w:pPr>
        <w:ind w:right="51"/>
        <w:jc w:val="both"/>
        <w:rPr>
          <w:rFonts w:ascii="Montserrat" w:hAnsi="Montserrat" w:cs="Arial"/>
          <w:b/>
          <w:sz w:val="22"/>
          <w:szCs w:val="22"/>
          <w:lang w:eastAsia="es-MX"/>
        </w:rPr>
      </w:pPr>
      <w:r>
        <w:rPr>
          <w:rFonts w:ascii="Montserrat" w:hAnsi="Montserrat" w:cs="Arial"/>
          <w:b/>
          <w:sz w:val="22"/>
          <w:szCs w:val="22"/>
          <w:lang w:eastAsia="es-MX"/>
        </w:rPr>
        <w:t>VIGÉSIMA CUARTA. RESCISIÓN</w:t>
      </w:r>
    </w:p>
    <w:p w14:paraId="298E1B21">
      <w:pPr>
        <w:ind w:right="51"/>
        <w:jc w:val="both"/>
        <w:rPr>
          <w:rFonts w:ascii="Montserrat" w:hAnsi="Montserrat" w:cs="Arial"/>
          <w:sz w:val="22"/>
          <w:szCs w:val="22"/>
          <w:lang w:eastAsia="es-MX"/>
        </w:rPr>
      </w:pPr>
    </w:p>
    <w:p w14:paraId="4BB392E2">
      <w:pPr>
        <w:tabs>
          <w:tab w:val="left" w:pos="2700"/>
        </w:tabs>
        <w:ind w:right="-1"/>
        <w:jc w:val="both"/>
        <w:rPr>
          <w:rFonts w:ascii="Montserrat" w:hAnsi="Montserrat" w:cs="Arial"/>
          <w:b/>
          <w:sz w:val="22"/>
          <w:szCs w:val="22"/>
        </w:rPr>
      </w:pPr>
      <w:r>
        <w:rPr>
          <w:rFonts w:ascii="Montserrat" w:hAnsi="Montserrat" w:cs="Arial"/>
          <w:b/>
          <w:sz w:val="22"/>
          <w:szCs w:val="22"/>
        </w:rPr>
        <w:t xml:space="preserve">“LA ENTIDAD” </w:t>
      </w:r>
      <w:r>
        <w:rPr>
          <w:rFonts w:ascii="Montserrat" w:hAnsi="Montserrat" w:cs="Arial"/>
          <w:bCs/>
          <w:sz w:val="22"/>
          <w:szCs w:val="22"/>
        </w:rPr>
        <w:t>podrá iniciar en cualquier momento</w:t>
      </w:r>
      <w:r>
        <w:rPr>
          <w:rFonts w:ascii="Montserrat" w:hAnsi="Montserrat" w:cs="Arial"/>
          <w:b/>
          <w:bCs/>
          <w:outline/>
          <w:color w:val="5B9BD5"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Pr>
          <w:rFonts w:ascii="Montserrat" w:hAnsi="Montserrat" w:cs="Arial"/>
          <w:bCs/>
          <w:sz w:val="22"/>
          <w:szCs w:val="22"/>
        </w:rPr>
        <w:t xml:space="preserve">el procedimiento de rescisión, cuando </w:t>
      </w:r>
      <w:r>
        <w:rPr>
          <w:rFonts w:ascii="Montserrat" w:hAnsi="Montserrat" w:cs="Arial"/>
          <w:b/>
          <w:sz w:val="22"/>
          <w:szCs w:val="22"/>
        </w:rPr>
        <w:t xml:space="preserve">“EL PROVEEDOR” </w:t>
      </w:r>
      <w:r>
        <w:rPr>
          <w:rFonts w:ascii="Montserrat" w:hAnsi="Montserrat" w:cs="Arial"/>
          <w:bCs/>
          <w:sz w:val="22"/>
          <w:szCs w:val="22"/>
        </w:rPr>
        <w:t xml:space="preserve">incurra en alguna de las siguientes causales: </w:t>
      </w:r>
    </w:p>
    <w:p w14:paraId="4316D665">
      <w:pPr>
        <w:ind w:right="51"/>
        <w:jc w:val="both"/>
        <w:rPr>
          <w:rFonts w:ascii="Montserrat" w:hAnsi="Montserrat" w:cs="Arial"/>
          <w:sz w:val="22"/>
          <w:szCs w:val="22"/>
        </w:rPr>
      </w:pPr>
    </w:p>
    <w:p w14:paraId="5E2BC8EA">
      <w:pPr>
        <w:pStyle w:val="52"/>
        <w:numPr>
          <w:ilvl w:val="0"/>
          <w:numId w:val="97"/>
        </w:numPr>
        <w:tabs>
          <w:tab w:val="left" w:pos="284"/>
        </w:tabs>
        <w:spacing w:after="0" w:line="240" w:lineRule="auto"/>
        <w:ind w:left="567" w:right="-1" w:hanging="283"/>
        <w:jc w:val="both"/>
        <w:rPr>
          <w:rFonts w:ascii="Montserrat" w:hAnsi="Montserrat" w:cs="Arial"/>
          <w:b/>
        </w:rPr>
      </w:pPr>
      <w:r>
        <w:rPr>
          <w:rFonts w:ascii="Montserrat" w:hAnsi="Montserrat" w:cs="Arial"/>
        </w:rPr>
        <w:t>Contravenir los términos pactados para la prestación de los servicios, establecidos en el presente contrato;</w:t>
      </w:r>
    </w:p>
    <w:p w14:paraId="50C7AC3F">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rPr>
        <w:t>Transferir en todo o en parte las obligaciones que deriven del presente contrato a un tercero ajeno a la relación contractual;</w:t>
      </w:r>
    </w:p>
    <w:p w14:paraId="1727D4AA">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rPr>
        <w:t xml:space="preserve">Ceder los derechos de cobro derivados del contrato, sin contar con la conformidad previa y por escrito de </w:t>
      </w:r>
      <w:r>
        <w:rPr>
          <w:rFonts w:ascii="Montserrat" w:hAnsi="Montserrat" w:cs="Arial"/>
          <w:b/>
        </w:rPr>
        <w:t>“LA ENTIDAD”</w:t>
      </w:r>
      <w:r>
        <w:rPr>
          <w:rFonts w:ascii="Montserrat" w:hAnsi="Montserrat" w:cs="Arial"/>
        </w:rPr>
        <w:t>;</w:t>
      </w:r>
    </w:p>
    <w:p w14:paraId="6E16472F">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rPr>
        <w:t>Suspender total o parcialmente y sin causa justificada la prestación de los servicios del presente contrato;</w:t>
      </w:r>
    </w:p>
    <w:p w14:paraId="67B5D693">
      <w:pPr>
        <w:pStyle w:val="52"/>
        <w:numPr>
          <w:ilvl w:val="0"/>
          <w:numId w:val="97"/>
        </w:numPr>
        <w:spacing w:after="0" w:line="240" w:lineRule="auto"/>
        <w:ind w:left="567" w:hanging="283"/>
        <w:jc w:val="both"/>
        <w:rPr>
          <w:rFonts w:ascii="Montserrat" w:hAnsi="Montserrat" w:cs="Arial"/>
        </w:rPr>
      </w:pPr>
      <w:r>
        <w:rPr>
          <w:rFonts w:ascii="Montserrat" w:hAnsi="Montserrat" w:cs="Arial"/>
        </w:rPr>
        <w:t>No realizar la prestación de los servicios en tiempo y forma conforme a lo establecido en el presente contrato y sus respectivos anexos;</w:t>
      </w:r>
    </w:p>
    <w:p w14:paraId="45F5B306">
      <w:pPr>
        <w:pStyle w:val="52"/>
        <w:numPr>
          <w:ilvl w:val="0"/>
          <w:numId w:val="97"/>
        </w:numPr>
        <w:spacing w:after="0" w:line="240" w:lineRule="auto"/>
        <w:ind w:left="567" w:hanging="283"/>
        <w:jc w:val="both"/>
        <w:rPr>
          <w:rFonts w:ascii="Montserrat" w:hAnsi="Montserrat" w:cs="Arial"/>
        </w:rPr>
      </w:pPr>
      <w:r>
        <w:rPr>
          <w:rFonts w:ascii="Montserrat" w:hAnsi="Montserrat" w:cs="Arial"/>
        </w:rPr>
        <w:t xml:space="preserve"> No proporcionar a los Órganos de Fiscalización, la información que le sea requerida con motivo de las auditorías, visitas e inspecciones que realicen;</w:t>
      </w:r>
    </w:p>
    <w:p w14:paraId="7DE1BD0D">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rPr>
        <w:t>Ser declarado en concurso mercantil, o por cualquier otra causa distinta o análoga que afecte su patrimonio;</w:t>
      </w:r>
    </w:p>
    <w:p w14:paraId="581E8DB0">
      <w:pPr>
        <w:pStyle w:val="52"/>
        <w:numPr>
          <w:ilvl w:val="0"/>
          <w:numId w:val="97"/>
        </w:numPr>
        <w:spacing w:after="0" w:line="240" w:lineRule="auto"/>
        <w:ind w:left="567" w:right="-1" w:hanging="283"/>
        <w:jc w:val="both"/>
        <w:rPr>
          <w:rFonts w:ascii="Montserrat" w:hAnsi="Montserrat" w:cs="Arial"/>
          <w:bCs/>
        </w:rPr>
      </w:pPr>
      <w:r>
        <w:rPr>
          <w:rFonts w:ascii="Montserrat" w:hAnsi="Montserrat" w:cs="Arial"/>
          <w:bCs/>
        </w:rPr>
        <w:t xml:space="preserve">En caso de que compruebe la falsedad de alguna manifestación, información o documentación proporcionada para efecto del presente contrato; </w:t>
      </w:r>
    </w:p>
    <w:p w14:paraId="272E7D6B">
      <w:pPr>
        <w:pStyle w:val="52"/>
        <w:ind w:left="567" w:right="-1"/>
        <w:jc w:val="both"/>
        <w:rPr>
          <w:rFonts w:ascii="Montserrat" w:hAnsi="Montserrat" w:cs="Arial"/>
          <w:bCs/>
        </w:rPr>
      </w:pPr>
      <w:r>
        <w:rPr>
          <w:rFonts w:ascii="Montserrat" w:hAnsi="Montserrat" w:cs="Arial"/>
          <w:bCs/>
        </w:rPr>
        <w:t>INSTRUCCIÓN: EL SIGUIENTE INCISO, SERÁ OBLIGATORIO PARA EFECTOS DEL ARTÍCULO 80, PÁRRAFO CUARTO DEL RLAASSP</w:t>
      </w:r>
    </w:p>
    <w:p w14:paraId="3D8E3B9A">
      <w:pPr>
        <w:pStyle w:val="52"/>
        <w:numPr>
          <w:ilvl w:val="0"/>
          <w:numId w:val="97"/>
        </w:numPr>
        <w:spacing w:after="0" w:line="240" w:lineRule="auto"/>
        <w:ind w:left="567" w:right="-1" w:hanging="283"/>
        <w:jc w:val="both"/>
        <w:rPr>
          <w:rFonts w:ascii="Montserrat" w:hAnsi="Montserrat" w:cs="Arial"/>
          <w:bCs/>
        </w:rPr>
      </w:pPr>
      <w:r>
        <w:rPr>
          <w:rFonts w:ascii="Montserrat" w:hAnsi="Montserrat" w:cs="Arial"/>
          <w:bCs/>
        </w:rPr>
        <w:t>No presentar bimestralmente, las constancias de la inscripción y pago de cuotas al Instituto Mexicano del Seguro Social del personal que utilice para la prestación de los servicios;</w:t>
      </w:r>
    </w:p>
    <w:p w14:paraId="14915299">
      <w:pPr>
        <w:pStyle w:val="52"/>
        <w:numPr>
          <w:ilvl w:val="0"/>
          <w:numId w:val="97"/>
        </w:numPr>
        <w:tabs>
          <w:tab w:val="left" w:pos="284"/>
        </w:tabs>
        <w:spacing w:after="0" w:line="240" w:lineRule="auto"/>
        <w:ind w:left="567" w:right="-1" w:hanging="283"/>
        <w:jc w:val="both"/>
        <w:rPr>
          <w:rFonts w:ascii="Montserrat" w:hAnsi="Montserrat" w:cs="Arial"/>
          <w:bCs/>
        </w:rPr>
      </w:pPr>
      <w:r>
        <w:rPr>
          <w:rFonts w:ascii="Montserrat" w:hAnsi="Montserrat" w:cs="Arial"/>
          <w:bCs/>
        </w:rPr>
        <w:t>No entregar dentro de los 10 (diez) días naturales siguientes a la fecha de firma del presente contrato, la garantía de cumplimiento del mismo;</w:t>
      </w:r>
    </w:p>
    <w:p w14:paraId="261A6E48">
      <w:pPr>
        <w:pStyle w:val="52"/>
        <w:numPr>
          <w:ilvl w:val="0"/>
          <w:numId w:val="97"/>
        </w:numPr>
        <w:spacing w:after="0" w:line="240" w:lineRule="auto"/>
        <w:ind w:left="567" w:right="-1"/>
        <w:jc w:val="both"/>
        <w:rPr>
          <w:rFonts w:ascii="Montserrat" w:hAnsi="Montserrat" w:cs="Arial"/>
          <w:bCs/>
        </w:rPr>
      </w:pPr>
      <w:r>
        <w:rPr>
          <w:rFonts w:ascii="Montserrat" w:hAnsi="Montserrat" w:cs="Arial"/>
          <w:bCs/>
        </w:rPr>
        <w:t>Cuando la suma de las penas convencionales exceda el monto total de la garantía de cumplimiento del contrato;</w:t>
      </w:r>
    </w:p>
    <w:p w14:paraId="5F058A8F">
      <w:pPr>
        <w:pStyle w:val="52"/>
        <w:ind w:left="567" w:right="-1"/>
        <w:jc w:val="both"/>
        <w:rPr>
          <w:rFonts w:ascii="Montserrat" w:hAnsi="Montserrat" w:cs="Arial"/>
          <w:bCs/>
        </w:rPr>
      </w:pPr>
      <w:r>
        <w:rPr>
          <w:rFonts w:ascii="Montserrat" w:hAnsi="Montserrat" w:cs="Arial"/>
          <w:bCs/>
        </w:rPr>
        <w:t>INSTRUCCIÓN: CUANDO NO SE HAYA REQUERIDO LA GARANTÍA DE CUMPLIMIENTO, SE UTILIZARÁ EL SIGUIENTE TEXTO “En caso de que la suma de las penas convencionales exceda el 20% del monto total del contrato.”</w:t>
      </w:r>
    </w:p>
    <w:p w14:paraId="72A177F2">
      <w:pPr>
        <w:pStyle w:val="52"/>
        <w:ind w:left="567" w:right="-1"/>
        <w:jc w:val="both"/>
        <w:rPr>
          <w:rFonts w:ascii="Montserrat" w:hAnsi="Montserrat" w:cs="Arial"/>
          <w:bCs/>
        </w:rPr>
      </w:pPr>
    </w:p>
    <w:p w14:paraId="3783839D">
      <w:pPr>
        <w:pStyle w:val="52"/>
        <w:numPr>
          <w:ilvl w:val="0"/>
          <w:numId w:val="97"/>
        </w:numPr>
        <w:spacing w:after="0" w:line="240" w:lineRule="auto"/>
        <w:ind w:left="567" w:right="-1" w:hanging="283"/>
        <w:jc w:val="both"/>
        <w:rPr>
          <w:rFonts w:ascii="Montserrat" w:hAnsi="Montserrat" w:cs="Arial"/>
          <w:bCs/>
        </w:rPr>
      </w:pPr>
      <w:r>
        <w:rPr>
          <w:rFonts w:ascii="Montserrat" w:hAnsi="Montserrat" w:cs="Arial"/>
          <w:bCs/>
        </w:rPr>
        <w:t>Cuando la suma de las deducciones al pago, excedan el límite máximo establecido para las deducciones;</w:t>
      </w:r>
    </w:p>
    <w:p w14:paraId="4B5CEBE3">
      <w:pPr>
        <w:pStyle w:val="52"/>
        <w:numPr>
          <w:ilvl w:val="0"/>
          <w:numId w:val="97"/>
        </w:numPr>
        <w:spacing w:after="0" w:line="240" w:lineRule="auto"/>
        <w:ind w:left="567" w:right="-1" w:hanging="283"/>
        <w:jc w:val="both"/>
        <w:rPr>
          <w:rFonts w:ascii="Montserrat" w:hAnsi="Montserrat" w:cs="Arial"/>
          <w:b/>
        </w:rPr>
      </w:pPr>
      <w:r>
        <w:rPr>
          <w:rFonts w:ascii="Montserrat" w:hAnsi="Montserrat" w:cs="Arial"/>
          <w:bCs/>
        </w:rPr>
        <w:t>Divulgar, transferir o utilizar la información que conozca en el desarrollo del cumplimiento del objeto del presente contrato, sin contar con la autorización de</w:t>
      </w:r>
      <w:r>
        <w:rPr>
          <w:rFonts w:ascii="Montserrat" w:hAnsi="Montserrat" w:cs="Arial"/>
        </w:rPr>
        <w:t xml:space="preserve"> </w:t>
      </w:r>
      <w:r>
        <w:rPr>
          <w:rFonts w:ascii="Montserrat" w:hAnsi="Montserrat" w:cs="Arial"/>
          <w:b/>
        </w:rPr>
        <w:t>“LA ENTIDAD”</w:t>
      </w:r>
      <w:r>
        <w:rPr>
          <w:rFonts w:ascii="Montserrat" w:hAnsi="Montserrat" w:cs="Arial"/>
        </w:rPr>
        <w:t xml:space="preserve"> </w:t>
      </w:r>
      <w:r>
        <w:rPr>
          <w:rFonts w:ascii="Montserrat" w:hAnsi="Montserrat" w:cs="Arial"/>
          <w:bCs/>
        </w:rPr>
        <w:t xml:space="preserve">en los términos de lo dispuesto en la </w:t>
      </w:r>
      <w:r>
        <w:rPr>
          <w:rFonts w:ascii="Montserrat" w:hAnsi="Montserrat" w:cs="Arial"/>
          <w:b/>
          <w:bCs/>
        </w:rPr>
        <w:t>CLÁUSULA VIGÉSIMA PRIMERA DE CONFIDENCIALIDAD Y PROTECCIÓN DE DATOS PERSONALES</w:t>
      </w:r>
      <w:r>
        <w:rPr>
          <w:rFonts w:ascii="Montserrat" w:hAnsi="Montserrat" w:cs="Arial"/>
          <w:bCs/>
        </w:rPr>
        <w:t xml:space="preserve"> del presente instrumento jurídico;</w:t>
      </w:r>
    </w:p>
    <w:p w14:paraId="46D232BD">
      <w:pPr>
        <w:pStyle w:val="52"/>
        <w:numPr>
          <w:ilvl w:val="0"/>
          <w:numId w:val="97"/>
        </w:numPr>
        <w:spacing w:after="0" w:line="240" w:lineRule="auto"/>
        <w:ind w:left="567" w:right="-1" w:hanging="283"/>
        <w:jc w:val="both"/>
        <w:rPr>
          <w:rFonts w:ascii="Montserrat" w:hAnsi="Montserrat" w:cs="Arial"/>
          <w:b/>
        </w:rPr>
      </w:pPr>
      <w:r>
        <w:rPr>
          <w:rFonts w:ascii="Montserrat" w:hAnsi="Montserrat" w:cs="Arial"/>
          <w:bCs/>
        </w:rPr>
        <w:t xml:space="preserve"> Impedir el desempeño normal de labores de</w:t>
      </w:r>
      <w:r>
        <w:rPr>
          <w:rFonts w:ascii="Montserrat" w:hAnsi="Montserrat" w:cs="Arial"/>
          <w:b/>
        </w:rPr>
        <w:t xml:space="preserve"> “LA ENTIDAD”;</w:t>
      </w:r>
    </w:p>
    <w:p w14:paraId="08F15D3F">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bCs/>
        </w:rPr>
        <w:t>Cambiar su nacionalidad por otra e invocar la protección de su gobierno contra reclamaciones y órdenes de</w:t>
      </w:r>
      <w:r>
        <w:rPr>
          <w:rFonts w:ascii="Montserrat" w:hAnsi="Montserrat" w:cs="Arial"/>
        </w:rPr>
        <w:t xml:space="preserve"> </w:t>
      </w:r>
      <w:r>
        <w:rPr>
          <w:rFonts w:ascii="Montserrat" w:hAnsi="Montserrat" w:cs="Arial"/>
          <w:b/>
        </w:rPr>
        <w:t>“LA ENTIDAD”</w:t>
      </w:r>
      <w:r>
        <w:rPr>
          <w:rFonts w:ascii="Montserrat" w:hAnsi="Montserrat" w:cs="Arial"/>
        </w:rPr>
        <w:t>, cuando sea extranjero, y</w:t>
      </w:r>
    </w:p>
    <w:p w14:paraId="2E92F289">
      <w:pPr>
        <w:pStyle w:val="52"/>
        <w:numPr>
          <w:ilvl w:val="0"/>
          <w:numId w:val="97"/>
        </w:numPr>
        <w:tabs>
          <w:tab w:val="left" w:pos="284"/>
        </w:tabs>
        <w:spacing w:after="0" w:line="240" w:lineRule="auto"/>
        <w:ind w:left="567" w:right="-1" w:hanging="283"/>
        <w:jc w:val="both"/>
        <w:rPr>
          <w:rFonts w:ascii="Montserrat" w:hAnsi="Montserrat" w:cs="Arial"/>
        </w:rPr>
      </w:pPr>
      <w:r>
        <w:rPr>
          <w:rFonts w:ascii="Montserrat" w:hAnsi="Montserrat" w:cs="Arial"/>
        </w:rPr>
        <w:t xml:space="preserve">Incumplir cualquier obligación distinta de las anteriores y derivadas del presente contrato. </w:t>
      </w:r>
    </w:p>
    <w:p w14:paraId="566F3188">
      <w:pPr>
        <w:ind w:right="51"/>
        <w:jc w:val="both"/>
        <w:rPr>
          <w:rFonts w:ascii="Montserrat" w:hAnsi="Montserrat" w:cs="Arial"/>
          <w:sz w:val="22"/>
          <w:szCs w:val="22"/>
        </w:rPr>
      </w:pPr>
    </w:p>
    <w:p w14:paraId="02CC1E5A">
      <w:pPr>
        <w:jc w:val="both"/>
        <w:rPr>
          <w:rFonts w:ascii="Montserrat" w:hAnsi="Montserrat" w:cs="Arial"/>
          <w:sz w:val="22"/>
          <w:szCs w:val="22"/>
        </w:rPr>
      </w:pPr>
      <w:r>
        <w:rPr>
          <w:rFonts w:ascii="Montserrat" w:hAnsi="Montserrat" w:cs="Arial"/>
          <w:sz w:val="22"/>
          <w:szCs w:val="22"/>
        </w:rPr>
        <w:t>Para el caso de optar por la rescisión del contrato,</w:t>
      </w:r>
      <w:r>
        <w:rPr>
          <w:rFonts w:ascii="Montserrat" w:hAnsi="Montserrat" w:cs="Arial"/>
          <w:b/>
          <w:sz w:val="22"/>
          <w:szCs w:val="22"/>
        </w:rPr>
        <w:t xml:space="preserve"> “LA ENTIDAD” </w:t>
      </w:r>
      <w:r>
        <w:rPr>
          <w:rFonts w:ascii="Montserrat" w:hAnsi="Montserrat" w:cs="Arial"/>
          <w:sz w:val="22"/>
          <w:szCs w:val="22"/>
        </w:rPr>
        <w:t>comunicará por escrito a</w:t>
      </w:r>
      <w:r>
        <w:rPr>
          <w:rFonts w:ascii="Montserrat" w:hAnsi="Montserrat" w:cs="Arial"/>
          <w:b/>
          <w:sz w:val="22"/>
          <w:szCs w:val="22"/>
        </w:rPr>
        <w:t xml:space="preserve"> “EL PROVEEDOR”</w:t>
      </w:r>
      <w:r>
        <w:rPr>
          <w:rFonts w:ascii="Montserrat" w:hAnsi="Montserrat" w:cs="Arial"/>
          <w:sz w:val="22"/>
          <w:szCs w:val="22"/>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BB52468">
      <w:pPr>
        <w:ind w:right="-1"/>
        <w:jc w:val="both"/>
        <w:rPr>
          <w:rFonts w:ascii="Montserrat" w:hAnsi="Montserrat" w:cs="Arial"/>
          <w:sz w:val="22"/>
          <w:szCs w:val="22"/>
        </w:rPr>
      </w:pPr>
    </w:p>
    <w:p w14:paraId="1F428F17">
      <w:pPr>
        <w:tabs>
          <w:tab w:val="left" w:pos="2700"/>
        </w:tabs>
        <w:ind w:right="-1"/>
        <w:jc w:val="both"/>
        <w:rPr>
          <w:rFonts w:ascii="Montserrat" w:hAnsi="Montserrat" w:cs="Arial"/>
          <w:b/>
          <w:sz w:val="22"/>
          <w:szCs w:val="22"/>
        </w:rPr>
      </w:pPr>
      <w:r>
        <w:rPr>
          <w:rFonts w:ascii="Montserrat" w:hAnsi="Montserrat" w:cs="Arial"/>
          <w:sz w:val="22"/>
          <w:szCs w:val="22"/>
        </w:rPr>
        <w:t xml:space="preserve">Transcurrido dicho término </w:t>
      </w:r>
      <w:r>
        <w:rPr>
          <w:rFonts w:ascii="Montserrat" w:hAnsi="Montserrat" w:cs="Arial"/>
          <w:b/>
          <w:sz w:val="22"/>
          <w:szCs w:val="22"/>
        </w:rPr>
        <w:t>“LA ENTIDAD”</w:t>
      </w:r>
      <w:r>
        <w:rPr>
          <w:rFonts w:ascii="Montserrat" w:hAnsi="Montserrat" w:cs="Arial"/>
          <w:sz w:val="22"/>
          <w:szCs w:val="22"/>
        </w:rPr>
        <w:t xml:space="preserve">, en un plazo de 15 (quince) días hábiles siguientes, tomando en consideración los argumentos y pruebas que hubiere hecho valer </w:t>
      </w:r>
      <w:r>
        <w:rPr>
          <w:rFonts w:ascii="Montserrat" w:hAnsi="Montserrat" w:cs="Arial"/>
          <w:b/>
          <w:sz w:val="22"/>
          <w:szCs w:val="22"/>
        </w:rPr>
        <w:t>“EL PROVEEDOR”</w:t>
      </w:r>
      <w:r>
        <w:rPr>
          <w:rFonts w:ascii="Montserrat" w:hAnsi="Montserrat" w:cs="Arial"/>
          <w:sz w:val="22"/>
          <w:szCs w:val="22"/>
        </w:rPr>
        <w:t>, determinará de manera fundada y motivada dar o no por rescindido el contrato, y comunicará a</w:t>
      </w:r>
      <w:r>
        <w:rPr>
          <w:rFonts w:ascii="Montserrat" w:hAnsi="Montserrat" w:cs="Arial"/>
          <w:b/>
          <w:sz w:val="22"/>
          <w:szCs w:val="22"/>
        </w:rPr>
        <w:t xml:space="preserve"> “EL PROVEEDOR”</w:t>
      </w:r>
      <w:r>
        <w:rPr>
          <w:rFonts w:ascii="Montserrat" w:hAnsi="Montserrat" w:cs="Arial"/>
          <w:sz w:val="22"/>
          <w:szCs w:val="22"/>
        </w:rPr>
        <w:t xml:space="preserve"> dicha determinación dentro del citado plazo.</w:t>
      </w:r>
    </w:p>
    <w:p w14:paraId="57781FB9">
      <w:pPr>
        <w:tabs>
          <w:tab w:val="left" w:pos="2700"/>
        </w:tabs>
        <w:ind w:right="-1"/>
        <w:jc w:val="both"/>
        <w:rPr>
          <w:rFonts w:ascii="Montserrat" w:hAnsi="Montserrat" w:cs="Arial"/>
          <w:sz w:val="22"/>
          <w:szCs w:val="22"/>
        </w:rPr>
      </w:pPr>
    </w:p>
    <w:p w14:paraId="3665E927">
      <w:pPr>
        <w:tabs>
          <w:tab w:val="left" w:pos="2700"/>
        </w:tabs>
        <w:ind w:right="-1"/>
        <w:jc w:val="both"/>
        <w:rPr>
          <w:rFonts w:ascii="Montserrat" w:hAnsi="Montserrat" w:cs="Arial"/>
          <w:sz w:val="22"/>
          <w:szCs w:val="22"/>
        </w:rPr>
      </w:pPr>
      <w:r>
        <w:rPr>
          <w:rFonts w:ascii="Montserrat" w:hAnsi="Montserrat" w:cs="Arial"/>
          <w:sz w:val="22"/>
          <w:szCs w:val="22"/>
        </w:rPr>
        <w:t xml:space="preserve">Cuando se rescinda el contrato, se formulará el finiquito correspondiente, a efecto de hacer constar los pagos que deba efectuar </w:t>
      </w:r>
      <w:r>
        <w:rPr>
          <w:rFonts w:ascii="Montserrat" w:hAnsi="Montserrat" w:cs="Arial"/>
          <w:b/>
          <w:sz w:val="22"/>
          <w:szCs w:val="22"/>
        </w:rPr>
        <w:t>“LA ENTIDAD”</w:t>
      </w:r>
      <w:r>
        <w:rPr>
          <w:rFonts w:ascii="Montserrat" w:hAnsi="Montserrat" w:cs="Arial"/>
          <w:sz w:val="22"/>
          <w:szCs w:val="22"/>
        </w:rPr>
        <w:t xml:space="preserve"> por concepto del contrato hasta el momento de rescisión, o los que resulten a cargo de </w:t>
      </w:r>
      <w:r>
        <w:rPr>
          <w:rFonts w:ascii="Montserrat" w:hAnsi="Montserrat" w:cs="Arial"/>
          <w:b/>
          <w:sz w:val="22"/>
          <w:szCs w:val="22"/>
        </w:rPr>
        <w:t>“EL PROVEEDOR”.</w:t>
      </w:r>
      <w:r>
        <w:rPr>
          <w:rFonts w:ascii="Montserrat" w:hAnsi="Montserrat" w:cs="Arial"/>
          <w:sz w:val="22"/>
          <w:szCs w:val="22"/>
        </w:rPr>
        <w:t xml:space="preserve"> </w:t>
      </w:r>
    </w:p>
    <w:p w14:paraId="7EAE5B0D">
      <w:pPr>
        <w:tabs>
          <w:tab w:val="left" w:pos="2700"/>
        </w:tabs>
        <w:ind w:right="-1"/>
        <w:jc w:val="both"/>
        <w:rPr>
          <w:rFonts w:ascii="Montserrat" w:hAnsi="Montserrat" w:cs="Arial"/>
          <w:sz w:val="22"/>
          <w:szCs w:val="22"/>
        </w:rPr>
      </w:pPr>
    </w:p>
    <w:p w14:paraId="01E7F26B">
      <w:pPr>
        <w:tabs>
          <w:tab w:val="left" w:pos="2700"/>
        </w:tabs>
        <w:ind w:right="-1"/>
        <w:jc w:val="both"/>
        <w:rPr>
          <w:rFonts w:ascii="Montserrat" w:hAnsi="Montserrat" w:cs="Arial"/>
          <w:sz w:val="22"/>
          <w:szCs w:val="22"/>
        </w:rPr>
      </w:pPr>
      <w:r>
        <w:rPr>
          <w:rFonts w:ascii="Montserrat" w:hAnsi="Montserrat" w:cs="Arial"/>
          <w:sz w:val="22"/>
          <w:szCs w:val="22"/>
        </w:rPr>
        <w:t xml:space="preserve">Iniciado un procedimiento de conciliación </w:t>
      </w:r>
      <w:r>
        <w:rPr>
          <w:rFonts w:ascii="Montserrat" w:hAnsi="Montserrat" w:cs="Arial"/>
          <w:b/>
          <w:sz w:val="22"/>
          <w:szCs w:val="22"/>
        </w:rPr>
        <w:t>“LA ENTIDAD”</w:t>
      </w:r>
      <w:r>
        <w:rPr>
          <w:rFonts w:ascii="Montserrat" w:hAnsi="Montserrat" w:cs="Arial"/>
          <w:sz w:val="22"/>
          <w:szCs w:val="22"/>
        </w:rPr>
        <w:t xml:space="preserve"> podrá suspender el trámite del procedimiento de rescisión.</w:t>
      </w:r>
    </w:p>
    <w:p w14:paraId="3A4BAD8A">
      <w:pPr>
        <w:tabs>
          <w:tab w:val="left" w:pos="2700"/>
        </w:tabs>
        <w:ind w:right="-1"/>
        <w:jc w:val="both"/>
        <w:rPr>
          <w:rFonts w:ascii="Montserrat" w:hAnsi="Montserrat" w:cs="Arial"/>
          <w:sz w:val="22"/>
          <w:szCs w:val="22"/>
        </w:rPr>
      </w:pPr>
    </w:p>
    <w:p w14:paraId="044D6998">
      <w:pPr>
        <w:tabs>
          <w:tab w:val="left" w:pos="2700"/>
        </w:tabs>
        <w:ind w:right="-1"/>
        <w:jc w:val="both"/>
        <w:rPr>
          <w:rFonts w:ascii="Montserrat" w:hAnsi="Montserrat" w:cs="Arial"/>
          <w:sz w:val="22"/>
          <w:szCs w:val="22"/>
        </w:rPr>
      </w:pPr>
      <w:r>
        <w:rPr>
          <w:rFonts w:ascii="Montserrat" w:hAnsi="Montserrat" w:cs="Arial"/>
          <w:sz w:val="22"/>
          <w:szCs w:val="22"/>
        </w:rPr>
        <w:t>Si previamente a la determinación de dar por rescindido el contrato se realiza la prestación de los servicios, el procedimiento iniciado quedará sin efecto, previa aceptación y verificación de</w:t>
      </w:r>
      <w:r>
        <w:rPr>
          <w:rFonts w:ascii="Montserrat" w:hAnsi="Montserrat" w:cs="Arial"/>
          <w:b/>
          <w:sz w:val="22"/>
          <w:szCs w:val="22"/>
        </w:rPr>
        <w:t xml:space="preserve"> “LA ENTIDAD”</w:t>
      </w:r>
      <w:r>
        <w:rPr>
          <w:rFonts w:ascii="Montserrat" w:hAnsi="Montserrat" w:cs="Arial"/>
          <w:sz w:val="22"/>
          <w:szCs w:val="22"/>
        </w:rPr>
        <w:t xml:space="preserve"> de que continúa vigente la necesidad de la prestación de los servicios, aplicando, en su caso, las penas convencionales correspondientes.</w:t>
      </w:r>
    </w:p>
    <w:p w14:paraId="28D8AA43">
      <w:pPr>
        <w:tabs>
          <w:tab w:val="left" w:pos="2700"/>
        </w:tabs>
        <w:ind w:right="-1"/>
        <w:jc w:val="both"/>
        <w:rPr>
          <w:rFonts w:ascii="Montserrat" w:hAnsi="Montserrat" w:cs="Arial"/>
          <w:sz w:val="22"/>
          <w:szCs w:val="22"/>
        </w:rPr>
      </w:pPr>
    </w:p>
    <w:p w14:paraId="1B088F1B">
      <w:pPr>
        <w:tabs>
          <w:tab w:val="left" w:pos="2700"/>
        </w:tabs>
        <w:ind w:right="-1"/>
        <w:jc w:val="both"/>
        <w:rPr>
          <w:rFonts w:ascii="Montserrat" w:hAnsi="Montserrat" w:cs="Arial"/>
          <w:sz w:val="22"/>
          <w:szCs w:val="22"/>
        </w:rPr>
      </w:pPr>
      <w:r>
        <w:rPr>
          <w:rFonts w:ascii="Montserrat" w:hAnsi="Montserrat" w:cs="Arial"/>
          <w:b/>
          <w:sz w:val="22"/>
          <w:szCs w:val="22"/>
        </w:rPr>
        <w:t>“LA ENTIDAD”</w:t>
      </w:r>
      <w:r>
        <w:rPr>
          <w:rFonts w:ascii="Montserrat" w:hAnsi="Montserrat"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Pr>
          <w:rFonts w:ascii="Montserrat" w:hAnsi="Montserrat" w:cs="Arial"/>
          <w:b/>
          <w:sz w:val="22"/>
          <w:szCs w:val="22"/>
        </w:rPr>
        <w:t>“LA ENTIDAD”</w:t>
      </w:r>
      <w:r>
        <w:rPr>
          <w:rFonts w:ascii="Montserrat" w:hAnsi="Montserrat" w:cs="Arial"/>
          <w:sz w:val="22"/>
          <w:szCs w:val="22"/>
        </w:rPr>
        <w:t xml:space="preserve"> elaborará un dictamen en el cual justifique que los impactos económicos o de operación que se ocasionarían con la rescisión del contrato resultarían más inconvenientes. </w:t>
      </w:r>
    </w:p>
    <w:p w14:paraId="3266AC37">
      <w:pPr>
        <w:tabs>
          <w:tab w:val="left" w:pos="2700"/>
        </w:tabs>
        <w:ind w:right="-1"/>
        <w:jc w:val="both"/>
        <w:rPr>
          <w:rFonts w:ascii="Montserrat" w:hAnsi="Montserrat" w:cs="Arial"/>
          <w:sz w:val="22"/>
          <w:szCs w:val="22"/>
        </w:rPr>
      </w:pPr>
      <w:r>
        <w:rPr>
          <w:rFonts w:ascii="Montserrat" w:hAnsi="Montserrat" w:cs="Arial"/>
          <w:sz w:val="22"/>
          <w:szCs w:val="22"/>
        </w:rPr>
        <w:t xml:space="preserve"> </w:t>
      </w:r>
    </w:p>
    <w:p w14:paraId="27E996AB">
      <w:pPr>
        <w:tabs>
          <w:tab w:val="left" w:pos="2700"/>
        </w:tabs>
        <w:ind w:right="-1"/>
        <w:jc w:val="both"/>
        <w:rPr>
          <w:rFonts w:ascii="Montserrat" w:hAnsi="Montserrat" w:cs="Arial"/>
          <w:sz w:val="22"/>
          <w:szCs w:val="22"/>
        </w:rPr>
      </w:pPr>
      <w:r>
        <w:rPr>
          <w:rFonts w:ascii="Montserrat" w:hAnsi="Montserrat" w:cs="Arial"/>
          <w:sz w:val="22"/>
          <w:szCs w:val="22"/>
        </w:rPr>
        <w:t xml:space="preserve">De no rescindirse el contrato, </w:t>
      </w:r>
      <w:r>
        <w:rPr>
          <w:rFonts w:ascii="Montserrat" w:hAnsi="Montserrat" w:cs="Arial"/>
          <w:b/>
          <w:sz w:val="22"/>
          <w:szCs w:val="22"/>
        </w:rPr>
        <w:t>“LA ENTIDAD”</w:t>
      </w:r>
      <w:r>
        <w:rPr>
          <w:rFonts w:ascii="Montserrat" w:hAnsi="Montserrat" w:cs="Arial"/>
          <w:sz w:val="22"/>
          <w:szCs w:val="22"/>
        </w:rPr>
        <w:t xml:space="preserve"> establecerá con </w:t>
      </w:r>
      <w:r>
        <w:rPr>
          <w:rFonts w:ascii="Montserrat" w:hAnsi="Montserrat" w:cs="Arial"/>
          <w:b/>
          <w:sz w:val="22"/>
          <w:szCs w:val="22"/>
        </w:rPr>
        <w:t>“EL PROVEEDOR”</w:t>
      </w:r>
      <w:r>
        <w:rPr>
          <w:rFonts w:ascii="Montserrat" w:hAnsi="Montserrat"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Pr>
          <w:rFonts w:ascii="Montserrat" w:hAnsi="Montserrat" w:cs="Arial"/>
          <w:b/>
          <w:sz w:val="22"/>
          <w:szCs w:val="22"/>
        </w:rPr>
        <w:t>“LAASSP”</w:t>
      </w:r>
      <w:r>
        <w:rPr>
          <w:rFonts w:ascii="Montserrat" w:hAnsi="Montserrat" w:cs="Arial"/>
          <w:sz w:val="22"/>
          <w:szCs w:val="22"/>
        </w:rPr>
        <w:t>.</w:t>
      </w:r>
    </w:p>
    <w:p w14:paraId="4745EC0C">
      <w:pPr>
        <w:tabs>
          <w:tab w:val="left" w:pos="2700"/>
        </w:tabs>
        <w:ind w:right="-1"/>
        <w:jc w:val="both"/>
        <w:rPr>
          <w:rFonts w:ascii="Montserrat" w:hAnsi="Montserrat" w:cs="Arial"/>
          <w:sz w:val="22"/>
          <w:szCs w:val="22"/>
        </w:rPr>
      </w:pPr>
    </w:p>
    <w:p w14:paraId="607D5E9A">
      <w:pPr>
        <w:tabs>
          <w:tab w:val="left" w:pos="2700"/>
        </w:tabs>
        <w:ind w:right="-1"/>
        <w:jc w:val="both"/>
        <w:rPr>
          <w:rFonts w:ascii="Montserrat" w:hAnsi="Montserrat" w:cs="Arial"/>
          <w:sz w:val="22"/>
          <w:szCs w:val="22"/>
        </w:rPr>
      </w:pPr>
      <w:r>
        <w:rPr>
          <w:rFonts w:ascii="Montserrat" w:hAnsi="Montserrat" w:cs="Arial"/>
          <w:sz w:val="22"/>
          <w:szCs w:val="22"/>
        </w:rPr>
        <w:t>No obstante, de que se hubiere firmado el convenio modificatorio a que se refiere el párrafo anterior, si se presenta de nueva cuenta el incumplimiento,</w:t>
      </w:r>
      <w:r>
        <w:rPr>
          <w:rFonts w:ascii="Montserrat" w:hAnsi="Montserrat" w:cs="Arial"/>
          <w:b/>
          <w:sz w:val="22"/>
          <w:szCs w:val="22"/>
        </w:rPr>
        <w:t xml:space="preserve"> “LA ENTIDAD”</w:t>
      </w:r>
      <w:r>
        <w:rPr>
          <w:rFonts w:ascii="Montserrat" w:hAnsi="Montserrat" w:cs="Arial"/>
          <w:sz w:val="22"/>
          <w:szCs w:val="22"/>
        </w:rPr>
        <w:t xml:space="preserve"> quedará expresamente facultada para optar por exigir el cumplimiento del contrato, o rescindirlo, aplicando las sanciones que procedan.</w:t>
      </w:r>
    </w:p>
    <w:p w14:paraId="44A31668">
      <w:pPr>
        <w:tabs>
          <w:tab w:val="left" w:pos="2700"/>
        </w:tabs>
        <w:ind w:right="-1"/>
        <w:jc w:val="both"/>
        <w:rPr>
          <w:rFonts w:ascii="Montserrat" w:hAnsi="Montserrat" w:cs="Arial"/>
          <w:sz w:val="22"/>
          <w:szCs w:val="22"/>
        </w:rPr>
      </w:pPr>
    </w:p>
    <w:p w14:paraId="3F9F732A">
      <w:pPr>
        <w:tabs>
          <w:tab w:val="left" w:pos="2700"/>
        </w:tabs>
        <w:ind w:right="-1"/>
        <w:jc w:val="both"/>
        <w:rPr>
          <w:rFonts w:ascii="Montserrat" w:hAnsi="Montserrat" w:cs="Arial"/>
          <w:sz w:val="22"/>
          <w:szCs w:val="22"/>
        </w:rPr>
      </w:pPr>
      <w:r>
        <w:rPr>
          <w:rFonts w:ascii="Montserrat" w:hAnsi="Montserrat" w:cs="Arial"/>
          <w:sz w:val="22"/>
          <w:szCs w:val="22"/>
        </w:rPr>
        <w:t>Si se llevara a cabo la rescisión del contrato, y en el caso de que a</w:t>
      </w:r>
      <w:r>
        <w:rPr>
          <w:rFonts w:ascii="Montserrat" w:hAnsi="Montserrat" w:cs="Arial"/>
          <w:b/>
          <w:sz w:val="22"/>
          <w:szCs w:val="22"/>
        </w:rPr>
        <w:t xml:space="preserve"> “EL PROVEEDOR”</w:t>
      </w:r>
      <w:r>
        <w:rPr>
          <w:rFonts w:ascii="Montserrat" w:hAnsi="Montserrat" w:cs="Arial"/>
          <w:sz w:val="22"/>
          <w:szCs w:val="22"/>
        </w:rPr>
        <w:t xml:space="preserve"> se le hubieran entregado pagos progresivos, éste deberá de reintegrarlos más los intereses correspondientes, conforme a lo indicado en el artículo 51, párrafo cuarto, de la </w:t>
      </w:r>
      <w:r>
        <w:rPr>
          <w:rFonts w:ascii="Montserrat" w:hAnsi="Montserrat" w:cs="Arial"/>
          <w:b/>
          <w:sz w:val="22"/>
          <w:szCs w:val="22"/>
        </w:rPr>
        <w:t>“LAASSP”</w:t>
      </w:r>
      <w:r>
        <w:rPr>
          <w:rFonts w:ascii="Montserrat" w:hAnsi="Montserrat" w:cs="Arial"/>
          <w:sz w:val="22"/>
          <w:szCs w:val="22"/>
        </w:rPr>
        <w:t xml:space="preserve">. </w:t>
      </w:r>
    </w:p>
    <w:p w14:paraId="6311F4DD">
      <w:pPr>
        <w:tabs>
          <w:tab w:val="left" w:pos="2700"/>
        </w:tabs>
        <w:ind w:right="-1"/>
        <w:jc w:val="both"/>
        <w:rPr>
          <w:rFonts w:ascii="Montserrat" w:hAnsi="Montserrat" w:cs="Arial"/>
          <w:sz w:val="22"/>
          <w:szCs w:val="22"/>
        </w:rPr>
      </w:pPr>
    </w:p>
    <w:p w14:paraId="42EB9D9F">
      <w:pPr>
        <w:ind w:right="51"/>
        <w:jc w:val="both"/>
        <w:rPr>
          <w:rFonts w:ascii="Montserrat" w:hAnsi="Montserrat" w:cs="Arial"/>
          <w:sz w:val="22"/>
          <w:szCs w:val="22"/>
        </w:rPr>
      </w:pPr>
      <w:r>
        <w:rPr>
          <w:rFonts w:ascii="Montserrat" w:hAnsi="Montserrat"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Pr>
          <w:rFonts w:ascii="Montserrat" w:hAnsi="Montserrat" w:cs="Arial"/>
          <w:b/>
          <w:sz w:val="22"/>
          <w:szCs w:val="22"/>
        </w:rPr>
        <w:t>“LA ENTIDAD”</w:t>
      </w:r>
      <w:r>
        <w:rPr>
          <w:rFonts w:ascii="Montserrat" w:hAnsi="Montserrat" w:cs="Arial"/>
          <w:sz w:val="22"/>
          <w:szCs w:val="22"/>
        </w:rPr>
        <w:t>.</w:t>
      </w:r>
    </w:p>
    <w:p w14:paraId="640AC6B5">
      <w:pPr>
        <w:ind w:right="51"/>
        <w:jc w:val="both"/>
        <w:rPr>
          <w:rFonts w:ascii="Montserrat" w:hAnsi="Montserrat" w:cs="Arial"/>
          <w:sz w:val="22"/>
          <w:szCs w:val="22"/>
        </w:rPr>
      </w:pPr>
    </w:p>
    <w:p w14:paraId="0C7607D1">
      <w:pPr>
        <w:jc w:val="both"/>
        <w:rPr>
          <w:rFonts w:ascii="Montserrat" w:hAnsi="Montserrat" w:cs="Arial"/>
          <w:sz w:val="22"/>
          <w:szCs w:val="22"/>
          <w:lang w:eastAsia="es-MX"/>
        </w:rPr>
      </w:pPr>
      <w:r>
        <w:rPr>
          <w:rFonts w:ascii="Montserrat" w:hAnsi="Montserrat" w:cs="Arial"/>
          <w:b/>
          <w:sz w:val="22"/>
          <w:szCs w:val="22"/>
          <w:lang w:eastAsia="es-MX"/>
        </w:rPr>
        <w:t>VIGÉSIMA QUINTA. RELACIÓN Y EXCLUSIÓN LABORAL</w:t>
      </w:r>
    </w:p>
    <w:p w14:paraId="27168C48">
      <w:pPr>
        <w:jc w:val="both"/>
        <w:rPr>
          <w:rFonts w:ascii="Montserrat" w:hAnsi="Montserrat" w:cs="Arial"/>
          <w:sz w:val="22"/>
          <w:szCs w:val="22"/>
          <w:lang w:eastAsia="es-MX"/>
        </w:rPr>
      </w:pPr>
    </w:p>
    <w:p w14:paraId="27107834">
      <w:pPr>
        <w:pStyle w:val="30"/>
        <w:tabs>
          <w:tab w:val="center" w:pos="567"/>
        </w:tabs>
        <w:ind w:right="48"/>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reconoce y acepta ser el único patrón de todos y cada uno de los trabajadores que intervienen en la prestación del servicio, deslindando de toda responsabilidad a</w:t>
      </w:r>
      <w:r>
        <w:rPr>
          <w:rFonts w:ascii="Montserrat" w:hAnsi="Montserrat" w:cs="Arial"/>
          <w:b/>
          <w:sz w:val="22"/>
          <w:szCs w:val="22"/>
        </w:rPr>
        <w:t xml:space="preserve"> “LA ENTIDAD”</w:t>
      </w:r>
      <w:r>
        <w:rPr>
          <w:rFonts w:ascii="Montserrat" w:hAnsi="Montserrat" w:cs="Arial"/>
          <w:sz w:val="22"/>
          <w:szCs w:val="22"/>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3DE038C2">
      <w:pPr>
        <w:pStyle w:val="30"/>
        <w:tabs>
          <w:tab w:val="center" w:pos="567"/>
        </w:tabs>
        <w:ind w:left="284" w:right="423"/>
        <w:rPr>
          <w:rFonts w:ascii="Montserrat" w:hAnsi="Montserrat" w:cs="Arial"/>
          <w:sz w:val="22"/>
          <w:szCs w:val="22"/>
        </w:rPr>
      </w:pPr>
    </w:p>
    <w:p w14:paraId="5DEE4A75">
      <w:pPr>
        <w:pStyle w:val="30"/>
        <w:tabs>
          <w:tab w:val="center" w:pos="567"/>
        </w:tabs>
        <w:ind w:right="48"/>
        <w:rPr>
          <w:rFonts w:ascii="Montserrat" w:hAnsi="Montserrat" w:cs="Arial"/>
          <w:sz w:val="22"/>
          <w:szCs w:val="22"/>
        </w:rPr>
      </w:pPr>
      <w:r>
        <w:rPr>
          <w:rFonts w:ascii="Montserrat" w:hAnsi="Montserrat" w:cs="Arial"/>
          <w:b/>
          <w:sz w:val="22"/>
          <w:szCs w:val="22"/>
        </w:rPr>
        <w:t>“EL PROVEEDOR”</w:t>
      </w:r>
      <w:r>
        <w:rPr>
          <w:rFonts w:ascii="Montserrat" w:hAnsi="Montserrat" w:cs="Arial"/>
          <w:sz w:val="22"/>
          <w:szCs w:val="22"/>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Montserrat" w:hAnsi="Montserrat" w:cs="Arial"/>
          <w:b/>
          <w:sz w:val="22"/>
          <w:szCs w:val="22"/>
        </w:rPr>
        <w:t>“LA ENTIDAD”</w:t>
      </w:r>
      <w:r>
        <w:rPr>
          <w:rFonts w:ascii="Montserrat" w:hAnsi="Montserrat" w:cs="Arial"/>
          <w:sz w:val="22"/>
          <w:szCs w:val="22"/>
        </w:rPr>
        <w:t>, así como en la ejecución de los servicios.</w:t>
      </w:r>
    </w:p>
    <w:p w14:paraId="19AB5E7F">
      <w:pPr>
        <w:pStyle w:val="30"/>
        <w:tabs>
          <w:tab w:val="center" w:pos="567"/>
        </w:tabs>
        <w:ind w:left="284" w:right="423"/>
        <w:rPr>
          <w:rFonts w:ascii="Montserrat" w:hAnsi="Montserrat" w:cs="Arial"/>
          <w:sz w:val="22"/>
          <w:szCs w:val="22"/>
        </w:rPr>
      </w:pPr>
    </w:p>
    <w:p w14:paraId="5E54E881">
      <w:pPr>
        <w:pStyle w:val="30"/>
        <w:tabs>
          <w:tab w:val="center" w:pos="567"/>
        </w:tabs>
        <w:ind w:right="48"/>
        <w:rPr>
          <w:rFonts w:ascii="Montserrat" w:hAnsi="Montserrat" w:cs="Arial"/>
          <w:sz w:val="22"/>
          <w:szCs w:val="22"/>
        </w:rPr>
      </w:pPr>
      <w:r>
        <w:rPr>
          <w:rFonts w:ascii="Montserrat" w:hAnsi="Montserrat" w:cs="Arial"/>
          <w:sz w:val="22"/>
          <w:szCs w:val="22"/>
        </w:rPr>
        <w:t xml:space="preserve">Para cualquier caso no previsto, </w:t>
      </w:r>
      <w:r>
        <w:rPr>
          <w:rFonts w:ascii="Montserrat" w:hAnsi="Montserrat" w:cs="Arial"/>
          <w:b/>
          <w:sz w:val="22"/>
          <w:szCs w:val="22"/>
        </w:rPr>
        <w:t>“EL PROVEEDOR”</w:t>
      </w:r>
      <w:r>
        <w:rPr>
          <w:rFonts w:ascii="Montserrat" w:hAnsi="Montserrat" w:cs="Arial"/>
          <w:sz w:val="22"/>
          <w:szCs w:val="22"/>
        </w:rPr>
        <w:t xml:space="preserve"> exime expresamente a</w:t>
      </w:r>
      <w:r>
        <w:rPr>
          <w:rFonts w:ascii="Montserrat" w:hAnsi="Montserrat" w:cs="Arial"/>
          <w:b/>
          <w:sz w:val="22"/>
          <w:szCs w:val="22"/>
        </w:rPr>
        <w:t xml:space="preserve"> “LA ENTIDAD”</w:t>
      </w:r>
      <w:r>
        <w:rPr>
          <w:rFonts w:ascii="Montserrat" w:hAnsi="Montserrat" w:cs="Arial"/>
          <w:sz w:val="22"/>
          <w:szCs w:val="22"/>
        </w:rPr>
        <w:t xml:space="preserve"> de cualquier responsabilidad laboral, civil o penal o de cualquier otra especie que en su caso pudiera llegar a generarse, relacionado con el presente contrato.</w:t>
      </w:r>
    </w:p>
    <w:p w14:paraId="7A6889CE">
      <w:pPr>
        <w:pStyle w:val="30"/>
        <w:tabs>
          <w:tab w:val="center" w:pos="567"/>
        </w:tabs>
        <w:ind w:left="284" w:right="423"/>
        <w:rPr>
          <w:rFonts w:ascii="Montserrat" w:hAnsi="Montserrat" w:cs="Arial"/>
          <w:sz w:val="22"/>
          <w:szCs w:val="22"/>
        </w:rPr>
      </w:pPr>
    </w:p>
    <w:p w14:paraId="177BA816">
      <w:pPr>
        <w:ind w:right="51"/>
        <w:jc w:val="both"/>
        <w:rPr>
          <w:rFonts w:ascii="Montserrat" w:hAnsi="Montserrat" w:cs="Arial"/>
          <w:sz w:val="22"/>
          <w:szCs w:val="22"/>
        </w:rPr>
      </w:pPr>
      <w:r>
        <w:rPr>
          <w:rFonts w:ascii="Montserrat" w:hAnsi="Montserrat" w:cs="Arial"/>
          <w:sz w:val="22"/>
          <w:szCs w:val="22"/>
        </w:rPr>
        <w:t>Para el caso que, con posterioridad a la conclusión del presente contrato,</w:t>
      </w:r>
      <w:r>
        <w:rPr>
          <w:rFonts w:ascii="Montserrat" w:hAnsi="Montserrat" w:cs="Arial"/>
          <w:b/>
          <w:sz w:val="22"/>
          <w:szCs w:val="22"/>
        </w:rPr>
        <w:t xml:space="preserve"> “LA ENTIDAD”</w:t>
      </w:r>
      <w:r>
        <w:rPr>
          <w:rFonts w:ascii="Montserrat" w:hAnsi="Montserrat" w:cs="Arial"/>
          <w:sz w:val="22"/>
          <w:szCs w:val="22"/>
        </w:rPr>
        <w:t xml:space="preserve"> reciba una demanda laboral por parte de trabajadores de</w:t>
      </w:r>
      <w:r>
        <w:rPr>
          <w:rFonts w:ascii="Montserrat" w:hAnsi="Montserrat" w:cs="Arial"/>
          <w:b/>
          <w:sz w:val="22"/>
          <w:szCs w:val="22"/>
        </w:rPr>
        <w:t xml:space="preserve"> “EL PROVEEDOR”</w:t>
      </w:r>
      <w:r>
        <w:rPr>
          <w:rFonts w:ascii="Montserrat" w:hAnsi="Montserrat" w:cs="Arial"/>
          <w:sz w:val="22"/>
          <w:szCs w:val="22"/>
        </w:rPr>
        <w:t>, en la que se demande la solidaridad y/o sustitución patronal a</w:t>
      </w:r>
      <w:r>
        <w:rPr>
          <w:rFonts w:ascii="Montserrat" w:hAnsi="Montserrat" w:cs="Arial"/>
          <w:b/>
          <w:sz w:val="22"/>
          <w:szCs w:val="22"/>
        </w:rPr>
        <w:t xml:space="preserve"> “LA ENTIDAD”</w:t>
      </w:r>
      <w:r>
        <w:rPr>
          <w:rFonts w:ascii="Montserrat" w:hAnsi="Montserrat" w:cs="Arial"/>
          <w:sz w:val="22"/>
          <w:szCs w:val="22"/>
        </w:rPr>
        <w:t xml:space="preserve">, </w:t>
      </w:r>
      <w:r>
        <w:rPr>
          <w:rFonts w:ascii="Montserrat" w:hAnsi="Montserrat" w:cs="Arial"/>
          <w:b/>
          <w:sz w:val="22"/>
          <w:szCs w:val="22"/>
        </w:rPr>
        <w:t>“EL PROVEEDOR”</w:t>
      </w:r>
      <w:r>
        <w:rPr>
          <w:rFonts w:ascii="Montserrat" w:hAnsi="Montserrat" w:cs="Arial"/>
          <w:sz w:val="22"/>
          <w:szCs w:val="22"/>
        </w:rPr>
        <w:t xml:space="preserve"> queda obligado a dar cumplimiento a lo establecido en la presente cláusula.</w:t>
      </w:r>
    </w:p>
    <w:p w14:paraId="7DEC1E64">
      <w:pPr>
        <w:ind w:right="51"/>
        <w:jc w:val="both"/>
        <w:rPr>
          <w:rFonts w:ascii="Montserrat" w:hAnsi="Montserrat" w:cs="Arial"/>
          <w:sz w:val="22"/>
          <w:szCs w:val="22"/>
        </w:rPr>
      </w:pPr>
    </w:p>
    <w:p w14:paraId="6656F0B1">
      <w:pPr>
        <w:tabs>
          <w:tab w:val="left" w:pos="2520"/>
        </w:tabs>
        <w:jc w:val="both"/>
        <w:rPr>
          <w:rFonts w:ascii="Montserrat" w:hAnsi="Montserrat" w:cs="Arial"/>
          <w:b/>
          <w:sz w:val="22"/>
          <w:szCs w:val="22"/>
        </w:rPr>
      </w:pPr>
      <w:r>
        <w:rPr>
          <w:rFonts w:ascii="Montserrat" w:hAnsi="Montserrat" w:cs="Arial"/>
          <w:b/>
          <w:sz w:val="22"/>
          <w:szCs w:val="22"/>
        </w:rPr>
        <w:t>VIGÉSIMA SEXTA. DISCREPANCIAS</w:t>
      </w:r>
    </w:p>
    <w:p w14:paraId="305C94A3">
      <w:pPr>
        <w:tabs>
          <w:tab w:val="left" w:pos="2520"/>
        </w:tabs>
        <w:jc w:val="both"/>
        <w:rPr>
          <w:rFonts w:ascii="Montserrat" w:hAnsi="Montserrat" w:cs="Arial"/>
          <w:sz w:val="22"/>
          <w:szCs w:val="22"/>
        </w:rPr>
      </w:pPr>
    </w:p>
    <w:p w14:paraId="6ABEFEFD">
      <w:pPr>
        <w:ind w:right="51"/>
        <w:jc w:val="both"/>
        <w:rPr>
          <w:rFonts w:ascii="Montserrat" w:hAnsi="Montserrat" w:cs="Arial"/>
          <w:sz w:val="22"/>
          <w:szCs w:val="22"/>
        </w:rPr>
      </w:pPr>
      <w:r>
        <w:rPr>
          <w:rFonts w:ascii="Montserrat" w:hAnsi="Montserrat" w:cs="Arial"/>
          <w:b/>
          <w:sz w:val="22"/>
          <w:szCs w:val="22"/>
        </w:rPr>
        <w:t xml:space="preserve">“LAS PARTES” </w:t>
      </w:r>
      <w:r>
        <w:rPr>
          <w:rFonts w:ascii="Montserrat" w:hAnsi="Montserrat" w:cs="Arial"/>
          <w:sz w:val="22"/>
          <w:szCs w:val="22"/>
        </w:rPr>
        <w:t>convienen que, en caso de discrepancia entre la convocatoria a la</w:t>
      </w:r>
      <w:r>
        <w:rPr>
          <w:rFonts w:hint="default" w:ascii="Montserrat" w:hAnsi="Montserrat" w:cs="Arial"/>
          <w:sz w:val="22"/>
          <w:szCs w:val="22"/>
          <w:lang w:val="es-MX"/>
        </w:rPr>
        <w:t xml:space="preserve"> invitación</w:t>
      </w:r>
      <w:r>
        <w:rPr>
          <w:rFonts w:ascii="Montserrat" w:hAnsi="Montserrat" w:cs="Arial"/>
          <w:sz w:val="22"/>
          <w:szCs w:val="22"/>
        </w:rPr>
        <w:t xml:space="preserve">, la invitación a cuando menos tres personas, o la solicitud de propuesta económica y el modelo de contrato, prevalecerá lo establecido en la convocatoria, invitación o solicitud respectiva, de conformidad con el artículo 81, fracción IV, del Reglamento de la </w:t>
      </w:r>
      <w:r>
        <w:rPr>
          <w:rFonts w:ascii="Montserrat" w:hAnsi="Montserrat" w:cs="Arial"/>
          <w:b/>
          <w:bCs/>
          <w:sz w:val="22"/>
          <w:szCs w:val="22"/>
        </w:rPr>
        <w:t>“LAASSP”</w:t>
      </w:r>
      <w:r>
        <w:rPr>
          <w:rFonts w:ascii="Montserrat" w:hAnsi="Montserrat" w:cs="Arial"/>
          <w:sz w:val="22"/>
          <w:szCs w:val="22"/>
        </w:rPr>
        <w:t>.</w:t>
      </w:r>
    </w:p>
    <w:p w14:paraId="3C491E94">
      <w:pPr>
        <w:ind w:right="51"/>
        <w:jc w:val="both"/>
        <w:rPr>
          <w:rFonts w:ascii="Montserrat" w:hAnsi="Montserrat" w:cs="Arial"/>
          <w:sz w:val="22"/>
          <w:szCs w:val="22"/>
        </w:rPr>
      </w:pPr>
    </w:p>
    <w:p w14:paraId="5C26F878">
      <w:pPr>
        <w:tabs>
          <w:tab w:val="left" w:pos="2520"/>
        </w:tabs>
        <w:jc w:val="both"/>
        <w:rPr>
          <w:rFonts w:ascii="Montserrat" w:hAnsi="Montserrat" w:cs="Arial"/>
          <w:b/>
          <w:sz w:val="22"/>
          <w:szCs w:val="22"/>
        </w:rPr>
      </w:pPr>
      <w:r>
        <w:rPr>
          <w:rFonts w:ascii="Montserrat" w:hAnsi="Montserrat" w:cs="Arial"/>
          <w:b/>
          <w:sz w:val="22"/>
          <w:szCs w:val="22"/>
        </w:rPr>
        <w:t>VIGÉSIMA SÉPTIMA. CONCILIACIÓN.</w:t>
      </w:r>
    </w:p>
    <w:p w14:paraId="5E16F23A">
      <w:pPr>
        <w:tabs>
          <w:tab w:val="left" w:pos="2520"/>
        </w:tabs>
        <w:jc w:val="both"/>
        <w:rPr>
          <w:rFonts w:ascii="Montserrat" w:hAnsi="Montserrat" w:cs="Arial"/>
          <w:sz w:val="22"/>
          <w:szCs w:val="22"/>
        </w:rPr>
      </w:pPr>
    </w:p>
    <w:p w14:paraId="315784B8">
      <w:pPr>
        <w:tabs>
          <w:tab w:val="left" w:pos="2520"/>
        </w:tabs>
        <w:jc w:val="both"/>
        <w:rPr>
          <w:rFonts w:ascii="Montserrat" w:hAnsi="Montserrat" w:eastAsia="Cambria" w:cs="Arial"/>
          <w:sz w:val="22"/>
          <w:szCs w:val="22"/>
        </w:rPr>
      </w:pPr>
      <w:r>
        <w:rPr>
          <w:rFonts w:ascii="Montserrat" w:hAnsi="Montserrat" w:cs="Arial"/>
          <w:b/>
          <w:sz w:val="22"/>
          <w:szCs w:val="22"/>
        </w:rPr>
        <w:t>“LAS PARTES”</w:t>
      </w:r>
      <w:r>
        <w:rPr>
          <w:rFonts w:ascii="Montserrat" w:hAnsi="Montserrat" w:cs="Arial"/>
          <w:sz w:val="22"/>
          <w:szCs w:val="22"/>
        </w:rPr>
        <w:t xml:space="preserve"> </w:t>
      </w:r>
      <w:r>
        <w:rPr>
          <w:rFonts w:ascii="Montserrat" w:hAnsi="Montserrat" w:eastAsia="Cambria" w:cs="Arial"/>
          <w:sz w:val="22"/>
          <w:szCs w:val="22"/>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58B6508">
      <w:pPr>
        <w:tabs>
          <w:tab w:val="left" w:pos="2520"/>
        </w:tabs>
        <w:jc w:val="both"/>
        <w:rPr>
          <w:rFonts w:ascii="Montserrat" w:hAnsi="Montserrat" w:eastAsia="Cambria" w:cs="Arial"/>
          <w:sz w:val="22"/>
          <w:szCs w:val="22"/>
        </w:rPr>
      </w:pPr>
    </w:p>
    <w:p w14:paraId="4FAFA3BF">
      <w:pPr>
        <w:tabs>
          <w:tab w:val="left" w:pos="2520"/>
        </w:tabs>
        <w:jc w:val="both"/>
        <w:rPr>
          <w:rFonts w:ascii="Montserrat" w:hAnsi="Montserrat" w:cs="Arial"/>
          <w:b/>
          <w:sz w:val="22"/>
          <w:szCs w:val="22"/>
        </w:rPr>
      </w:pPr>
      <w:r>
        <w:rPr>
          <w:rFonts w:ascii="Montserrat" w:hAnsi="Montserrat" w:cs="Arial"/>
          <w:b/>
          <w:sz w:val="22"/>
          <w:szCs w:val="22"/>
        </w:rPr>
        <w:t>VIGÉSIMA OCTAVA. DOMICILIOS</w:t>
      </w:r>
    </w:p>
    <w:p w14:paraId="2029A6F0">
      <w:pPr>
        <w:tabs>
          <w:tab w:val="left" w:pos="2520"/>
        </w:tabs>
        <w:jc w:val="both"/>
        <w:rPr>
          <w:rFonts w:ascii="Montserrat" w:hAnsi="Montserrat" w:cs="Arial"/>
          <w:sz w:val="22"/>
          <w:szCs w:val="22"/>
        </w:rPr>
      </w:pPr>
    </w:p>
    <w:p w14:paraId="78F602C7">
      <w:pPr>
        <w:shd w:val="clear" w:color="auto" w:fill="FFFFFF"/>
        <w:jc w:val="both"/>
        <w:textAlignment w:val="baseline"/>
        <w:rPr>
          <w:rFonts w:ascii="Montserrat" w:hAnsi="Montserrat" w:cs="Arial"/>
          <w:b/>
          <w:sz w:val="22"/>
          <w:szCs w:val="22"/>
          <w:lang w:eastAsia="es-MX"/>
        </w:rPr>
      </w:pPr>
      <w:r>
        <w:rPr>
          <w:rFonts w:ascii="Montserrat" w:hAnsi="Montserrat" w:cs="Arial"/>
          <w:b/>
          <w:sz w:val="22"/>
          <w:szCs w:val="22"/>
        </w:rPr>
        <w:t>“LAS PARTES”</w:t>
      </w:r>
      <w:r>
        <w:rPr>
          <w:rFonts w:ascii="Montserrat" w:hAnsi="Montserrat" w:cs="Arial"/>
          <w:sz w:val="22"/>
          <w:szCs w:val="22"/>
        </w:rPr>
        <w:t xml:space="preserve"> señalan como sus domicilios legales para todos los efectos a que haya lugar y que se relacionan en el presente </w:t>
      </w:r>
      <w:r>
        <w:rPr>
          <w:rFonts w:ascii="Montserrat" w:hAnsi="Montserrat" w:eastAsia="Cambria" w:cs="Arial"/>
          <w:sz w:val="22"/>
          <w:szCs w:val="22"/>
        </w:rPr>
        <w:t>contrato</w:t>
      </w:r>
      <w:r>
        <w:rPr>
          <w:rFonts w:ascii="Montserrat" w:hAnsi="Montserrat" w:cs="Arial"/>
          <w:sz w:val="22"/>
          <w:szCs w:val="22"/>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0D571F9">
      <w:pPr>
        <w:pStyle w:val="52"/>
        <w:shd w:val="clear" w:color="auto" w:fill="FFFFFF"/>
        <w:ind w:left="0"/>
        <w:jc w:val="both"/>
        <w:textAlignment w:val="baseline"/>
        <w:rPr>
          <w:rFonts w:ascii="Montserrat" w:hAnsi="Montserrat" w:cs="Arial"/>
          <w:lang w:eastAsia="es-MX"/>
        </w:rPr>
      </w:pPr>
    </w:p>
    <w:p w14:paraId="678223AA">
      <w:pPr>
        <w:shd w:val="clear" w:color="auto" w:fill="FFFFFF"/>
        <w:jc w:val="both"/>
        <w:textAlignment w:val="baseline"/>
        <w:rPr>
          <w:rFonts w:ascii="Montserrat" w:hAnsi="Montserrat" w:cs="Arial"/>
          <w:b/>
          <w:sz w:val="22"/>
          <w:szCs w:val="22"/>
          <w:lang w:eastAsia="es-MX"/>
        </w:rPr>
      </w:pPr>
      <w:r>
        <w:rPr>
          <w:rFonts w:ascii="Montserrat" w:hAnsi="Montserrat" w:cs="Arial"/>
          <w:b/>
          <w:sz w:val="22"/>
          <w:szCs w:val="22"/>
        </w:rPr>
        <w:t>VIGÉSIMA NOVENA. LEGISLACIÓN APLICABLE</w:t>
      </w:r>
    </w:p>
    <w:p w14:paraId="069F122B">
      <w:pPr>
        <w:pStyle w:val="52"/>
        <w:shd w:val="clear" w:color="auto" w:fill="FFFFFF"/>
        <w:ind w:left="0"/>
        <w:jc w:val="both"/>
        <w:textAlignment w:val="baseline"/>
        <w:rPr>
          <w:rFonts w:ascii="Montserrat" w:hAnsi="Montserrat" w:cs="Arial"/>
          <w:lang w:eastAsia="es-MX"/>
        </w:rPr>
      </w:pPr>
    </w:p>
    <w:p w14:paraId="1F88B432">
      <w:pPr>
        <w:tabs>
          <w:tab w:val="left" w:pos="2520"/>
        </w:tabs>
        <w:jc w:val="both"/>
        <w:rPr>
          <w:rFonts w:ascii="Montserrat" w:hAnsi="Montserrat" w:cs="Arial"/>
          <w:sz w:val="22"/>
          <w:szCs w:val="22"/>
        </w:rPr>
      </w:pPr>
      <w:r>
        <w:rPr>
          <w:rFonts w:ascii="Montserrat" w:hAnsi="Montserrat" w:cs="Arial"/>
          <w:b/>
          <w:sz w:val="22"/>
          <w:szCs w:val="22"/>
        </w:rPr>
        <w:t xml:space="preserve">“LAS PARTES” </w:t>
      </w:r>
      <w:r>
        <w:rPr>
          <w:rFonts w:ascii="Montserrat" w:hAnsi="Montserrat" w:cs="Arial"/>
          <w:sz w:val="22"/>
          <w:szCs w:val="22"/>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A759AF5">
      <w:pPr>
        <w:shd w:val="clear" w:color="auto" w:fill="FFFFFF"/>
        <w:jc w:val="both"/>
        <w:textAlignment w:val="baseline"/>
        <w:rPr>
          <w:rFonts w:ascii="Montserrat" w:hAnsi="Montserrat" w:cs="Arial"/>
          <w:sz w:val="22"/>
          <w:szCs w:val="22"/>
          <w:lang w:eastAsia="es-MX"/>
        </w:rPr>
      </w:pPr>
    </w:p>
    <w:p w14:paraId="6CC69D11">
      <w:pPr>
        <w:tabs>
          <w:tab w:val="left" w:pos="2520"/>
        </w:tabs>
        <w:jc w:val="both"/>
        <w:rPr>
          <w:rFonts w:ascii="Montserrat" w:hAnsi="Montserrat" w:cs="Arial"/>
          <w:b/>
          <w:sz w:val="22"/>
          <w:szCs w:val="22"/>
        </w:rPr>
      </w:pPr>
      <w:r>
        <w:rPr>
          <w:rFonts w:ascii="Montserrat" w:hAnsi="Montserrat" w:cs="Arial"/>
          <w:b/>
          <w:sz w:val="22"/>
          <w:szCs w:val="22"/>
        </w:rPr>
        <w:t>TRIGÉSIMA. JURISDICCIÓN</w:t>
      </w:r>
    </w:p>
    <w:p w14:paraId="1A847CE1">
      <w:pPr>
        <w:tabs>
          <w:tab w:val="left" w:pos="2520"/>
        </w:tabs>
        <w:jc w:val="both"/>
        <w:rPr>
          <w:rFonts w:ascii="Montserrat" w:hAnsi="Montserrat" w:cs="Arial"/>
          <w:sz w:val="22"/>
          <w:szCs w:val="22"/>
        </w:rPr>
      </w:pPr>
    </w:p>
    <w:p w14:paraId="67B78633">
      <w:pPr>
        <w:shd w:val="clear" w:color="auto" w:fill="FFFFFF"/>
        <w:jc w:val="both"/>
        <w:textAlignment w:val="baseline"/>
        <w:rPr>
          <w:rFonts w:ascii="Montserrat" w:hAnsi="Montserrat" w:cs="Arial"/>
          <w:b/>
          <w:sz w:val="22"/>
          <w:szCs w:val="22"/>
          <w:lang w:eastAsia="es-MX"/>
        </w:rPr>
      </w:pPr>
      <w:r>
        <w:rPr>
          <w:rFonts w:ascii="Montserrat" w:hAnsi="Montserrat" w:cs="Arial"/>
          <w:b/>
          <w:sz w:val="22"/>
          <w:szCs w:val="22"/>
        </w:rPr>
        <w:t>“LAS PARTES”</w:t>
      </w:r>
      <w:r>
        <w:rPr>
          <w:rFonts w:ascii="Montserrat" w:hAnsi="Montserrat" w:cs="Arial"/>
          <w:sz w:val="22"/>
          <w:szCs w:val="22"/>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06A430CA">
      <w:pPr>
        <w:tabs>
          <w:tab w:val="left" w:pos="2520"/>
        </w:tabs>
        <w:jc w:val="both"/>
        <w:rPr>
          <w:rFonts w:ascii="Montserrat" w:hAnsi="Montserrat" w:cs="Arial"/>
          <w:sz w:val="22"/>
          <w:szCs w:val="22"/>
        </w:rPr>
      </w:pPr>
    </w:p>
    <w:p w14:paraId="63F07C30">
      <w:pPr>
        <w:jc w:val="both"/>
        <w:rPr>
          <w:rFonts w:ascii="Montserrat" w:hAnsi="Montserrat" w:cs="Arial"/>
          <w:b/>
          <w:sz w:val="22"/>
          <w:szCs w:val="22"/>
          <w:u w:val="single"/>
        </w:rPr>
      </w:pPr>
      <w:r>
        <w:rPr>
          <w:rFonts w:ascii="Montserrat" w:hAnsi="Montserrat" w:cs="Arial"/>
          <w:b/>
          <w:sz w:val="22"/>
          <w:szCs w:val="22"/>
        </w:rPr>
        <w:t>“LAS PARTES”</w:t>
      </w:r>
      <w:r>
        <w:rPr>
          <w:rFonts w:ascii="Montserrat" w:hAnsi="Montserrat"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p w14:paraId="1BD9303B">
      <w:pPr>
        <w:jc w:val="both"/>
        <w:rPr>
          <w:rFonts w:ascii="Montserrat" w:hAnsi="Montserrat" w:cs="Arial"/>
          <w:sz w:val="22"/>
          <w:szCs w:val="22"/>
        </w:rPr>
      </w:pPr>
    </w:p>
    <w:p w14:paraId="761C0565">
      <w:pPr>
        <w:jc w:val="center"/>
        <w:rPr>
          <w:rFonts w:ascii="Montserrat" w:hAnsi="Montserrat" w:cs="Arial"/>
          <w:b/>
          <w:sz w:val="22"/>
          <w:szCs w:val="22"/>
        </w:rPr>
      </w:pPr>
      <w:r>
        <w:rPr>
          <w:rFonts w:ascii="Montserrat" w:hAnsi="Montserrat" w:cs="Arial"/>
          <w:b/>
          <w:sz w:val="22"/>
          <w:szCs w:val="22"/>
        </w:rPr>
        <w:t>POR:</w:t>
      </w:r>
    </w:p>
    <w:p w14:paraId="2C07FC36">
      <w:pPr>
        <w:jc w:val="center"/>
        <w:rPr>
          <w:rFonts w:ascii="Montserrat" w:hAnsi="Montserrat" w:cs="Arial"/>
          <w:b/>
          <w:sz w:val="22"/>
          <w:szCs w:val="22"/>
        </w:rPr>
      </w:pPr>
      <w:r>
        <w:rPr>
          <w:rFonts w:ascii="Montserrat" w:hAnsi="Montserrat" w:cs="Arial"/>
          <w:b/>
          <w:sz w:val="22"/>
          <w:szCs w:val="22"/>
        </w:rPr>
        <w:t>“LA ENTIDAD”</w:t>
      </w:r>
    </w:p>
    <w:p w14:paraId="49637BA8">
      <w:pPr>
        <w:jc w:val="center"/>
        <w:rPr>
          <w:rFonts w:ascii="Montserrat" w:hAnsi="Montserrat" w:cs="Arial"/>
          <w:b/>
          <w:sz w:val="22"/>
          <w:szCs w:val="22"/>
        </w:rPr>
      </w:pPr>
    </w:p>
    <w:p w14:paraId="088BC649">
      <w:pPr>
        <w:jc w:val="center"/>
        <w:rPr>
          <w:rFonts w:ascii="Montserrat" w:hAnsi="Montserrat" w:cs="Arial"/>
          <w:b/>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317"/>
        <w:gridCol w:w="2449"/>
      </w:tblGrid>
      <w:tr w14:paraId="425B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7542815C">
            <w:pPr>
              <w:jc w:val="center"/>
              <w:rPr>
                <w:rFonts w:ascii="Montserrat" w:hAnsi="Montserrat" w:cs="Arial" w:eastAsiaTheme="minorHAnsi"/>
                <w:b/>
                <w:sz w:val="22"/>
                <w:szCs w:val="22"/>
              </w:rPr>
            </w:pPr>
          </w:p>
          <w:p w14:paraId="13699206">
            <w:pPr>
              <w:jc w:val="center"/>
              <w:rPr>
                <w:rFonts w:ascii="Montserrat" w:hAnsi="Montserrat" w:cs="Arial" w:eastAsiaTheme="minorHAnsi"/>
                <w:b/>
                <w:sz w:val="22"/>
                <w:szCs w:val="22"/>
              </w:rPr>
            </w:pPr>
            <w:r>
              <w:rPr>
                <w:rFonts w:ascii="Montserrat" w:hAnsi="Montserrat" w:cs="Arial" w:eastAsiaTheme="minorHAnsi"/>
                <w:b/>
                <w:sz w:val="22"/>
                <w:szCs w:val="22"/>
              </w:rPr>
              <w:t>NOMBRE</w:t>
            </w:r>
          </w:p>
          <w:p w14:paraId="54139D5C">
            <w:pPr>
              <w:rPr>
                <w:rFonts w:ascii="Montserrat" w:hAnsi="Montserrat" w:cs="Arial" w:eastAsiaTheme="minorHAnsi"/>
                <w:b/>
                <w:sz w:val="22"/>
                <w:szCs w:val="22"/>
              </w:rPr>
            </w:pPr>
          </w:p>
        </w:tc>
        <w:tc>
          <w:tcPr>
            <w:tcW w:w="3458" w:type="dxa"/>
          </w:tcPr>
          <w:p w14:paraId="0F88C092">
            <w:pPr>
              <w:jc w:val="center"/>
              <w:rPr>
                <w:rFonts w:ascii="Montserrat" w:hAnsi="Montserrat" w:cs="Arial" w:eastAsiaTheme="minorHAnsi"/>
                <w:b/>
                <w:sz w:val="22"/>
                <w:szCs w:val="22"/>
              </w:rPr>
            </w:pPr>
          </w:p>
          <w:p w14:paraId="0C5054F8">
            <w:pPr>
              <w:jc w:val="center"/>
              <w:rPr>
                <w:rFonts w:ascii="Montserrat" w:hAnsi="Montserrat" w:cs="Arial" w:eastAsiaTheme="minorHAnsi"/>
                <w:b/>
                <w:sz w:val="22"/>
                <w:szCs w:val="22"/>
              </w:rPr>
            </w:pPr>
            <w:r>
              <w:rPr>
                <w:rFonts w:ascii="Montserrat" w:hAnsi="Montserrat" w:cs="Arial" w:eastAsiaTheme="minorHAnsi"/>
                <w:b/>
                <w:sz w:val="22"/>
                <w:szCs w:val="22"/>
              </w:rPr>
              <w:t xml:space="preserve">CARGO </w:t>
            </w:r>
          </w:p>
        </w:tc>
        <w:tc>
          <w:tcPr>
            <w:tcW w:w="2510" w:type="dxa"/>
          </w:tcPr>
          <w:p w14:paraId="00D85CDA">
            <w:pPr>
              <w:jc w:val="center"/>
              <w:rPr>
                <w:rFonts w:ascii="Montserrat" w:hAnsi="Montserrat" w:cs="Arial" w:eastAsiaTheme="minorHAnsi"/>
                <w:b/>
                <w:sz w:val="22"/>
                <w:szCs w:val="22"/>
              </w:rPr>
            </w:pPr>
          </w:p>
          <w:p w14:paraId="076ED7DD">
            <w:pPr>
              <w:jc w:val="center"/>
              <w:rPr>
                <w:rFonts w:ascii="Montserrat" w:hAnsi="Montserrat" w:cs="Arial" w:eastAsiaTheme="minorHAnsi"/>
                <w:b/>
                <w:sz w:val="22"/>
                <w:szCs w:val="22"/>
              </w:rPr>
            </w:pPr>
            <w:r>
              <w:rPr>
                <w:rFonts w:ascii="Montserrat" w:hAnsi="Montserrat" w:cs="Arial" w:eastAsiaTheme="minorHAnsi"/>
                <w:b/>
                <w:sz w:val="22"/>
                <w:szCs w:val="22"/>
              </w:rPr>
              <w:t>R.F.C.</w:t>
            </w:r>
          </w:p>
        </w:tc>
      </w:tr>
      <w:tr w14:paraId="7E40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5A2F822D">
            <w:pPr>
              <w:jc w:val="center"/>
              <w:rPr>
                <w:rFonts w:ascii="Montserrat" w:hAnsi="Montserrat" w:cs="Arial" w:eastAsiaTheme="minorHAnsi"/>
                <w:b/>
                <w:sz w:val="22"/>
                <w:szCs w:val="22"/>
              </w:rPr>
            </w:pPr>
            <w:r>
              <w:rPr>
                <w:rFonts w:ascii="Montserrat" w:hAnsi="Montserrat" w:cs="Arial" w:eastAsiaTheme="minorHAnsi"/>
                <w:sz w:val="22"/>
                <w:szCs w:val="22"/>
                <w:u w:val="single"/>
              </w:rPr>
              <w:t>(NOMBRE DEL REPRESENTANTE DE LA ENTIDAD</w:t>
            </w:r>
          </w:p>
          <w:p w14:paraId="6BA1F0D4">
            <w:pPr>
              <w:jc w:val="center"/>
              <w:rPr>
                <w:rFonts w:ascii="Montserrat" w:hAnsi="Montserrat" w:cs="Arial" w:eastAsiaTheme="minorHAnsi"/>
                <w:b/>
                <w:sz w:val="22"/>
                <w:szCs w:val="22"/>
              </w:rPr>
            </w:pPr>
          </w:p>
        </w:tc>
        <w:tc>
          <w:tcPr>
            <w:tcW w:w="3458" w:type="dxa"/>
          </w:tcPr>
          <w:p w14:paraId="3EA0F837">
            <w:pPr>
              <w:jc w:val="center"/>
              <w:rPr>
                <w:rFonts w:ascii="Montserrat" w:hAnsi="Montserrat" w:cs="Arial" w:eastAsiaTheme="minorHAnsi"/>
                <w:b/>
                <w:sz w:val="22"/>
                <w:szCs w:val="22"/>
              </w:rPr>
            </w:pPr>
            <w:r>
              <w:rPr>
                <w:rFonts w:ascii="Montserrat" w:hAnsi="Montserrat" w:cs="Arial" w:eastAsiaTheme="minorHAnsi"/>
                <w:sz w:val="22"/>
                <w:szCs w:val="22"/>
                <w:u w:val="single"/>
              </w:rPr>
              <w:t>(CARGO DEL REPRESENTANTE DE LA ENTIDAD</w:t>
            </w:r>
          </w:p>
          <w:p w14:paraId="405F31EB">
            <w:pPr>
              <w:jc w:val="center"/>
              <w:rPr>
                <w:rFonts w:ascii="Montserrat" w:hAnsi="Montserrat" w:cs="Arial" w:eastAsiaTheme="minorHAnsi"/>
                <w:b/>
                <w:sz w:val="22"/>
                <w:szCs w:val="22"/>
              </w:rPr>
            </w:pPr>
          </w:p>
        </w:tc>
        <w:tc>
          <w:tcPr>
            <w:tcW w:w="2510" w:type="dxa"/>
          </w:tcPr>
          <w:p w14:paraId="1F0AD958">
            <w:pPr>
              <w:jc w:val="center"/>
              <w:rPr>
                <w:rFonts w:ascii="Montserrat" w:hAnsi="Montserrat" w:cs="Arial" w:eastAsiaTheme="minorHAnsi"/>
                <w:b/>
                <w:sz w:val="22"/>
                <w:szCs w:val="22"/>
              </w:rPr>
            </w:pPr>
            <w:r>
              <w:rPr>
                <w:rFonts w:ascii="Montserrat" w:hAnsi="Montserrat" w:cs="Arial" w:eastAsiaTheme="minorHAnsi"/>
                <w:sz w:val="22"/>
                <w:szCs w:val="22"/>
                <w:u w:val="single"/>
              </w:rPr>
              <w:t>(R.F.C. DEL REPRESENTANTE DE LA  ENTIDAD</w:t>
            </w:r>
          </w:p>
        </w:tc>
      </w:tr>
      <w:tr w14:paraId="6A7E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13D40062">
            <w:pPr>
              <w:jc w:val="center"/>
              <w:rPr>
                <w:rFonts w:ascii="Montserrat" w:hAnsi="Montserrat" w:cs="Arial" w:eastAsiaTheme="minorHAnsi"/>
                <w:b/>
                <w:sz w:val="22"/>
                <w:szCs w:val="22"/>
              </w:rPr>
            </w:pPr>
          </w:p>
          <w:p w14:paraId="471F657A">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(NOMBRE DEL ADMINISTRADOR DEL CONTRATO) </w:t>
            </w:r>
          </w:p>
          <w:p w14:paraId="1A84C3CD">
            <w:pPr>
              <w:rPr>
                <w:rFonts w:ascii="Montserrat" w:hAnsi="Montserrat" w:cs="Arial" w:eastAsiaTheme="minorHAnsi"/>
                <w:b/>
                <w:sz w:val="22"/>
                <w:szCs w:val="22"/>
              </w:rPr>
            </w:pPr>
          </w:p>
        </w:tc>
        <w:tc>
          <w:tcPr>
            <w:tcW w:w="3458" w:type="dxa"/>
          </w:tcPr>
          <w:p w14:paraId="72585813">
            <w:pPr>
              <w:jc w:val="center"/>
              <w:rPr>
                <w:rFonts w:ascii="Montserrat" w:hAnsi="Montserrat" w:cs="Arial" w:eastAsiaTheme="minorHAnsi"/>
                <w:b/>
                <w:sz w:val="22"/>
                <w:szCs w:val="22"/>
              </w:rPr>
            </w:pPr>
          </w:p>
          <w:p w14:paraId="4237D17B">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(CARGO DEL ADMINISTRADOR DEL CONTRATO) </w:t>
            </w:r>
          </w:p>
          <w:p w14:paraId="726C29D5">
            <w:pPr>
              <w:jc w:val="center"/>
              <w:rPr>
                <w:rFonts w:ascii="Montserrat" w:hAnsi="Montserrat" w:cs="Arial" w:eastAsiaTheme="minorHAnsi"/>
                <w:b/>
                <w:sz w:val="22"/>
                <w:szCs w:val="22"/>
              </w:rPr>
            </w:pPr>
          </w:p>
        </w:tc>
        <w:tc>
          <w:tcPr>
            <w:tcW w:w="2510" w:type="dxa"/>
          </w:tcPr>
          <w:p w14:paraId="3A8DBB87">
            <w:pPr>
              <w:jc w:val="center"/>
              <w:rPr>
                <w:rFonts w:ascii="Montserrat" w:hAnsi="Montserrat" w:cs="Arial" w:eastAsiaTheme="minorHAnsi"/>
                <w:b/>
                <w:sz w:val="22"/>
                <w:szCs w:val="22"/>
              </w:rPr>
            </w:pPr>
          </w:p>
          <w:p w14:paraId="6A5FFA4A">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(R.F.C. DEL ADMINISTRADOR DEL CONTRATO) </w:t>
            </w:r>
          </w:p>
          <w:p w14:paraId="7F11D753">
            <w:pPr>
              <w:jc w:val="center"/>
              <w:rPr>
                <w:rFonts w:ascii="Montserrat" w:hAnsi="Montserrat" w:cs="Arial" w:eastAsiaTheme="minorHAnsi"/>
                <w:b/>
                <w:sz w:val="22"/>
                <w:szCs w:val="22"/>
              </w:rPr>
            </w:pPr>
          </w:p>
        </w:tc>
      </w:tr>
      <w:tr w14:paraId="12D5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1233C523">
            <w:pPr>
              <w:jc w:val="center"/>
              <w:rPr>
                <w:rFonts w:ascii="Montserrat" w:hAnsi="Montserrat" w:cs="Arial" w:eastAsiaTheme="minorHAnsi"/>
                <w:b/>
                <w:sz w:val="22"/>
                <w:szCs w:val="22"/>
              </w:rPr>
            </w:pPr>
          </w:p>
          <w:p w14:paraId="671E98D8">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(NOMBRE DEL FIRMANTE X) </w:t>
            </w:r>
          </w:p>
          <w:p w14:paraId="1BDA7B1A">
            <w:pPr>
              <w:jc w:val="center"/>
              <w:rPr>
                <w:rFonts w:ascii="Montserrat" w:hAnsi="Montserrat" w:cs="Arial" w:eastAsiaTheme="minorHAnsi"/>
                <w:b/>
                <w:sz w:val="22"/>
                <w:szCs w:val="22"/>
              </w:rPr>
            </w:pPr>
          </w:p>
        </w:tc>
        <w:tc>
          <w:tcPr>
            <w:tcW w:w="3458" w:type="dxa"/>
          </w:tcPr>
          <w:p w14:paraId="27B145C0">
            <w:pPr>
              <w:jc w:val="center"/>
              <w:rPr>
                <w:rFonts w:ascii="Montserrat" w:hAnsi="Montserrat" w:cs="Arial" w:eastAsiaTheme="minorHAnsi"/>
                <w:b/>
                <w:sz w:val="22"/>
                <w:szCs w:val="22"/>
              </w:rPr>
            </w:pPr>
          </w:p>
          <w:p w14:paraId="56CD9E28">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(CARGO DEL FIRMANTE X) </w:t>
            </w:r>
          </w:p>
          <w:p w14:paraId="29394258">
            <w:pPr>
              <w:jc w:val="center"/>
              <w:rPr>
                <w:rFonts w:ascii="Montserrat" w:hAnsi="Montserrat" w:cs="Arial" w:eastAsiaTheme="minorHAnsi"/>
                <w:b/>
                <w:sz w:val="22"/>
                <w:szCs w:val="22"/>
              </w:rPr>
            </w:pPr>
          </w:p>
        </w:tc>
        <w:tc>
          <w:tcPr>
            <w:tcW w:w="2510" w:type="dxa"/>
          </w:tcPr>
          <w:p w14:paraId="14B2ED55">
            <w:pPr>
              <w:jc w:val="center"/>
              <w:rPr>
                <w:rFonts w:ascii="Montserrat" w:hAnsi="Montserrat" w:cs="Arial" w:eastAsiaTheme="minorHAnsi"/>
                <w:b/>
                <w:sz w:val="22"/>
                <w:szCs w:val="22"/>
              </w:rPr>
            </w:pPr>
          </w:p>
          <w:p w14:paraId="2F4794AC">
            <w:pPr>
              <w:jc w:val="center"/>
              <w:rPr>
                <w:rFonts w:ascii="Montserrat" w:hAnsi="Montserrat" w:cs="Arial" w:eastAsiaTheme="minorHAnsi"/>
                <w:b/>
                <w:sz w:val="22"/>
                <w:szCs w:val="22"/>
              </w:rPr>
            </w:pPr>
            <w:r>
              <w:rPr>
                <w:rFonts w:ascii="Montserrat" w:hAnsi="Montserrat" w:cs="Arial" w:eastAsiaTheme="minorHAnsi"/>
                <w:sz w:val="22"/>
                <w:szCs w:val="22"/>
                <w:u w:val="single"/>
              </w:rPr>
              <w:t xml:space="preserve">(R.F.C. FIRMANTE X) </w:t>
            </w:r>
          </w:p>
          <w:p w14:paraId="681F4633">
            <w:pPr>
              <w:jc w:val="center"/>
              <w:rPr>
                <w:rFonts w:ascii="Montserrat" w:hAnsi="Montserrat" w:cs="Arial" w:eastAsiaTheme="minorHAnsi"/>
                <w:b/>
                <w:sz w:val="22"/>
                <w:szCs w:val="22"/>
              </w:rPr>
            </w:pPr>
          </w:p>
        </w:tc>
      </w:tr>
    </w:tbl>
    <w:p w14:paraId="11E65100">
      <w:pPr>
        <w:jc w:val="center"/>
        <w:rPr>
          <w:rFonts w:ascii="Montserrat" w:hAnsi="Montserrat" w:cs="Arial"/>
          <w:b/>
          <w:sz w:val="22"/>
          <w:szCs w:val="22"/>
        </w:rPr>
      </w:pPr>
    </w:p>
    <w:p w14:paraId="4BBE17B5">
      <w:pPr>
        <w:jc w:val="center"/>
        <w:rPr>
          <w:rFonts w:ascii="Montserrat" w:hAnsi="Montserrat" w:cs="Arial"/>
          <w:b/>
          <w:sz w:val="22"/>
          <w:szCs w:val="22"/>
        </w:rPr>
      </w:pPr>
    </w:p>
    <w:p w14:paraId="56A0691F">
      <w:pPr>
        <w:jc w:val="center"/>
        <w:rPr>
          <w:rFonts w:ascii="Montserrat" w:hAnsi="Montserrat" w:cs="Arial"/>
          <w:b/>
          <w:sz w:val="22"/>
          <w:szCs w:val="22"/>
        </w:rPr>
      </w:pPr>
      <w:r>
        <w:rPr>
          <w:rFonts w:ascii="Montserrat" w:hAnsi="Montserrat" w:cs="Arial"/>
          <w:b/>
          <w:sz w:val="22"/>
          <w:szCs w:val="22"/>
        </w:rPr>
        <w:t>POR:</w:t>
      </w:r>
    </w:p>
    <w:p w14:paraId="62EDB974">
      <w:pPr>
        <w:jc w:val="center"/>
        <w:rPr>
          <w:rFonts w:ascii="Montserrat" w:hAnsi="Montserrat" w:cs="Arial"/>
          <w:b/>
          <w:sz w:val="22"/>
          <w:szCs w:val="22"/>
        </w:rPr>
      </w:pPr>
      <w:r>
        <w:rPr>
          <w:rFonts w:ascii="Montserrat" w:hAnsi="Montserrat" w:cs="Arial"/>
          <w:b/>
          <w:sz w:val="22"/>
          <w:szCs w:val="22"/>
        </w:rPr>
        <w:t xml:space="preserve"> “EL PROVEEDOR”</w:t>
      </w:r>
    </w:p>
    <w:p w14:paraId="54F08642">
      <w:pPr>
        <w:jc w:val="center"/>
        <w:rPr>
          <w:rFonts w:ascii="Montserrat" w:hAnsi="Montserrat" w:cs="Arial"/>
          <w:b/>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4"/>
        <w:gridCol w:w="4590"/>
      </w:tblGrid>
      <w:tr w14:paraId="1486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1" w:type="dxa"/>
          </w:tcPr>
          <w:p w14:paraId="2A5B7A21">
            <w:pPr>
              <w:jc w:val="center"/>
              <w:rPr>
                <w:rFonts w:ascii="Montserrat" w:hAnsi="Montserrat" w:cs="Arial" w:eastAsiaTheme="minorHAnsi"/>
                <w:b/>
                <w:sz w:val="22"/>
                <w:szCs w:val="22"/>
              </w:rPr>
            </w:pPr>
          </w:p>
          <w:p w14:paraId="126909E6">
            <w:pPr>
              <w:jc w:val="center"/>
              <w:rPr>
                <w:rFonts w:ascii="Montserrat" w:hAnsi="Montserrat" w:cs="Arial" w:eastAsiaTheme="minorHAnsi"/>
                <w:b/>
                <w:sz w:val="22"/>
                <w:szCs w:val="22"/>
              </w:rPr>
            </w:pPr>
            <w:r>
              <w:rPr>
                <w:rFonts w:ascii="Montserrat" w:hAnsi="Montserrat" w:cs="Arial" w:eastAsiaTheme="minorHAnsi"/>
                <w:b/>
                <w:sz w:val="22"/>
                <w:szCs w:val="22"/>
              </w:rPr>
              <w:t>NOMBRE</w:t>
            </w:r>
          </w:p>
          <w:p w14:paraId="62AD8216">
            <w:pPr>
              <w:jc w:val="center"/>
              <w:rPr>
                <w:rFonts w:ascii="Montserrat" w:hAnsi="Montserrat" w:cs="Arial" w:eastAsiaTheme="minorHAnsi"/>
                <w:b/>
                <w:sz w:val="22"/>
                <w:szCs w:val="22"/>
              </w:rPr>
            </w:pPr>
          </w:p>
        </w:tc>
        <w:tc>
          <w:tcPr>
            <w:tcW w:w="4763" w:type="dxa"/>
          </w:tcPr>
          <w:p w14:paraId="35647569">
            <w:pPr>
              <w:jc w:val="center"/>
              <w:rPr>
                <w:rFonts w:ascii="Montserrat" w:hAnsi="Montserrat" w:cs="Arial" w:eastAsiaTheme="minorHAnsi"/>
                <w:b/>
                <w:sz w:val="22"/>
                <w:szCs w:val="22"/>
              </w:rPr>
            </w:pPr>
          </w:p>
          <w:p w14:paraId="69F91ACD">
            <w:pPr>
              <w:jc w:val="center"/>
              <w:rPr>
                <w:rFonts w:ascii="Montserrat" w:hAnsi="Montserrat" w:cs="Arial" w:eastAsiaTheme="minorHAnsi"/>
                <w:b/>
                <w:sz w:val="22"/>
                <w:szCs w:val="22"/>
              </w:rPr>
            </w:pPr>
            <w:r>
              <w:rPr>
                <w:rFonts w:ascii="Montserrat" w:hAnsi="Montserrat" w:cs="Arial" w:eastAsiaTheme="minorHAnsi"/>
                <w:b/>
                <w:sz w:val="22"/>
                <w:szCs w:val="22"/>
              </w:rPr>
              <w:t>R.F.C.</w:t>
            </w:r>
          </w:p>
        </w:tc>
      </w:tr>
      <w:tr w14:paraId="2527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1" w:type="dxa"/>
          </w:tcPr>
          <w:p w14:paraId="7A6ABD27">
            <w:pPr>
              <w:jc w:val="center"/>
              <w:rPr>
                <w:rFonts w:ascii="Montserrat" w:hAnsi="Montserrat" w:cs="Arial" w:eastAsiaTheme="minorHAnsi"/>
                <w:b/>
                <w:sz w:val="22"/>
                <w:szCs w:val="22"/>
              </w:rPr>
            </w:pPr>
          </w:p>
          <w:p w14:paraId="6BE788DC">
            <w:pPr>
              <w:jc w:val="center"/>
              <w:rPr>
                <w:rFonts w:ascii="Montserrat" w:hAnsi="Montserrat" w:cs="Arial" w:eastAsiaTheme="minorHAnsi"/>
                <w:sz w:val="22"/>
                <w:szCs w:val="22"/>
                <w:u w:val="single"/>
              </w:rPr>
            </w:pPr>
            <w:r>
              <w:rPr>
                <w:rFonts w:ascii="Montserrat" w:hAnsi="Montserrat" w:cs="Arial" w:eastAsiaTheme="minorHAnsi"/>
                <w:b/>
                <w:sz w:val="22"/>
                <w:szCs w:val="22"/>
              </w:rPr>
              <w:t>(</w:t>
            </w:r>
            <w:r>
              <w:rPr>
                <w:rFonts w:ascii="Montserrat" w:hAnsi="Montserrat" w:cs="Arial" w:eastAsiaTheme="minorHAnsi"/>
                <w:sz w:val="22"/>
                <w:szCs w:val="22"/>
                <w:u w:val="single"/>
              </w:rPr>
              <w:t>RAZÓN SOCIAL DE LA PERSONA FÍSICA O MORAL)</w:t>
            </w:r>
          </w:p>
          <w:p w14:paraId="2C7A5E54">
            <w:pPr>
              <w:jc w:val="center"/>
              <w:rPr>
                <w:rFonts w:ascii="Montserrat" w:hAnsi="Montserrat" w:cs="Arial" w:eastAsiaTheme="minorHAnsi"/>
                <w:b/>
                <w:sz w:val="22"/>
                <w:szCs w:val="22"/>
              </w:rPr>
            </w:pPr>
          </w:p>
        </w:tc>
        <w:tc>
          <w:tcPr>
            <w:tcW w:w="4763" w:type="dxa"/>
          </w:tcPr>
          <w:p w14:paraId="6D818079">
            <w:pPr>
              <w:jc w:val="center"/>
              <w:rPr>
                <w:rFonts w:ascii="Montserrat" w:hAnsi="Montserrat" w:cs="Arial" w:eastAsiaTheme="minorHAnsi"/>
                <w:b/>
                <w:sz w:val="22"/>
                <w:szCs w:val="22"/>
              </w:rPr>
            </w:pPr>
          </w:p>
          <w:p w14:paraId="1C2A987F">
            <w:pPr>
              <w:jc w:val="center"/>
              <w:rPr>
                <w:rFonts w:ascii="Montserrat" w:hAnsi="Montserrat" w:cs="Arial" w:eastAsiaTheme="minorHAnsi"/>
                <w:sz w:val="22"/>
                <w:szCs w:val="22"/>
                <w:u w:val="single"/>
              </w:rPr>
            </w:pPr>
            <w:r>
              <w:rPr>
                <w:rFonts w:ascii="Montserrat" w:hAnsi="Montserrat" w:cs="Arial" w:eastAsiaTheme="minorHAnsi"/>
                <w:b/>
                <w:sz w:val="22"/>
                <w:szCs w:val="22"/>
              </w:rPr>
              <w:t>(</w:t>
            </w:r>
            <w:r>
              <w:rPr>
                <w:rFonts w:ascii="Montserrat" w:hAnsi="Montserrat" w:cs="Arial" w:eastAsiaTheme="minorHAnsi"/>
                <w:sz w:val="22"/>
                <w:szCs w:val="22"/>
                <w:u w:val="single"/>
              </w:rPr>
              <w:t>R.F.C.  DE LA PERSONA FÍSICA O MORAL)</w:t>
            </w:r>
          </w:p>
          <w:p w14:paraId="29290167">
            <w:pPr>
              <w:jc w:val="center"/>
              <w:rPr>
                <w:rFonts w:ascii="Montserrat" w:hAnsi="Montserrat" w:cs="Arial" w:eastAsiaTheme="minorHAnsi"/>
                <w:b/>
                <w:sz w:val="22"/>
                <w:szCs w:val="22"/>
              </w:rPr>
            </w:pPr>
          </w:p>
        </w:tc>
      </w:tr>
    </w:tbl>
    <w:p w14:paraId="7895D806">
      <w:pPr>
        <w:jc w:val="both"/>
        <w:rPr>
          <w:rFonts w:ascii="Montserrat" w:hAnsi="Montserrat" w:cs="Arial"/>
          <w:sz w:val="22"/>
          <w:szCs w:val="22"/>
        </w:rPr>
      </w:pPr>
    </w:p>
    <w:p w14:paraId="278D4AFA">
      <w:pPr>
        <w:jc w:val="both"/>
        <w:rPr>
          <w:rFonts w:ascii="Montserrat" w:hAnsi="Montserrat" w:cs="Arial"/>
          <w:sz w:val="22"/>
          <w:szCs w:val="22"/>
        </w:rPr>
      </w:pPr>
    </w:p>
    <w:p w14:paraId="728228C4">
      <w:pPr>
        <w:jc w:val="both"/>
        <w:rPr>
          <w:rFonts w:ascii="Montserrat" w:hAnsi="Montserrat" w:cs="Arial"/>
          <w:sz w:val="22"/>
          <w:szCs w:val="22"/>
        </w:rPr>
      </w:pPr>
    </w:p>
    <w:p w14:paraId="0662E024">
      <w:pPr>
        <w:jc w:val="both"/>
        <w:rPr>
          <w:rFonts w:ascii="Montserrat" w:hAnsi="Montserrat" w:cs="Arial"/>
          <w:sz w:val="22"/>
          <w:szCs w:val="22"/>
        </w:rPr>
      </w:pPr>
    </w:p>
    <w:p w14:paraId="1A3D7F26">
      <w:pPr>
        <w:jc w:val="both"/>
        <w:rPr>
          <w:rFonts w:ascii="Montserrat" w:hAnsi="Montserrat" w:cs="Arial"/>
          <w:sz w:val="22"/>
          <w:szCs w:val="22"/>
        </w:rPr>
      </w:pPr>
    </w:p>
    <w:p w14:paraId="4443A5E1">
      <w:pPr>
        <w:jc w:val="both"/>
        <w:rPr>
          <w:rFonts w:ascii="Montserrat" w:hAnsi="Montserrat" w:cs="Arial"/>
          <w:sz w:val="22"/>
          <w:szCs w:val="22"/>
        </w:rPr>
      </w:pPr>
    </w:p>
    <w:p w14:paraId="723F70BE">
      <w:pPr>
        <w:jc w:val="both"/>
        <w:rPr>
          <w:rFonts w:ascii="Montserrat" w:hAnsi="Montserrat" w:cs="Arial"/>
          <w:sz w:val="22"/>
          <w:szCs w:val="22"/>
        </w:rPr>
      </w:pPr>
    </w:p>
    <w:p w14:paraId="06D51839">
      <w:pPr>
        <w:jc w:val="both"/>
        <w:rPr>
          <w:rFonts w:ascii="Montserrat" w:hAnsi="Montserrat" w:cs="Arial"/>
          <w:sz w:val="22"/>
          <w:szCs w:val="22"/>
        </w:rPr>
      </w:pPr>
    </w:p>
    <w:p w14:paraId="380EE51A">
      <w:pPr>
        <w:jc w:val="both"/>
        <w:rPr>
          <w:rFonts w:ascii="Montserrat" w:hAnsi="Montserrat" w:cs="Arial"/>
          <w:sz w:val="22"/>
          <w:szCs w:val="22"/>
        </w:rPr>
      </w:pPr>
    </w:p>
    <w:p w14:paraId="2E77D83C">
      <w:pPr>
        <w:jc w:val="both"/>
        <w:rPr>
          <w:rFonts w:ascii="Montserrat" w:hAnsi="Montserrat" w:cs="Arial"/>
          <w:sz w:val="22"/>
          <w:szCs w:val="22"/>
        </w:rPr>
      </w:pPr>
    </w:p>
    <w:p w14:paraId="46AF3BB4">
      <w:pPr>
        <w:jc w:val="both"/>
        <w:rPr>
          <w:rFonts w:ascii="Montserrat" w:hAnsi="Montserrat" w:cs="Arial"/>
          <w:sz w:val="22"/>
          <w:szCs w:val="22"/>
        </w:rPr>
      </w:pPr>
    </w:p>
    <w:p w14:paraId="4B925449">
      <w:pPr>
        <w:jc w:val="both"/>
        <w:rPr>
          <w:rFonts w:ascii="Montserrat" w:hAnsi="Montserrat" w:cs="Arial"/>
          <w:sz w:val="22"/>
          <w:szCs w:val="22"/>
        </w:rPr>
      </w:pPr>
    </w:p>
    <w:p w14:paraId="47B863F0">
      <w:pPr>
        <w:jc w:val="both"/>
        <w:rPr>
          <w:rFonts w:ascii="Montserrat" w:hAnsi="Montserrat" w:cs="Arial"/>
          <w:sz w:val="22"/>
          <w:szCs w:val="22"/>
        </w:rPr>
      </w:pPr>
    </w:p>
    <w:p w14:paraId="07DECBDA">
      <w:pPr>
        <w:jc w:val="both"/>
        <w:rPr>
          <w:rFonts w:ascii="Montserrat" w:hAnsi="Montserrat" w:cs="Arial"/>
          <w:sz w:val="22"/>
          <w:szCs w:val="22"/>
        </w:rPr>
      </w:pPr>
    </w:p>
    <w:p w14:paraId="093F1F9F">
      <w:pPr>
        <w:jc w:val="both"/>
        <w:rPr>
          <w:rFonts w:ascii="Montserrat" w:hAnsi="Montserrat" w:cs="Arial"/>
          <w:sz w:val="22"/>
          <w:szCs w:val="22"/>
        </w:rPr>
      </w:pPr>
    </w:p>
    <w:p w14:paraId="55ACDDCB">
      <w:pPr>
        <w:jc w:val="both"/>
        <w:rPr>
          <w:rFonts w:ascii="Montserrat" w:hAnsi="Montserrat" w:cs="Arial"/>
          <w:sz w:val="22"/>
          <w:szCs w:val="22"/>
        </w:rPr>
      </w:pPr>
    </w:p>
    <w:p w14:paraId="63C59613">
      <w:pPr>
        <w:jc w:val="both"/>
        <w:rPr>
          <w:rFonts w:ascii="Montserrat" w:hAnsi="Montserrat" w:cs="Arial"/>
          <w:sz w:val="22"/>
          <w:szCs w:val="22"/>
        </w:rPr>
      </w:pPr>
    </w:p>
    <w:p w14:paraId="2E1B553C">
      <w:pPr>
        <w:jc w:val="both"/>
        <w:rPr>
          <w:rFonts w:ascii="Montserrat" w:hAnsi="Montserrat" w:cs="Arial"/>
          <w:sz w:val="22"/>
          <w:szCs w:val="22"/>
        </w:rPr>
      </w:pPr>
    </w:p>
    <w:p w14:paraId="69A19BB6">
      <w:pPr>
        <w:jc w:val="both"/>
        <w:rPr>
          <w:rFonts w:ascii="Montserrat" w:hAnsi="Montserrat" w:cs="Arial"/>
          <w:sz w:val="22"/>
          <w:szCs w:val="22"/>
        </w:rPr>
      </w:pPr>
    </w:p>
    <w:p w14:paraId="77DF88CE">
      <w:pPr>
        <w:jc w:val="center"/>
        <w:rPr>
          <w:rFonts w:ascii="Montserrat" w:hAnsi="Montserrat" w:cs="Noto Sans"/>
          <w:b/>
          <w:sz w:val="22"/>
          <w:szCs w:val="22"/>
        </w:rPr>
      </w:pPr>
      <w:r>
        <w:rPr>
          <w:rFonts w:ascii="Montserrat" w:hAnsi="Montserrat" w:cs="Noto Sans"/>
          <w:b/>
          <w:sz w:val="22"/>
          <w:szCs w:val="22"/>
        </w:rPr>
        <w:t>ANEXO No. 3</w:t>
      </w:r>
    </w:p>
    <w:p w14:paraId="5590320F">
      <w:pPr>
        <w:rPr>
          <w:rFonts w:ascii="Montserrat" w:hAnsi="Montserrat" w:cs="Noto Sans"/>
          <w:b/>
          <w:sz w:val="22"/>
          <w:szCs w:val="22"/>
        </w:rPr>
      </w:pPr>
    </w:p>
    <w:p w14:paraId="17DD4098">
      <w:pPr>
        <w:jc w:val="center"/>
        <w:rPr>
          <w:rFonts w:ascii="Montserrat" w:hAnsi="Montserrat" w:cs="Noto Sans"/>
          <w:b/>
          <w:sz w:val="22"/>
          <w:szCs w:val="22"/>
        </w:rPr>
      </w:pPr>
      <w:r>
        <w:rPr>
          <w:rFonts w:ascii="Montserrat" w:hAnsi="Montserrat" w:cs="Noto Sans"/>
          <w:b/>
          <w:sz w:val="22"/>
          <w:szCs w:val="22"/>
        </w:rPr>
        <w:t>ACREDITACIÓN DE LA PERSONALIDAD DEL LICITANTE</w:t>
      </w:r>
    </w:p>
    <w:p w14:paraId="1E03C436">
      <w:pPr>
        <w:jc w:val="both"/>
        <w:rPr>
          <w:rFonts w:ascii="Montserrat" w:hAnsi="Montserrat" w:cs="Noto Sans"/>
          <w:b/>
          <w:sz w:val="22"/>
          <w:szCs w:val="22"/>
        </w:rPr>
      </w:pPr>
    </w:p>
    <w:p w14:paraId="118B1FEA">
      <w:pPr>
        <w:jc w:val="both"/>
        <w:rPr>
          <w:rFonts w:ascii="Montserrat" w:hAnsi="Montserrat" w:cs="Noto Sans"/>
          <w:sz w:val="22"/>
          <w:szCs w:val="22"/>
        </w:rPr>
      </w:pPr>
      <w:r>
        <w:rPr>
          <w:rFonts w:ascii="Montserrat" w:hAnsi="Montserrat" w:cs="Noto Sans"/>
          <w:b/>
          <w:sz w:val="22"/>
          <w:szCs w:val="22"/>
        </w:rPr>
        <w:t>(Nombre de representante)</w:t>
      </w:r>
      <w:r>
        <w:rPr>
          <w:rFonts w:ascii="Montserrat" w:hAnsi="Montserrat" w:cs="Noto Sans"/>
          <w:sz w:val="22"/>
          <w:szCs w:val="22"/>
        </w:rPr>
        <w:t xml:space="preserve"> , </w:t>
      </w:r>
      <w:r>
        <w:rPr>
          <w:rFonts w:ascii="Montserrat" w:hAnsi="Montserrat" w:cs="Noto Sans"/>
          <w:b/>
          <w:sz w:val="22"/>
          <w:szCs w:val="22"/>
        </w:rPr>
        <w:t>manifiesto bajo protesta de decir verdad</w:t>
      </w:r>
      <w:r>
        <w:rPr>
          <w:rFonts w:ascii="Montserrat" w:hAnsi="Montserrat" w:cs="Noto Sans"/>
          <w:sz w:val="22"/>
          <w:szCs w:val="22"/>
        </w:rPr>
        <w:t xml:space="preserve">, que los datos aquí asentados, son ciertos y han sido debidamente verificados, así como que cuento con facultades suficientes para suscribir la propuesta en la presente Invitación Nacional a Cuando Menos Tres Personas, a nombre y representación de:   </w:t>
      </w:r>
      <w:r>
        <w:rPr>
          <w:rFonts w:ascii="Montserrat" w:hAnsi="Montserrat" w:cs="Noto Sans"/>
          <w:b/>
          <w:sz w:val="22"/>
          <w:szCs w:val="22"/>
        </w:rPr>
        <w:t>persona física o moral (Describir el nombre del licitante, ya sea  persona física o moral)</w:t>
      </w:r>
      <w:r>
        <w:rPr>
          <w:rFonts w:ascii="Montserrat" w:hAnsi="Montserrat" w:cs="Noto Sans"/>
          <w:sz w:val="22"/>
          <w:szCs w:val="22"/>
        </w:rPr>
        <w:t>.</w:t>
      </w:r>
    </w:p>
    <w:p w14:paraId="215414C0">
      <w:pPr>
        <w:tabs>
          <w:tab w:val="left" w:pos="8572"/>
        </w:tabs>
        <w:jc w:val="both"/>
        <w:rPr>
          <w:rFonts w:ascii="Montserrat" w:hAnsi="Montserrat" w:cs="Noto Sans"/>
          <w:sz w:val="22"/>
          <w:szCs w:val="22"/>
        </w:rPr>
      </w:pPr>
      <w:r>
        <w:rPr>
          <w:rFonts w:ascii="Montserrat" w:hAnsi="Montserrat" w:cs="Noto Sans"/>
          <w:sz w:val="22"/>
          <w:szCs w:val="22"/>
        </w:rPr>
        <w:tab/>
      </w:r>
    </w:p>
    <w:p w14:paraId="31ACBAD4">
      <w:pPr>
        <w:jc w:val="both"/>
        <w:rPr>
          <w:rFonts w:ascii="Montserrat" w:hAnsi="Montserrat" w:cs="Noto Sans"/>
          <w:b/>
          <w:sz w:val="22"/>
          <w:szCs w:val="22"/>
        </w:rPr>
      </w:pPr>
      <w:r>
        <w:rPr>
          <w:rFonts w:ascii="Montserrat" w:hAnsi="Montserrat" w:cs="Noto Sans"/>
          <w:sz w:val="22"/>
          <w:szCs w:val="22"/>
        </w:rPr>
        <w:t>No. de Invitación:</w:t>
      </w:r>
      <w:r>
        <w:rPr>
          <w:rFonts w:ascii="Montserrat" w:hAnsi="Montserrat" w:cs="Noto Sans"/>
          <w:b/>
          <w:sz w:val="22"/>
          <w:szCs w:val="22"/>
        </w:rPr>
        <w:t xml:space="preserve"> IA-48-MHL-048MHL001-N-</w:t>
      </w:r>
      <w:r>
        <w:rPr>
          <w:rFonts w:ascii="Montserrat" w:hAnsi="Montserrat" w:cs="Noto Sans"/>
          <w:b/>
          <w:sz w:val="22"/>
          <w:szCs w:val="22"/>
          <w:highlight w:val="yellow"/>
        </w:rPr>
        <w:t>xxx</w:t>
      </w:r>
      <w:r>
        <w:rPr>
          <w:rFonts w:ascii="Montserrat" w:hAnsi="Montserrat" w:cs="Noto Sans"/>
          <w:b/>
          <w:sz w:val="22"/>
          <w:szCs w:val="22"/>
        </w:rPr>
        <w:t>-2025.</w:t>
      </w:r>
    </w:p>
    <w:p w14:paraId="4A882FE1">
      <w:pPr>
        <w:jc w:val="both"/>
        <w:rPr>
          <w:rFonts w:ascii="Montserrat" w:hAnsi="Montserrat" w:cs="Noto Sans"/>
          <w:sz w:val="22"/>
          <w:szCs w:val="22"/>
        </w:rPr>
      </w:pPr>
    </w:p>
    <w:p w14:paraId="65A1B4E9">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Registro Federal de Contribuyentes: ___________________________________________________________</w:t>
      </w:r>
    </w:p>
    <w:p w14:paraId="07A63740">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0EA2353F">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Domicilio: _________________________________________________________________________________</w:t>
      </w:r>
    </w:p>
    <w:p w14:paraId="7FE15EB1">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ab/>
      </w:r>
      <w:r>
        <w:rPr>
          <w:rFonts w:ascii="Montserrat" w:hAnsi="Montserrat" w:cs="Noto Sans"/>
          <w:sz w:val="22"/>
          <w:szCs w:val="22"/>
        </w:rPr>
        <w:tab/>
      </w:r>
      <w:r>
        <w:rPr>
          <w:rFonts w:ascii="Montserrat" w:hAnsi="Montserrat" w:cs="Noto Sans"/>
          <w:sz w:val="22"/>
          <w:szCs w:val="22"/>
        </w:rPr>
        <w:tab/>
      </w:r>
      <w:r>
        <w:rPr>
          <w:rFonts w:ascii="Montserrat" w:hAnsi="Montserrat" w:cs="Noto Sans"/>
          <w:sz w:val="22"/>
          <w:szCs w:val="22"/>
        </w:rPr>
        <w:tab/>
      </w:r>
      <w:r>
        <w:rPr>
          <w:rFonts w:ascii="Montserrat" w:hAnsi="Montserrat" w:cs="Noto Sans"/>
          <w:sz w:val="22"/>
          <w:szCs w:val="22"/>
        </w:rPr>
        <w:tab/>
      </w:r>
      <w:r>
        <w:rPr>
          <w:rFonts w:ascii="Montserrat" w:hAnsi="Montserrat" w:cs="Noto Sans"/>
          <w:sz w:val="22"/>
          <w:szCs w:val="22"/>
        </w:rPr>
        <w:t>calle y número</w:t>
      </w:r>
    </w:p>
    <w:p w14:paraId="03FA9DF9">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408AFBB3">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Colonia:___________________________________Alcaldía o Municipio:____________________________</w:t>
      </w:r>
    </w:p>
    <w:p w14:paraId="2EE6DC3E">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699C04AC">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Código Postal:_______________________________Entidad Federativa: ______________________________</w:t>
      </w:r>
    </w:p>
    <w:p w14:paraId="216C25A2">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4CEC87F3">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Teléfonos: __________________________________Fax: _________________________________________</w:t>
      </w:r>
    </w:p>
    <w:p w14:paraId="292855C9">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0B6FD810">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Correo Electrónico:_________________________________________________________________________</w:t>
      </w:r>
    </w:p>
    <w:p w14:paraId="5CC0A1B2">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6508193B">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No. de la escritura pública en la que consta su acta constitutiva:</w:t>
      </w:r>
      <w:r>
        <w:rPr>
          <w:rFonts w:ascii="Montserrat" w:hAnsi="Montserrat" w:cs="Noto Sans"/>
          <w:sz w:val="22"/>
          <w:szCs w:val="22"/>
        </w:rPr>
        <w:tab/>
      </w:r>
      <w:r>
        <w:rPr>
          <w:rFonts w:ascii="Montserrat" w:hAnsi="Montserrat" w:cs="Noto Sans"/>
          <w:sz w:val="22"/>
          <w:szCs w:val="22"/>
        </w:rPr>
        <w:tab/>
      </w:r>
      <w:r>
        <w:rPr>
          <w:rFonts w:ascii="Montserrat" w:hAnsi="Montserrat" w:cs="Noto Sans"/>
          <w:sz w:val="22"/>
          <w:szCs w:val="22"/>
        </w:rPr>
        <w:t>fecha__________________</w:t>
      </w:r>
    </w:p>
    <w:p w14:paraId="02BCD809">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21B87E74">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Nombre, número y lugar del notario público ante el cual se dio fe de la misma: _______________________</w:t>
      </w:r>
    </w:p>
    <w:p w14:paraId="3DD7EFED">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p>
    <w:p w14:paraId="201C2207">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Descripción del objeto social: _________________________________________________</w:t>
      </w:r>
    </w:p>
    <w:p w14:paraId="72523298">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Reformas al acta constitutiva: _________________________________________________</w:t>
      </w:r>
    </w:p>
    <w:p w14:paraId="566BD911">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Datos de su inscripción en el  Registro Público de Comercio: _________________________________________</w:t>
      </w:r>
    </w:p>
    <w:p w14:paraId="02735817">
      <w:pPr>
        <w:pBdr>
          <w:top w:val="single" w:color="auto" w:sz="6" w:space="1"/>
          <w:left w:val="single" w:color="auto" w:sz="6" w:space="0"/>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Relación de nombres de socios: ______________________________________________________________</w:t>
      </w:r>
    </w:p>
    <w:p w14:paraId="1E0727F3">
      <w:pPr>
        <w:jc w:val="both"/>
        <w:rPr>
          <w:rFonts w:ascii="Montserrat" w:hAnsi="Montserrat" w:cs="Noto Sans"/>
          <w:sz w:val="22"/>
          <w:szCs w:val="22"/>
        </w:rPr>
      </w:pPr>
    </w:p>
    <w:p w14:paraId="13945499">
      <w:pPr>
        <w:pBdr>
          <w:top w:val="single" w:color="auto" w:sz="6" w:space="1"/>
          <w:left w:val="single" w:color="auto" w:sz="6" w:space="1"/>
          <w:bottom w:val="single" w:color="auto" w:sz="6" w:space="1"/>
          <w:right w:val="single" w:color="auto" w:sz="6" w:space="1"/>
        </w:pBdr>
        <w:jc w:val="both"/>
        <w:rPr>
          <w:rFonts w:ascii="Montserrat" w:hAnsi="Montserrat" w:cs="Noto Sans"/>
          <w:sz w:val="22"/>
          <w:szCs w:val="22"/>
        </w:rPr>
      </w:pPr>
    </w:p>
    <w:p w14:paraId="3C7E285B">
      <w:pPr>
        <w:pBdr>
          <w:top w:val="single" w:color="auto" w:sz="6" w:space="1"/>
          <w:left w:val="single" w:color="auto" w:sz="6" w:space="1"/>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Nombre del apoderado o representante:</w:t>
      </w:r>
    </w:p>
    <w:p w14:paraId="4EDEFC6E">
      <w:pPr>
        <w:pBdr>
          <w:top w:val="single" w:color="auto" w:sz="6" w:space="1"/>
          <w:left w:val="single" w:color="auto" w:sz="6" w:space="1"/>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Datos del documento mediante el cual acredita su personalidad y facultades:</w:t>
      </w:r>
    </w:p>
    <w:p w14:paraId="5B86EBD7">
      <w:pPr>
        <w:pBdr>
          <w:top w:val="single" w:color="auto" w:sz="6" w:space="1"/>
          <w:left w:val="single" w:color="auto" w:sz="6" w:space="1"/>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Escritura pública numero: __________________________________fecha:_____________________________</w:t>
      </w:r>
    </w:p>
    <w:p w14:paraId="621275D0">
      <w:pPr>
        <w:pBdr>
          <w:top w:val="single" w:color="auto" w:sz="6" w:space="1"/>
          <w:left w:val="single" w:color="auto" w:sz="6" w:space="1"/>
          <w:bottom w:val="single" w:color="auto" w:sz="6" w:space="1"/>
          <w:right w:val="single" w:color="auto" w:sz="6" w:space="1"/>
        </w:pBdr>
        <w:jc w:val="both"/>
        <w:rPr>
          <w:rFonts w:ascii="Montserrat" w:hAnsi="Montserrat" w:cs="Noto Sans"/>
          <w:sz w:val="22"/>
          <w:szCs w:val="22"/>
        </w:rPr>
      </w:pPr>
      <w:r>
        <w:rPr>
          <w:rFonts w:ascii="Montserrat" w:hAnsi="Montserrat" w:cs="Noto Sans"/>
          <w:sz w:val="22"/>
          <w:szCs w:val="22"/>
        </w:rPr>
        <w:t>Nombre, número y lugar del Notario Público ante el cual se otorgó: ______________________________________</w:t>
      </w:r>
    </w:p>
    <w:p w14:paraId="793E9D2D">
      <w:pPr>
        <w:jc w:val="both"/>
        <w:rPr>
          <w:rFonts w:ascii="Montserrat" w:hAnsi="Montserrat" w:cs="Noto Sans"/>
          <w:sz w:val="22"/>
          <w:szCs w:val="22"/>
        </w:rPr>
      </w:pPr>
    </w:p>
    <w:p w14:paraId="7220C7C6">
      <w:pPr>
        <w:jc w:val="center"/>
        <w:rPr>
          <w:rFonts w:ascii="Montserrat" w:hAnsi="Montserrat" w:cs="Noto Sans"/>
          <w:sz w:val="22"/>
          <w:szCs w:val="22"/>
        </w:rPr>
      </w:pPr>
      <w:r>
        <w:rPr>
          <w:rFonts w:ascii="Montserrat" w:hAnsi="Montserrat" w:cs="Noto Sans"/>
          <w:sz w:val="22"/>
          <w:szCs w:val="22"/>
        </w:rPr>
        <w:t>(lugar y fecha)</w:t>
      </w:r>
    </w:p>
    <w:p w14:paraId="6E9CDDA7">
      <w:pPr>
        <w:jc w:val="center"/>
        <w:rPr>
          <w:rFonts w:ascii="Montserrat" w:hAnsi="Montserrat" w:cs="Noto Sans"/>
          <w:sz w:val="22"/>
          <w:szCs w:val="22"/>
        </w:rPr>
      </w:pPr>
    </w:p>
    <w:p w14:paraId="12F05112">
      <w:pPr>
        <w:jc w:val="center"/>
        <w:rPr>
          <w:rFonts w:ascii="Montserrat" w:hAnsi="Montserrat" w:cs="Noto Sans"/>
          <w:sz w:val="22"/>
          <w:szCs w:val="22"/>
        </w:rPr>
      </w:pPr>
    </w:p>
    <w:p w14:paraId="2862EDB1">
      <w:pPr>
        <w:jc w:val="center"/>
        <w:rPr>
          <w:rFonts w:ascii="Montserrat" w:hAnsi="Montserrat" w:cs="Noto Sans"/>
          <w:sz w:val="22"/>
          <w:szCs w:val="22"/>
        </w:rPr>
      </w:pPr>
      <w:r>
        <w:rPr>
          <w:rFonts w:ascii="Montserrat" w:hAnsi="Montserrat" w:cs="Noto Sans"/>
          <w:sz w:val="22"/>
          <w:szCs w:val="22"/>
        </w:rPr>
        <w:t>Protesto lo necesario</w:t>
      </w:r>
    </w:p>
    <w:p w14:paraId="76456415">
      <w:pPr>
        <w:jc w:val="center"/>
        <w:rPr>
          <w:rFonts w:ascii="Montserrat" w:hAnsi="Montserrat" w:cs="Noto Sans"/>
          <w:b/>
          <w:sz w:val="22"/>
          <w:szCs w:val="22"/>
        </w:rPr>
      </w:pPr>
      <w:r>
        <w:rPr>
          <w:rFonts w:ascii="Montserrat" w:hAnsi="Montserrat" w:cs="Noto Sans"/>
          <w:b/>
          <w:sz w:val="22"/>
          <w:szCs w:val="22"/>
        </w:rPr>
        <w:t>NOMBRE DEL LICITANTE</w:t>
      </w:r>
    </w:p>
    <w:p w14:paraId="5F1D7017">
      <w:pPr>
        <w:jc w:val="center"/>
        <w:rPr>
          <w:rFonts w:ascii="Montserrat" w:hAnsi="Montserrat" w:cs="Noto Sans"/>
          <w:b/>
          <w:sz w:val="22"/>
          <w:szCs w:val="22"/>
        </w:rPr>
      </w:pPr>
      <w:r>
        <w:rPr>
          <w:rFonts w:ascii="Montserrat" w:hAnsi="Montserrat" w:cs="Noto Sans"/>
          <w:b/>
          <w:sz w:val="22"/>
          <w:szCs w:val="22"/>
        </w:rPr>
        <w:t>(PERSONA FÍSICA O REPRESENTANTE LEGAL O APODERADO DE LA PERSONA MORAL)</w:t>
      </w:r>
    </w:p>
    <w:p w14:paraId="076202F1">
      <w:pPr>
        <w:jc w:val="both"/>
        <w:rPr>
          <w:rFonts w:ascii="Montserrat" w:hAnsi="Montserrat" w:cs="Noto Sans"/>
          <w:b/>
          <w:sz w:val="22"/>
          <w:szCs w:val="22"/>
        </w:rPr>
      </w:pPr>
    </w:p>
    <w:p w14:paraId="56179032">
      <w:pPr>
        <w:jc w:val="both"/>
        <w:rPr>
          <w:rFonts w:ascii="Montserrat" w:hAnsi="Montserrat" w:cs="Noto Sans"/>
          <w:b/>
          <w:sz w:val="22"/>
          <w:szCs w:val="22"/>
        </w:rPr>
      </w:pPr>
    </w:p>
    <w:p w14:paraId="6103B44A">
      <w:pPr>
        <w:jc w:val="both"/>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66286AD3">
      <w:pPr>
        <w:jc w:val="both"/>
        <w:rPr>
          <w:rFonts w:ascii="Montserrat" w:hAnsi="Montserrat" w:cs="Noto Sans"/>
          <w:sz w:val="22"/>
          <w:szCs w:val="22"/>
        </w:rPr>
      </w:pPr>
    </w:p>
    <w:p w14:paraId="379708BB">
      <w:pPr>
        <w:jc w:val="both"/>
        <w:rPr>
          <w:rFonts w:ascii="Montserrat" w:hAnsi="Montserrat" w:cs="Noto Sans"/>
          <w:sz w:val="22"/>
          <w:szCs w:val="22"/>
        </w:rPr>
      </w:pPr>
      <w:r>
        <w:rPr>
          <w:rFonts w:ascii="Montserrat" w:hAnsi="Montserrat" w:cs="Noto Sans"/>
          <w:sz w:val="22"/>
          <w:szCs w:val="22"/>
        </w:rPr>
        <w:t>Nota: El presente formato podrá ser reproducido por cada participante en el modo que estime conveniente, respetando su contenido en el orden indicado, preferentemente.</w:t>
      </w:r>
    </w:p>
    <w:p w14:paraId="3836ACE0">
      <w:pPr>
        <w:jc w:val="both"/>
        <w:rPr>
          <w:rFonts w:ascii="Montserrat" w:hAnsi="Montserrat" w:cs="Arial"/>
          <w:sz w:val="22"/>
          <w:szCs w:val="22"/>
        </w:rPr>
      </w:pPr>
    </w:p>
    <w:p w14:paraId="2492D708">
      <w:pPr>
        <w:jc w:val="both"/>
        <w:rPr>
          <w:rFonts w:ascii="Montserrat" w:hAnsi="Montserrat" w:cs="Arial"/>
          <w:sz w:val="22"/>
          <w:szCs w:val="22"/>
        </w:rPr>
      </w:pPr>
    </w:p>
    <w:p w14:paraId="30501697">
      <w:pPr>
        <w:jc w:val="center"/>
        <w:rPr>
          <w:rFonts w:ascii="Montserrat" w:hAnsi="Montserrat" w:cs="Noto Sans"/>
          <w:b/>
          <w:sz w:val="22"/>
          <w:szCs w:val="22"/>
        </w:rPr>
      </w:pPr>
      <w:r>
        <w:rPr>
          <w:rFonts w:ascii="Montserrat" w:hAnsi="Montserrat" w:cs="Noto Sans"/>
          <w:b/>
          <w:sz w:val="22"/>
          <w:szCs w:val="22"/>
        </w:rPr>
        <w:t>ANEXO No. 4</w:t>
      </w:r>
    </w:p>
    <w:p w14:paraId="0B7F59AD">
      <w:pPr>
        <w:jc w:val="center"/>
        <w:rPr>
          <w:rFonts w:ascii="Montserrat" w:hAnsi="Montserrat" w:cs="Noto Sans"/>
          <w:b/>
          <w:sz w:val="22"/>
          <w:szCs w:val="22"/>
        </w:rPr>
      </w:pPr>
    </w:p>
    <w:p w14:paraId="2FA00BE1">
      <w:pPr>
        <w:jc w:val="center"/>
        <w:rPr>
          <w:rFonts w:ascii="Montserrat" w:hAnsi="Montserrat" w:cs="Noto Sans"/>
          <w:b/>
          <w:sz w:val="22"/>
          <w:szCs w:val="22"/>
        </w:rPr>
      </w:pPr>
      <w:r>
        <w:rPr>
          <w:rFonts w:ascii="Montserrat" w:hAnsi="Montserrat" w:cs="Noto Sans"/>
          <w:b/>
          <w:sz w:val="22"/>
          <w:szCs w:val="22"/>
        </w:rPr>
        <w:t>LEY DE ADQUISICIONES, ARRENDAMIENTOS Y SERVICIOS DEL SECTOR PÚBLICO.</w:t>
      </w:r>
    </w:p>
    <w:p w14:paraId="29F47BE6">
      <w:pPr>
        <w:rPr>
          <w:rFonts w:ascii="Montserrat" w:hAnsi="Montserrat" w:cs="Noto Sans"/>
          <w:sz w:val="22"/>
          <w:szCs w:val="22"/>
        </w:rPr>
      </w:pPr>
    </w:p>
    <w:p w14:paraId="2341F322">
      <w:pPr>
        <w:jc w:val="both"/>
        <w:rPr>
          <w:rFonts w:ascii="Montserrat" w:hAnsi="Montserrat" w:cs="Noto Sans"/>
          <w:sz w:val="22"/>
          <w:szCs w:val="22"/>
        </w:rPr>
      </w:pPr>
      <w:r>
        <w:rPr>
          <w:rFonts w:ascii="Montserrat" w:hAnsi="Montserrat" w:cs="Noto Sans"/>
          <w:b/>
          <w:sz w:val="22"/>
          <w:szCs w:val="22"/>
        </w:rPr>
        <w:t>ARTÍCULO 50.-</w:t>
      </w:r>
      <w:r>
        <w:rPr>
          <w:rFonts w:ascii="Montserrat" w:hAnsi="Montserrat" w:cs="Noto Sans"/>
          <w:sz w:val="22"/>
          <w:szCs w:val="22"/>
        </w:rPr>
        <w:t xml:space="preserve"> LAS ENTIDADES SE ABSTENDRÁN DE RECIBIR </w:t>
      </w:r>
      <w:r>
        <w:rPr>
          <w:rFonts w:ascii="Montserrat" w:hAnsi="Montserrat" w:cs="Noto Sans"/>
          <w:caps/>
          <w:sz w:val="22"/>
          <w:szCs w:val="22"/>
        </w:rPr>
        <w:t>proposiciones o adjudicar</w:t>
      </w:r>
      <w:r>
        <w:rPr>
          <w:rFonts w:ascii="Montserrat" w:hAnsi="Montserrat" w:cs="Noto Sans"/>
          <w:sz w:val="22"/>
          <w:szCs w:val="22"/>
        </w:rPr>
        <w:t xml:space="preserve"> CONTRATO ALGUNO EN LAS MATERIAS A QUE SE REFIERE ESTA LEY, CON LAS PERSONAS FÍSICAS O MORALES SIGUIENTES:</w:t>
      </w:r>
    </w:p>
    <w:p w14:paraId="34192B41">
      <w:pPr>
        <w:jc w:val="both"/>
        <w:rPr>
          <w:rFonts w:ascii="Montserrat" w:hAnsi="Montserrat" w:cs="Noto Sans"/>
          <w:sz w:val="22"/>
          <w:szCs w:val="22"/>
        </w:rPr>
      </w:pPr>
    </w:p>
    <w:p w14:paraId="449D3687">
      <w:pPr>
        <w:ind w:left="567" w:hanging="567"/>
        <w:jc w:val="both"/>
        <w:rPr>
          <w:rFonts w:ascii="Montserrat" w:hAnsi="Montserrat" w:cs="Noto Sans"/>
          <w:sz w:val="22"/>
          <w:szCs w:val="22"/>
        </w:rPr>
      </w:pPr>
      <w:r>
        <w:rPr>
          <w:rFonts w:ascii="Montserrat" w:hAnsi="Montserrat" w:cs="Noto Sans"/>
          <w:sz w:val="22"/>
          <w:szCs w:val="22"/>
        </w:rPr>
        <w:t>I</w:t>
      </w:r>
      <w:r>
        <w:rPr>
          <w:rFonts w:ascii="Montserrat" w:hAnsi="Montserrat" w:cs="Noto Sans"/>
          <w:sz w:val="22"/>
          <w:szCs w:val="22"/>
        </w:rPr>
        <w:tab/>
      </w:r>
      <w:r>
        <w:rPr>
          <w:rFonts w:ascii="Montserrat" w:hAnsi="Montserrat" w:cs="Noto Sans"/>
          <w:sz w:val="22"/>
          <w:szCs w:val="22"/>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5E41B1AE">
      <w:pPr>
        <w:ind w:left="567" w:hanging="567"/>
        <w:jc w:val="both"/>
        <w:rPr>
          <w:rFonts w:ascii="Montserrat" w:hAnsi="Montserrat" w:cs="Noto Sans"/>
          <w:sz w:val="22"/>
          <w:szCs w:val="22"/>
        </w:rPr>
      </w:pPr>
      <w:r>
        <w:rPr>
          <w:rFonts w:ascii="Montserrat" w:hAnsi="Montserrat" w:cs="Noto Sans"/>
          <w:sz w:val="22"/>
          <w:szCs w:val="22"/>
        </w:rPr>
        <w:t>II</w:t>
      </w:r>
      <w:r>
        <w:rPr>
          <w:rFonts w:ascii="Montserrat" w:hAnsi="Montserrat" w:cs="Noto Sans"/>
          <w:sz w:val="22"/>
          <w:szCs w:val="22"/>
        </w:rPr>
        <w:tab/>
      </w:r>
      <w:r>
        <w:rPr>
          <w:rFonts w:ascii="Montserrat" w:hAnsi="Montserrat" w:cs="Noto Sans"/>
          <w:sz w:val="22"/>
          <w:szCs w:val="22"/>
        </w:rPr>
        <w:t>LAS QUE DESEMPEÑEN UN EMPLEO, CARGO O COMISIÓN EN EL SERVICIO PÚBLICO, O BIEN, LAS SOCIEDADES DE LAS QUE DICHAS PERSONAS FORMEN PARTE, SIN LA AUTORIZACIÓN PREVIA Y ESPECÍFICA DE LA SECRETARÍA ANTICORRUPCIÓN Y DE BUEN GOBIERNO.</w:t>
      </w:r>
    </w:p>
    <w:p w14:paraId="194A5BD8">
      <w:pPr>
        <w:ind w:left="567" w:hanging="567"/>
        <w:jc w:val="both"/>
        <w:rPr>
          <w:rFonts w:ascii="Montserrat" w:hAnsi="Montserrat" w:cs="Noto Sans"/>
          <w:sz w:val="22"/>
          <w:szCs w:val="22"/>
        </w:rPr>
      </w:pPr>
      <w:r>
        <w:rPr>
          <w:rFonts w:ascii="Montserrat" w:hAnsi="Montserrat" w:cs="Noto Sans"/>
          <w:sz w:val="22"/>
          <w:szCs w:val="22"/>
        </w:rPr>
        <w:t>III</w:t>
      </w:r>
      <w:r>
        <w:rPr>
          <w:rFonts w:ascii="Montserrat" w:hAnsi="Montserrat" w:cs="Noto Sans"/>
          <w:sz w:val="22"/>
          <w:szCs w:val="22"/>
        </w:rPr>
        <w:tab/>
      </w:r>
      <w:r>
        <w:rPr>
          <w:rFonts w:ascii="Montserrat" w:hAnsi="Montserrat" w:cs="Noto Sans"/>
          <w:sz w:val="22"/>
          <w:szCs w:val="22"/>
        </w:rPr>
        <w:t>AQUELLOS PRESTADOR DE SERVICIOS QUE, POR CAUSAS IMPUTABLES A ELLOS MISMOS, LA ENTIDAD CONVOCANTE LES HUBIERE RESCINDIDO ADMINISTRATIVAMENTE MÁS DE UN CONTRATO, DENTRO DE UN LAPSO DE DOS AÑOS CALENDARIO CONTADOS A PARTIR DE LA NOTIFICACIÓN DE LA PRIMERA RESCISIÓN. DICHO IMPEDIMENTO PREVALECERÁ ANTE LA PROPIA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54B23C11">
      <w:pPr>
        <w:ind w:left="567" w:hanging="567"/>
        <w:jc w:val="both"/>
        <w:rPr>
          <w:rFonts w:ascii="Montserrat" w:hAnsi="Montserrat" w:cs="Noto Sans"/>
          <w:caps/>
          <w:sz w:val="22"/>
          <w:szCs w:val="22"/>
        </w:rPr>
      </w:pPr>
      <w:r>
        <w:rPr>
          <w:rFonts w:ascii="Montserrat" w:hAnsi="Montserrat" w:cs="Noto Sans"/>
          <w:sz w:val="22"/>
          <w:szCs w:val="22"/>
        </w:rPr>
        <w:t>IV</w:t>
      </w:r>
      <w:r>
        <w:rPr>
          <w:rFonts w:ascii="Montserrat" w:hAnsi="Montserrat" w:cs="Noto Sans"/>
          <w:sz w:val="22"/>
          <w:szCs w:val="22"/>
        </w:rPr>
        <w:tab/>
      </w:r>
      <w:r>
        <w:rPr>
          <w:rFonts w:ascii="Montserrat" w:hAnsi="Montserrat" w:cs="Noto Sans"/>
          <w:caps/>
          <w:sz w:val="22"/>
          <w:szCs w:val="22"/>
        </w:rPr>
        <w:t>Las que se encuentren inhabilitadas por resolución de la Secretaría ANTICORRUPCIÓN Y DE BUEN GOBIERNO en los términos del Título Quinto de este ordenamiento y Título Sexto de la Ley de Obras Públicas y Servicios Relacionados con las Mismas;</w:t>
      </w:r>
    </w:p>
    <w:p w14:paraId="54B746C5">
      <w:pPr>
        <w:ind w:left="567" w:hanging="567"/>
        <w:jc w:val="both"/>
        <w:rPr>
          <w:rFonts w:ascii="Montserrat" w:hAnsi="Montserrat" w:cs="Noto Sans"/>
          <w:sz w:val="22"/>
          <w:szCs w:val="22"/>
        </w:rPr>
      </w:pPr>
      <w:r>
        <w:rPr>
          <w:rFonts w:ascii="Montserrat" w:hAnsi="Montserrat" w:cs="Noto Sans"/>
          <w:sz w:val="22"/>
          <w:szCs w:val="22"/>
        </w:rPr>
        <w:t>V</w:t>
      </w:r>
      <w:r>
        <w:rPr>
          <w:rFonts w:ascii="Montserrat" w:hAnsi="Montserrat" w:cs="Noto Sans"/>
          <w:sz w:val="22"/>
          <w:szCs w:val="22"/>
        </w:rPr>
        <w:tab/>
      </w:r>
      <w:r>
        <w:rPr>
          <w:rFonts w:ascii="Montserrat" w:hAnsi="Montserrat" w:cs="Noto Sans"/>
          <w:sz w:val="22"/>
          <w:szCs w:val="22"/>
        </w:rPr>
        <w:t>LOS PRESTADOR DE SERVICIOSQUE SE ENCUENTREN EN SITUACIÓN DE ATRASO EN LAS ENTREGAS DE LOS BIENES O EN LA PRESTACIÓN DE LOS SERVICIOS POR CAUSAS IMPUTABLES A ELLOS MISMOS, RESPECTO DE OTRO U OTROS CONTRATOS CELEBRADOS CON LA PROPIA ENTIDAD, SIEMPRE Y CUANDO ÉSTAS HAYAN RESULTADO GRAVEMENTE PERJUDICADAS;</w:t>
      </w:r>
    </w:p>
    <w:p w14:paraId="1622D14E">
      <w:pPr>
        <w:ind w:left="567" w:hanging="567"/>
        <w:jc w:val="both"/>
        <w:rPr>
          <w:rFonts w:ascii="Montserrat" w:hAnsi="Montserrat" w:cs="Noto Sans"/>
          <w:sz w:val="22"/>
          <w:szCs w:val="22"/>
        </w:rPr>
      </w:pPr>
      <w:r>
        <w:rPr>
          <w:rFonts w:ascii="Montserrat" w:hAnsi="Montserrat" w:cs="Noto Sans"/>
          <w:sz w:val="22"/>
          <w:szCs w:val="22"/>
        </w:rPr>
        <w:t>VI</w:t>
      </w:r>
      <w:r>
        <w:rPr>
          <w:rFonts w:ascii="Montserrat" w:hAnsi="Montserrat" w:cs="Noto Sans"/>
          <w:sz w:val="22"/>
          <w:szCs w:val="22"/>
        </w:rPr>
        <w:tab/>
      </w:r>
      <w:r>
        <w:rPr>
          <w:rFonts w:ascii="Montserrat" w:hAnsi="Montserrat" w:cs="Noto Sans"/>
          <w:sz w:val="22"/>
          <w:szCs w:val="22"/>
        </w:rPr>
        <w:t>AQUELLAS QUE HAYAN SIDO DECLARADAS SUJETAS O CONCURSO MERCANTIL O ALGUNA FIGURA ANÁLOGA;</w:t>
      </w:r>
    </w:p>
    <w:p w14:paraId="50C459BA">
      <w:pPr>
        <w:ind w:left="567" w:hanging="567"/>
        <w:jc w:val="both"/>
        <w:rPr>
          <w:rFonts w:ascii="Montserrat" w:hAnsi="Montserrat" w:cs="Noto Sans"/>
          <w:caps/>
          <w:sz w:val="22"/>
          <w:szCs w:val="22"/>
        </w:rPr>
      </w:pPr>
      <w:r>
        <w:rPr>
          <w:rFonts w:ascii="Montserrat" w:hAnsi="Montserrat" w:cs="Noto Sans"/>
          <w:sz w:val="22"/>
          <w:szCs w:val="22"/>
        </w:rPr>
        <w:t>VII</w:t>
      </w:r>
      <w:r>
        <w:rPr>
          <w:rFonts w:ascii="Montserrat" w:hAnsi="Montserrat" w:cs="Noto Sans"/>
          <w:sz w:val="22"/>
          <w:szCs w:val="22"/>
        </w:rPr>
        <w:tab/>
      </w:r>
      <w:r>
        <w:rPr>
          <w:rFonts w:ascii="Montserrat" w:hAnsi="Montserrat" w:cs="Noto Sans"/>
          <w:sz w:val="22"/>
          <w:szCs w:val="22"/>
        </w:rPr>
        <w:t xml:space="preserve">AQUELLAS QUE PRESENTEN </w:t>
      </w:r>
      <w:r>
        <w:rPr>
          <w:rFonts w:ascii="Montserrat" w:hAnsi="Montserrat" w:cs="Noto Sans"/>
          <w:caps/>
          <w:sz w:val="22"/>
          <w:szCs w:val="22"/>
        </w:rPr>
        <w:t>proposiciones EN UNA MISMA PARTIDA DE UN BIEN O SERVICIO EN UN PROCEDIMIENTO DE CONTRATACIÓN QUE SE ENCUENTREN VINCULADAS ENTRE SÍ POR ALGÚN SOCIO O ASOCIADO COMÚN;</w:t>
      </w:r>
    </w:p>
    <w:p w14:paraId="17B31DD9">
      <w:pPr>
        <w:ind w:left="567" w:hanging="567"/>
        <w:jc w:val="both"/>
        <w:rPr>
          <w:rFonts w:ascii="Montserrat" w:hAnsi="Montserrat" w:cs="Noto Sans"/>
          <w:caps/>
          <w:sz w:val="22"/>
          <w:szCs w:val="22"/>
        </w:rPr>
      </w:pPr>
      <w:r>
        <w:rPr>
          <w:rFonts w:ascii="Montserrat" w:hAnsi="Montserrat" w:cs="Noto Sans"/>
          <w:caps/>
          <w:sz w:val="22"/>
          <w:szCs w:val="22"/>
        </w:rPr>
        <w:tab/>
      </w:r>
      <w:r>
        <w:rPr>
          <w:rFonts w:ascii="Montserrat" w:hAnsi="Montserrat" w:cs="Noto Sans"/>
          <w:caps/>
          <w:sz w:val="22"/>
          <w:szCs w:val="22"/>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D8CC92D">
      <w:pPr>
        <w:ind w:left="567" w:hanging="567"/>
        <w:jc w:val="both"/>
        <w:rPr>
          <w:rFonts w:ascii="Montserrat" w:hAnsi="Montserrat" w:cs="Noto Sans"/>
          <w:caps/>
          <w:sz w:val="22"/>
          <w:szCs w:val="22"/>
        </w:rPr>
      </w:pPr>
      <w:r>
        <w:rPr>
          <w:rFonts w:ascii="Montserrat" w:hAnsi="Montserrat" w:cs="Noto Sans"/>
          <w:sz w:val="22"/>
          <w:szCs w:val="22"/>
        </w:rPr>
        <w:t>VIII</w:t>
      </w:r>
      <w:r>
        <w:rPr>
          <w:rFonts w:ascii="Montserrat" w:hAnsi="Montserrat" w:cs="Noto Sans"/>
          <w:sz w:val="22"/>
          <w:szCs w:val="22"/>
        </w:rPr>
        <w:tab/>
      </w:r>
      <w:r>
        <w:rPr>
          <w:rFonts w:ascii="Montserrat" w:hAnsi="Montserrat" w:cs="Noto Sans"/>
          <w:sz w:val="22"/>
          <w:szCs w:val="22"/>
        </w:rPr>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Pr>
          <w:rFonts w:ascii="Montserrat" w:hAnsi="Montserrat" w:cs="Noto Sans"/>
          <w:caps/>
          <w:sz w:val="22"/>
          <w:szCs w:val="22"/>
        </w:rPr>
        <w:t xml:space="preserve">, cuando con motivo de la realización de dichos trabajos hubiera tenido acceso a información privilegiada que no se dará a conocer a los licitantes para la elaboración de sus proposiciones; </w:t>
      </w:r>
    </w:p>
    <w:p w14:paraId="2D0E97CB">
      <w:pPr>
        <w:ind w:left="567" w:hanging="567"/>
        <w:jc w:val="both"/>
        <w:rPr>
          <w:rFonts w:ascii="Montserrat" w:hAnsi="Montserrat" w:cs="Noto Sans"/>
          <w:sz w:val="22"/>
          <w:szCs w:val="22"/>
        </w:rPr>
      </w:pPr>
      <w:r>
        <w:rPr>
          <w:rFonts w:ascii="Montserrat" w:hAnsi="Montserrat" w:cs="Noto Sans"/>
          <w:sz w:val="22"/>
          <w:szCs w:val="22"/>
        </w:rPr>
        <w:t>IX</w:t>
      </w:r>
      <w:r>
        <w:rPr>
          <w:rFonts w:ascii="Montserrat" w:hAnsi="Montserrat" w:cs="Noto Sans"/>
          <w:sz w:val="22"/>
          <w:szCs w:val="22"/>
        </w:rPr>
        <w:tab/>
      </w:r>
      <w:r>
        <w:rPr>
          <w:rFonts w:ascii="Montserrat" w:hAnsi="Montserrat" w:cs="Noto Sans"/>
          <w:sz w:val="22"/>
          <w:szCs w:val="22"/>
        </w:rPr>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23E2156C">
      <w:pPr>
        <w:ind w:left="567" w:hanging="567"/>
        <w:jc w:val="both"/>
        <w:rPr>
          <w:rFonts w:ascii="Montserrat" w:hAnsi="Montserrat" w:cs="Noto Sans"/>
          <w:sz w:val="22"/>
          <w:szCs w:val="22"/>
        </w:rPr>
      </w:pPr>
      <w:r>
        <w:rPr>
          <w:rFonts w:ascii="Montserrat" w:hAnsi="Montserrat" w:cs="Noto Sans"/>
          <w:sz w:val="22"/>
          <w:szCs w:val="22"/>
        </w:rPr>
        <w:t>X</w:t>
      </w:r>
      <w:r>
        <w:rPr>
          <w:rFonts w:ascii="Montserrat" w:hAnsi="Montserrat" w:cs="Noto Sans"/>
          <w:sz w:val="22"/>
          <w:szCs w:val="22"/>
        </w:rPr>
        <w:tab/>
      </w:r>
      <w:r>
        <w:rPr>
          <w:rFonts w:ascii="Montserrat" w:hAnsi="Montserrat" w:cs="Noto Sans"/>
          <w:sz w:val="22"/>
          <w:szCs w:val="22"/>
        </w:rPr>
        <w:t>LAS QUE CELEBREN CONTRATOS SOBRE LAS MATERIAS REGULADAS POR ESTA LEY SIN ESTAR FACULTADAS PARA HACER USO DE DERECHOS DE PROPIEDAD INTELECTUAL;</w:t>
      </w:r>
    </w:p>
    <w:p w14:paraId="335C9F6F">
      <w:pPr>
        <w:ind w:left="567" w:hanging="567"/>
        <w:jc w:val="both"/>
        <w:rPr>
          <w:rFonts w:ascii="Montserrat" w:hAnsi="Montserrat" w:cs="Noto Sans"/>
          <w:sz w:val="22"/>
          <w:szCs w:val="22"/>
        </w:rPr>
      </w:pPr>
      <w:r>
        <w:rPr>
          <w:rFonts w:ascii="Montserrat" w:hAnsi="Montserrat" w:cs="Noto Sans"/>
          <w:sz w:val="22"/>
          <w:szCs w:val="22"/>
        </w:rPr>
        <w:t>XI</w:t>
      </w:r>
      <w:r>
        <w:rPr>
          <w:rFonts w:ascii="Montserrat" w:hAnsi="Montserrat" w:cs="Noto Sans"/>
          <w:sz w:val="22"/>
          <w:szCs w:val="22"/>
        </w:rPr>
        <w:tab/>
      </w:r>
      <w:r>
        <w:rPr>
          <w:rFonts w:ascii="Montserrat" w:hAnsi="Montserrat" w:cs="Noto Sans"/>
          <w:sz w:val="22"/>
          <w:szCs w:val="22"/>
        </w:rPr>
        <w:t>LAS QUE HAYAN UTILIZADO INFORMACIÓN PRIVILEGIADA, PROPORCIONADA INDEBIDAMENTE POR SERVIDORES PÚBLICOS O SUS FAMILIARES POR PARENTESCO CONSANGUÍNEO Y, POR AFINIDAD HASTA EL CUARTO GRADO, O CIVIL;</w:t>
      </w:r>
    </w:p>
    <w:p w14:paraId="035D3EF1">
      <w:pPr>
        <w:pStyle w:val="102"/>
        <w:spacing w:after="0"/>
        <w:ind w:left="567" w:hanging="567"/>
        <w:rPr>
          <w:rFonts w:ascii="Montserrat" w:hAnsi="Montserrat" w:cs="Noto Sans"/>
          <w:snapToGrid w:val="0"/>
          <w:sz w:val="22"/>
          <w:szCs w:val="22"/>
          <w:lang w:val="es-MX"/>
        </w:rPr>
      </w:pPr>
      <w:r>
        <w:rPr>
          <w:rFonts w:ascii="Montserrat" w:hAnsi="Montserrat" w:cs="Noto Sans"/>
          <w:snapToGrid w:val="0"/>
          <w:sz w:val="22"/>
          <w:szCs w:val="22"/>
          <w:lang w:val="es-MX"/>
        </w:rPr>
        <w:t>XII.</w:t>
      </w:r>
      <w:r>
        <w:rPr>
          <w:rFonts w:ascii="Montserrat" w:hAnsi="Montserrat" w:cs="Noto Sans"/>
          <w:snapToGrid w:val="0"/>
          <w:sz w:val="22"/>
          <w:szCs w:val="22"/>
          <w:lang w:val="es-MX"/>
        </w:rPr>
        <w:tab/>
      </w:r>
      <w:r>
        <w:rPr>
          <w:rFonts w:ascii="Montserrat" w:hAnsi="Montserrat" w:cs="Noto Sans"/>
          <w:snapToGrid w:val="0"/>
          <w:sz w:val="22"/>
          <w:szCs w:val="22"/>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2B446052">
      <w:pPr>
        <w:pStyle w:val="102"/>
        <w:spacing w:after="0"/>
        <w:ind w:left="567" w:hanging="567"/>
        <w:rPr>
          <w:rFonts w:ascii="Montserrat" w:hAnsi="Montserrat" w:cs="Noto Sans"/>
          <w:caps/>
          <w:sz w:val="22"/>
          <w:szCs w:val="22"/>
          <w:lang w:val="es-MX"/>
        </w:rPr>
      </w:pPr>
      <w:r>
        <w:rPr>
          <w:rFonts w:ascii="Montserrat" w:hAnsi="Montserrat" w:cs="Noto Sans"/>
          <w:snapToGrid w:val="0"/>
          <w:sz w:val="22"/>
          <w:szCs w:val="22"/>
          <w:lang w:val="es-MX"/>
        </w:rPr>
        <w:t>XIII.</w:t>
      </w:r>
      <w:r>
        <w:rPr>
          <w:rFonts w:ascii="Montserrat" w:hAnsi="Montserrat" w:cs="Noto Sans"/>
          <w:snapToGrid w:val="0"/>
          <w:sz w:val="22"/>
          <w:szCs w:val="22"/>
          <w:lang w:val="es-MX"/>
        </w:rPr>
        <w:tab/>
      </w:r>
      <w:r>
        <w:rPr>
          <w:rFonts w:ascii="Montserrat" w:hAnsi="Montserrat" w:cs="Noto Sans"/>
          <w:caps/>
          <w:sz w:val="22"/>
          <w:szCs w:val="22"/>
          <w:lang w:val="es-MX"/>
        </w:rPr>
        <w:t xml:space="preserve">Aquellos licitantes que injustificadamente y por causas imputables a ellos mismos, no hayan formalizado un contrato adjudicado con anterioridad por la convocante. Dicho impedimento prevalecerá ante la propia entidad convocante por el plazo que se establezca en las políticas, bases y lineamientos a que se refiere el artículo 1 de esta Ley, el cual no podrá ser superior a un año calendario contado a partir del día en que haya fenecido el término establecido en la convocatoria </w:t>
      </w:r>
      <w:r>
        <w:rPr>
          <w:rFonts w:hint="default" w:ascii="Montserrat" w:hAnsi="Montserrat" w:cs="Noto Sans"/>
          <w:caps/>
          <w:sz w:val="22"/>
          <w:szCs w:val="22"/>
          <w:lang w:val="es-MX"/>
        </w:rPr>
        <w:t>de invitación</w:t>
      </w:r>
      <w:r>
        <w:rPr>
          <w:rFonts w:ascii="Montserrat" w:hAnsi="Montserrat" w:cs="Noto Sans"/>
          <w:caps/>
          <w:sz w:val="22"/>
          <w:szCs w:val="22"/>
          <w:lang w:val="es-MX"/>
        </w:rPr>
        <w:t xml:space="preserve"> o, en su caso, por el artículo 46 de esta Ley, para la formalización del contrato en cuestión, y</w:t>
      </w:r>
    </w:p>
    <w:p w14:paraId="792FE92D">
      <w:pPr>
        <w:pStyle w:val="102"/>
        <w:spacing w:after="0"/>
        <w:ind w:left="567" w:hanging="567"/>
        <w:rPr>
          <w:rFonts w:ascii="Montserrat" w:hAnsi="Montserrat" w:cs="Noto Sans"/>
          <w:caps/>
          <w:sz w:val="22"/>
          <w:szCs w:val="22"/>
          <w:lang w:val="es-MX"/>
        </w:rPr>
      </w:pPr>
      <w:r>
        <w:rPr>
          <w:rFonts w:ascii="Montserrat" w:hAnsi="Montserrat" w:cs="Noto Sans"/>
          <w:caps/>
          <w:sz w:val="22"/>
          <w:szCs w:val="22"/>
          <w:lang w:val="es-MX"/>
        </w:rPr>
        <w:t>XIV.</w:t>
      </w:r>
      <w:r>
        <w:rPr>
          <w:rFonts w:ascii="Montserrat" w:hAnsi="Montserrat" w:cs="Noto Sans"/>
          <w:caps/>
          <w:sz w:val="22"/>
          <w:szCs w:val="22"/>
          <w:lang w:val="es-MX"/>
        </w:rPr>
        <w:tab/>
      </w:r>
      <w:r>
        <w:rPr>
          <w:rFonts w:ascii="Montserrat" w:hAnsi="Montserrat" w:cs="Noto Sans"/>
          <w:caps/>
          <w:sz w:val="22"/>
          <w:szCs w:val="22"/>
          <w:lang w:val="es-MX"/>
        </w:rPr>
        <w:t>Las demás que por cualquier causa se encuentren impedidas para ello por disposición de Ley.</w:t>
      </w:r>
    </w:p>
    <w:p w14:paraId="3E1156D0">
      <w:pPr>
        <w:pStyle w:val="102"/>
        <w:spacing w:after="0"/>
        <w:ind w:left="567" w:hanging="567"/>
        <w:rPr>
          <w:rFonts w:ascii="Montserrat" w:hAnsi="Montserrat" w:cs="Noto Sans"/>
          <w:b/>
          <w:snapToGrid w:val="0"/>
          <w:sz w:val="22"/>
          <w:szCs w:val="22"/>
          <w:lang w:val="es-MX"/>
        </w:rPr>
      </w:pPr>
    </w:p>
    <w:p w14:paraId="3A3C3FF5">
      <w:pPr>
        <w:pStyle w:val="102"/>
        <w:spacing w:after="0"/>
        <w:ind w:left="567" w:hanging="567"/>
        <w:rPr>
          <w:rFonts w:ascii="Montserrat" w:hAnsi="Montserrat" w:cs="Noto Sans"/>
          <w:b/>
          <w:snapToGrid w:val="0"/>
          <w:sz w:val="22"/>
          <w:szCs w:val="22"/>
          <w:lang w:val="es-MX"/>
        </w:rPr>
      </w:pPr>
      <w:r>
        <w:rPr>
          <w:rFonts w:ascii="Montserrat" w:hAnsi="Montserrat" w:cs="Noto Sans"/>
          <w:b/>
          <w:snapToGrid w:val="0"/>
          <w:sz w:val="22"/>
          <w:szCs w:val="22"/>
          <w:lang w:val="es-MX"/>
        </w:rPr>
        <w:t>ARTÍCULO 60 ANTEPENÚLTIMO PÁRRAFO</w:t>
      </w:r>
    </w:p>
    <w:p w14:paraId="346E5E0A">
      <w:pPr>
        <w:pStyle w:val="102"/>
        <w:spacing w:after="0"/>
        <w:ind w:left="0" w:firstLine="0"/>
        <w:rPr>
          <w:rFonts w:ascii="Montserrat" w:hAnsi="Montserrat" w:cs="Noto Sans"/>
          <w:snapToGrid w:val="0"/>
          <w:sz w:val="22"/>
          <w:szCs w:val="22"/>
          <w:lang w:val="es-MX"/>
        </w:rPr>
      </w:pPr>
      <w:r>
        <w:rPr>
          <w:rFonts w:ascii="Montserrat" w:hAnsi="Montserrat" w:cs="Noto Sans"/>
          <w:snapToGrid w:val="0"/>
          <w:sz w:val="22"/>
          <w:szCs w:val="22"/>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091A7CC7">
      <w:pPr>
        <w:pStyle w:val="102"/>
        <w:spacing w:after="0"/>
        <w:ind w:left="0" w:firstLine="0"/>
        <w:rPr>
          <w:rFonts w:ascii="Montserrat" w:hAnsi="Montserrat" w:cs="Noto Sans"/>
          <w:snapToGrid w:val="0"/>
          <w:sz w:val="22"/>
          <w:szCs w:val="22"/>
          <w:lang w:val="es-MX"/>
        </w:rPr>
      </w:pPr>
    </w:p>
    <w:p w14:paraId="58319B49">
      <w:pPr>
        <w:jc w:val="center"/>
        <w:rPr>
          <w:rFonts w:ascii="Montserrat" w:hAnsi="Montserrat" w:cs="Noto Sans"/>
          <w:b/>
          <w:sz w:val="22"/>
          <w:szCs w:val="22"/>
        </w:rPr>
      </w:pPr>
      <w:r>
        <w:rPr>
          <w:rFonts w:ascii="Montserrat" w:hAnsi="Montserrat" w:cs="Noto Sans"/>
          <w:b/>
          <w:sz w:val="22"/>
          <w:szCs w:val="22"/>
        </w:rPr>
        <w:t>LEY GENERAL DE RESPONSABILIDADES ADMINISTRATIVAS.</w:t>
      </w:r>
    </w:p>
    <w:p w14:paraId="021F13D1">
      <w:pPr>
        <w:jc w:val="both"/>
        <w:rPr>
          <w:rFonts w:ascii="Montserrat" w:hAnsi="Montserrat" w:cs="Noto Sans"/>
          <w:b/>
          <w:sz w:val="22"/>
          <w:szCs w:val="22"/>
        </w:rPr>
      </w:pPr>
    </w:p>
    <w:p w14:paraId="7D47F9A9">
      <w:pPr>
        <w:jc w:val="both"/>
        <w:rPr>
          <w:rFonts w:ascii="Montserrat" w:hAnsi="Montserrat" w:cs="Noto Sans"/>
          <w:sz w:val="22"/>
          <w:szCs w:val="22"/>
        </w:rPr>
      </w:pPr>
      <w:r>
        <w:rPr>
          <w:rFonts w:ascii="Montserrat" w:hAnsi="Montserrat" w:cs="Noto Sans"/>
          <w:b/>
          <w:sz w:val="22"/>
          <w:szCs w:val="22"/>
        </w:rPr>
        <w:t>ARTÍCULO 49 FRACCIÓN IX</w:t>
      </w:r>
    </w:p>
    <w:p w14:paraId="4D41C633">
      <w:pPr>
        <w:jc w:val="both"/>
        <w:rPr>
          <w:rFonts w:ascii="Montserrat" w:hAnsi="Montserrat" w:cs="Noto Sans"/>
          <w:sz w:val="22"/>
          <w:szCs w:val="22"/>
        </w:rPr>
      </w:pPr>
      <w:r>
        <w:rPr>
          <w:rFonts w:ascii="Montserrat" w:hAnsi="Montserrat" w:cs="Noto Sans"/>
          <w:sz w:val="22"/>
          <w:szCs w:val="22"/>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ÁREA ESPECIALIZADA DE CONTRATACIONES DE TELEVISIÓN METROPOLITANA S.A. DE C.V., PREVIO A LA CELEBRACIÓN DEL ACTO EN CUESTIÓN. EN CASO DE QUE EL CONTRATISTA SEA PERSONA MORAL, DICHAS MANIFESTACIONES DEBERÁN PRESENTARSE RESPECTO A LOS SOCIOS O ACCIONISTAS QUE EJERZAN CONTROL SOBRE LA SOCIEDAD.</w:t>
      </w:r>
    </w:p>
    <w:p w14:paraId="6F5D8265">
      <w:pPr>
        <w:jc w:val="both"/>
        <w:rPr>
          <w:rFonts w:ascii="Montserrat" w:hAnsi="Montserrat" w:cs="Noto Sans"/>
          <w:sz w:val="22"/>
          <w:szCs w:val="22"/>
        </w:rPr>
      </w:pPr>
    </w:p>
    <w:p w14:paraId="71603DCC">
      <w:pPr>
        <w:jc w:val="both"/>
        <w:rPr>
          <w:rFonts w:ascii="Montserrat" w:hAnsi="Montserrat" w:cs="Noto Sans"/>
          <w:b/>
          <w:bCs/>
          <w:sz w:val="22"/>
          <w:szCs w:val="22"/>
        </w:rPr>
      </w:pPr>
      <w:r>
        <w:rPr>
          <w:rFonts w:ascii="Montserrat" w:hAnsi="Montserrat" w:cs="Noto Sans"/>
          <w:b/>
          <w:bCs/>
          <w:sz w:val="22"/>
          <w:szCs w:val="22"/>
        </w:rPr>
        <w:t>Ejemplo:</w:t>
      </w:r>
    </w:p>
    <w:p w14:paraId="142FA489">
      <w:pPr>
        <w:jc w:val="center"/>
        <w:rPr>
          <w:rFonts w:ascii="Montserrat" w:hAnsi="Montserrat" w:cs="Noto Sans"/>
          <w:b/>
          <w:sz w:val="22"/>
          <w:szCs w:val="22"/>
        </w:rPr>
      </w:pPr>
      <w:r>
        <w:rPr>
          <w:rFonts w:ascii="Montserrat" w:hAnsi="Montserrat" w:cs="Noto Sans"/>
          <w:b/>
          <w:sz w:val="22"/>
          <w:szCs w:val="22"/>
        </w:rPr>
        <w:t>ANEXO No. 4 “A”</w:t>
      </w:r>
    </w:p>
    <w:p w14:paraId="02C7E521">
      <w:pPr>
        <w:jc w:val="both"/>
        <w:rPr>
          <w:rFonts w:ascii="Montserrat" w:hAnsi="Montserrat" w:cs="Noto Sans"/>
          <w:sz w:val="22"/>
          <w:szCs w:val="22"/>
        </w:rPr>
      </w:pPr>
    </w:p>
    <w:p w14:paraId="49ADCFCC">
      <w:pPr>
        <w:ind w:left="851" w:hanging="851"/>
        <w:jc w:val="center"/>
        <w:rPr>
          <w:rFonts w:ascii="Montserrat" w:hAnsi="Montserrat" w:cs="Noto Sans"/>
          <w:sz w:val="22"/>
          <w:szCs w:val="22"/>
        </w:rPr>
      </w:pPr>
      <w:r>
        <w:rPr>
          <w:rFonts w:ascii="Montserrat" w:hAnsi="Montserrat" w:cs="Noto Sans"/>
          <w:sz w:val="22"/>
          <w:szCs w:val="22"/>
        </w:rPr>
        <w:t>(MECANOGRAFIAR EN PAPEL MEMBRETADO O SELLADO)</w:t>
      </w:r>
    </w:p>
    <w:p w14:paraId="2C09906B">
      <w:pPr>
        <w:ind w:left="851" w:hanging="851"/>
        <w:jc w:val="center"/>
        <w:rPr>
          <w:rFonts w:ascii="Montserrat" w:hAnsi="Montserrat" w:cs="Noto Sans"/>
          <w:b/>
          <w:sz w:val="22"/>
          <w:szCs w:val="22"/>
        </w:rPr>
      </w:pPr>
      <w:r>
        <w:rPr>
          <w:rFonts w:ascii="Montserrat" w:hAnsi="Montserrat" w:cs="Noto Sans"/>
          <w:b/>
          <w:sz w:val="22"/>
          <w:szCs w:val="22"/>
        </w:rPr>
        <w:t>(ESTE FORMATO ES APLICABLE A PERSONAS FÍSICAS)</w:t>
      </w:r>
    </w:p>
    <w:p w14:paraId="05F6120C">
      <w:pPr>
        <w:ind w:left="851" w:hanging="851"/>
        <w:jc w:val="center"/>
        <w:rPr>
          <w:rFonts w:ascii="Montserrat" w:hAnsi="Montserrat" w:cs="Noto Sans"/>
          <w:sz w:val="22"/>
          <w:szCs w:val="22"/>
        </w:rPr>
      </w:pPr>
    </w:p>
    <w:p w14:paraId="4C1EFA2D">
      <w:pPr>
        <w:ind w:left="851" w:hanging="851"/>
        <w:jc w:val="center"/>
        <w:rPr>
          <w:rFonts w:ascii="Montserrat" w:hAnsi="Montserrat" w:cs="Noto Sans"/>
          <w:sz w:val="22"/>
          <w:szCs w:val="22"/>
        </w:rPr>
      </w:pPr>
    </w:p>
    <w:p w14:paraId="5B706371">
      <w:pPr>
        <w:ind w:left="851" w:hanging="851"/>
        <w:jc w:val="right"/>
        <w:rPr>
          <w:rFonts w:ascii="Montserrat" w:hAnsi="Montserrat" w:cs="Noto Sans"/>
          <w:sz w:val="22"/>
          <w:szCs w:val="22"/>
        </w:rPr>
      </w:pPr>
    </w:p>
    <w:p w14:paraId="01A3D0C1">
      <w:pPr>
        <w:ind w:left="851" w:hanging="851"/>
        <w:jc w:val="right"/>
        <w:rPr>
          <w:rFonts w:ascii="Montserrat" w:hAnsi="Montserrat" w:cs="Noto Sans"/>
          <w:sz w:val="22"/>
          <w:szCs w:val="22"/>
        </w:rPr>
      </w:pPr>
    </w:p>
    <w:p w14:paraId="048C2268">
      <w:pPr>
        <w:ind w:left="851" w:hanging="851"/>
        <w:jc w:val="right"/>
        <w:rPr>
          <w:rFonts w:ascii="Montserrat" w:hAnsi="Montserrat" w:cs="Noto Sans"/>
          <w:sz w:val="22"/>
          <w:szCs w:val="22"/>
        </w:rPr>
      </w:pPr>
      <w:r>
        <w:rPr>
          <w:rFonts w:ascii="Montserrat" w:hAnsi="Montserrat" w:cs="Noto Sans"/>
          <w:sz w:val="22"/>
          <w:szCs w:val="22"/>
        </w:rPr>
        <w:t>Ciudad de México,        de           de 2025</w:t>
      </w:r>
    </w:p>
    <w:p w14:paraId="0F109C4B">
      <w:pPr>
        <w:ind w:left="851" w:hanging="851"/>
        <w:jc w:val="right"/>
        <w:rPr>
          <w:rFonts w:ascii="Montserrat" w:hAnsi="Montserrat" w:cs="Noto Sans"/>
          <w:sz w:val="22"/>
          <w:szCs w:val="22"/>
        </w:rPr>
      </w:pPr>
    </w:p>
    <w:p w14:paraId="0B48A42D">
      <w:pPr>
        <w:ind w:left="851" w:hanging="851"/>
        <w:jc w:val="right"/>
        <w:rPr>
          <w:rFonts w:ascii="Montserrat" w:hAnsi="Montserrat" w:cs="Noto Sans"/>
          <w:sz w:val="22"/>
          <w:szCs w:val="22"/>
        </w:rPr>
      </w:pPr>
    </w:p>
    <w:p w14:paraId="7CCF0C05">
      <w:pPr>
        <w:ind w:left="851" w:hanging="851"/>
        <w:rPr>
          <w:rFonts w:ascii="Montserrat" w:hAnsi="Montserrat" w:cs="Noto Sans"/>
          <w:b/>
          <w:sz w:val="22"/>
          <w:szCs w:val="22"/>
        </w:rPr>
      </w:pPr>
      <w:r>
        <w:rPr>
          <w:rFonts w:ascii="Montserrat" w:hAnsi="Montserrat" w:cs="Noto Sans"/>
          <w:b/>
          <w:sz w:val="22"/>
          <w:szCs w:val="22"/>
        </w:rPr>
        <w:t>TELEVISIÓN METROPOLITANA, S.A. DE C.V.</w:t>
      </w:r>
    </w:p>
    <w:p w14:paraId="2E0D1EA0">
      <w:pPr>
        <w:ind w:left="851" w:hanging="851"/>
        <w:rPr>
          <w:rFonts w:ascii="Montserrat" w:hAnsi="Montserrat" w:cs="Noto Sans"/>
          <w:b/>
          <w:sz w:val="22"/>
          <w:szCs w:val="22"/>
        </w:rPr>
      </w:pPr>
      <w:r>
        <w:rPr>
          <w:rFonts w:ascii="Montserrat" w:hAnsi="Montserrat" w:cs="Noto Sans"/>
          <w:sz w:val="22"/>
          <w:szCs w:val="22"/>
        </w:rPr>
        <w:t>Atletas No. 2, Edificio “Pedro Infante” PB</w:t>
      </w:r>
      <w:r>
        <w:rPr>
          <w:rFonts w:ascii="Montserrat" w:hAnsi="Montserrat" w:cs="Noto Sans"/>
          <w:b/>
          <w:sz w:val="22"/>
          <w:szCs w:val="22"/>
        </w:rPr>
        <w:t xml:space="preserve"> </w:t>
      </w:r>
    </w:p>
    <w:p w14:paraId="485CA116">
      <w:pPr>
        <w:ind w:left="851" w:hanging="851"/>
        <w:rPr>
          <w:rFonts w:ascii="Montserrat" w:hAnsi="Montserrat" w:cs="Noto Sans"/>
          <w:b/>
          <w:sz w:val="22"/>
          <w:szCs w:val="22"/>
        </w:rPr>
      </w:pPr>
      <w:r>
        <w:rPr>
          <w:rFonts w:ascii="Montserrat" w:hAnsi="Montserrat" w:cs="Noto Sans"/>
          <w:sz w:val="22"/>
          <w:szCs w:val="22"/>
        </w:rPr>
        <w:t>Col. Country Club, Alcaldía Coyoacán</w:t>
      </w:r>
    </w:p>
    <w:p w14:paraId="249CB557">
      <w:pPr>
        <w:ind w:left="851" w:hanging="851"/>
        <w:rPr>
          <w:rFonts w:ascii="Montserrat" w:hAnsi="Montserrat" w:cs="Noto Sans"/>
          <w:b/>
          <w:sz w:val="22"/>
          <w:szCs w:val="22"/>
        </w:rPr>
      </w:pPr>
      <w:r>
        <w:rPr>
          <w:rFonts w:ascii="Montserrat" w:hAnsi="Montserrat" w:cs="Noto Sans"/>
          <w:sz w:val="22"/>
          <w:szCs w:val="22"/>
        </w:rPr>
        <w:t>C.P. 04210 la Ciudad de México</w:t>
      </w:r>
    </w:p>
    <w:p w14:paraId="2AE5971C">
      <w:pPr>
        <w:jc w:val="both"/>
        <w:rPr>
          <w:rFonts w:ascii="Montserrat" w:hAnsi="Montserrat" w:cs="Noto Sans"/>
          <w:sz w:val="22"/>
          <w:szCs w:val="22"/>
        </w:rPr>
      </w:pPr>
    </w:p>
    <w:p w14:paraId="44E2D21B">
      <w:pPr>
        <w:jc w:val="both"/>
        <w:rPr>
          <w:rFonts w:ascii="Montserrat" w:hAnsi="Montserrat" w:cs="Noto Sans"/>
          <w:sz w:val="22"/>
          <w:szCs w:val="22"/>
        </w:rPr>
      </w:pPr>
    </w:p>
    <w:p w14:paraId="4CA333D8">
      <w:pPr>
        <w:spacing w:line="360" w:lineRule="auto"/>
        <w:jc w:val="both"/>
        <w:rPr>
          <w:rFonts w:ascii="Montserrat" w:hAnsi="Montserrat" w:cs="Noto Sans"/>
          <w:sz w:val="22"/>
          <w:szCs w:val="22"/>
        </w:rPr>
      </w:pPr>
      <w:r>
        <w:rPr>
          <w:rFonts w:ascii="Montserrat" w:hAnsi="Montserrat" w:cs="Noto Sans"/>
          <w:b/>
          <w:sz w:val="22"/>
          <w:szCs w:val="22"/>
        </w:rPr>
        <w:t>Manifiesto bajo protesta de decir verdad</w:t>
      </w:r>
      <w:r>
        <w:rPr>
          <w:rFonts w:ascii="Montserrat" w:hAnsi="Montserrat" w:cs="Noto Sans"/>
          <w:sz w:val="22"/>
          <w:szCs w:val="22"/>
        </w:rPr>
        <w:t xml:space="preserve">, que no me encuentro en ninguno de los supuestos 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Pr>
          <w:rFonts w:ascii="Montserrat" w:hAnsi="Montserrat" w:cs="Noto Sans"/>
          <w:b/>
          <w:sz w:val="22"/>
          <w:szCs w:val="22"/>
        </w:rPr>
        <w:t>Invitación Nacional a Cuando Menos Tres Personas No. IA-48-MHL-048MHL001-N-</w:t>
      </w:r>
      <w:r>
        <w:rPr>
          <w:rFonts w:ascii="Montserrat" w:hAnsi="Montserrat" w:cs="Noto Sans"/>
          <w:b/>
          <w:sz w:val="22"/>
          <w:szCs w:val="22"/>
          <w:highlight w:val="yellow"/>
        </w:rPr>
        <w:t>xxx</w:t>
      </w:r>
      <w:r>
        <w:rPr>
          <w:rFonts w:ascii="Montserrat" w:hAnsi="Montserrat" w:cs="Noto Sans"/>
          <w:b/>
          <w:sz w:val="22"/>
          <w:szCs w:val="22"/>
        </w:rPr>
        <w:t>-2025,</w:t>
      </w:r>
      <w:r>
        <w:rPr>
          <w:rFonts w:ascii="Montserrat" w:hAnsi="Montserrat" w:cs="Noto Sans"/>
          <w:sz w:val="22"/>
          <w:szCs w:val="22"/>
        </w:rPr>
        <w:t xml:space="preserve"> me permito manifestar, que conozco el contenido de los referidos artículos, así como los alcances legales.</w:t>
      </w:r>
    </w:p>
    <w:p w14:paraId="2C08BDBC">
      <w:pPr>
        <w:jc w:val="both"/>
        <w:rPr>
          <w:rFonts w:ascii="Montserrat" w:hAnsi="Montserrat" w:cs="Noto Sans"/>
          <w:sz w:val="22"/>
          <w:szCs w:val="22"/>
        </w:rPr>
      </w:pPr>
    </w:p>
    <w:p w14:paraId="6663AE16">
      <w:pPr>
        <w:jc w:val="both"/>
        <w:rPr>
          <w:rFonts w:ascii="Montserrat" w:hAnsi="Montserrat" w:cs="Noto Sans"/>
          <w:b/>
          <w:sz w:val="22"/>
          <w:szCs w:val="22"/>
        </w:rPr>
      </w:pPr>
      <w:r>
        <w:rPr>
          <w:rFonts w:ascii="Montserrat" w:hAnsi="Montserrat" w:cs="Noto Sans"/>
          <w:b/>
          <w:sz w:val="22"/>
          <w:szCs w:val="22"/>
        </w:rPr>
        <w:t>A T E N T A M E N T E</w:t>
      </w:r>
    </w:p>
    <w:p w14:paraId="191A6533">
      <w:pPr>
        <w:jc w:val="both"/>
        <w:rPr>
          <w:rFonts w:ascii="Montserrat" w:hAnsi="Montserrat" w:cs="Noto Sans"/>
          <w:b/>
          <w:sz w:val="22"/>
          <w:szCs w:val="22"/>
        </w:rPr>
      </w:pPr>
    </w:p>
    <w:p w14:paraId="24A91BE3">
      <w:pPr>
        <w:jc w:val="both"/>
        <w:rPr>
          <w:rFonts w:ascii="Montserrat" w:hAnsi="Montserrat" w:cs="Noto Sans"/>
          <w:b/>
          <w:sz w:val="22"/>
          <w:szCs w:val="22"/>
        </w:rPr>
      </w:pPr>
    </w:p>
    <w:p w14:paraId="069F9C73">
      <w:pPr>
        <w:jc w:val="both"/>
        <w:rPr>
          <w:rFonts w:ascii="Montserrat" w:hAnsi="Montserrat" w:cs="Noto Sans"/>
          <w:b/>
          <w:sz w:val="22"/>
          <w:szCs w:val="22"/>
        </w:rPr>
      </w:pPr>
    </w:p>
    <w:p w14:paraId="3441981B">
      <w:pPr>
        <w:jc w:val="both"/>
        <w:rPr>
          <w:rFonts w:ascii="Montserrat" w:hAnsi="Montserrat" w:cs="Noto Sans"/>
          <w:b/>
          <w:sz w:val="22"/>
          <w:szCs w:val="22"/>
        </w:rPr>
      </w:pPr>
    </w:p>
    <w:p w14:paraId="537523B7">
      <w:pPr>
        <w:rPr>
          <w:rFonts w:ascii="Montserrat" w:hAnsi="Montserrat" w:cs="Noto Sans"/>
          <w:b/>
          <w:sz w:val="22"/>
          <w:szCs w:val="22"/>
        </w:rPr>
      </w:pPr>
      <w:r>
        <w:rPr>
          <w:rFonts w:ascii="Montserrat" w:hAnsi="Montserrat" w:cs="Noto Sans"/>
          <w:b/>
          <w:sz w:val="22"/>
          <w:szCs w:val="22"/>
        </w:rPr>
        <w:t>NOMBRE Y FIRMA DEL PARTICIPANTE</w:t>
      </w:r>
    </w:p>
    <w:p w14:paraId="4FE81080">
      <w:pPr>
        <w:rPr>
          <w:rFonts w:ascii="Montserrat" w:hAnsi="Montserrat" w:cs="Noto Sans"/>
          <w:b/>
          <w:sz w:val="22"/>
          <w:szCs w:val="22"/>
        </w:rPr>
      </w:pPr>
      <w:r>
        <w:rPr>
          <w:rFonts w:ascii="Montserrat" w:hAnsi="Montserrat" w:cs="Noto Sans"/>
          <w:b/>
          <w:sz w:val="22"/>
          <w:szCs w:val="22"/>
        </w:rPr>
        <w:t>(SOLO PERSONA FÍSICA)</w:t>
      </w:r>
    </w:p>
    <w:p w14:paraId="14CDE35B">
      <w:pPr>
        <w:jc w:val="both"/>
        <w:rPr>
          <w:rFonts w:ascii="Montserrat" w:hAnsi="Montserrat" w:cs="Noto Sans"/>
          <w:b/>
          <w:sz w:val="22"/>
          <w:szCs w:val="22"/>
        </w:rPr>
      </w:pPr>
    </w:p>
    <w:p w14:paraId="3997E044">
      <w:pPr>
        <w:jc w:val="both"/>
        <w:rPr>
          <w:rFonts w:ascii="Montserrat" w:hAnsi="Montserrat" w:cs="Noto Sans"/>
          <w:b/>
          <w:sz w:val="22"/>
          <w:szCs w:val="22"/>
        </w:rPr>
      </w:pPr>
    </w:p>
    <w:p w14:paraId="1283721D">
      <w:pP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57BD7B1B">
      <w:pPr>
        <w:jc w:val="both"/>
        <w:rPr>
          <w:rFonts w:ascii="Montserrat" w:hAnsi="Montserrat" w:cs="Noto Sans"/>
          <w:b/>
          <w:sz w:val="22"/>
          <w:szCs w:val="22"/>
        </w:rPr>
      </w:pPr>
    </w:p>
    <w:p w14:paraId="1B2899F8">
      <w:pPr>
        <w:jc w:val="center"/>
        <w:rPr>
          <w:rFonts w:ascii="Montserrat" w:hAnsi="Montserrat" w:cs="Noto Sans"/>
          <w:b/>
          <w:sz w:val="22"/>
          <w:szCs w:val="22"/>
        </w:rPr>
      </w:pPr>
    </w:p>
    <w:p w14:paraId="7FA78CCA">
      <w:pPr>
        <w:jc w:val="center"/>
        <w:rPr>
          <w:rFonts w:ascii="Montserrat" w:hAnsi="Montserrat" w:cs="Noto Sans"/>
          <w:b/>
          <w:sz w:val="22"/>
          <w:szCs w:val="22"/>
        </w:rPr>
      </w:pPr>
      <w:r>
        <w:rPr>
          <w:rFonts w:ascii="Montserrat" w:hAnsi="Montserrat" w:cs="Noto Sans"/>
          <w:b/>
          <w:sz w:val="22"/>
          <w:szCs w:val="22"/>
        </w:rPr>
        <w:t>ANEXO No. 4 “B”</w:t>
      </w:r>
    </w:p>
    <w:p w14:paraId="59D12F72">
      <w:pPr>
        <w:jc w:val="both"/>
        <w:rPr>
          <w:rFonts w:ascii="Montserrat" w:hAnsi="Montserrat" w:cs="Noto Sans"/>
          <w:b/>
          <w:sz w:val="22"/>
          <w:szCs w:val="22"/>
        </w:rPr>
      </w:pPr>
    </w:p>
    <w:p w14:paraId="4916113D">
      <w:pPr>
        <w:jc w:val="both"/>
        <w:rPr>
          <w:rFonts w:ascii="Montserrat" w:hAnsi="Montserrat" w:cs="Arial"/>
          <w:sz w:val="22"/>
          <w:szCs w:val="22"/>
        </w:rPr>
      </w:pPr>
    </w:p>
    <w:p w14:paraId="6EA02F6B">
      <w:pPr>
        <w:jc w:val="both"/>
        <w:rPr>
          <w:rFonts w:ascii="Montserrat" w:hAnsi="Montserrat" w:cs="Arial"/>
          <w:sz w:val="22"/>
          <w:szCs w:val="22"/>
        </w:rPr>
      </w:pPr>
    </w:p>
    <w:p w14:paraId="1248090B">
      <w:pPr>
        <w:ind w:left="851" w:hanging="851"/>
        <w:jc w:val="center"/>
        <w:rPr>
          <w:rFonts w:ascii="Montserrat" w:hAnsi="Montserrat" w:cs="Noto Sans"/>
          <w:sz w:val="22"/>
          <w:szCs w:val="22"/>
        </w:rPr>
      </w:pPr>
      <w:r>
        <w:rPr>
          <w:rFonts w:ascii="Montserrat" w:hAnsi="Montserrat" w:cs="Noto Sans"/>
          <w:sz w:val="22"/>
          <w:szCs w:val="22"/>
        </w:rPr>
        <w:t>(MECANOGRAFIAR EN PAPEL MEMBRETADO O SELLADO, EN SU CASO, DE LA EMPRESA)</w:t>
      </w:r>
    </w:p>
    <w:p w14:paraId="708FB77F">
      <w:pPr>
        <w:ind w:left="851" w:hanging="851"/>
        <w:jc w:val="center"/>
        <w:rPr>
          <w:rFonts w:ascii="Montserrat" w:hAnsi="Montserrat" w:cs="Noto Sans"/>
          <w:sz w:val="22"/>
          <w:szCs w:val="22"/>
        </w:rPr>
      </w:pPr>
    </w:p>
    <w:p w14:paraId="547F6E6F">
      <w:pPr>
        <w:ind w:left="851" w:hanging="851"/>
        <w:jc w:val="center"/>
        <w:rPr>
          <w:rFonts w:ascii="Montserrat" w:hAnsi="Montserrat" w:cs="Noto Sans"/>
          <w:sz w:val="22"/>
          <w:szCs w:val="22"/>
        </w:rPr>
      </w:pPr>
    </w:p>
    <w:p w14:paraId="37BC765C">
      <w:pPr>
        <w:ind w:left="851" w:hanging="851"/>
        <w:jc w:val="right"/>
        <w:rPr>
          <w:rFonts w:ascii="Montserrat" w:hAnsi="Montserrat" w:cs="Noto Sans"/>
          <w:sz w:val="22"/>
          <w:szCs w:val="22"/>
        </w:rPr>
      </w:pPr>
    </w:p>
    <w:p w14:paraId="54157FB0">
      <w:pPr>
        <w:ind w:left="851" w:hanging="851"/>
        <w:jc w:val="right"/>
        <w:rPr>
          <w:rFonts w:ascii="Montserrat" w:hAnsi="Montserrat" w:cs="Noto Sans"/>
          <w:sz w:val="22"/>
          <w:szCs w:val="22"/>
        </w:rPr>
      </w:pPr>
    </w:p>
    <w:p w14:paraId="57D05BBA">
      <w:pPr>
        <w:ind w:left="851" w:hanging="851"/>
        <w:jc w:val="right"/>
        <w:rPr>
          <w:rFonts w:ascii="Montserrat" w:hAnsi="Montserrat" w:cs="Noto Sans"/>
          <w:sz w:val="22"/>
          <w:szCs w:val="22"/>
        </w:rPr>
      </w:pPr>
      <w:r>
        <w:rPr>
          <w:rFonts w:ascii="Montserrat" w:hAnsi="Montserrat" w:cs="Noto Sans"/>
          <w:sz w:val="22"/>
          <w:szCs w:val="22"/>
        </w:rPr>
        <w:t>Ciudad de México,        de           de 2025</w:t>
      </w:r>
    </w:p>
    <w:p w14:paraId="6F5BD1C6">
      <w:pPr>
        <w:ind w:left="851" w:hanging="851"/>
        <w:jc w:val="right"/>
        <w:rPr>
          <w:rFonts w:ascii="Montserrat" w:hAnsi="Montserrat" w:cs="Noto Sans"/>
          <w:sz w:val="22"/>
          <w:szCs w:val="22"/>
        </w:rPr>
      </w:pPr>
    </w:p>
    <w:p w14:paraId="308B85A7">
      <w:pPr>
        <w:ind w:left="851" w:hanging="851"/>
        <w:jc w:val="right"/>
        <w:rPr>
          <w:rFonts w:ascii="Montserrat" w:hAnsi="Montserrat" w:cs="Noto Sans"/>
          <w:sz w:val="22"/>
          <w:szCs w:val="22"/>
        </w:rPr>
      </w:pPr>
    </w:p>
    <w:p w14:paraId="739320B8">
      <w:pPr>
        <w:ind w:left="851" w:hanging="851"/>
        <w:rPr>
          <w:rFonts w:ascii="Montserrat" w:hAnsi="Montserrat" w:cs="Noto Sans"/>
          <w:b/>
          <w:sz w:val="22"/>
          <w:szCs w:val="22"/>
        </w:rPr>
      </w:pPr>
      <w:r>
        <w:rPr>
          <w:rFonts w:ascii="Montserrat" w:hAnsi="Montserrat" w:cs="Noto Sans"/>
          <w:b/>
          <w:sz w:val="22"/>
          <w:szCs w:val="22"/>
        </w:rPr>
        <w:t>TELEVISIÓN METROPOLITANA, S.A. DE C.V.</w:t>
      </w:r>
    </w:p>
    <w:p w14:paraId="6E5B36DD">
      <w:pPr>
        <w:ind w:left="851" w:hanging="851"/>
        <w:rPr>
          <w:rFonts w:ascii="Montserrat" w:hAnsi="Montserrat" w:cs="Noto Sans"/>
          <w:b/>
          <w:sz w:val="22"/>
          <w:szCs w:val="22"/>
        </w:rPr>
      </w:pPr>
      <w:r>
        <w:rPr>
          <w:rFonts w:ascii="Montserrat" w:hAnsi="Montserrat" w:cs="Noto Sans"/>
          <w:sz w:val="22"/>
          <w:szCs w:val="22"/>
        </w:rPr>
        <w:t>Atletas No. 2, Edificio “Pedro Infante” PB</w:t>
      </w:r>
      <w:r>
        <w:rPr>
          <w:rFonts w:ascii="Montserrat" w:hAnsi="Montserrat" w:cs="Noto Sans"/>
          <w:b/>
          <w:sz w:val="22"/>
          <w:szCs w:val="22"/>
        </w:rPr>
        <w:t xml:space="preserve"> </w:t>
      </w:r>
    </w:p>
    <w:p w14:paraId="3C54BE96">
      <w:pPr>
        <w:ind w:left="851" w:hanging="851"/>
        <w:rPr>
          <w:rFonts w:ascii="Montserrat" w:hAnsi="Montserrat" w:cs="Noto Sans"/>
          <w:b/>
          <w:sz w:val="22"/>
          <w:szCs w:val="22"/>
        </w:rPr>
      </w:pPr>
      <w:r>
        <w:rPr>
          <w:rFonts w:ascii="Montserrat" w:hAnsi="Montserrat" w:cs="Noto Sans"/>
          <w:sz w:val="22"/>
          <w:szCs w:val="22"/>
        </w:rPr>
        <w:t>Col. Country Club, Alcaldía Coyoacán</w:t>
      </w:r>
    </w:p>
    <w:p w14:paraId="1A20558A">
      <w:pPr>
        <w:ind w:left="851" w:hanging="851"/>
        <w:rPr>
          <w:rFonts w:ascii="Montserrat" w:hAnsi="Montserrat" w:cs="Noto Sans"/>
          <w:b/>
          <w:sz w:val="22"/>
          <w:szCs w:val="22"/>
        </w:rPr>
      </w:pPr>
      <w:r>
        <w:rPr>
          <w:rFonts w:ascii="Montserrat" w:hAnsi="Montserrat" w:cs="Noto Sans"/>
          <w:sz w:val="22"/>
          <w:szCs w:val="22"/>
        </w:rPr>
        <w:t>C.P. 04210 la Ciudad de México</w:t>
      </w:r>
    </w:p>
    <w:p w14:paraId="657E48D3">
      <w:pPr>
        <w:jc w:val="both"/>
        <w:rPr>
          <w:rFonts w:ascii="Montserrat" w:hAnsi="Montserrat" w:cs="Noto Sans"/>
          <w:sz w:val="22"/>
          <w:szCs w:val="22"/>
        </w:rPr>
      </w:pPr>
    </w:p>
    <w:p w14:paraId="38BCC19C">
      <w:pPr>
        <w:jc w:val="both"/>
        <w:rPr>
          <w:rFonts w:ascii="Montserrat" w:hAnsi="Montserrat" w:cs="Noto Sans"/>
          <w:sz w:val="22"/>
          <w:szCs w:val="22"/>
        </w:rPr>
      </w:pPr>
    </w:p>
    <w:p w14:paraId="3C5C5A49">
      <w:pPr>
        <w:jc w:val="both"/>
        <w:rPr>
          <w:rFonts w:ascii="Montserrat" w:hAnsi="Montserrat" w:cs="Noto Sans"/>
          <w:sz w:val="22"/>
          <w:szCs w:val="22"/>
        </w:rPr>
      </w:pPr>
    </w:p>
    <w:p w14:paraId="3E00697A">
      <w:pPr>
        <w:spacing w:line="360" w:lineRule="auto"/>
        <w:jc w:val="both"/>
        <w:rPr>
          <w:rFonts w:ascii="Montserrat" w:hAnsi="Montserrat" w:cs="Noto Sans"/>
          <w:sz w:val="22"/>
          <w:szCs w:val="22"/>
        </w:rPr>
      </w:pPr>
      <w:r>
        <w:rPr>
          <w:rFonts w:ascii="Montserrat" w:hAnsi="Montserrat" w:cs="Noto Sans"/>
          <w:sz w:val="22"/>
          <w:szCs w:val="22"/>
        </w:rPr>
        <w:t xml:space="preserve">En mi carácter de </w:t>
      </w:r>
      <w:r>
        <w:rPr>
          <w:rFonts w:ascii="Montserrat" w:hAnsi="Montserrat" w:cs="Noto Sans"/>
          <w:b/>
          <w:sz w:val="22"/>
          <w:szCs w:val="22"/>
        </w:rPr>
        <w:t>(representante legal, apoderado especial o general)</w:t>
      </w:r>
      <w:r>
        <w:rPr>
          <w:rFonts w:ascii="Montserrat" w:hAnsi="Montserrat" w:cs="Noto Sans"/>
          <w:sz w:val="22"/>
          <w:szCs w:val="22"/>
        </w:rPr>
        <w:t xml:space="preserve"> de la empresa </w:t>
      </w:r>
      <w:r>
        <w:rPr>
          <w:rFonts w:ascii="Montserrat" w:hAnsi="Montserrat" w:cs="Noto Sans"/>
          <w:b/>
          <w:sz w:val="22"/>
          <w:szCs w:val="22"/>
        </w:rPr>
        <w:t>(nombre o razón social)</w:t>
      </w:r>
      <w:r>
        <w:rPr>
          <w:rFonts w:ascii="Montserrat" w:hAnsi="Montserrat" w:cs="Noto Sans"/>
          <w:sz w:val="22"/>
          <w:szCs w:val="22"/>
        </w:rPr>
        <w:t xml:space="preserve">, </w:t>
      </w:r>
      <w:r>
        <w:rPr>
          <w:rFonts w:ascii="Montserrat" w:hAnsi="Montserrat" w:cs="Noto Sans"/>
          <w:b/>
          <w:sz w:val="22"/>
          <w:szCs w:val="22"/>
        </w:rPr>
        <w:t>manifiesto bajo protesta de decir verdad</w:t>
      </w:r>
      <w:r>
        <w:rPr>
          <w:rFonts w:ascii="Montserrat" w:hAnsi="Montserrat" w:cs="Noto Sans"/>
          <w:sz w:val="22"/>
          <w:szCs w:val="22"/>
        </w:rPr>
        <w:t xml:space="preserve">, que la empresa que represento y sus accionistas, no se encuentran en ninguno de los supuestos 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Pr>
          <w:rFonts w:ascii="Montserrat" w:hAnsi="Montserrat" w:cs="Noto Sans"/>
          <w:b/>
          <w:sz w:val="22"/>
          <w:szCs w:val="22"/>
        </w:rPr>
        <w:t>Invitación Nacional a Cuando Menos Tres Personas No. IA-48-MHL-048MHL001-N-</w:t>
      </w:r>
      <w:r>
        <w:rPr>
          <w:rFonts w:ascii="Montserrat" w:hAnsi="Montserrat" w:cs="Noto Sans"/>
          <w:b/>
          <w:sz w:val="22"/>
          <w:szCs w:val="22"/>
          <w:highlight w:val="yellow"/>
        </w:rPr>
        <w:t>xxx</w:t>
      </w:r>
      <w:r>
        <w:rPr>
          <w:rFonts w:ascii="Montserrat" w:hAnsi="Montserrat" w:cs="Noto Sans"/>
          <w:b/>
          <w:sz w:val="22"/>
          <w:szCs w:val="22"/>
        </w:rPr>
        <w:t>-2025,</w:t>
      </w:r>
      <w:r>
        <w:rPr>
          <w:rFonts w:ascii="Montserrat" w:hAnsi="Montserrat" w:cs="Noto Sans"/>
          <w:sz w:val="22"/>
          <w:szCs w:val="22"/>
        </w:rPr>
        <w:t xml:space="preserve"> nos permitimos manifestar, que conocemos el contenido de los referidos artículos, así como los alcances legales.</w:t>
      </w:r>
    </w:p>
    <w:p w14:paraId="30DB47AF">
      <w:pPr>
        <w:jc w:val="both"/>
        <w:rPr>
          <w:rFonts w:ascii="Montserrat" w:hAnsi="Montserrat" w:cs="Noto Sans"/>
          <w:sz w:val="22"/>
          <w:szCs w:val="22"/>
        </w:rPr>
      </w:pPr>
    </w:p>
    <w:p w14:paraId="6759E0A9">
      <w:pPr>
        <w:jc w:val="both"/>
        <w:rPr>
          <w:rFonts w:ascii="Montserrat" w:hAnsi="Montserrat" w:cs="Noto Sans"/>
          <w:sz w:val="22"/>
          <w:szCs w:val="22"/>
        </w:rPr>
      </w:pPr>
    </w:p>
    <w:p w14:paraId="7E0C964C">
      <w:pPr>
        <w:jc w:val="both"/>
        <w:rPr>
          <w:rFonts w:ascii="Montserrat" w:hAnsi="Montserrat" w:cs="Noto Sans"/>
          <w:sz w:val="22"/>
          <w:szCs w:val="22"/>
        </w:rPr>
      </w:pPr>
    </w:p>
    <w:p w14:paraId="43EED8D2">
      <w:pPr>
        <w:jc w:val="both"/>
        <w:rPr>
          <w:rFonts w:ascii="Montserrat" w:hAnsi="Montserrat" w:cs="Noto Sans"/>
          <w:b/>
          <w:sz w:val="22"/>
          <w:szCs w:val="22"/>
        </w:rPr>
      </w:pPr>
      <w:r>
        <w:rPr>
          <w:rFonts w:ascii="Montserrat" w:hAnsi="Montserrat" w:cs="Noto Sans"/>
          <w:b/>
          <w:sz w:val="22"/>
          <w:szCs w:val="22"/>
        </w:rPr>
        <w:t>A T E N T A M E N T E</w:t>
      </w:r>
    </w:p>
    <w:p w14:paraId="3D00C9D4">
      <w:pPr>
        <w:jc w:val="both"/>
        <w:rPr>
          <w:rFonts w:ascii="Montserrat" w:hAnsi="Montserrat" w:cs="Noto Sans"/>
          <w:b/>
          <w:sz w:val="22"/>
          <w:szCs w:val="22"/>
        </w:rPr>
      </w:pPr>
    </w:p>
    <w:p w14:paraId="624BA62D">
      <w:pPr>
        <w:jc w:val="both"/>
        <w:rPr>
          <w:rFonts w:ascii="Montserrat" w:hAnsi="Montserrat" w:cs="Noto Sans"/>
          <w:b/>
          <w:sz w:val="22"/>
          <w:szCs w:val="22"/>
        </w:rPr>
      </w:pPr>
    </w:p>
    <w:p w14:paraId="0B32F63A">
      <w:pPr>
        <w:jc w:val="both"/>
        <w:rPr>
          <w:rFonts w:ascii="Montserrat" w:hAnsi="Montserrat" w:cs="Noto Sans"/>
          <w:b/>
          <w:sz w:val="22"/>
          <w:szCs w:val="22"/>
        </w:rPr>
      </w:pPr>
    </w:p>
    <w:p w14:paraId="3D1CB56F">
      <w:pPr>
        <w:jc w:val="both"/>
        <w:rPr>
          <w:rFonts w:ascii="Montserrat" w:hAnsi="Montserrat" w:cs="Noto Sans"/>
          <w:b/>
          <w:sz w:val="22"/>
          <w:szCs w:val="22"/>
        </w:rPr>
      </w:pPr>
    </w:p>
    <w:p w14:paraId="11693D2B">
      <w:pPr>
        <w:jc w:val="both"/>
        <w:rPr>
          <w:rFonts w:ascii="Montserrat" w:hAnsi="Montserrat" w:cs="Noto Sans"/>
          <w:b/>
          <w:sz w:val="22"/>
          <w:szCs w:val="22"/>
        </w:rPr>
      </w:pPr>
      <w:r>
        <w:rPr>
          <w:rFonts w:ascii="Montserrat" w:hAnsi="Montserrat" w:cs="Noto Sans"/>
          <w:b/>
          <w:sz w:val="22"/>
          <w:szCs w:val="22"/>
        </w:rPr>
        <w:t>NOMBRE DEL REPRESENTANTE LEGAL O APODERADO</w:t>
      </w:r>
    </w:p>
    <w:p w14:paraId="0D5C45EF">
      <w:pPr>
        <w:jc w:val="both"/>
        <w:rPr>
          <w:rFonts w:ascii="Montserrat" w:hAnsi="Montserrat" w:cs="Noto Sans"/>
          <w:b/>
          <w:sz w:val="22"/>
          <w:szCs w:val="22"/>
        </w:rPr>
      </w:pPr>
      <w:r>
        <w:rPr>
          <w:rFonts w:ascii="Montserrat" w:hAnsi="Montserrat" w:cs="Noto Sans"/>
          <w:b/>
          <w:sz w:val="22"/>
          <w:szCs w:val="22"/>
        </w:rPr>
        <w:t>DEL LICITANTE</w:t>
      </w:r>
    </w:p>
    <w:p w14:paraId="27F394DA">
      <w:pPr>
        <w:jc w:val="both"/>
        <w:rPr>
          <w:rFonts w:ascii="Montserrat" w:hAnsi="Montserrat" w:cs="Noto Sans"/>
          <w:b/>
          <w:sz w:val="22"/>
          <w:szCs w:val="22"/>
        </w:rPr>
      </w:pPr>
    </w:p>
    <w:p w14:paraId="46A23D6C">
      <w:pPr>
        <w:jc w:val="both"/>
        <w:rPr>
          <w:rFonts w:ascii="Montserrat" w:hAnsi="Montserrat" w:cs="Noto Sans"/>
          <w:b/>
          <w:sz w:val="22"/>
          <w:szCs w:val="22"/>
        </w:rPr>
      </w:pPr>
    </w:p>
    <w:p w14:paraId="591B23FC">
      <w:pP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01406CE4">
      <w:pPr>
        <w:jc w:val="both"/>
        <w:rPr>
          <w:rFonts w:ascii="Montserrat" w:hAnsi="Montserrat" w:cs="Arial"/>
          <w:sz w:val="22"/>
          <w:szCs w:val="22"/>
        </w:rPr>
      </w:pPr>
    </w:p>
    <w:p w14:paraId="1F9E2159">
      <w:pPr>
        <w:jc w:val="both"/>
        <w:rPr>
          <w:rFonts w:ascii="Montserrat" w:hAnsi="Montserrat" w:cs="Arial"/>
          <w:sz w:val="22"/>
          <w:szCs w:val="22"/>
        </w:rPr>
      </w:pPr>
    </w:p>
    <w:p w14:paraId="107227DB">
      <w:pPr>
        <w:jc w:val="both"/>
        <w:rPr>
          <w:rFonts w:ascii="Montserrat" w:hAnsi="Montserrat" w:cs="Arial"/>
          <w:sz w:val="22"/>
          <w:szCs w:val="22"/>
        </w:rPr>
      </w:pPr>
    </w:p>
    <w:p w14:paraId="066FB758">
      <w:pPr>
        <w:jc w:val="center"/>
        <w:rPr>
          <w:rFonts w:ascii="Montserrat" w:hAnsi="Montserrat" w:cs="Arial"/>
          <w:b/>
          <w:bCs/>
          <w:sz w:val="22"/>
          <w:szCs w:val="22"/>
        </w:rPr>
      </w:pPr>
    </w:p>
    <w:p w14:paraId="06D95E56">
      <w:pPr>
        <w:jc w:val="center"/>
        <w:rPr>
          <w:rFonts w:ascii="Montserrat" w:hAnsi="Montserrat" w:cs="Arial"/>
          <w:b/>
          <w:bCs/>
          <w:sz w:val="22"/>
          <w:szCs w:val="22"/>
        </w:rPr>
      </w:pPr>
      <w:r>
        <w:rPr>
          <w:rFonts w:ascii="Montserrat" w:hAnsi="Montserrat" w:cs="Arial"/>
          <w:b/>
          <w:bCs/>
          <w:sz w:val="22"/>
          <w:szCs w:val="22"/>
        </w:rPr>
        <w:t>ANEXO 5</w:t>
      </w:r>
    </w:p>
    <w:p w14:paraId="5C04BD47">
      <w:pPr>
        <w:jc w:val="center"/>
        <w:rPr>
          <w:rFonts w:ascii="Montserrat" w:hAnsi="Montserrat" w:cs="Arial"/>
          <w:b/>
          <w:bCs/>
          <w:sz w:val="22"/>
          <w:szCs w:val="22"/>
        </w:rPr>
      </w:pPr>
      <w:r>
        <w:rPr>
          <w:rFonts w:ascii="Montserrat" w:hAnsi="Montserrat" w:cs="Arial"/>
          <w:b/>
          <w:bCs/>
          <w:sz w:val="22"/>
          <w:szCs w:val="22"/>
        </w:rPr>
        <w:t>DECLARACIÓN DE INTEGRIDAD</w:t>
      </w:r>
    </w:p>
    <w:p w14:paraId="3CDE3F8C">
      <w:pPr>
        <w:jc w:val="both"/>
        <w:rPr>
          <w:rFonts w:ascii="Montserrat" w:hAnsi="Montserrat" w:cs="Arial"/>
          <w:sz w:val="22"/>
          <w:szCs w:val="22"/>
        </w:rPr>
      </w:pPr>
    </w:p>
    <w:p w14:paraId="3538AB7C">
      <w:pPr>
        <w:jc w:val="center"/>
        <w:rPr>
          <w:rFonts w:ascii="Montserrat" w:hAnsi="Montserrat" w:cs="Noto Sans"/>
          <w:b/>
          <w:sz w:val="22"/>
          <w:szCs w:val="22"/>
        </w:rPr>
      </w:pPr>
      <w:r>
        <w:rPr>
          <w:rFonts w:ascii="Montserrat" w:hAnsi="Montserrat" w:cs="Noto Sans"/>
          <w:b/>
          <w:sz w:val="22"/>
          <w:szCs w:val="22"/>
        </w:rPr>
        <w:t>DECLARACIÓN DE INTEGRIDAD</w:t>
      </w:r>
    </w:p>
    <w:p w14:paraId="5A1794C7">
      <w:pPr>
        <w:ind w:left="851" w:hanging="851"/>
        <w:jc w:val="center"/>
        <w:rPr>
          <w:rFonts w:ascii="Montserrat" w:hAnsi="Montserrat" w:cs="Noto Sans"/>
          <w:b/>
          <w:sz w:val="22"/>
          <w:szCs w:val="22"/>
        </w:rPr>
      </w:pPr>
    </w:p>
    <w:p w14:paraId="55B3833D">
      <w:pPr>
        <w:ind w:left="851" w:hanging="851"/>
        <w:jc w:val="center"/>
        <w:rPr>
          <w:rFonts w:ascii="Montserrat" w:hAnsi="Montserrat" w:cs="Noto Sans"/>
          <w:sz w:val="22"/>
          <w:szCs w:val="22"/>
        </w:rPr>
      </w:pPr>
      <w:r>
        <w:rPr>
          <w:rFonts w:ascii="Montserrat" w:hAnsi="Montserrat" w:cs="Noto Sans"/>
          <w:sz w:val="22"/>
          <w:szCs w:val="22"/>
        </w:rPr>
        <w:t>(MECANOGRAFIAR EN PAPEL MEMBRETADO Y/O SELLADO DE LA EMPRESA)</w:t>
      </w:r>
    </w:p>
    <w:p w14:paraId="62BE990B">
      <w:pPr>
        <w:ind w:left="851" w:hanging="851"/>
        <w:jc w:val="center"/>
        <w:rPr>
          <w:rFonts w:ascii="Montserrat" w:hAnsi="Montserrat" w:cs="Noto Sans"/>
          <w:sz w:val="22"/>
          <w:szCs w:val="22"/>
        </w:rPr>
      </w:pPr>
    </w:p>
    <w:p w14:paraId="45022BB0">
      <w:pPr>
        <w:ind w:left="851" w:hanging="851"/>
        <w:jc w:val="center"/>
        <w:rPr>
          <w:rFonts w:ascii="Montserrat" w:hAnsi="Montserrat" w:cs="Noto Sans"/>
          <w:sz w:val="22"/>
          <w:szCs w:val="22"/>
        </w:rPr>
      </w:pPr>
    </w:p>
    <w:p w14:paraId="7F52DFF7">
      <w:pPr>
        <w:ind w:left="851" w:hanging="851"/>
        <w:jc w:val="right"/>
        <w:rPr>
          <w:rFonts w:ascii="Montserrat" w:hAnsi="Montserrat" w:cs="Noto Sans"/>
          <w:sz w:val="22"/>
          <w:szCs w:val="22"/>
        </w:rPr>
      </w:pPr>
    </w:p>
    <w:p w14:paraId="29670F8D">
      <w:pPr>
        <w:ind w:left="851" w:hanging="851"/>
        <w:jc w:val="right"/>
        <w:rPr>
          <w:rFonts w:ascii="Montserrat" w:hAnsi="Montserrat" w:cs="Noto Sans"/>
          <w:sz w:val="22"/>
          <w:szCs w:val="22"/>
        </w:rPr>
      </w:pPr>
      <w:r>
        <w:rPr>
          <w:rFonts w:ascii="Montserrat" w:hAnsi="Montserrat" w:cs="Noto Sans"/>
          <w:sz w:val="22"/>
          <w:szCs w:val="22"/>
        </w:rPr>
        <w:t>Ciudad de México,        de           de 2025</w:t>
      </w:r>
    </w:p>
    <w:p w14:paraId="71CC61C5">
      <w:pPr>
        <w:ind w:left="851" w:hanging="851"/>
        <w:jc w:val="right"/>
        <w:rPr>
          <w:rFonts w:ascii="Montserrat" w:hAnsi="Montserrat" w:cs="Noto Sans"/>
          <w:sz w:val="22"/>
          <w:szCs w:val="22"/>
        </w:rPr>
      </w:pPr>
    </w:p>
    <w:p w14:paraId="48CFC2B2">
      <w:pPr>
        <w:ind w:left="851" w:hanging="851"/>
        <w:jc w:val="right"/>
        <w:rPr>
          <w:rFonts w:ascii="Montserrat" w:hAnsi="Montserrat" w:cs="Noto Sans"/>
          <w:sz w:val="22"/>
          <w:szCs w:val="22"/>
        </w:rPr>
      </w:pPr>
    </w:p>
    <w:p w14:paraId="656CF184">
      <w:pPr>
        <w:ind w:left="851" w:hanging="851"/>
        <w:rPr>
          <w:rFonts w:ascii="Montserrat" w:hAnsi="Montserrat" w:cs="Noto Sans"/>
          <w:b/>
          <w:sz w:val="22"/>
          <w:szCs w:val="22"/>
        </w:rPr>
      </w:pPr>
      <w:r>
        <w:rPr>
          <w:rFonts w:ascii="Montserrat" w:hAnsi="Montserrat" w:cs="Noto Sans"/>
          <w:b/>
          <w:sz w:val="22"/>
          <w:szCs w:val="22"/>
        </w:rPr>
        <w:t>TELEVISIÓN METROPOLITANA, S.A. DE C.V.</w:t>
      </w:r>
    </w:p>
    <w:p w14:paraId="1F7A4067">
      <w:pPr>
        <w:ind w:left="851" w:hanging="851"/>
        <w:rPr>
          <w:rFonts w:ascii="Montserrat" w:hAnsi="Montserrat" w:cs="Noto Sans"/>
          <w:b/>
          <w:sz w:val="22"/>
          <w:szCs w:val="22"/>
        </w:rPr>
      </w:pPr>
      <w:r>
        <w:rPr>
          <w:rFonts w:ascii="Montserrat" w:hAnsi="Montserrat" w:cs="Noto Sans"/>
          <w:sz w:val="22"/>
          <w:szCs w:val="22"/>
        </w:rPr>
        <w:t>Atletas No. 2, Edificio “Pedro Infante” PB</w:t>
      </w:r>
      <w:r>
        <w:rPr>
          <w:rFonts w:ascii="Montserrat" w:hAnsi="Montserrat" w:cs="Noto Sans"/>
          <w:b/>
          <w:sz w:val="22"/>
          <w:szCs w:val="22"/>
        </w:rPr>
        <w:t xml:space="preserve"> </w:t>
      </w:r>
    </w:p>
    <w:p w14:paraId="30057507">
      <w:pPr>
        <w:ind w:left="851" w:hanging="851"/>
        <w:rPr>
          <w:rFonts w:ascii="Montserrat" w:hAnsi="Montserrat" w:cs="Noto Sans"/>
          <w:b/>
          <w:sz w:val="22"/>
          <w:szCs w:val="22"/>
        </w:rPr>
      </w:pPr>
      <w:r>
        <w:rPr>
          <w:rFonts w:ascii="Montserrat" w:hAnsi="Montserrat" w:cs="Noto Sans"/>
          <w:sz w:val="22"/>
          <w:szCs w:val="22"/>
        </w:rPr>
        <w:t>Col. Country Club, Alcaldía Coyoacán</w:t>
      </w:r>
    </w:p>
    <w:p w14:paraId="5C675D91">
      <w:pPr>
        <w:ind w:left="851" w:hanging="851"/>
        <w:rPr>
          <w:rFonts w:ascii="Montserrat" w:hAnsi="Montserrat" w:cs="Noto Sans"/>
          <w:b/>
          <w:sz w:val="22"/>
          <w:szCs w:val="22"/>
        </w:rPr>
      </w:pPr>
      <w:r>
        <w:rPr>
          <w:rFonts w:ascii="Montserrat" w:hAnsi="Montserrat" w:cs="Noto Sans"/>
          <w:sz w:val="22"/>
          <w:szCs w:val="22"/>
        </w:rPr>
        <w:t>C.P. 04210 la Ciudad de México</w:t>
      </w:r>
    </w:p>
    <w:p w14:paraId="047D5D38">
      <w:pPr>
        <w:jc w:val="both"/>
        <w:rPr>
          <w:rFonts w:ascii="Montserrat" w:hAnsi="Montserrat" w:cs="Noto Sans"/>
          <w:sz w:val="22"/>
          <w:szCs w:val="22"/>
        </w:rPr>
      </w:pPr>
    </w:p>
    <w:p w14:paraId="586DE324">
      <w:pPr>
        <w:spacing w:line="360" w:lineRule="auto"/>
        <w:jc w:val="both"/>
        <w:rPr>
          <w:rFonts w:ascii="Montserrat" w:hAnsi="Montserrat" w:cs="Noto Sans"/>
          <w:sz w:val="22"/>
          <w:szCs w:val="22"/>
        </w:rPr>
      </w:pPr>
    </w:p>
    <w:p w14:paraId="0AAFC5F5">
      <w:pPr>
        <w:spacing w:line="360" w:lineRule="auto"/>
        <w:jc w:val="both"/>
        <w:rPr>
          <w:rFonts w:ascii="Montserrat" w:hAnsi="Montserrat" w:cs="Noto Sans"/>
          <w:sz w:val="22"/>
          <w:szCs w:val="22"/>
        </w:rPr>
      </w:pPr>
      <w:r>
        <w:rPr>
          <w:rFonts w:ascii="Montserrat" w:hAnsi="Montserrat" w:cs="Noto Sans"/>
          <w:b/>
          <w:bCs/>
          <w:sz w:val="22"/>
          <w:szCs w:val="22"/>
        </w:rPr>
        <w:t>(Nombre del representante legal de la empresa)</w:t>
      </w:r>
      <w:r>
        <w:rPr>
          <w:rFonts w:ascii="Montserrat" w:hAnsi="Montserrat" w:cs="Noto Sans"/>
          <w:sz w:val="22"/>
          <w:szCs w:val="22"/>
        </w:rPr>
        <w:t xml:space="preserve">, en mi carácter de representante legal de la empresa (establecer razón social) manifiesto, </w:t>
      </w:r>
      <w:r>
        <w:rPr>
          <w:rFonts w:ascii="Montserrat" w:hAnsi="Montserrat" w:cs="Noto Sans"/>
          <w:b/>
          <w:sz w:val="22"/>
          <w:szCs w:val="22"/>
        </w:rPr>
        <w:t>bajo protesta de decir verdad</w:t>
      </w:r>
      <w:r>
        <w:rPr>
          <w:rFonts w:ascii="Montserrat" w:hAnsi="Montserrat" w:cs="Noto Sans"/>
          <w:sz w:val="22"/>
          <w:szCs w:val="22"/>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Pr>
          <w:rFonts w:ascii="Montserrat" w:hAnsi="Montserrat" w:cs="Noto Sans"/>
          <w:b/>
          <w:sz w:val="22"/>
          <w:szCs w:val="22"/>
        </w:rPr>
        <w:t>Invitación Nacional a Cuando Menos Tres Personas No.</w:t>
      </w:r>
      <w:r>
        <w:rPr>
          <w:rFonts w:ascii="Montserrat" w:hAnsi="Montserrat" w:cs="Noto Sans"/>
          <w:sz w:val="22"/>
          <w:szCs w:val="22"/>
        </w:rPr>
        <w:t xml:space="preserve"> </w:t>
      </w:r>
      <w:r>
        <w:rPr>
          <w:rFonts w:ascii="Montserrat" w:hAnsi="Montserrat" w:cs="Noto Sans"/>
          <w:b/>
          <w:sz w:val="22"/>
          <w:szCs w:val="22"/>
        </w:rPr>
        <w:t>IA-48-MHL-048MHL001-N-</w:t>
      </w:r>
      <w:r>
        <w:rPr>
          <w:rFonts w:ascii="Montserrat" w:hAnsi="Montserrat" w:cs="Noto Sans"/>
          <w:b/>
          <w:sz w:val="22"/>
          <w:szCs w:val="22"/>
          <w:highlight w:val="yellow"/>
        </w:rPr>
        <w:t>xxx</w:t>
      </w:r>
      <w:r>
        <w:rPr>
          <w:rFonts w:ascii="Montserrat" w:hAnsi="Montserrat" w:cs="Noto Sans"/>
          <w:b/>
          <w:sz w:val="22"/>
          <w:szCs w:val="22"/>
        </w:rPr>
        <w:t>-2025</w:t>
      </w:r>
      <w:r>
        <w:rPr>
          <w:rFonts w:ascii="Montserrat" w:hAnsi="Montserrat" w:cs="Noto Sans"/>
          <w:sz w:val="22"/>
          <w:szCs w:val="22"/>
        </w:rPr>
        <w:t>.</w:t>
      </w:r>
    </w:p>
    <w:p w14:paraId="1449EE5F">
      <w:pPr>
        <w:jc w:val="both"/>
        <w:rPr>
          <w:rFonts w:ascii="Montserrat" w:hAnsi="Montserrat" w:cs="Noto Sans"/>
          <w:sz w:val="22"/>
          <w:szCs w:val="22"/>
        </w:rPr>
      </w:pPr>
    </w:p>
    <w:p w14:paraId="734A65FC">
      <w:pPr>
        <w:jc w:val="both"/>
        <w:rPr>
          <w:rFonts w:ascii="Montserrat" w:hAnsi="Montserrat" w:cs="Noto Sans"/>
          <w:sz w:val="22"/>
          <w:szCs w:val="22"/>
        </w:rPr>
      </w:pPr>
    </w:p>
    <w:p w14:paraId="08376C96">
      <w:pPr>
        <w:jc w:val="both"/>
        <w:rPr>
          <w:rFonts w:ascii="Montserrat" w:hAnsi="Montserrat" w:cs="Noto Sans"/>
          <w:b/>
          <w:sz w:val="22"/>
          <w:szCs w:val="22"/>
        </w:rPr>
      </w:pPr>
      <w:r>
        <w:rPr>
          <w:rFonts w:ascii="Montserrat" w:hAnsi="Montserrat" w:cs="Noto Sans"/>
          <w:b/>
          <w:sz w:val="22"/>
          <w:szCs w:val="22"/>
        </w:rPr>
        <w:t>A T E N T A M E N T E</w:t>
      </w:r>
    </w:p>
    <w:p w14:paraId="514D69AB">
      <w:pPr>
        <w:jc w:val="both"/>
        <w:rPr>
          <w:rFonts w:ascii="Montserrat" w:hAnsi="Montserrat" w:cs="Noto Sans"/>
          <w:b/>
          <w:sz w:val="22"/>
          <w:szCs w:val="22"/>
        </w:rPr>
      </w:pPr>
    </w:p>
    <w:p w14:paraId="21DBA149">
      <w:pPr>
        <w:jc w:val="both"/>
        <w:rPr>
          <w:rFonts w:ascii="Montserrat" w:hAnsi="Montserrat" w:cs="Noto Sans"/>
          <w:b/>
          <w:sz w:val="22"/>
          <w:szCs w:val="22"/>
        </w:rPr>
      </w:pPr>
    </w:p>
    <w:p w14:paraId="01C73109">
      <w:pPr>
        <w:jc w:val="both"/>
        <w:rPr>
          <w:rFonts w:ascii="Montserrat" w:hAnsi="Montserrat" w:cs="Noto Sans"/>
          <w:b/>
          <w:sz w:val="22"/>
          <w:szCs w:val="22"/>
        </w:rPr>
      </w:pPr>
    </w:p>
    <w:p w14:paraId="51B0CCA2">
      <w:pPr>
        <w:jc w:val="both"/>
        <w:rPr>
          <w:rFonts w:ascii="Montserrat" w:hAnsi="Montserrat" w:cs="Noto Sans"/>
          <w:b/>
          <w:sz w:val="22"/>
          <w:szCs w:val="22"/>
        </w:rPr>
      </w:pPr>
    </w:p>
    <w:p w14:paraId="06A73CB2">
      <w:pPr>
        <w:jc w:val="both"/>
        <w:rPr>
          <w:rFonts w:ascii="Montserrat" w:hAnsi="Montserrat" w:cs="Noto Sans"/>
          <w:b/>
          <w:sz w:val="22"/>
          <w:szCs w:val="22"/>
        </w:rPr>
      </w:pPr>
      <w:r>
        <w:rPr>
          <w:rFonts w:ascii="Montserrat" w:hAnsi="Montserrat" w:cs="Noto Sans"/>
          <w:b/>
          <w:sz w:val="22"/>
          <w:szCs w:val="22"/>
        </w:rPr>
        <w:t>NOMBRE DEL LICITANTE</w:t>
      </w:r>
    </w:p>
    <w:p w14:paraId="58D03AF9">
      <w:pPr>
        <w:jc w:val="both"/>
        <w:rPr>
          <w:rFonts w:ascii="Montserrat" w:hAnsi="Montserrat" w:cs="Noto Sans"/>
          <w:b/>
          <w:sz w:val="22"/>
          <w:szCs w:val="22"/>
        </w:rPr>
      </w:pPr>
      <w:r>
        <w:rPr>
          <w:rFonts w:ascii="Montserrat" w:hAnsi="Montserrat" w:cs="Noto Sans"/>
          <w:b/>
          <w:sz w:val="22"/>
          <w:szCs w:val="22"/>
        </w:rPr>
        <w:t>(PERSONA FÍSICA O REPRESENTANTE LEGAL O APODERADO DE LA PERSONA MORAL)</w:t>
      </w:r>
    </w:p>
    <w:p w14:paraId="47735925">
      <w:pPr>
        <w:jc w:val="both"/>
        <w:rPr>
          <w:rFonts w:ascii="Montserrat" w:hAnsi="Montserrat" w:cs="Noto Sans"/>
          <w:b/>
          <w:sz w:val="22"/>
          <w:szCs w:val="22"/>
        </w:rPr>
      </w:pPr>
    </w:p>
    <w:p w14:paraId="2F2FAF7E">
      <w:pPr>
        <w:jc w:val="both"/>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536C4073">
      <w:pPr>
        <w:jc w:val="both"/>
        <w:rPr>
          <w:rFonts w:ascii="Montserrat" w:hAnsi="Montserrat" w:cs="Arial"/>
          <w:sz w:val="22"/>
          <w:szCs w:val="22"/>
        </w:rPr>
      </w:pPr>
    </w:p>
    <w:p w14:paraId="7AF16725">
      <w:pPr>
        <w:jc w:val="both"/>
        <w:rPr>
          <w:rFonts w:ascii="Montserrat" w:hAnsi="Montserrat" w:cs="Arial"/>
          <w:sz w:val="22"/>
          <w:szCs w:val="22"/>
        </w:rPr>
      </w:pPr>
    </w:p>
    <w:p w14:paraId="1A0F01D0">
      <w:pPr>
        <w:jc w:val="both"/>
        <w:rPr>
          <w:rFonts w:ascii="Montserrat" w:hAnsi="Montserrat" w:cs="Arial"/>
          <w:sz w:val="22"/>
          <w:szCs w:val="22"/>
        </w:rPr>
      </w:pPr>
    </w:p>
    <w:p w14:paraId="4CC53658">
      <w:pPr>
        <w:jc w:val="both"/>
        <w:rPr>
          <w:rFonts w:ascii="Montserrat" w:hAnsi="Montserrat" w:cs="Arial"/>
          <w:sz w:val="22"/>
          <w:szCs w:val="22"/>
        </w:rPr>
      </w:pPr>
    </w:p>
    <w:p w14:paraId="44C2A722">
      <w:pPr>
        <w:jc w:val="both"/>
        <w:rPr>
          <w:rFonts w:ascii="Montserrat" w:hAnsi="Montserrat" w:cs="Arial"/>
          <w:sz w:val="22"/>
          <w:szCs w:val="22"/>
        </w:rPr>
      </w:pPr>
    </w:p>
    <w:p w14:paraId="7A92A308">
      <w:pPr>
        <w:jc w:val="both"/>
        <w:rPr>
          <w:rFonts w:ascii="Montserrat" w:hAnsi="Montserrat" w:cs="Arial"/>
          <w:sz w:val="22"/>
          <w:szCs w:val="22"/>
        </w:rPr>
      </w:pPr>
    </w:p>
    <w:p w14:paraId="66856862">
      <w:pPr>
        <w:jc w:val="both"/>
        <w:rPr>
          <w:rFonts w:ascii="Montserrat" w:hAnsi="Montserrat" w:cs="Arial"/>
          <w:sz w:val="22"/>
          <w:szCs w:val="22"/>
        </w:rPr>
      </w:pPr>
    </w:p>
    <w:p w14:paraId="270268D2">
      <w:pPr>
        <w:jc w:val="both"/>
        <w:rPr>
          <w:rFonts w:ascii="Montserrat" w:hAnsi="Montserrat" w:cs="Arial"/>
          <w:sz w:val="22"/>
          <w:szCs w:val="22"/>
        </w:rPr>
      </w:pPr>
    </w:p>
    <w:p w14:paraId="227C0560">
      <w:pPr>
        <w:jc w:val="both"/>
        <w:rPr>
          <w:rFonts w:ascii="Montserrat" w:hAnsi="Montserrat" w:cs="Arial"/>
          <w:sz w:val="22"/>
          <w:szCs w:val="22"/>
        </w:rPr>
      </w:pPr>
    </w:p>
    <w:p w14:paraId="0AE6F97D">
      <w:pPr>
        <w:jc w:val="both"/>
        <w:rPr>
          <w:rFonts w:ascii="Montserrat" w:hAnsi="Montserrat" w:cs="Arial"/>
          <w:sz w:val="22"/>
          <w:szCs w:val="22"/>
        </w:rPr>
      </w:pPr>
    </w:p>
    <w:p w14:paraId="59FDDA12">
      <w:pPr>
        <w:jc w:val="center"/>
        <w:rPr>
          <w:rFonts w:ascii="Montserrat" w:hAnsi="Montserrat" w:cs="Montserrat"/>
          <w:b/>
          <w:color w:val="000000" w:themeColor="text1"/>
          <w:sz w:val="22"/>
          <w:szCs w:val="22"/>
          <w14:textFill>
            <w14:solidFill>
              <w14:schemeClr w14:val="tx1"/>
            </w14:solidFill>
          </w14:textFill>
        </w:rPr>
      </w:pPr>
      <w:r>
        <w:rPr>
          <w:rFonts w:ascii="Montserrat" w:hAnsi="Montserrat" w:cs="Montserrat"/>
          <w:b/>
          <w:color w:val="000000" w:themeColor="text1"/>
          <w:sz w:val="22"/>
          <w:szCs w:val="22"/>
          <w14:textFill>
            <w14:solidFill>
              <w14:schemeClr w14:val="tx1"/>
            </w14:solidFill>
          </w14:textFill>
        </w:rPr>
        <w:t>ANEXO 6</w:t>
      </w:r>
    </w:p>
    <w:p w14:paraId="7AA3BE13">
      <w:pPr>
        <w:jc w:val="center"/>
        <w:rPr>
          <w:rFonts w:ascii="Montserrat" w:hAnsi="Montserrat" w:cs="Montserrat"/>
          <w:b/>
          <w:color w:val="000000" w:themeColor="text1"/>
          <w:sz w:val="22"/>
          <w:szCs w:val="22"/>
          <w14:textFill>
            <w14:solidFill>
              <w14:schemeClr w14:val="tx1"/>
            </w14:solidFill>
          </w14:textFill>
        </w:rPr>
      </w:pPr>
      <w:r>
        <w:rPr>
          <w:rFonts w:ascii="Montserrat" w:hAnsi="Montserrat" w:cs="Montserrat"/>
          <w:b/>
          <w:color w:val="000000" w:themeColor="text1"/>
          <w:sz w:val="22"/>
          <w:szCs w:val="22"/>
          <w14:textFill>
            <w14:solidFill>
              <w14:schemeClr w14:val="tx1"/>
            </w14:solidFill>
          </w14:textFill>
        </w:rPr>
        <w:t>MANIFESTACIÓN DE NACIONALIDAD</w:t>
      </w:r>
    </w:p>
    <w:p w14:paraId="76BFE16D">
      <w:pPr>
        <w:jc w:val="center"/>
        <w:rPr>
          <w:rFonts w:ascii="Montserrat" w:hAnsi="Montserrat" w:cs="Montserrat"/>
          <w:b/>
          <w:color w:val="000000" w:themeColor="text1"/>
          <w:sz w:val="22"/>
          <w:szCs w:val="22"/>
          <w14:textFill>
            <w14:solidFill>
              <w14:schemeClr w14:val="tx1"/>
            </w14:solidFill>
          </w14:textFill>
        </w:rPr>
      </w:pPr>
    </w:p>
    <w:p w14:paraId="3A37FC9F">
      <w:pPr>
        <w:ind w:left="851" w:hanging="851"/>
        <w:jc w:val="center"/>
        <w:rPr>
          <w:rFonts w:ascii="Montserrat" w:hAnsi="Montserrat" w:cs="Noto Sans"/>
          <w:sz w:val="22"/>
          <w:szCs w:val="22"/>
        </w:rPr>
      </w:pPr>
      <w:r>
        <w:rPr>
          <w:rFonts w:ascii="Montserrat" w:hAnsi="Montserrat" w:cs="Noto Sans"/>
          <w:sz w:val="22"/>
          <w:szCs w:val="22"/>
        </w:rPr>
        <w:t>(MECANOGRAFIAR EN PAPEL MEMBRETADO Y/O SELLADO DE LA EMPRESA)</w:t>
      </w:r>
    </w:p>
    <w:p w14:paraId="10E33A81">
      <w:pPr>
        <w:ind w:left="851" w:hanging="851"/>
        <w:jc w:val="center"/>
        <w:rPr>
          <w:rFonts w:ascii="Montserrat" w:hAnsi="Montserrat" w:cs="Noto Sans"/>
          <w:sz w:val="22"/>
          <w:szCs w:val="22"/>
        </w:rPr>
      </w:pPr>
    </w:p>
    <w:p w14:paraId="78481910">
      <w:pPr>
        <w:ind w:left="851" w:hanging="851"/>
        <w:jc w:val="center"/>
        <w:rPr>
          <w:rFonts w:ascii="Montserrat" w:hAnsi="Montserrat" w:cs="Noto Sans"/>
          <w:sz w:val="22"/>
          <w:szCs w:val="22"/>
        </w:rPr>
      </w:pPr>
    </w:p>
    <w:p w14:paraId="00F66F7B">
      <w:pPr>
        <w:ind w:left="851" w:hanging="851"/>
        <w:jc w:val="right"/>
        <w:rPr>
          <w:rFonts w:ascii="Montserrat" w:hAnsi="Montserrat" w:cs="Noto Sans"/>
          <w:sz w:val="22"/>
          <w:szCs w:val="22"/>
        </w:rPr>
      </w:pPr>
    </w:p>
    <w:p w14:paraId="091F6E1F">
      <w:pPr>
        <w:ind w:left="851" w:hanging="851"/>
        <w:jc w:val="right"/>
        <w:rPr>
          <w:rFonts w:ascii="Montserrat" w:hAnsi="Montserrat" w:cs="Noto Sans"/>
          <w:sz w:val="22"/>
          <w:szCs w:val="22"/>
        </w:rPr>
      </w:pPr>
    </w:p>
    <w:p w14:paraId="15D043BA">
      <w:pPr>
        <w:ind w:left="851" w:hanging="851"/>
        <w:jc w:val="right"/>
        <w:rPr>
          <w:rFonts w:ascii="Montserrat" w:hAnsi="Montserrat" w:cs="Noto Sans"/>
          <w:sz w:val="22"/>
          <w:szCs w:val="22"/>
        </w:rPr>
      </w:pPr>
      <w:r>
        <w:rPr>
          <w:rFonts w:ascii="Montserrat" w:hAnsi="Montserrat" w:cs="Noto Sans"/>
          <w:sz w:val="22"/>
          <w:szCs w:val="22"/>
        </w:rPr>
        <w:t>Ciudad de México,        de           de 2025</w:t>
      </w:r>
    </w:p>
    <w:p w14:paraId="71C2F8D7">
      <w:pPr>
        <w:ind w:left="851" w:hanging="851"/>
        <w:jc w:val="right"/>
        <w:rPr>
          <w:rFonts w:ascii="Montserrat" w:hAnsi="Montserrat" w:cs="Noto Sans"/>
          <w:sz w:val="22"/>
          <w:szCs w:val="22"/>
        </w:rPr>
      </w:pPr>
    </w:p>
    <w:p w14:paraId="5FD1567D">
      <w:pPr>
        <w:ind w:left="851" w:hanging="851"/>
        <w:jc w:val="right"/>
        <w:rPr>
          <w:rFonts w:ascii="Montserrat" w:hAnsi="Montserrat" w:cs="Noto Sans"/>
          <w:sz w:val="22"/>
          <w:szCs w:val="22"/>
        </w:rPr>
      </w:pPr>
    </w:p>
    <w:p w14:paraId="7CEFDDBC">
      <w:pPr>
        <w:ind w:left="851" w:hanging="851"/>
        <w:rPr>
          <w:rFonts w:ascii="Montserrat" w:hAnsi="Montserrat" w:cs="Noto Sans"/>
          <w:b/>
          <w:sz w:val="22"/>
          <w:szCs w:val="22"/>
        </w:rPr>
      </w:pPr>
      <w:r>
        <w:rPr>
          <w:rFonts w:ascii="Montserrat" w:hAnsi="Montserrat" w:cs="Noto Sans"/>
          <w:b/>
          <w:sz w:val="22"/>
          <w:szCs w:val="22"/>
        </w:rPr>
        <w:t>TELEVISIÓN METROPOLITANA, S.A. DE C.V.</w:t>
      </w:r>
    </w:p>
    <w:p w14:paraId="191A7DD2">
      <w:pPr>
        <w:ind w:left="851" w:hanging="851"/>
        <w:rPr>
          <w:rFonts w:ascii="Montserrat" w:hAnsi="Montserrat" w:cs="Noto Sans"/>
          <w:b/>
          <w:sz w:val="22"/>
          <w:szCs w:val="22"/>
        </w:rPr>
      </w:pPr>
      <w:r>
        <w:rPr>
          <w:rFonts w:ascii="Montserrat" w:hAnsi="Montserrat" w:cs="Noto Sans"/>
          <w:sz w:val="22"/>
          <w:szCs w:val="22"/>
        </w:rPr>
        <w:t>Atletas No. 2, Edificio “Pedro Infante” PB</w:t>
      </w:r>
      <w:r>
        <w:rPr>
          <w:rFonts w:ascii="Montserrat" w:hAnsi="Montserrat" w:cs="Noto Sans"/>
          <w:b/>
          <w:sz w:val="22"/>
          <w:szCs w:val="22"/>
        </w:rPr>
        <w:t xml:space="preserve"> </w:t>
      </w:r>
    </w:p>
    <w:p w14:paraId="285992F8">
      <w:pPr>
        <w:ind w:left="851" w:hanging="851"/>
        <w:rPr>
          <w:rFonts w:ascii="Montserrat" w:hAnsi="Montserrat" w:cs="Noto Sans"/>
          <w:b/>
          <w:sz w:val="22"/>
          <w:szCs w:val="22"/>
        </w:rPr>
      </w:pPr>
      <w:r>
        <w:rPr>
          <w:rFonts w:ascii="Montserrat" w:hAnsi="Montserrat" w:cs="Noto Sans"/>
          <w:sz w:val="22"/>
          <w:szCs w:val="22"/>
        </w:rPr>
        <w:t>Col. Country Club, Alcaldía Coyoacán</w:t>
      </w:r>
    </w:p>
    <w:p w14:paraId="0F67F7FB">
      <w:pPr>
        <w:ind w:left="851" w:hanging="851"/>
        <w:rPr>
          <w:rFonts w:ascii="Montserrat" w:hAnsi="Montserrat" w:cs="Noto Sans"/>
          <w:b/>
          <w:sz w:val="22"/>
          <w:szCs w:val="22"/>
        </w:rPr>
      </w:pPr>
      <w:r>
        <w:rPr>
          <w:rFonts w:ascii="Montserrat" w:hAnsi="Montserrat" w:cs="Noto Sans"/>
          <w:sz w:val="22"/>
          <w:szCs w:val="22"/>
        </w:rPr>
        <w:t>C.P. 04210 la Ciudad de México</w:t>
      </w:r>
    </w:p>
    <w:p w14:paraId="22A12164">
      <w:pPr>
        <w:jc w:val="both"/>
        <w:rPr>
          <w:rFonts w:ascii="Montserrat" w:hAnsi="Montserrat" w:cs="Noto Sans"/>
          <w:sz w:val="22"/>
          <w:szCs w:val="22"/>
        </w:rPr>
      </w:pPr>
    </w:p>
    <w:p w14:paraId="1A8ABE91">
      <w:pPr>
        <w:spacing w:line="360" w:lineRule="auto"/>
        <w:jc w:val="both"/>
        <w:rPr>
          <w:rFonts w:ascii="Montserrat" w:hAnsi="Montserrat" w:cs="Noto Sans"/>
          <w:sz w:val="22"/>
          <w:szCs w:val="22"/>
        </w:rPr>
      </w:pPr>
    </w:p>
    <w:p w14:paraId="57BD6DDB">
      <w:pPr>
        <w:spacing w:line="360" w:lineRule="auto"/>
        <w:jc w:val="both"/>
        <w:rPr>
          <w:rFonts w:ascii="Montserrat" w:hAnsi="Montserrat" w:cs="Noto Sans"/>
          <w:sz w:val="22"/>
          <w:szCs w:val="22"/>
        </w:rPr>
      </w:pPr>
      <w:r>
        <w:rPr>
          <w:rFonts w:ascii="Montserrat" w:hAnsi="Montserrat" w:cs="Noto Sans"/>
          <w:sz w:val="22"/>
          <w:szCs w:val="22"/>
        </w:rPr>
        <w:t xml:space="preserve">De conformidad a lo establecido en el artículo 35 del Reglamento de la Ley de Adquisiciones, Arrendamientos y Servicios del Sector Público, y con la finalidad de presentar proposiciones en la </w:t>
      </w:r>
      <w:r>
        <w:rPr>
          <w:rFonts w:ascii="Montserrat" w:hAnsi="Montserrat" w:cs="Noto Sans"/>
          <w:b/>
          <w:sz w:val="22"/>
          <w:szCs w:val="22"/>
        </w:rPr>
        <w:t>Invitación Nacional a Cuando Menos Tres Personas No. IA-48-MHL-048MHL001-N-</w:t>
      </w:r>
      <w:r>
        <w:rPr>
          <w:rFonts w:ascii="Montserrat" w:hAnsi="Montserrat" w:cs="Noto Sans"/>
          <w:b/>
          <w:sz w:val="22"/>
          <w:szCs w:val="22"/>
          <w:highlight w:val="yellow"/>
        </w:rPr>
        <w:t>xxx</w:t>
      </w:r>
      <w:r>
        <w:rPr>
          <w:rFonts w:ascii="Montserrat" w:hAnsi="Montserrat" w:cs="Noto Sans"/>
          <w:b/>
          <w:sz w:val="22"/>
          <w:szCs w:val="22"/>
        </w:rPr>
        <w:t>-2025</w:t>
      </w:r>
      <w:r>
        <w:rPr>
          <w:rFonts w:ascii="Montserrat" w:hAnsi="Montserrat" w:cs="Noto Sans"/>
          <w:sz w:val="22"/>
          <w:szCs w:val="22"/>
        </w:rPr>
        <w:t xml:space="preserve">, me permito manifestar, </w:t>
      </w:r>
      <w:r>
        <w:rPr>
          <w:rFonts w:ascii="Montserrat" w:hAnsi="Montserrat" w:cs="Noto Sans"/>
          <w:b/>
          <w:sz w:val="22"/>
          <w:szCs w:val="22"/>
        </w:rPr>
        <w:t>bajo protesta de decir verdad</w:t>
      </w:r>
      <w:r>
        <w:rPr>
          <w:rFonts w:ascii="Montserrat" w:hAnsi="Montserrat" w:cs="Noto Sans"/>
          <w:sz w:val="22"/>
          <w:szCs w:val="22"/>
        </w:rPr>
        <w:t xml:space="preserve">, que mi representada </w:t>
      </w:r>
      <w:r>
        <w:rPr>
          <w:rFonts w:ascii="Montserrat" w:hAnsi="Montserrat" w:cs="Noto Sans"/>
          <w:sz w:val="22"/>
          <w:szCs w:val="22"/>
          <w:u w:val="single"/>
        </w:rPr>
        <w:t>es de nacionalidad mexicana</w:t>
      </w:r>
      <w:r>
        <w:rPr>
          <w:rFonts w:ascii="Montserrat" w:hAnsi="Montserrat" w:cs="Noto Sans"/>
          <w:sz w:val="22"/>
          <w:szCs w:val="22"/>
        </w:rPr>
        <w:t>.</w:t>
      </w:r>
    </w:p>
    <w:p w14:paraId="192C58B5">
      <w:pPr>
        <w:jc w:val="both"/>
        <w:rPr>
          <w:rFonts w:ascii="Montserrat" w:hAnsi="Montserrat" w:cs="Noto Sans"/>
          <w:sz w:val="22"/>
          <w:szCs w:val="22"/>
        </w:rPr>
      </w:pPr>
    </w:p>
    <w:p w14:paraId="5553CBAE">
      <w:pPr>
        <w:jc w:val="both"/>
        <w:rPr>
          <w:rFonts w:ascii="Montserrat" w:hAnsi="Montserrat" w:cs="Noto Sans"/>
          <w:sz w:val="22"/>
          <w:szCs w:val="22"/>
        </w:rPr>
      </w:pPr>
    </w:p>
    <w:p w14:paraId="0AB9A755">
      <w:pPr>
        <w:jc w:val="both"/>
        <w:rPr>
          <w:rFonts w:ascii="Montserrat" w:hAnsi="Montserrat" w:cs="Noto Sans"/>
          <w:b/>
          <w:sz w:val="22"/>
          <w:szCs w:val="22"/>
        </w:rPr>
      </w:pPr>
      <w:r>
        <w:rPr>
          <w:rFonts w:ascii="Montserrat" w:hAnsi="Montserrat" w:cs="Noto Sans"/>
          <w:b/>
          <w:sz w:val="22"/>
          <w:szCs w:val="22"/>
        </w:rPr>
        <w:t>A T E N T A M E N T E</w:t>
      </w:r>
    </w:p>
    <w:p w14:paraId="0F55288C">
      <w:pPr>
        <w:jc w:val="both"/>
        <w:rPr>
          <w:rFonts w:ascii="Montserrat" w:hAnsi="Montserrat" w:cs="Noto Sans"/>
          <w:b/>
          <w:sz w:val="22"/>
          <w:szCs w:val="22"/>
        </w:rPr>
      </w:pPr>
    </w:p>
    <w:p w14:paraId="51012CF8">
      <w:pPr>
        <w:jc w:val="both"/>
        <w:rPr>
          <w:rFonts w:ascii="Montserrat" w:hAnsi="Montserrat" w:cs="Noto Sans"/>
          <w:b/>
          <w:sz w:val="22"/>
          <w:szCs w:val="22"/>
        </w:rPr>
      </w:pPr>
    </w:p>
    <w:p w14:paraId="35270315">
      <w:pPr>
        <w:jc w:val="both"/>
        <w:rPr>
          <w:rFonts w:ascii="Montserrat" w:hAnsi="Montserrat" w:cs="Noto Sans"/>
          <w:b/>
          <w:sz w:val="22"/>
          <w:szCs w:val="22"/>
        </w:rPr>
      </w:pPr>
    </w:p>
    <w:p w14:paraId="34AE0011">
      <w:pPr>
        <w:jc w:val="both"/>
        <w:rPr>
          <w:rFonts w:ascii="Montserrat" w:hAnsi="Montserrat" w:cs="Noto Sans"/>
          <w:b/>
          <w:sz w:val="22"/>
          <w:szCs w:val="22"/>
        </w:rPr>
      </w:pPr>
    </w:p>
    <w:p w14:paraId="124551F0">
      <w:pPr>
        <w:jc w:val="both"/>
        <w:rPr>
          <w:rFonts w:ascii="Montserrat" w:hAnsi="Montserrat" w:cs="Noto Sans"/>
          <w:b/>
          <w:sz w:val="22"/>
          <w:szCs w:val="22"/>
        </w:rPr>
      </w:pPr>
      <w:r>
        <w:rPr>
          <w:rFonts w:ascii="Montserrat" w:hAnsi="Montserrat" w:cs="Noto Sans"/>
          <w:b/>
          <w:sz w:val="22"/>
          <w:szCs w:val="22"/>
        </w:rPr>
        <w:t>NOMBRE DEL LICITANTE</w:t>
      </w:r>
    </w:p>
    <w:p w14:paraId="08651BCA">
      <w:pPr>
        <w:jc w:val="both"/>
        <w:rPr>
          <w:rFonts w:ascii="Montserrat" w:hAnsi="Montserrat" w:cs="Noto Sans"/>
          <w:b/>
          <w:sz w:val="22"/>
          <w:szCs w:val="22"/>
        </w:rPr>
      </w:pPr>
      <w:r>
        <w:rPr>
          <w:rFonts w:ascii="Montserrat" w:hAnsi="Montserrat" w:cs="Noto Sans"/>
          <w:b/>
          <w:sz w:val="22"/>
          <w:szCs w:val="22"/>
        </w:rPr>
        <w:t>(PERSONA FÍSICA O REPRESENTANTE LEGAL O APODERADO DE LA PERSONA MORAL)</w:t>
      </w:r>
    </w:p>
    <w:p w14:paraId="29E7BF52">
      <w:pPr>
        <w:jc w:val="both"/>
        <w:rPr>
          <w:rFonts w:ascii="Montserrat" w:hAnsi="Montserrat" w:cs="Noto Sans"/>
          <w:b/>
          <w:sz w:val="22"/>
          <w:szCs w:val="22"/>
        </w:rPr>
      </w:pPr>
    </w:p>
    <w:p w14:paraId="3AA36356">
      <w:pPr>
        <w:jc w:val="cente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2926BD13">
      <w:pPr>
        <w:jc w:val="center"/>
        <w:rPr>
          <w:rFonts w:ascii="Montserrat" w:hAnsi="Montserrat" w:cs="Noto Sans"/>
          <w:b/>
          <w:sz w:val="22"/>
          <w:szCs w:val="22"/>
        </w:rPr>
      </w:pPr>
    </w:p>
    <w:p w14:paraId="4E304BC8">
      <w:pPr>
        <w:jc w:val="center"/>
        <w:rPr>
          <w:rFonts w:ascii="Montserrat" w:hAnsi="Montserrat" w:cs="Noto Sans"/>
          <w:b/>
          <w:sz w:val="22"/>
          <w:szCs w:val="22"/>
        </w:rPr>
      </w:pPr>
    </w:p>
    <w:p w14:paraId="2DD8153E">
      <w:pPr>
        <w:jc w:val="center"/>
        <w:rPr>
          <w:rFonts w:ascii="Montserrat" w:hAnsi="Montserrat" w:cs="Noto Sans"/>
          <w:b/>
          <w:sz w:val="22"/>
          <w:szCs w:val="22"/>
        </w:rPr>
      </w:pPr>
    </w:p>
    <w:p w14:paraId="55B3C057">
      <w:pPr>
        <w:jc w:val="center"/>
        <w:rPr>
          <w:rFonts w:ascii="Montserrat" w:hAnsi="Montserrat" w:cs="Noto Sans"/>
          <w:b/>
          <w:sz w:val="22"/>
          <w:szCs w:val="22"/>
        </w:rPr>
      </w:pPr>
    </w:p>
    <w:p w14:paraId="292D3422">
      <w:pPr>
        <w:rPr>
          <w:rFonts w:ascii="Montserrat" w:hAnsi="Montserrat" w:cs="Noto Sans"/>
          <w:b/>
          <w:sz w:val="22"/>
          <w:szCs w:val="22"/>
        </w:rPr>
      </w:pPr>
    </w:p>
    <w:p w14:paraId="4635C209">
      <w:pPr>
        <w:jc w:val="center"/>
        <w:rPr>
          <w:rFonts w:ascii="Montserrat" w:hAnsi="Montserrat" w:cs="Noto Sans"/>
          <w:b/>
          <w:sz w:val="22"/>
          <w:szCs w:val="22"/>
        </w:rPr>
      </w:pPr>
    </w:p>
    <w:p w14:paraId="1761AA44">
      <w:pPr>
        <w:jc w:val="center"/>
        <w:rPr>
          <w:rFonts w:ascii="Montserrat" w:hAnsi="Montserrat" w:cs="Noto Sans"/>
          <w:b/>
          <w:sz w:val="22"/>
          <w:szCs w:val="22"/>
        </w:rPr>
      </w:pPr>
      <w:r>
        <w:rPr>
          <w:rFonts w:ascii="Montserrat" w:hAnsi="Montserrat" w:cs="Noto Sans"/>
          <w:b/>
          <w:sz w:val="22"/>
          <w:szCs w:val="22"/>
        </w:rPr>
        <w:t>ANEXO 7</w:t>
      </w:r>
    </w:p>
    <w:p w14:paraId="18CDA1C3">
      <w:pPr>
        <w:jc w:val="center"/>
        <w:rPr>
          <w:rFonts w:ascii="Montserrat" w:hAnsi="Montserrat" w:cs="Noto Sans"/>
          <w:b/>
          <w:sz w:val="22"/>
          <w:szCs w:val="22"/>
        </w:rPr>
      </w:pPr>
      <w:r>
        <w:rPr>
          <w:rFonts w:ascii="Montserrat" w:hAnsi="Montserrat" w:cs="Noto Sans"/>
          <w:b/>
          <w:sz w:val="22"/>
          <w:szCs w:val="22"/>
        </w:rPr>
        <w:t>PROPUESTA ECONÓMICA</w:t>
      </w:r>
    </w:p>
    <w:tbl>
      <w:tblPr>
        <w:tblStyle w:val="12"/>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032"/>
        <w:gridCol w:w="1525"/>
        <w:gridCol w:w="1015"/>
        <w:gridCol w:w="740"/>
        <w:gridCol w:w="1180"/>
        <w:gridCol w:w="721"/>
        <w:gridCol w:w="759"/>
        <w:gridCol w:w="721"/>
        <w:gridCol w:w="759"/>
      </w:tblGrid>
      <w:tr w14:paraId="46D2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60" w:hRule="atLeast"/>
          <w:tblHeader/>
          <w:jc w:val="center"/>
        </w:trPr>
        <w:tc>
          <w:tcPr>
            <w:tcW w:w="1032" w:type="dxa"/>
            <w:vMerge w:val="restart"/>
            <w:shd w:val="clear" w:color="auto" w:fill="D8D8D8" w:themeFill="background1" w:themeFillShade="D9"/>
            <w:vAlign w:val="center"/>
          </w:tcPr>
          <w:p w14:paraId="77B1016F">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No. consecutivo</w:t>
            </w:r>
          </w:p>
        </w:tc>
        <w:tc>
          <w:tcPr>
            <w:tcW w:w="1525" w:type="dxa"/>
            <w:vMerge w:val="restart"/>
            <w:shd w:val="clear" w:color="auto" w:fill="D8D8D8" w:themeFill="background1" w:themeFillShade="D9"/>
            <w:vAlign w:val="center"/>
          </w:tcPr>
          <w:p w14:paraId="5C90EB12">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Marca</w:t>
            </w:r>
          </w:p>
        </w:tc>
        <w:tc>
          <w:tcPr>
            <w:tcW w:w="1015" w:type="dxa"/>
            <w:vMerge w:val="restart"/>
            <w:shd w:val="clear" w:color="auto" w:fill="D8D8D8" w:themeFill="background1" w:themeFillShade="D9"/>
            <w:vAlign w:val="center"/>
          </w:tcPr>
          <w:p w14:paraId="3E96F32C">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Tipo</w:t>
            </w:r>
          </w:p>
        </w:tc>
        <w:tc>
          <w:tcPr>
            <w:tcW w:w="740" w:type="dxa"/>
            <w:vMerge w:val="restart"/>
            <w:shd w:val="clear" w:color="auto" w:fill="D8D8D8" w:themeFill="background1" w:themeFillShade="D9"/>
            <w:vAlign w:val="center"/>
          </w:tcPr>
          <w:p w14:paraId="3FFBAC76">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Modelo</w:t>
            </w:r>
          </w:p>
        </w:tc>
        <w:tc>
          <w:tcPr>
            <w:tcW w:w="1180" w:type="dxa"/>
            <w:vMerge w:val="restart"/>
            <w:shd w:val="clear" w:color="auto" w:fill="D8D8D8" w:themeFill="background1" w:themeFillShade="D9"/>
            <w:vAlign w:val="center"/>
          </w:tcPr>
          <w:p w14:paraId="3513FDAA">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Transmisión</w:t>
            </w:r>
          </w:p>
        </w:tc>
        <w:tc>
          <w:tcPr>
            <w:tcW w:w="1480" w:type="dxa"/>
            <w:gridSpan w:val="2"/>
            <w:shd w:val="clear" w:color="auto" w:fill="D8D8D8" w:themeFill="background1" w:themeFillShade="D9"/>
            <w:vAlign w:val="center"/>
          </w:tcPr>
          <w:p w14:paraId="5AF73195">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Servicios de </w:t>
            </w:r>
          </w:p>
          <w:p w14:paraId="5835FE43">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mantenimiento </w:t>
            </w:r>
            <w:r>
              <w:rPr>
                <w:rFonts w:ascii="Montserrat" w:hAnsi="Montserrat" w:eastAsia="Times New Roman" w:cs="Calibri"/>
                <w:b/>
                <w:bCs/>
                <w:sz w:val="14"/>
                <w:szCs w:val="14"/>
                <w:lang w:eastAsia="es-MX"/>
              </w:rPr>
              <w:br w:type="textWrapping"/>
            </w:r>
            <w:r>
              <w:rPr>
                <w:rFonts w:ascii="Montserrat" w:hAnsi="Montserrat" w:eastAsia="Times New Roman" w:cs="Calibri"/>
                <w:b/>
                <w:bCs/>
                <w:sz w:val="14"/>
                <w:szCs w:val="14"/>
                <w:lang w:eastAsia="es-MX"/>
              </w:rPr>
              <w:t>preventivo menor</w:t>
            </w:r>
          </w:p>
        </w:tc>
        <w:tc>
          <w:tcPr>
            <w:tcW w:w="1480" w:type="dxa"/>
            <w:gridSpan w:val="2"/>
            <w:shd w:val="clear" w:color="auto" w:fill="D8D8D8" w:themeFill="background1" w:themeFillShade="D9"/>
            <w:vAlign w:val="center"/>
          </w:tcPr>
          <w:p w14:paraId="2A684814">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Servicios de </w:t>
            </w:r>
          </w:p>
          <w:p w14:paraId="7DA1E4C7">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 xml:space="preserve">mantenimiento </w:t>
            </w:r>
            <w:r>
              <w:rPr>
                <w:rFonts w:ascii="Montserrat" w:hAnsi="Montserrat" w:eastAsia="Times New Roman" w:cs="Calibri"/>
                <w:b/>
                <w:bCs/>
                <w:sz w:val="14"/>
                <w:szCs w:val="14"/>
                <w:lang w:eastAsia="es-MX"/>
              </w:rPr>
              <w:br w:type="textWrapping"/>
            </w:r>
            <w:r>
              <w:rPr>
                <w:rFonts w:ascii="Montserrat" w:hAnsi="Montserrat" w:eastAsia="Times New Roman" w:cs="Calibri"/>
                <w:b/>
                <w:bCs/>
                <w:sz w:val="14"/>
                <w:szCs w:val="14"/>
                <w:lang w:eastAsia="es-MX"/>
              </w:rPr>
              <w:t>preventivo mayor</w:t>
            </w:r>
          </w:p>
        </w:tc>
      </w:tr>
      <w:tr w14:paraId="7C1E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blHeader/>
          <w:jc w:val="center"/>
        </w:trPr>
        <w:tc>
          <w:tcPr>
            <w:tcW w:w="1032" w:type="dxa"/>
            <w:vMerge w:val="continue"/>
            <w:shd w:val="clear" w:color="auto" w:fill="D8D8D8" w:themeFill="background1" w:themeFillShade="D9"/>
            <w:vAlign w:val="center"/>
          </w:tcPr>
          <w:p w14:paraId="1B04FF68">
            <w:pPr>
              <w:rPr>
                <w:rFonts w:ascii="Montserrat" w:hAnsi="Montserrat" w:eastAsia="Times New Roman" w:cs="Calibri"/>
                <w:b/>
                <w:bCs/>
                <w:sz w:val="14"/>
                <w:szCs w:val="14"/>
                <w:lang w:eastAsia="es-MX"/>
              </w:rPr>
            </w:pPr>
          </w:p>
        </w:tc>
        <w:tc>
          <w:tcPr>
            <w:tcW w:w="1525" w:type="dxa"/>
            <w:vMerge w:val="continue"/>
            <w:shd w:val="clear" w:color="auto" w:fill="D8D8D8" w:themeFill="background1" w:themeFillShade="D9"/>
            <w:vAlign w:val="center"/>
          </w:tcPr>
          <w:p w14:paraId="29C6EC7C">
            <w:pPr>
              <w:rPr>
                <w:rFonts w:ascii="Montserrat" w:hAnsi="Montserrat" w:eastAsia="Times New Roman" w:cs="Calibri"/>
                <w:b/>
                <w:bCs/>
                <w:sz w:val="14"/>
                <w:szCs w:val="14"/>
                <w:lang w:eastAsia="es-MX"/>
              </w:rPr>
            </w:pPr>
          </w:p>
        </w:tc>
        <w:tc>
          <w:tcPr>
            <w:tcW w:w="1015" w:type="dxa"/>
            <w:vMerge w:val="continue"/>
            <w:shd w:val="clear" w:color="auto" w:fill="D8D8D8" w:themeFill="background1" w:themeFillShade="D9"/>
            <w:vAlign w:val="center"/>
          </w:tcPr>
          <w:p w14:paraId="4F6B1143">
            <w:pPr>
              <w:rPr>
                <w:rFonts w:ascii="Montserrat" w:hAnsi="Montserrat" w:eastAsia="Times New Roman" w:cs="Calibri"/>
                <w:b/>
                <w:bCs/>
                <w:sz w:val="14"/>
                <w:szCs w:val="14"/>
                <w:lang w:eastAsia="es-MX"/>
              </w:rPr>
            </w:pPr>
          </w:p>
        </w:tc>
        <w:tc>
          <w:tcPr>
            <w:tcW w:w="740" w:type="dxa"/>
            <w:vMerge w:val="continue"/>
            <w:shd w:val="clear" w:color="auto" w:fill="D8D8D8" w:themeFill="background1" w:themeFillShade="D9"/>
            <w:vAlign w:val="center"/>
          </w:tcPr>
          <w:p w14:paraId="5982045D">
            <w:pPr>
              <w:rPr>
                <w:rFonts w:ascii="Montserrat" w:hAnsi="Montserrat" w:eastAsia="Times New Roman" w:cs="Calibri"/>
                <w:b/>
                <w:bCs/>
                <w:sz w:val="14"/>
                <w:szCs w:val="14"/>
                <w:lang w:eastAsia="es-MX"/>
              </w:rPr>
            </w:pPr>
          </w:p>
        </w:tc>
        <w:tc>
          <w:tcPr>
            <w:tcW w:w="1180" w:type="dxa"/>
            <w:vMerge w:val="continue"/>
            <w:shd w:val="clear" w:color="auto" w:fill="D8D8D8" w:themeFill="background1" w:themeFillShade="D9"/>
            <w:vAlign w:val="center"/>
          </w:tcPr>
          <w:p w14:paraId="6BEE597F">
            <w:pPr>
              <w:rPr>
                <w:rFonts w:ascii="Montserrat" w:hAnsi="Montserrat" w:eastAsia="Times New Roman" w:cs="Calibri"/>
                <w:b/>
                <w:bCs/>
                <w:sz w:val="14"/>
                <w:szCs w:val="14"/>
                <w:lang w:eastAsia="es-MX"/>
              </w:rPr>
            </w:pPr>
          </w:p>
        </w:tc>
        <w:tc>
          <w:tcPr>
            <w:tcW w:w="721" w:type="dxa"/>
            <w:shd w:val="clear" w:color="auto" w:fill="D8D8D8" w:themeFill="background1" w:themeFillShade="D9"/>
            <w:noWrap/>
            <w:vAlign w:val="center"/>
          </w:tcPr>
          <w:p w14:paraId="31EC44B0">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Mínimo</w:t>
            </w:r>
          </w:p>
        </w:tc>
        <w:tc>
          <w:tcPr>
            <w:tcW w:w="759" w:type="dxa"/>
            <w:shd w:val="clear" w:color="auto" w:fill="D8D8D8" w:themeFill="background1" w:themeFillShade="D9"/>
            <w:noWrap/>
            <w:vAlign w:val="center"/>
          </w:tcPr>
          <w:p w14:paraId="5013EEFA">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Máximo</w:t>
            </w:r>
          </w:p>
        </w:tc>
        <w:tc>
          <w:tcPr>
            <w:tcW w:w="721" w:type="dxa"/>
            <w:shd w:val="clear" w:color="auto" w:fill="D8D8D8" w:themeFill="background1" w:themeFillShade="D9"/>
            <w:noWrap/>
            <w:vAlign w:val="center"/>
          </w:tcPr>
          <w:p w14:paraId="27C3BAE6">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Mínimo</w:t>
            </w:r>
          </w:p>
        </w:tc>
        <w:tc>
          <w:tcPr>
            <w:tcW w:w="759" w:type="dxa"/>
            <w:shd w:val="clear" w:color="auto" w:fill="D8D8D8" w:themeFill="background1" w:themeFillShade="D9"/>
            <w:noWrap/>
            <w:vAlign w:val="center"/>
          </w:tcPr>
          <w:p w14:paraId="1AE5C760">
            <w:pPr>
              <w:jc w:val="center"/>
              <w:rPr>
                <w:rFonts w:ascii="Montserrat" w:hAnsi="Montserrat" w:eastAsia="Times New Roman" w:cs="Calibri"/>
                <w:b/>
                <w:bCs/>
                <w:sz w:val="14"/>
                <w:szCs w:val="14"/>
                <w:lang w:eastAsia="es-MX"/>
              </w:rPr>
            </w:pPr>
            <w:r>
              <w:rPr>
                <w:rFonts w:ascii="Montserrat" w:hAnsi="Montserrat" w:eastAsia="Times New Roman" w:cs="Calibri"/>
                <w:b/>
                <w:bCs/>
                <w:sz w:val="14"/>
                <w:szCs w:val="14"/>
                <w:lang w:eastAsia="es-MX"/>
              </w:rPr>
              <w:t>Máximo</w:t>
            </w:r>
          </w:p>
        </w:tc>
      </w:tr>
      <w:tr w14:paraId="2A4A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0" w:hRule="atLeast"/>
          <w:jc w:val="center"/>
        </w:trPr>
        <w:tc>
          <w:tcPr>
            <w:tcW w:w="1032" w:type="dxa"/>
            <w:shd w:val="clear" w:color="auto" w:fill="auto"/>
            <w:noWrap/>
            <w:vAlign w:val="center"/>
          </w:tcPr>
          <w:p w14:paraId="33B1F51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1525" w:type="dxa"/>
            <w:shd w:val="clear" w:color="auto" w:fill="auto"/>
            <w:noWrap/>
            <w:vAlign w:val="center"/>
          </w:tcPr>
          <w:p w14:paraId="4D1368D0">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shd w:val="clear" w:color="auto" w:fill="auto"/>
            <w:vAlign w:val="center"/>
          </w:tcPr>
          <w:p w14:paraId="7CA8D305">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73B45063">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677CE39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3D3515C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3890D33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2704157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2B73A7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42E9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0A04301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1525" w:type="dxa"/>
            <w:shd w:val="clear" w:color="auto" w:fill="auto"/>
            <w:noWrap/>
            <w:vAlign w:val="center"/>
          </w:tcPr>
          <w:p w14:paraId="5DB61CB3">
            <w:pPr>
              <w:rPr>
                <w:rFonts w:ascii="Montserrat" w:hAnsi="Montserrat" w:eastAsia="Times New Roman" w:cs="Calibri"/>
                <w:color w:val="000000"/>
                <w:sz w:val="14"/>
                <w:szCs w:val="14"/>
                <w:lang w:eastAsia="es-MX"/>
              </w:rPr>
            </w:pPr>
            <w:r>
              <w:rPr>
                <w:rFonts w:ascii="Montserrat" w:hAnsi="Montserrat" w:cs="Noto Sans"/>
                <w:color w:val="000000"/>
                <w:sz w:val="14"/>
                <w:szCs w:val="14"/>
              </w:rPr>
              <w:t>EXPRESS CHEVROLET</w:t>
            </w:r>
          </w:p>
        </w:tc>
        <w:tc>
          <w:tcPr>
            <w:tcW w:w="1015" w:type="dxa"/>
            <w:shd w:val="clear" w:color="auto" w:fill="auto"/>
            <w:vAlign w:val="center"/>
          </w:tcPr>
          <w:p w14:paraId="2E77F544">
            <w:pPr>
              <w:rPr>
                <w:rFonts w:ascii="Montserrat" w:hAnsi="Montserrat" w:eastAsia="Times New Roman" w:cs="Calibri"/>
                <w:color w:val="000000"/>
                <w:sz w:val="14"/>
                <w:szCs w:val="14"/>
                <w:lang w:eastAsia="es-MX"/>
              </w:rPr>
            </w:pPr>
            <w:r>
              <w:rPr>
                <w:rFonts w:ascii="Montserrat" w:hAnsi="Montserrat" w:cs="Noto Sans"/>
                <w:color w:val="000000"/>
                <w:sz w:val="14"/>
                <w:szCs w:val="14"/>
              </w:rPr>
              <w:t>MAGNA</w:t>
            </w:r>
          </w:p>
        </w:tc>
        <w:tc>
          <w:tcPr>
            <w:tcW w:w="740" w:type="dxa"/>
            <w:shd w:val="clear" w:color="auto" w:fill="auto"/>
            <w:noWrap/>
            <w:vAlign w:val="center"/>
          </w:tcPr>
          <w:p w14:paraId="4B08FD4E">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32EA7DB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68E6A4C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734C86C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59DBD01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0CA108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6BB8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0D62175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3</w:t>
            </w:r>
          </w:p>
        </w:tc>
        <w:tc>
          <w:tcPr>
            <w:tcW w:w="1525" w:type="dxa"/>
            <w:shd w:val="clear" w:color="auto" w:fill="auto"/>
            <w:noWrap/>
            <w:vAlign w:val="center"/>
          </w:tcPr>
          <w:p w14:paraId="07251176">
            <w:pPr>
              <w:rPr>
                <w:rFonts w:ascii="Montserrat" w:hAnsi="Montserrat" w:eastAsia="Times New Roman" w:cs="Calibri"/>
                <w:color w:val="000000"/>
                <w:sz w:val="14"/>
                <w:szCs w:val="14"/>
                <w:lang w:eastAsia="es-MX"/>
              </w:rPr>
            </w:pPr>
            <w:r>
              <w:rPr>
                <w:rFonts w:ascii="Montserrat" w:hAnsi="Montserrat" w:cs="Noto Sans"/>
                <w:color w:val="000000"/>
                <w:sz w:val="14"/>
                <w:szCs w:val="14"/>
              </w:rPr>
              <w:t>ISUZU ELF 500</w:t>
            </w:r>
          </w:p>
        </w:tc>
        <w:tc>
          <w:tcPr>
            <w:tcW w:w="1015" w:type="dxa"/>
            <w:shd w:val="clear" w:color="auto" w:fill="auto"/>
            <w:vAlign w:val="center"/>
          </w:tcPr>
          <w:p w14:paraId="341B9497">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shd w:val="clear" w:color="auto" w:fill="auto"/>
            <w:noWrap/>
            <w:vAlign w:val="center"/>
          </w:tcPr>
          <w:p w14:paraId="21202B97">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2009</w:t>
            </w:r>
          </w:p>
        </w:tc>
        <w:tc>
          <w:tcPr>
            <w:tcW w:w="1180" w:type="dxa"/>
            <w:shd w:val="clear" w:color="auto" w:fill="auto"/>
            <w:noWrap/>
            <w:vAlign w:val="center"/>
          </w:tcPr>
          <w:p w14:paraId="6A35055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0F19B684">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87BA15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69EA94E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76012A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617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1B51009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4</w:t>
            </w:r>
          </w:p>
        </w:tc>
        <w:tc>
          <w:tcPr>
            <w:tcW w:w="1525" w:type="dxa"/>
            <w:shd w:val="clear" w:color="auto" w:fill="auto"/>
            <w:noWrap/>
            <w:vAlign w:val="center"/>
          </w:tcPr>
          <w:p w14:paraId="0D917C00">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shd w:val="clear" w:color="auto" w:fill="auto"/>
            <w:vAlign w:val="center"/>
          </w:tcPr>
          <w:p w14:paraId="214ED43C">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shd w:val="clear" w:color="auto" w:fill="auto"/>
            <w:noWrap/>
            <w:vAlign w:val="center"/>
          </w:tcPr>
          <w:p w14:paraId="6830B92B">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2012</w:t>
            </w:r>
          </w:p>
        </w:tc>
        <w:tc>
          <w:tcPr>
            <w:tcW w:w="1180" w:type="dxa"/>
            <w:shd w:val="clear" w:color="auto" w:fill="auto"/>
            <w:noWrap/>
            <w:vAlign w:val="center"/>
          </w:tcPr>
          <w:p w14:paraId="303C896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1D6F112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48F1C08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7D73360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47ECC5F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7D5D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jc w:val="center"/>
        </w:trPr>
        <w:tc>
          <w:tcPr>
            <w:tcW w:w="1032" w:type="dxa"/>
            <w:shd w:val="clear" w:color="auto" w:fill="auto"/>
            <w:noWrap/>
            <w:vAlign w:val="center"/>
          </w:tcPr>
          <w:p w14:paraId="061485E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5</w:t>
            </w:r>
          </w:p>
        </w:tc>
        <w:tc>
          <w:tcPr>
            <w:tcW w:w="1525" w:type="dxa"/>
            <w:shd w:val="clear" w:color="auto" w:fill="auto"/>
            <w:noWrap/>
            <w:vAlign w:val="center"/>
          </w:tcPr>
          <w:p w14:paraId="5C6156B7">
            <w:pPr>
              <w:rPr>
                <w:rFonts w:ascii="Montserrat" w:hAnsi="Montserrat" w:eastAsia="Times New Roman" w:cs="Calibri"/>
                <w:color w:val="000000"/>
                <w:sz w:val="14"/>
                <w:szCs w:val="14"/>
                <w:lang w:eastAsia="es-MX"/>
              </w:rPr>
            </w:pPr>
            <w:r>
              <w:rPr>
                <w:rFonts w:ascii="Montserrat" w:hAnsi="Montserrat" w:cs="Noto Sans"/>
                <w:color w:val="000000"/>
                <w:sz w:val="14"/>
                <w:szCs w:val="14"/>
              </w:rPr>
              <w:t>MERCEDES BENZ</w:t>
            </w:r>
          </w:p>
        </w:tc>
        <w:tc>
          <w:tcPr>
            <w:tcW w:w="1015" w:type="dxa"/>
            <w:shd w:val="clear" w:color="auto" w:fill="auto"/>
            <w:vAlign w:val="center"/>
          </w:tcPr>
          <w:p w14:paraId="1D4890FC">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shd w:val="clear" w:color="auto" w:fill="auto"/>
            <w:noWrap/>
            <w:vAlign w:val="center"/>
          </w:tcPr>
          <w:p w14:paraId="03EED99C">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2003</w:t>
            </w:r>
          </w:p>
        </w:tc>
        <w:tc>
          <w:tcPr>
            <w:tcW w:w="1180" w:type="dxa"/>
            <w:shd w:val="clear" w:color="auto" w:fill="auto"/>
            <w:noWrap/>
            <w:vAlign w:val="center"/>
          </w:tcPr>
          <w:p w14:paraId="7D1EE2C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24EED37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7933811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47EBB7FA">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38FDD83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30D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jc w:val="center"/>
        </w:trPr>
        <w:tc>
          <w:tcPr>
            <w:tcW w:w="1032" w:type="dxa"/>
            <w:shd w:val="clear" w:color="auto" w:fill="auto"/>
            <w:noWrap/>
            <w:vAlign w:val="center"/>
          </w:tcPr>
          <w:p w14:paraId="12C1B733">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6</w:t>
            </w:r>
          </w:p>
        </w:tc>
        <w:tc>
          <w:tcPr>
            <w:tcW w:w="1525" w:type="dxa"/>
            <w:shd w:val="clear" w:color="auto" w:fill="auto"/>
            <w:noWrap/>
            <w:vAlign w:val="center"/>
          </w:tcPr>
          <w:p w14:paraId="2C9DE00B">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shd w:val="clear" w:color="auto" w:fill="auto"/>
            <w:vAlign w:val="center"/>
          </w:tcPr>
          <w:p w14:paraId="3FA8C888">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shd w:val="clear" w:color="auto" w:fill="auto"/>
            <w:noWrap/>
            <w:vAlign w:val="center"/>
          </w:tcPr>
          <w:p w14:paraId="4921EEA2">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2014</w:t>
            </w:r>
          </w:p>
        </w:tc>
        <w:tc>
          <w:tcPr>
            <w:tcW w:w="1180" w:type="dxa"/>
            <w:shd w:val="clear" w:color="auto" w:fill="auto"/>
            <w:noWrap/>
            <w:vAlign w:val="center"/>
          </w:tcPr>
          <w:p w14:paraId="35CCA5E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07055BB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739C82A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564D0E3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527542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56D4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jc w:val="center"/>
        </w:trPr>
        <w:tc>
          <w:tcPr>
            <w:tcW w:w="1032" w:type="dxa"/>
            <w:shd w:val="clear" w:color="auto" w:fill="auto"/>
            <w:noWrap/>
            <w:vAlign w:val="center"/>
          </w:tcPr>
          <w:p w14:paraId="04ED58C8">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7</w:t>
            </w:r>
          </w:p>
        </w:tc>
        <w:tc>
          <w:tcPr>
            <w:tcW w:w="1525" w:type="dxa"/>
            <w:shd w:val="clear" w:color="auto" w:fill="auto"/>
            <w:noWrap/>
            <w:vAlign w:val="center"/>
          </w:tcPr>
          <w:p w14:paraId="20739885">
            <w:pPr>
              <w:rPr>
                <w:rFonts w:ascii="Montserrat" w:hAnsi="Montserrat" w:eastAsia="Times New Roman" w:cs="Calibri"/>
                <w:color w:val="000000"/>
                <w:sz w:val="14"/>
                <w:szCs w:val="14"/>
                <w:lang w:eastAsia="es-MX"/>
              </w:rPr>
            </w:pPr>
            <w:r>
              <w:rPr>
                <w:rFonts w:ascii="Montserrat" w:hAnsi="Montserrat" w:cs="Noto Sans"/>
                <w:color w:val="000000"/>
                <w:sz w:val="14"/>
                <w:szCs w:val="14"/>
              </w:rPr>
              <w:t>VW CRAFTER</w:t>
            </w:r>
          </w:p>
        </w:tc>
        <w:tc>
          <w:tcPr>
            <w:tcW w:w="1015" w:type="dxa"/>
            <w:shd w:val="clear" w:color="auto" w:fill="auto"/>
            <w:vAlign w:val="center"/>
          </w:tcPr>
          <w:p w14:paraId="0DAEF213">
            <w:pPr>
              <w:rPr>
                <w:rFonts w:ascii="Montserrat" w:hAnsi="Montserrat" w:eastAsia="Times New Roman" w:cs="Calibri"/>
                <w:color w:val="000000"/>
                <w:sz w:val="14"/>
                <w:szCs w:val="14"/>
                <w:lang w:eastAsia="es-MX"/>
              </w:rPr>
            </w:pPr>
            <w:r>
              <w:rPr>
                <w:rFonts w:ascii="Montserrat" w:hAnsi="Montserrat" w:cs="Noto Sans"/>
                <w:color w:val="000000"/>
                <w:sz w:val="14"/>
                <w:szCs w:val="14"/>
              </w:rPr>
              <w:t>DIESEL</w:t>
            </w:r>
          </w:p>
        </w:tc>
        <w:tc>
          <w:tcPr>
            <w:tcW w:w="740" w:type="dxa"/>
            <w:shd w:val="clear" w:color="auto" w:fill="auto"/>
            <w:noWrap/>
            <w:vAlign w:val="center"/>
          </w:tcPr>
          <w:p w14:paraId="0B896885">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2014</w:t>
            </w:r>
          </w:p>
        </w:tc>
        <w:tc>
          <w:tcPr>
            <w:tcW w:w="1180" w:type="dxa"/>
            <w:shd w:val="clear" w:color="auto" w:fill="auto"/>
            <w:noWrap/>
            <w:vAlign w:val="center"/>
          </w:tcPr>
          <w:p w14:paraId="317B70D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67A4964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30255DF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249357A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43956F1D">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354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32EADB9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8</w:t>
            </w:r>
          </w:p>
        </w:tc>
        <w:tc>
          <w:tcPr>
            <w:tcW w:w="1525" w:type="dxa"/>
            <w:shd w:val="clear" w:color="auto" w:fill="auto"/>
            <w:noWrap/>
            <w:vAlign w:val="center"/>
          </w:tcPr>
          <w:p w14:paraId="76F6FED4">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shd w:val="clear" w:color="auto" w:fill="auto"/>
          </w:tcPr>
          <w:p w14:paraId="7C9AF616">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5FDF998F">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2012EEA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1159244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23D17B7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3679EBC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7E580F6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4E36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3B4B5CB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9</w:t>
            </w:r>
          </w:p>
        </w:tc>
        <w:tc>
          <w:tcPr>
            <w:tcW w:w="1525" w:type="dxa"/>
            <w:shd w:val="clear" w:color="auto" w:fill="auto"/>
            <w:noWrap/>
            <w:vAlign w:val="center"/>
          </w:tcPr>
          <w:p w14:paraId="553163AC">
            <w:pPr>
              <w:rPr>
                <w:rFonts w:ascii="Montserrat" w:hAnsi="Montserrat" w:eastAsia="Times New Roman" w:cs="Calibri"/>
                <w:color w:val="000000"/>
                <w:sz w:val="14"/>
                <w:szCs w:val="14"/>
                <w:lang w:eastAsia="es-MX"/>
              </w:rPr>
            </w:pPr>
            <w:r>
              <w:rPr>
                <w:rFonts w:ascii="Montserrat" w:hAnsi="Montserrat" w:cs="Noto Sans"/>
                <w:color w:val="000000"/>
                <w:sz w:val="14"/>
                <w:szCs w:val="14"/>
              </w:rPr>
              <w:t>EXPRESS CHEVROLET</w:t>
            </w:r>
          </w:p>
        </w:tc>
        <w:tc>
          <w:tcPr>
            <w:tcW w:w="1015" w:type="dxa"/>
            <w:shd w:val="clear" w:color="auto" w:fill="auto"/>
          </w:tcPr>
          <w:p w14:paraId="62C9B358">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6EF22C74">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5BA0572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313C342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DA8C25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7E3429B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3232496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4004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1DC33CA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10</w:t>
            </w:r>
          </w:p>
        </w:tc>
        <w:tc>
          <w:tcPr>
            <w:tcW w:w="1525" w:type="dxa"/>
            <w:shd w:val="clear" w:color="auto" w:fill="auto"/>
            <w:noWrap/>
            <w:vAlign w:val="center"/>
          </w:tcPr>
          <w:p w14:paraId="65FBB441">
            <w:pPr>
              <w:rPr>
                <w:rFonts w:ascii="Montserrat" w:hAnsi="Montserrat" w:eastAsia="Times New Roman" w:cs="Calibri"/>
                <w:color w:val="000000"/>
                <w:sz w:val="14"/>
                <w:szCs w:val="14"/>
                <w:lang w:eastAsia="es-MX"/>
              </w:rPr>
            </w:pPr>
            <w:r>
              <w:rPr>
                <w:rFonts w:ascii="Montserrat" w:hAnsi="Montserrat" w:cs="Noto Sans"/>
                <w:color w:val="000000"/>
                <w:sz w:val="14"/>
                <w:szCs w:val="14"/>
              </w:rPr>
              <w:t>HONDA CR-V</w:t>
            </w:r>
          </w:p>
        </w:tc>
        <w:tc>
          <w:tcPr>
            <w:tcW w:w="1015" w:type="dxa"/>
            <w:shd w:val="clear" w:color="auto" w:fill="auto"/>
          </w:tcPr>
          <w:p w14:paraId="043F01AD">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002FF815">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2009</w:t>
            </w:r>
          </w:p>
        </w:tc>
        <w:tc>
          <w:tcPr>
            <w:tcW w:w="1180" w:type="dxa"/>
            <w:shd w:val="clear" w:color="auto" w:fill="auto"/>
            <w:noWrap/>
            <w:vAlign w:val="center"/>
          </w:tcPr>
          <w:p w14:paraId="4B4CF3E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6234C5B2">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1D91266B">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647B87C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72158E6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72B2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13E4D08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11</w:t>
            </w:r>
          </w:p>
        </w:tc>
        <w:tc>
          <w:tcPr>
            <w:tcW w:w="1525" w:type="dxa"/>
            <w:shd w:val="clear" w:color="auto" w:fill="auto"/>
            <w:noWrap/>
            <w:vAlign w:val="center"/>
          </w:tcPr>
          <w:p w14:paraId="4C2055AF">
            <w:pPr>
              <w:rPr>
                <w:rFonts w:ascii="Montserrat" w:hAnsi="Montserrat" w:eastAsia="Times New Roman" w:cs="Calibri"/>
                <w:color w:val="000000"/>
                <w:sz w:val="14"/>
                <w:szCs w:val="14"/>
                <w:lang w:eastAsia="es-MX"/>
              </w:rPr>
            </w:pPr>
            <w:r>
              <w:rPr>
                <w:rFonts w:ascii="Montserrat" w:hAnsi="Montserrat" w:cs="Noto Sans"/>
                <w:color w:val="000000"/>
                <w:sz w:val="14"/>
                <w:szCs w:val="14"/>
              </w:rPr>
              <w:t>PICK UP DODGE</w:t>
            </w:r>
          </w:p>
        </w:tc>
        <w:tc>
          <w:tcPr>
            <w:tcW w:w="1015" w:type="dxa"/>
            <w:shd w:val="clear" w:color="auto" w:fill="auto"/>
          </w:tcPr>
          <w:p w14:paraId="0F83EC79">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5313A5E3">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33CFDDB1">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48789C2D">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560C521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31B75F0E">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62C67639">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1F6A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1032" w:type="dxa"/>
            <w:shd w:val="clear" w:color="auto" w:fill="auto"/>
            <w:noWrap/>
            <w:vAlign w:val="center"/>
          </w:tcPr>
          <w:p w14:paraId="3EA3C485">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12</w:t>
            </w:r>
          </w:p>
        </w:tc>
        <w:tc>
          <w:tcPr>
            <w:tcW w:w="1525" w:type="dxa"/>
            <w:shd w:val="clear" w:color="auto" w:fill="auto"/>
            <w:noWrap/>
            <w:vAlign w:val="center"/>
          </w:tcPr>
          <w:p w14:paraId="2BB6F21E">
            <w:pPr>
              <w:rPr>
                <w:rFonts w:ascii="Montserrat" w:hAnsi="Montserrat" w:cs="Noto Sans"/>
                <w:color w:val="000000"/>
                <w:sz w:val="14"/>
                <w:szCs w:val="14"/>
              </w:rPr>
            </w:pPr>
            <w:r>
              <w:rPr>
                <w:rFonts w:ascii="Montserrat" w:hAnsi="Montserrat" w:cs="Noto Sans"/>
                <w:color w:val="000000"/>
                <w:sz w:val="14"/>
                <w:szCs w:val="14"/>
              </w:rPr>
              <w:t>REDILAS DODGE 4000</w:t>
            </w:r>
          </w:p>
        </w:tc>
        <w:tc>
          <w:tcPr>
            <w:tcW w:w="1015" w:type="dxa"/>
            <w:shd w:val="clear" w:color="auto" w:fill="auto"/>
          </w:tcPr>
          <w:p w14:paraId="24732D89">
            <w:pPr>
              <w:rPr>
                <w:rFonts w:ascii="Montserrat" w:hAnsi="Montserrat" w:eastAsia="Times New Roman" w:cs="Calibri"/>
                <w:color w:val="000000"/>
                <w:sz w:val="14"/>
                <w:szCs w:val="14"/>
                <w:lang w:eastAsia="es-MX"/>
              </w:rPr>
            </w:pPr>
            <w:r>
              <w:rPr>
                <w:rFonts w:ascii="Montserrat" w:hAnsi="Montserrat" w:cs="Noto Sans"/>
                <w:color w:val="000000"/>
                <w:sz w:val="14"/>
                <w:szCs w:val="14"/>
              </w:rPr>
              <w:t xml:space="preserve">MAGNA </w:t>
            </w:r>
          </w:p>
        </w:tc>
        <w:tc>
          <w:tcPr>
            <w:tcW w:w="740" w:type="dxa"/>
            <w:shd w:val="clear" w:color="auto" w:fill="auto"/>
            <w:noWrap/>
            <w:vAlign w:val="center"/>
          </w:tcPr>
          <w:p w14:paraId="71A6A2EE">
            <w:pPr>
              <w:jc w:val="center"/>
              <w:rPr>
                <w:rFonts w:ascii="Montserrat" w:hAnsi="Montserrat" w:eastAsia="Times New Roman" w:cs="Calibri"/>
                <w:color w:val="000000"/>
                <w:sz w:val="14"/>
                <w:szCs w:val="14"/>
                <w:lang w:eastAsia="es-MX"/>
              </w:rPr>
            </w:pPr>
            <w:r>
              <w:rPr>
                <w:rFonts w:ascii="Montserrat" w:hAnsi="Montserrat" w:cs="Noto Sans"/>
                <w:color w:val="000000"/>
                <w:sz w:val="14"/>
                <w:szCs w:val="14"/>
              </w:rPr>
              <w:t>2008</w:t>
            </w:r>
          </w:p>
        </w:tc>
        <w:tc>
          <w:tcPr>
            <w:tcW w:w="1180" w:type="dxa"/>
            <w:shd w:val="clear" w:color="auto" w:fill="auto"/>
            <w:noWrap/>
            <w:vAlign w:val="center"/>
          </w:tcPr>
          <w:p w14:paraId="20C56D37">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Manual</w:t>
            </w:r>
          </w:p>
        </w:tc>
        <w:tc>
          <w:tcPr>
            <w:tcW w:w="721" w:type="dxa"/>
            <w:shd w:val="clear" w:color="auto" w:fill="auto"/>
            <w:noWrap/>
            <w:vAlign w:val="center"/>
          </w:tcPr>
          <w:p w14:paraId="50FB880F">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5C9F8050">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c>
          <w:tcPr>
            <w:tcW w:w="721" w:type="dxa"/>
            <w:shd w:val="clear" w:color="auto" w:fill="auto"/>
            <w:noWrap/>
            <w:vAlign w:val="center"/>
          </w:tcPr>
          <w:p w14:paraId="6E0A673C">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1</w:t>
            </w:r>
          </w:p>
        </w:tc>
        <w:tc>
          <w:tcPr>
            <w:tcW w:w="759" w:type="dxa"/>
            <w:shd w:val="clear" w:color="auto" w:fill="auto"/>
            <w:noWrap/>
            <w:vAlign w:val="center"/>
          </w:tcPr>
          <w:p w14:paraId="20275166">
            <w:pPr>
              <w:jc w:val="center"/>
              <w:rPr>
                <w:rFonts w:ascii="Montserrat" w:hAnsi="Montserrat" w:eastAsia="Times New Roman" w:cs="Calibri"/>
                <w:color w:val="000000"/>
                <w:sz w:val="14"/>
                <w:szCs w:val="14"/>
                <w:lang w:eastAsia="es-MX"/>
              </w:rPr>
            </w:pPr>
            <w:r>
              <w:rPr>
                <w:rFonts w:ascii="Montserrat" w:hAnsi="Montserrat" w:eastAsia="Times New Roman" w:cs="Calibri"/>
                <w:color w:val="000000"/>
                <w:sz w:val="14"/>
                <w:szCs w:val="14"/>
                <w:lang w:eastAsia="es-MX"/>
              </w:rPr>
              <w:t>2</w:t>
            </w:r>
          </w:p>
        </w:tc>
      </w:tr>
      <w:tr w14:paraId="07C6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4312" w:type="dxa"/>
            <w:gridSpan w:val="4"/>
            <w:vMerge w:val="restart"/>
            <w:shd w:val="clear" w:color="auto" w:fill="auto"/>
            <w:noWrap/>
            <w:vAlign w:val="center"/>
          </w:tcPr>
          <w:p w14:paraId="004F26E1">
            <w:pPr>
              <w:jc w:val="center"/>
              <w:rPr>
                <w:rFonts w:ascii="Montserrat" w:hAnsi="Montserrat" w:eastAsia="Times New Roman" w:cs="Calibri"/>
                <w:b/>
                <w:bCs/>
                <w:color w:val="000000"/>
                <w:sz w:val="14"/>
                <w:szCs w:val="14"/>
                <w:lang w:eastAsia="es-MX"/>
              </w:rPr>
            </w:pPr>
            <w:r>
              <w:rPr>
                <w:rFonts w:ascii="Montserrat" w:hAnsi="Montserrat" w:eastAsia="Times New Roman" w:cs="Calibri"/>
                <w:b/>
                <w:bCs/>
                <w:color w:val="000000"/>
                <w:sz w:val="14"/>
                <w:szCs w:val="14"/>
                <w:lang w:eastAsia="es-MX"/>
              </w:rPr>
              <w:t>TOTAL (EN NÚMERO Y LETRA)</w:t>
            </w:r>
          </w:p>
        </w:tc>
        <w:tc>
          <w:tcPr>
            <w:tcW w:w="1180" w:type="dxa"/>
            <w:shd w:val="clear" w:color="auto" w:fill="auto"/>
            <w:noWrap/>
            <w:vAlign w:val="center"/>
          </w:tcPr>
          <w:p w14:paraId="7793493F">
            <w:pPr>
              <w:jc w:val="center"/>
              <w:rPr>
                <w:rFonts w:ascii="Montserrat" w:hAnsi="Montserrat" w:eastAsia="Times New Roman" w:cs="Calibri"/>
                <w:b/>
                <w:bCs/>
                <w:color w:val="000000"/>
                <w:sz w:val="14"/>
                <w:szCs w:val="14"/>
                <w:lang w:eastAsia="es-MX"/>
              </w:rPr>
            </w:pPr>
            <w:r>
              <w:rPr>
                <w:rFonts w:ascii="Montserrat" w:hAnsi="Montserrat" w:eastAsia="Times New Roman" w:cs="Calibri"/>
                <w:b/>
                <w:bCs/>
                <w:color w:val="000000"/>
                <w:sz w:val="14"/>
                <w:szCs w:val="14"/>
                <w:lang w:eastAsia="es-MX"/>
              </w:rPr>
              <w:t>SUBTOTAL</w:t>
            </w:r>
          </w:p>
        </w:tc>
        <w:tc>
          <w:tcPr>
            <w:tcW w:w="721" w:type="dxa"/>
            <w:shd w:val="clear" w:color="auto" w:fill="auto"/>
            <w:noWrap/>
            <w:vAlign w:val="center"/>
          </w:tcPr>
          <w:p w14:paraId="686DE8FA">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5B8FA70B">
            <w:pPr>
              <w:jc w:val="center"/>
              <w:rPr>
                <w:rFonts w:ascii="Montserrat" w:hAnsi="Montserrat" w:eastAsia="Times New Roman" w:cs="Calibri"/>
                <w:color w:val="000000"/>
                <w:sz w:val="14"/>
                <w:szCs w:val="14"/>
                <w:lang w:eastAsia="es-MX"/>
              </w:rPr>
            </w:pPr>
          </w:p>
        </w:tc>
        <w:tc>
          <w:tcPr>
            <w:tcW w:w="721" w:type="dxa"/>
            <w:shd w:val="clear" w:color="auto" w:fill="auto"/>
            <w:noWrap/>
            <w:vAlign w:val="center"/>
          </w:tcPr>
          <w:p w14:paraId="3108443D">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252E9993">
            <w:pPr>
              <w:jc w:val="center"/>
              <w:rPr>
                <w:rFonts w:ascii="Montserrat" w:hAnsi="Montserrat" w:eastAsia="Times New Roman" w:cs="Calibri"/>
                <w:color w:val="000000"/>
                <w:sz w:val="14"/>
                <w:szCs w:val="14"/>
                <w:lang w:eastAsia="es-MX"/>
              </w:rPr>
            </w:pPr>
          </w:p>
        </w:tc>
      </w:tr>
      <w:tr w14:paraId="70A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4312" w:type="dxa"/>
            <w:gridSpan w:val="4"/>
            <w:vMerge w:val="continue"/>
            <w:shd w:val="clear" w:color="auto" w:fill="auto"/>
            <w:noWrap/>
            <w:vAlign w:val="center"/>
          </w:tcPr>
          <w:p w14:paraId="08D75764">
            <w:pPr>
              <w:jc w:val="center"/>
              <w:rPr>
                <w:rFonts w:ascii="Montserrat" w:hAnsi="Montserrat" w:eastAsia="Times New Roman" w:cs="Calibri"/>
                <w:b/>
                <w:bCs/>
                <w:color w:val="000000"/>
                <w:sz w:val="14"/>
                <w:szCs w:val="14"/>
                <w:lang w:eastAsia="es-MX"/>
              </w:rPr>
            </w:pPr>
          </w:p>
        </w:tc>
        <w:tc>
          <w:tcPr>
            <w:tcW w:w="1180" w:type="dxa"/>
            <w:shd w:val="clear" w:color="auto" w:fill="auto"/>
            <w:noWrap/>
            <w:vAlign w:val="center"/>
          </w:tcPr>
          <w:p w14:paraId="484049D4">
            <w:pPr>
              <w:jc w:val="center"/>
              <w:rPr>
                <w:rFonts w:ascii="Montserrat" w:hAnsi="Montserrat" w:eastAsia="Times New Roman" w:cs="Calibri"/>
                <w:b/>
                <w:bCs/>
                <w:color w:val="000000"/>
                <w:sz w:val="14"/>
                <w:szCs w:val="14"/>
                <w:lang w:eastAsia="es-MX"/>
              </w:rPr>
            </w:pPr>
            <w:r>
              <w:rPr>
                <w:rFonts w:ascii="Montserrat" w:hAnsi="Montserrat" w:eastAsia="Times New Roman" w:cs="Calibri"/>
                <w:b/>
                <w:bCs/>
                <w:color w:val="000000"/>
                <w:sz w:val="14"/>
                <w:szCs w:val="14"/>
                <w:lang w:eastAsia="es-MX"/>
              </w:rPr>
              <w:t>IVA</w:t>
            </w:r>
          </w:p>
        </w:tc>
        <w:tc>
          <w:tcPr>
            <w:tcW w:w="721" w:type="dxa"/>
            <w:shd w:val="clear" w:color="auto" w:fill="auto"/>
            <w:noWrap/>
            <w:vAlign w:val="center"/>
          </w:tcPr>
          <w:p w14:paraId="655D3430">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43A7FE0A">
            <w:pPr>
              <w:jc w:val="center"/>
              <w:rPr>
                <w:rFonts w:ascii="Montserrat" w:hAnsi="Montserrat" w:eastAsia="Times New Roman" w:cs="Calibri"/>
                <w:color w:val="000000"/>
                <w:sz w:val="14"/>
                <w:szCs w:val="14"/>
                <w:lang w:eastAsia="es-MX"/>
              </w:rPr>
            </w:pPr>
          </w:p>
        </w:tc>
        <w:tc>
          <w:tcPr>
            <w:tcW w:w="721" w:type="dxa"/>
            <w:shd w:val="clear" w:color="auto" w:fill="auto"/>
            <w:noWrap/>
            <w:vAlign w:val="center"/>
          </w:tcPr>
          <w:p w14:paraId="1EC98EFD">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357F5315">
            <w:pPr>
              <w:jc w:val="center"/>
              <w:rPr>
                <w:rFonts w:ascii="Montserrat" w:hAnsi="Montserrat" w:eastAsia="Times New Roman" w:cs="Calibri"/>
                <w:color w:val="000000"/>
                <w:sz w:val="14"/>
                <w:szCs w:val="14"/>
                <w:lang w:eastAsia="es-MX"/>
              </w:rPr>
            </w:pPr>
          </w:p>
        </w:tc>
      </w:tr>
      <w:tr w14:paraId="603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jc w:val="center"/>
        </w:trPr>
        <w:tc>
          <w:tcPr>
            <w:tcW w:w="4312" w:type="dxa"/>
            <w:gridSpan w:val="4"/>
            <w:vMerge w:val="continue"/>
            <w:shd w:val="clear" w:color="auto" w:fill="auto"/>
            <w:noWrap/>
            <w:vAlign w:val="center"/>
          </w:tcPr>
          <w:p w14:paraId="7DA880EB">
            <w:pPr>
              <w:jc w:val="center"/>
              <w:rPr>
                <w:rFonts w:ascii="Montserrat" w:hAnsi="Montserrat" w:eastAsia="Times New Roman" w:cs="Calibri"/>
                <w:b/>
                <w:bCs/>
                <w:color w:val="000000"/>
                <w:sz w:val="14"/>
                <w:szCs w:val="14"/>
                <w:lang w:eastAsia="es-MX"/>
              </w:rPr>
            </w:pPr>
          </w:p>
        </w:tc>
        <w:tc>
          <w:tcPr>
            <w:tcW w:w="1180" w:type="dxa"/>
            <w:shd w:val="clear" w:color="auto" w:fill="auto"/>
            <w:noWrap/>
            <w:vAlign w:val="center"/>
          </w:tcPr>
          <w:p w14:paraId="4466BE18">
            <w:pPr>
              <w:jc w:val="center"/>
              <w:rPr>
                <w:rFonts w:ascii="Montserrat" w:hAnsi="Montserrat" w:eastAsia="Times New Roman" w:cs="Calibri"/>
                <w:b/>
                <w:bCs/>
                <w:color w:val="000000"/>
                <w:sz w:val="14"/>
                <w:szCs w:val="14"/>
                <w:lang w:eastAsia="es-MX"/>
              </w:rPr>
            </w:pPr>
            <w:r>
              <w:rPr>
                <w:rFonts w:ascii="Montserrat" w:hAnsi="Montserrat" w:eastAsia="Times New Roman" w:cs="Calibri"/>
                <w:b/>
                <w:bCs/>
                <w:color w:val="000000"/>
                <w:sz w:val="14"/>
                <w:szCs w:val="14"/>
                <w:lang w:eastAsia="es-MX"/>
              </w:rPr>
              <w:t>TOTAL</w:t>
            </w:r>
          </w:p>
        </w:tc>
        <w:tc>
          <w:tcPr>
            <w:tcW w:w="721" w:type="dxa"/>
            <w:shd w:val="clear" w:color="auto" w:fill="auto"/>
            <w:noWrap/>
            <w:vAlign w:val="center"/>
          </w:tcPr>
          <w:p w14:paraId="349768F9">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2FA2F286">
            <w:pPr>
              <w:jc w:val="center"/>
              <w:rPr>
                <w:rFonts w:ascii="Montserrat" w:hAnsi="Montserrat" w:eastAsia="Times New Roman" w:cs="Calibri"/>
                <w:color w:val="000000"/>
                <w:sz w:val="14"/>
                <w:szCs w:val="14"/>
                <w:lang w:eastAsia="es-MX"/>
              </w:rPr>
            </w:pPr>
          </w:p>
        </w:tc>
        <w:tc>
          <w:tcPr>
            <w:tcW w:w="721" w:type="dxa"/>
            <w:shd w:val="clear" w:color="auto" w:fill="auto"/>
            <w:noWrap/>
            <w:vAlign w:val="center"/>
          </w:tcPr>
          <w:p w14:paraId="193EBEE5">
            <w:pPr>
              <w:jc w:val="center"/>
              <w:rPr>
                <w:rFonts w:ascii="Montserrat" w:hAnsi="Montserrat" w:eastAsia="Times New Roman" w:cs="Calibri"/>
                <w:color w:val="000000"/>
                <w:sz w:val="14"/>
                <w:szCs w:val="14"/>
                <w:lang w:eastAsia="es-MX"/>
              </w:rPr>
            </w:pPr>
          </w:p>
        </w:tc>
        <w:tc>
          <w:tcPr>
            <w:tcW w:w="759" w:type="dxa"/>
            <w:shd w:val="clear" w:color="auto" w:fill="auto"/>
            <w:noWrap/>
            <w:vAlign w:val="center"/>
          </w:tcPr>
          <w:p w14:paraId="172E2438">
            <w:pPr>
              <w:jc w:val="center"/>
              <w:rPr>
                <w:rFonts w:ascii="Montserrat" w:hAnsi="Montserrat" w:eastAsia="Times New Roman" w:cs="Calibri"/>
                <w:color w:val="000000"/>
                <w:sz w:val="14"/>
                <w:szCs w:val="14"/>
                <w:lang w:eastAsia="es-MX"/>
              </w:rPr>
            </w:pPr>
          </w:p>
        </w:tc>
      </w:tr>
    </w:tbl>
    <w:p w14:paraId="6F6AF4BC">
      <w:pPr>
        <w:pStyle w:val="62"/>
        <w:overflowPunct w:val="0"/>
        <w:snapToGrid w:val="0"/>
        <w:spacing w:line="240" w:lineRule="auto"/>
        <w:jc w:val="both"/>
        <w:rPr>
          <w:rFonts w:ascii="Montserrat" w:hAnsi="Montserrat" w:cs="Montserrat Light"/>
          <w:sz w:val="20"/>
          <w:szCs w:val="20"/>
        </w:rPr>
      </w:pPr>
    </w:p>
    <w:p w14:paraId="2D854BBE">
      <w:pPr>
        <w:jc w:val="center"/>
        <w:rPr>
          <w:rFonts w:ascii="Montserrat" w:hAnsi="Montserrat" w:cs="Noto Sans"/>
          <w:b/>
          <w:sz w:val="22"/>
          <w:szCs w:val="22"/>
        </w:rPr>
      </w:pPr>
    </w:p>
    <w:p w14:paraId="6DB77D8E">
      <w:pPr>
        <w:jc w:val="both"/>
        <w:rPr>
          <w:rFonts w:ascii="Montserrat" w:hAnsi="Montserrat" w:cs="Noto Sans"/>
          <w:b/>
          <w:sz w:val="22"/>
          <w:szCs w:val="22"/>
        </w:rPr>
      </w:pPr>
      <w:r>
        <w:rPr>
          <w:rFonts w:ascii="Montserrat" w:hAnsi="Montserrat" w:cs="Noto Sans"/>
          <w:b/>
          <w:sz w:val="22"/>
          <w:szCs w:val="22"/>
        </w:rPr>
        <w:t>A T E N T A M E N T E</w:t>
      </w:r>
    </w:p>
    <w:p w14:paraId="3358A001">
      <w:pPr>
        <w:jc w:val="both"/>
        <w:rPr>
          <w:rFonts w:ascii="Montserrat" w:hAnsi="Montserrat" w:cs="Noto Sans"/>
          <w:b/>
          <w:sz w:val="22"/>
          <w:szCs w:val="22"/>
        </w:rPr>
      </w:pPr>
    </w:p>
    <w:p w14:paraId="69FF2419">
      <w:pPr>
        <w:jc w:val="both"/>
        <w:rPr>
          <w:rFonts w:ascii="Montserrat" w:hAnsi="Montserrat" w:cs="Noto Sans"/>
          <w:b/>
          <w:sz w:val="22"/>
          <w:szCs w:val="22"/>
        </w:rPr>
      </w:pPr>
    </w:p>
    <w:p w14:paraId="7C18B5D6">
      <w:pPr>
        <w:jc w:val="both"/>
        <w:rPr>
          <w:rFonts w:ascii="Montserrat" w:hAnsi="Montserrat" w:cs="Noto Sans"/>
          <w:b/>
          <w:sz w:val="22"/>
          <w:szCs w:val="22"/>
        </w:rPr>
      </w:pPr>
    </w:p>
    <w:p w14:paraId="5B04BC04">
      <w:pPr>
        <w:jc w:val="both"/>
        <w:rPr>
          <w:rFonts w:ascii="Montserrat" w:hAnsi="Montserrat" w:cs="Noto Sans"/>
          <w:b/>
          <w:sz w:val="22"/>
          <w:szCs w:val="22"/>
        </w:rPr>
      </w:pPr>
    </w:p>
    <w:p w14:paraId="5FADC73C">
      <w:pPr>
        <w:rPr>
          <w:rFonts w:ascii="Montserrat" w:hAnsi="Montserrat" w:cs="Noto Sans"/>
          <w:b/>
          <w:sz w:val="22"/>
          <w:szCs w:val="22"/>
        </w:rPr>
      </w:pPr>
      <w:r>
        <w:rPr>
          <w:rFonts w:ascii="Montserrat" w:hAnsi="Montserrat" w:cs="Noto Sans"/>
          <w:b/>
          <w:sz w:val="22"/>
          <w:szCs w:val="22"/>
        </w:rPr>
        <w:t>NOMBRE DE REPRESENTANTE DE LA PERSONA MORAL</w:t>
      </w:r>
    </w:p>
    <w:p w14:paraId="28C12436">
      <w:pP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1496F62C">
      <w:pPr>
        <w:jc w:val="center"/>
        <w:rPr>
          <w:rFonts w:ascii="Montserrat" w:hAnsi="Montserrat" w:cs="Noto Sans"/>
          <w:b/>
          <w:sz w:val="22"/>
          <w:szCs w:val="22"/>
        </w:rPr>
      </w:pPr>
    </w:p>
    <w:p w14:paraId="7E6EC58E">
      <w:pPr>
        <w:jc w:val="center"/>
        <w:rPr>
          <w:rFonts w:ascii="Montserrat" w:hAnsi="Montserrat" w:cs="Noto Sans"/>
          <w:b/>
          <w:sz w:val="22"/>
          <w:szCs w:val="22"/>
        </w:rPr>
      </w:pPr>
    </w:p>
    <w:p w14:paraId="7A9DD50A">
      <w:pPr>
        <w:jc w:val="center"/>
        <w:rPr>
          <w:rFonts w:ascii="Montserrat" w:hAnsi="Montserrat" w:cs="Noto Sans"/>
          <w:b/>
          <w:sz w:val="22"/>
          <w:szCs w:val="22"/>
        </w:rPr>
      </w:pPr>
    </w:p>
    <w:p w14:paraId="1402D599">
      <w:pPr>
        <w:jc w:val="center"/>
        <w:rPr>
          <w:rFonts w:ascii="Montserrat" w:hAnsi="Montserrat" w:cs="Noto Sans"/>
          <w:b/>
          <w:sz w:val="22"/>
          <w:szCs w:val="22"/>
        </w:rPr>
      </w:pPr>
    </w:p>
    <w:p w14:paraId="4BC916E3">
      <w:pPr>
        <w:jc w:val="center"/>
        <w:rPr>
          <w:rFonts w:ascii="Montserrat" w:hAnsi="Montserrat" w:cs="Noto Sans"/>
          <w:b/>
          <w:sz w:val="22"/>
          <w:szCs w:val="22"/>
        </w:rPr>
      </w:pPr>
    </w:p>
    <w:p w14:paraId="6C5DBE08">
      <w:pPr>
        <w:rPr>
          <w:rFonts w:ascii="Montserrat" w:hAnsi="Montserrat" w:cs="Noto Sans"/>
          <w:b/>
          <w:sz w:val="22"/>
          <w:szCs w:val="22"/>
        </w:rPr>
      </w:pPr>
    </w:p>
    <w:p w14:paraId="63502819">
      <w:pPr>
        <w:ind w:left="851" w:hanging="851"/>
        <w:jc w:val="center"/>
        <w:rPr>
          <w:rFonts w:ascii="Montserrat" w:hAnsi="Montserrat" w:cs="Noto Sans"/>
          <w:b/>
          <w:sz w:val="22"/>
          <w:szCs w:val="22"/>
        </w:rPr>
      </w:pPr>
      <w:r>
        <w:rPr>
          <w:rFonts w:ascii="Montserrat" w:hAnsi="Montserrat" w:cs="Noto Sans"/>
          <w:b/>
          <w:sz w:val="22"/>
          <w:szCs w:val="22"/>
        </w:rPr>
        <w:t>ANEXO No. 8</w:t>
      </w:r>
    </w:p>
    <w:p w14:paraId="151F3634">
      <w:pPr>
        <w:ind w:left="851" w:hanging="851"/>
        <w:jc w:val="center"/>
        <w:rPr>
          <w:rFonts w:ascii="Montserrat" w:hAnsi="Montserrat" w:cs="Noto Sans"/>
          <w:b/>
          <w:sz w:val="22"/>
          <w:szCs w:val="22"/>
        </w:rPr>
      </w:pPr>
    </w:p>
    <w:p w14:paraId="696F2AAD">
      <w:pPr>
        <w:ind w:left="851" w:hanging="851"/>
        <w:jc w:val="center"/>
        <w:rPr>
          <w:rFonts w:ascii="Montserrat" w:hAnsi="Montserrat" w:cs="Noto Sans"/>
          <w:b/>
          <w:sz w:val="22"/>
          <w:szCs w:val="22"/>
        </w:rPr>
      </w:pPr>
      <w:r>
        <w:rPr>
          <w:rFonts w:ascii="Montserrat" w:hAnsi="Montserrat" w:cs="Noto Sans"/>
          <w:b/>
          <w:sz w:val="22"/>
          <w:szCs w:val="22"/>
        </w:rPr>
        <w:t>FORMATO DE MANIFESTACIÓN DE ESTRATIFICACIÓN DE EMPRESAS MIPYMES</w:t>
      </w:r>
    </w:p>
    <w:p w14:paraId="68C51B1E">
      <w:pPr>
        <w:ind w:left="851" w:hanging="851"/>
        <w:jc w:val="center"/>
        <w:rPr>
          <w:rFonts w:ascii="Montserrat" w:hAnsi="Montserrat" w:cs="Noto Sans"/>
          <w:b/>
          <w:sz w:val="22"/>
          <w:szCs w:val="22"/>
        </w:rPr>
      </w:pPr>
      <w:r>
        <w:rPr>
          <w:rFonts w:ascii="Montserrat" w:hAnsi="Montserrat" w:cs="Noto Sans"/>
          <w:b/>
          <w:sz w:val="22"/>
          <w:szCs w:val="22"/>
        </w:rPr>
        <w:t>(ESTE FORMATO NO ES APLICABLE A PERSONAS FÍSICAS)</w:t>
      </w:r>
    </w:p>
    <w:p w14:paraId="6CAE39CB">
      <w:pPr>
        <w:ind w:left="851" w:hanging="851"/>
        <w:jc w:val="center"/>
        <w:rPr>
          <w:rFonts w:ascii="Montserrat" w:hAnsi="Montserrat" w:cs="Noto Sans"/>
          <w:sz w:val="22"/>
          <w:szCs w:val="22"/>
        </w:rPr>
      </w:pPr>
    </w:p>
    <w:p w14:paraId="72EC1029">
      <w:pPr>
        <w:ind w:left="851" w:hanging="851"/>
        <w:jc w:val="right"/>
        <w:rPr>
          <w:rFonts w:ascii="Montserrat" w:hAnsi="Montserrat" w:cs="Noto Sans"/>
          <w:sz w:val="22"/>
          <w:szCs w:val="22"/>
        </w:rPr>
      </w:pPr>
      <w:r>
        <w:rPr>
          <w:rFonts w:ascii="Montserrat" w:hAnsi="Montserrat" w:cs="Noto Sans"/>
          <w:sz w:val="22"/>
          <w:szCs w:val="22"/>
        </w:rPr>
        <w:t>Ciudad de México,        de            de 2025</w:t>
      </w:r>
    </w:p>
    <w:p w14:paraId="6534F8FE">
      <w:pPr>
        <w:ind w:left="851" w:hanging="851"/>
        <w:jc w:val="right"/>
        <w:rPr>
          <w:rFonts w:ascii="Montserrat" w:hAnsi="Montserrat" w:cs="Noto Sans"/>
          <w:sz w:val="22"/>
          <w:szCs w:val="22"/>
        </w:rPr>
      </w:pPr>
    </w:p>
    <w:p w14:paraId="3C410B1B">
      <w:pPr>
        <w:ind w:left="851" w:hanging="851"/>
        <w:rPr>
          <w:rFonts w:ascii="Montserrat" w:hAnsi="Montserrat" w:cs="Noto Sans"/>
          <w:b/>
          <w:sz w:val="22"/>
          <w:szCs w:val="22"/>
        </w:rPr>
      </w:pPr>
      <w:r>
        <w:rPr>
          <w:rFonts w:ascii="Montserrat" w:hAnsi="Montserrat" w:cs="Noto Sans"/>
          <w:b/>
          <w:sz w:val="22"/>
          <w:szCs w:val="22"/>
        </w:rPr>
        <w:t>TELEVISIÓN METROPOLITANA, S.A. DE C.V.</w:t>
      </w:r>
    </w:p>
    <w:p w14:paraId="2653D4B1">
      <w:pPr>
        <w:ind w:left="851" w:hanging="851"/>
        <w:rPr>
          <w:rFonts w:ascii="Montserrat" w:hAnsi="Montserrat" w:cs="Noto Sans"/>
          <w:b/>
          <w:sz w:val="22"/>
          <w:szCs w:val="22"/>
        </w:rPr>
      </w:pPr>
      <w:r>
        <w:rPr>
          <w:rFonts w:ascii="Montserrat" w:hAnsi="Montserrat" w:cs="Noto Sans"/>
          <w:sz w:val="22"/>
          <w:szCs w:val="22"/>
        </w:rPr>
        <w:t>Atletas No. 2, Edificio “Pedro Infante” PB</w:t>
      </w:r>
      <w:r>
        <w:rPr>
          <w:rFonts w:ascii="Montserrat" w:hAnsi="Montserrat" w:cs="Noto Sans"/>
          <w:b/>
          <w:sz w:val="22"/>
          <w:szCs w:val="22"/>
        </w:rPr>
        <w:t xml:space="preserve"> </w:t>
      </w:r>
    </w:p>
    <w:p w14:paraId="79134185">
      <w:pPr>
        <w:ind w:left="851" w:hanging="851"/>
        <w:rPr>
          <w:rFonts w:ascii="Montserrat" w:hAnsi="Montserrat" w:cs="Noto Sans"/>
          <w:b/>
          <w:sz w:val="22"/>
          <w:szCs w:val="22"/>
        </w:rPr>
      </w:pPr>
      <w:r>
        <w:rPr>
          <w:rFonts w:ascii="Montserrat" w:hAnsi="Montserrat" w:cs="Noto Sans"/>
          <w:sz w:val="22"/>
          <w:szCs w:val="22"/>
        </w:rPr>
        <w:t>Col. Country Club, Alcaldía Coyoacán</w:t>
      </w:r>
    </w:p>
    <w:p w14:paraId="72C5867F">
      <w:pPr>
        <w:ind w:left="851" w:hanging="851"/>
        <w:rPr>
          <w:rFonts w:ascii="Montserrat" w:hAnsi="Montserrat" w:cs="Noto Sans"/>
          <w:b/>
          <w:sz w:val="22"/>
          <w:szCs w:val="22"/>
        </w:rPr>
      </w:pPr>
      <w:r>
        <w:rPr>
          <w:rFonts w:ascii="Montserrat" w:hAnsi="Montserrat" w:cs="Noto Sans"/>
          <w:sz w:val="22"/>
          <w:szCs w:val="22"/>
        </w:rPr>
        <w:t>C.P. 04210, Ciudad de México</w:t>
      </w:r>
    </w:p>
    <w:p w14:paraId="1EC5A7A8">
      <w:pPr>
        <w:ind w:left="851" w:hanging="851"/>
        <w:rPr>
          <w:rFonts w:ascii="Montserrat" w:hAnsi="Montserrat" w:cs="Noto Sans"/>
          <w:sz w:val="22"/>
          <w:szCs w:val="22"/>
        </w:rPr>
      </w:pPr>
    </w:p>
    <w:p w14:paraId="1FBD92B4">
      <w:pPr>
        <w:jc w:val="both"/>
        <w:rPr>
          <w:rFonts w:ascii="Montserrat" w:hAnsi="Montserrat" w:eastAsia="Batang" w:cs="Noto Sans"/>
          <w:bCs/>
          <w:sz w:val="22"/>
          <w:szCs w:val="22"/>
        </w:rPr>
      </w:pPr>
      <w:r>
        <w:rPr>
          <w:rFonts w:ascii="Montserrat" w:hAnsi="Montserrat" w:eastAsia="Batang" w:cs="Noto Sans"/>
          <w:bCs/>
          <w:sz w:val="22"/>
          <w:szCs w:val="22"/>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Pr>
          <w:rFonts w:ascii="Montserrat" w:hAnsi="Montserrat" w:eastAsia="Batang" w:cs="Noto Sans"/>
          <w:b/>
          <w:bCs/>
          <w:sz w:val="22"/>
          <w:szCs w:val="22"/>
        </w:rPr>
        <w:t>manifiesto bajo protesta de decir verdad</w:t>
      </w:r>
      <w:r>
        <w:rPr>
          <w:rFonts w:ascii="Montserrat" w:hAnsi="Montserrat" w:eastAsia="Batang" w:cs="Noto Sans"/>
          <w:bCs/>
          <w:sz w:val="22"/>
          <w:szCs w:val="22"/>
        </w:rPr>
        <w:t>, que por el sector que está constituida, el número de trabajadores y el rango de ventas anuales, la empresa que represento se encuentra en la estratificación de _________________ empresa, lo anterior de conformidad con los siguientes criterios:</w:t>
      </w:r>
    </w:p>
    <w:p w14:paraId="46B1BF7C">
      <w:pPr>
        <w:ind w:right="857"/>
        <w:jc w:val="both"/>
        <w:rPr>
          <w:rFonts w:ascii="Montserrat" w:hAnsi="Montserrat" w:eastAsia="Batang" w:cs="Noto Sans"/>
          <w:bCs/>
          <w:sz w:val="22"/>
          <w:szCs w:val="22"/>
        </w:rPr>
      </w:pPr>
    </w:p>
    <w:tbl>
      <w:tblPr>
        <w:tblStyle w:val="12"/>
        <w:tblW w:w="0" w:type="auto"/>
        <w:jc w:val="center"/>
        <w:tblLayout w:type="fixed"/>
        <w:tblCellMar>
          <w:top w:w="0" w:type="dxa"/>
          <w:left w:w="43" w:type="dxa"/>
          <w:bottom w:w="0" w:type="dxa"/>
          <w:right w:w="43" w:type="dxa"/>
        </w:tblCellMar>
      </w:tblPr>
      <w:tblGrid>
        <w:gridCol w:w="1469"/>
        <w:gridCol w:w="2239"/>
        <w:gridCol w:w="1517"/>
        <w:gridCol w:w="1857"/>
        <w:gridCol w:w="1630"/>
      </w:tblGrid>
      <w:tr w14:paraId="5AA2989A">
        <w:tblPrEx>
          <w:tblCellMar>
            <w:top w:w="0" w:type="dxa"/>
            <w:left w:w="43" w:type="dxa"/>
            <w:bottom w:w="0" w:type="dxa"/>
            <w:right w:w="43" w:type="dxa"/>
          </w:tblCellMar>
        </w:tblPrEx>
        <w:trPr>
          <w:cantSplit/>
          <w:jc w:val="center"/>
        </w:trPr>
        <w:tc>
          <w:tcPr>
            <w:tcW w:w="8712" w:type="dxa"/>
            <w:gridSpan w:val="5"/>
            <w:tcBorders>
              <w:top w:val="single" w:color="000000" w:sz="6" w:space="0"/>
              <w:left w:val="single" w:color="000000" w:sz="6" w:space="0"/>
              <w:bottom w:val="single" w:color="000000" w:sz="6" w:space="0"/>
              <w:right w:val="single" w:color="000000" w:sz="6" w:space="0"/>
            </w:tcBorders>
            <w:vAlign w:val="center"/>
          </w:tcPr>
          <w:p w14:paraId="2C0BC573">
            <w:pPr>
              <w:pStyle w:val="60"/>
              <w:spacing w:after="80" w:line="228" w:lineRule="exact"/>
              <w:jc w:val="center"/>
              <w:rPr>
                <w:rFonts w:ascii="Montserrat" w:hAnsi="Montserrat" w:cs="Noto Sans"/>
                <w:b/>
                <w:sz w:val="22"/>
                <w:szCs w:val="22"/>
              </w:rPr>
            </w:pPr>
            <w:r>
              <w:rPr>
                <w:rFonts w:ascii="Montserrat" w:hAnsi="Montserrat" w:cs="Noto Sans"/>
                <w:b/>
                <w:sz w:val="22"/>
                <w:szCs w:val="22"/>
              </w:rPr>
              <w:t>Estratificación</w:t>
            </w:r>
          </w:p>
        </w:tc>
      </w:tr>
      <w:tr w14:paraId="2B49C62F">
        <w:tblPrEx>
          <w:tblCellMar>
            <w:top w:w="0" w:type="dxa"/>
            <w:left w:w="43" w:type="dxa"/>
            <w:bottom w:w="0" w:type="dxa"/>
            <w:right w:w="43" w:type="dxa"/>
          </w:tblCellMar>
        </w:tblPrEx>
        <w:trPr>
          <w:cantSplit/>
          <w:jc w:val="center"/>
        </w:trPr>
        <w:tc>
          <w:tcPr>
            <w:tcW w:w="1469" w:type="dxa"/>
            <w:tcBorders>
              <w:top w:val="single" w:color="000000" w:sz="6" w:space="0"/>
              <w:left w:val="single" w:color="000000" w:sz="6" w:space="0"/>
              <w:bottom w:val="single" w:color="000000" w:sz="6" w:space="0"/>
              <w:right w:val="single" w:color="000000" w:sz="6" w:space="0"/>
            </w:tcBorders>
            <w:vAlign w:val="center"/>
          </w:tcPr>
          <w:p w14:paraId="2AC54541">
            <w:pPr>
              <w:pStyle w:val="60"/>
              <w:spacing w:after="80" w:line="228" w:lineRule="exact"/>
              <w:jc w:val="center"/>
              <w:rPr>
                <w:rFonts w:ascii="Montserrat" w:hAnsi="Montserrat" w:cs="Noto Sans"/>
                <w:b/>
                <w:sz w:val="22"/>
                <w:szCs w:val="22"/>
              </w:rPr>
            </w:pPr>
            <w:r>
              <w:rPr>
                <w:rFonts w:ascii="Montserrat" w:hAnsi="Montserrat" w:cs="Noto Sans"/>
                <w:b/>
                <w:sz w:val="22"/>
                <w:szCs w:val="22"/>
              </w:rPr>
              <w:t>Tamaño</w:t>
            </w:r>
          </w:p>
        </w:tc>
        <w:tc>
          <w:tcPr>
            <w:tcW w:w="2239" w:type="dxa"/>
            <w:tcBorders>
              <w:top w:val="single" w:color="000000" w:sz="6" w:space="0"/>
              <w:left w:val="single" w:color="000000" w:sz="6" w:space="0"/>
              <w:bottom w:val="single" w:color="000000" w:sz="6" w:space="0"/>
              <w:right w:val="single" w:color="000000" w:sz="6" w:space="0"/>
            </w:tcBorders>
            <w:vAlign w:val="center"/>
          </w:tcPr>
          <w:p w14:paraId="6CFEAB5F">
            <w:pPr>
              <w:pStyle w:val="60"/>
              <w:spacing w:after="80" w:line="228" w:lineRule="exact"/>
              <w:jc w:val="center"/>
              <w:rPr>
                <w:rFonts w:ascii="Montserrat" w:hAnsi="Montserrat" w:cs="Noto Sans"/>
                <w:b/>
                <w:sz w:val="22"/>
                <w:szCs w:val="22"/>
              </w:rPr>
            </w:pPr>
            <w:r>
              <w:rPr>
                <w:rFonts w:ascii="Montserrat" w:hAnsi="Montserrat" w:cs="Noto Sans"/>
                <w:b/>
                <w:sz w:val="22"/>
                <w:szCs w:val="22"/>
              </w:rPr>
              <w:t>Sector</w:t>
            </w:r>
          </w:p>
        </w:tc>
        <w:tc>
          <w:tcPr>
            <w:tcW w:w="1517" w:type="dxa"/>
            <w:tcBorders>
              <w:top w:val="single" w:color="000000" w:sz="6" w:space="0"/>
              <w:left w:val="single" w:color="000000" w:sz="6" w:space="0"/>
              <w:bottom w:val="single" w:color="000000" w:sz="6" w:space="0"/>
              <w:right w:val="single" w:color="000000" w:sz="6" w:space="0"/>
            </w:tcBorders>
            <w:vAlign w:val="center"/>
          </w:tcPr>
          <w:p w14:paraId="010156C6">
            <w:pPr>
              <w:pStyle w:val="60"/>
              <w:spacing w:after="80" w:line="228" w:lineRule="exact"/>
              <w:jc w:val="center"/>
              <w:rPr>
                <w:rFonts w:ascii="Montserrat" w:hAnsi="Montserrat" w:cs="Noto Sans"/>
                <w:b/>
                <w:sz w:val="22"/>
                <w:szCs w:val="22"/>
              </w:rPr>
            </w:pPr>
            <w:r>
              <w:rPr>
                <w:rFonts w:ascii="Montserrat" w:hAnsi="Montserrat" w:cs="Noto Sans"/>
                <w:b/>
                <w:sz w:val="22"/>
                <w:szCs w:val="22"/>
              </w:rPr>
              <w:t>Rango de número de trabajadores</w:t>
            </w:r>
          </w:p>
        </w:tc>
        <w:tc>
          <w:tcPr>
            <w:tcW w:w="1857" w:type="dxa"/>
            <w:tcBorders>
              <w:top w:val="single" w:color="000000" w:sz="6" w:space="0"/>
              <w:left w:val="single" w:color="000000" w:sz="6" w:space="0"/>
              <w:bottom w:val="single" w:color="000000" w:sz="6" w:space="0"/>
              <w:right w:val="single" w:color="000000" w:sz="6" w:space="0"/>
            </w:tcBorders>
            <w:vAlign w:val="center"/>
          </w:tcPr>
          <w:p w14:paraId="2B6A95C4">
            <w:pPr>
              <w:pStyle w:val="60"/>
              <w:spacing w:after="80" w:line="228" w:lineRule="exact"/>
              <w:jc w:val="center"/>
              <w:rPr>
                <w:rFonts w:ascii="Montserrat" w:hAnsi="Montserrat" w:cs="Noto Sans"/>
                <w:b/>
                <w:sz w:val="22"/>
                <w:szCs w:val="22"/>
              </w:rPr>
            </w:pPr>
            <w:r>
              <w:rPr>
                <w:rFonts w:ascii="Montserrat" w:hAnsi="Montserrat" w:cs="Noto Sans"/>
                <w:b/>
                <w:sz w:val="22"/>
                <w:szCs w:val="22"/>
              </w:rPr>
              <w:t>Rango de monto de ventas anuales (mdp)</w:t>
            </w:r>
          </w:p>
        </w:tc>
        <w:tc>
          <w:tcPr>
            <w:tcW w:w="1630" w:type="dxa"/>
            <w:tcBorders>
              <w:top w:val="single" w:color="000000" w:sz="6" w:space="0"/>
              <w:left w:val="single" w:color="000000" w:sz="6" w:space="0"/>
              <w:bottom w:val="single" w:color="000000" w:sz="6" w:space="0"/>
              <w:right w:val="single" w:color="000000" w:sz="6" w:space="0"/>
            </w:tcBorders>
            <w:vAlign w:val="center"/>
          </w:tcPr>
          <w:p w14:paraId="33003DA6">
            <w:pPr>
              <w:pStyle w:val="60"/>
              <w:spacing w:after="80" w:line="228" w:lineRule="exact"/>
              <w:jc w:val="center"/>
              <w:rPr>
                <w:rFonts w:ascii="Montserrat" w:hAnsi="Montserrat" w:cs="Noto Sans"/>
                <w:b/>
                <w:sz w:val="22"/>
                <w:szCs w:val="22"/>
              </w:rPr>
            </w:pPr>
            <w:r>
              <w:rPr>
                <w:rFonts w:ascii="Montserrat" w:hAnsi="Montserrat" w:cs="Noto Sans"/>
                <w:b/>
                <w:sz w:val="22"/>
                <w:szCs w:val="22"/>
              </w:rPr>
              <w:t>Tope máximo combinado*</w:t>
            </w:r>
          </w:p>
        </w:tc>
      </w:tr>
      <w:tr w14:paraId="5BA35343">
        <w:tblPrEx>
          <w:tblCellMar>
            <w:top w:w="0" w:type="dxa"/>
            <w:left w:w="43" w:type="dxa"/>
            <w:bottom w:w="0" w:type="dxa"/>
            <w:right w:w="43" w:type="dxa"/>
          </w:tblCellMar>
        </w:tblPrEx>
        <w:trPr>
          <w:cantSplit/>
          <w:jc w:val="center"/>
        </w:trPr>
        <w:tc>
          <w:tcPr>
            <w:tcW w:w="1469" w:type="dxa"/>
            <w:tcBorders>
              <w:top w:val="single" w:color="000000" w:sz="6" w:space="0"/>
              <w:left w:val="single" w:color="000000" w:sz="6" w:space="0"/>
              <w:bottom w:val="single" w:color="000000" w:sz="6" w:space="0"/>
              <w:right w:val="single" w:color="000000" w:sz="6" w:space="0"/>
            </w:tcBorders>
            <w:vAlign w:val="center"/>
          </w:tcPr>
          <w:p w14:paraId="4844D619">
            <w:pPr>
              <w:pStyle w:val="60"/>
              <w:spacing w:after="80" w:line="228" w:lineRule="exact"/>
              <w:jc w:val="center"/>
              <w:rPr>
                <w:rFonts w:ascii="Montserrat" w:hAnsi="Montserrat" w:cs="Noto Sans"/>
                <w:sz w:val="22"/>
                <w:szCs w:val="22"/>
              </w:rPr>
            </w:pPr>
            <w:r>
              <w:rPr>
                <w:rFonts w:ascii="Montserrat" w:hAnsi="Montserrat" w:cs="Noto Sans"/>
                <w:sz w:val="22"/>
                <w:szCs w:val="22"/>
              </w:rPr>
              <w:t>Micro</w:t>
            </w:r>
          </w:p>
        </w:tc>
        <w:tc>
          <w:tcPr>
            <w:tcW w:w="2239" w:type="dxa"/>
            <w:tcBorders>
              <w:top w:val="single" w:color="000000" w:sz="6" w:space="0"/>
              <w:left w:val="single" w:color="000000" w:sz="6" w:space="0"/>
              <w:bottom w:val="single" w:color="000000" w:sz="6" w:space="0"/>
              <w:right w:val="single" w:color="000000" w:sz="6" w:space="0"/>
            </w:tcBorders>
            <w:vAlign w:val="center"/>
          </w:tcPr>
          <w:p w14:paraId="13D65730">
            <w:pPr>
              <w:pStyle w:val="60"/>
              <w:spacing w:after="80" w:line="228" w:lineRule="exact"/>
              <w:jc w:val="center"/>
              <w:rPr>
                <w:rFonts w:ascii="Montserrat" w:hAnsi="Montserrat" w:cs="Noto Sans"/>
                <w:sz w:val="22"/>
                <w:szCs w:val="22"/>
              </w:rPr>
            </w:pPr>
            <w:r>
              <w:rPr>
                <w:rFonts w:ascii="Montserrat" w:hAnsi="Montserrat" w:cs="Noto Sans"/>
                <w:sz w:val="22"/>
                <w:szCs w:val="22"/>
              </w:rPr>
              <w:t>Todas</w:t>
            </w:r>
          </w:p>
        </w:tc>
        <w:tc>
          <w:tcPr>
            <w:tcW w:w="1517" w:type="dxa"/>
            <w:tcBorders>
              <w:top w:val="single" w:color="000000" w:sz="6" w:space="0"/>
              <w:left w:val="single" w:color="000000" w:sz="6" w:space="0"/>
              <w:bottom w:val="single" w:color="000000" w:sz="6" w:space="0"/>
              <w:right w:val="single" w:color="000000" w:sz="6" w:space="0"/>
            </w:tcBorders>
            <w:vAlign w:val="center"/>
          </w:tcPr>
          <w:p w14:paraId="20DB7CFE">
            <w:pPr>
              <w:pStyle w:val="60"/>
              <w:spacing w:after="80" w:line="228" w:lineRule="exact"/>
              <w:jc w:val="center"/>
              <w:rPr>
                <w:rFonts w:ascii="Montserrat" w:hAnsi="Montserrat" w:cs="Noto Sans"/>
                <w:sz w:val="22"/>
                <w:szCs w:val="22"/>
              </w:rPr>
            </w:pPr>
            <w:r>
              <w:rPr>
                <w:rFonts w:ascii="Montserrat" w:hAnsi="Montserrat" w:cs="Noto Sans"/>
                <w:sz w:val="22"/>
                <w:szCs w:val="22"/>
              </w:rPr>
              <w:t>Hasta 10</w:t>
            </w:r>
          </w:p>
        </w:tc>
        <w:tc>
          <w:tcPr>
            <w:tcW w:w="1857" w:type="dxa"/>
            <w:tcBorders>
              <w:top w:val="single" w:color="000000" w:sz="6" w:space="0"/>
              <w:left w:val="single" w:color="000000" w:sz="6" w:space="0"/>
              <w:bottom w:val="single" w:color="000000" w:sz="6" w:space="0"/>
              <w:right w:val="single" w:color="000000" w:sz="6" w:space="0"/>
            </w:tcBorders>
            <w:vAlign w:val="center"/>
          </w:tcPr>
          <w:p w14:paraId="1F56EABA">
            <w:pPr>
              <w:pStyle w:val="60"/>
              <w:spacing w:after="80" w:line="228" w:lineRule="exact"/>
              <w:jc w:val="center"/>
              <w:rPr>
                <w:rFonts w:ascii="Montserrat" w:hAnsi="Montserrat" w:cs="Noto Sans"/>
                <w:sz w:val="22"/>
                <w:szCs w:val="22"/>
              </w:rPr>
            </w:pPr>
            <w:r>
              <w:rPr>
                <w:rFonts w:ascii="Montserrat" w:hAnsi="Montserrat" w:cs="Noto Sans"/>
                <w:sz w:val="22"/>
                <w:szCs w:val="22"/>
              </w:rPr>
              <w:t>Hasta $4</w:t>
            </w:r>
          </w:p>
        </w:tc>
        <w:tc>
          <w:tcPr>
            <w:tcW w:w="1630" w:type="dxa"/>
            <w:tcBorders>
              <w:top w:val="single" w:color="000000" w:sz="6" w:space="0"/>
              <w:left w:val="single" w:color="000000" w:sz="6" w:space="0"/>
              <w:bottom w:val="single" w:color="000000" w:sz="6" w:space="0"/>
              <w:right w:val="single" w:color="000000" w:sz="6" w:space="0"/>
            </w:tcBorders>
            <w:vAlign w:val="center"/>
          </w:tcPr>
          <w:p w14:paraId="64779BDD">
            <w:pPr>
              <w:pStyle w:val="60"/>
              <w:spacing w:after="80" w:line="228" w:lineRule="exact"/>
              <w:jc w:val="center"/>
              <w:rPr>
                <w:rFonts w:ascii="Montserrat" w:hAnsi="Montserrat" w:cs="Noto Sans"/>
                <w:sz w:val="22"/>
                <w:szCs w:val="22"/>
              </w:rPr>
            </w:pPr>
            <w:r>
              <w:rPr>
                <w:rFonts w:ascii="Montserrat" w:hAnsi="Montserrat" w:cs="Noto Sans"/>
                <w:sz w:val="22"/>
                <w:szCs w:val="22"/>
              </w:rPr>
              <w:t>4.6</w:t>
            </w:r>
          </w:p>
        </w:tc>
      </w:tr>
      <w:tr w14:paraId="1F509365">
        <w:tblPrEx>
          <w:tblCellMar>
            <w:top w:w="0" w:type="dxa"/>
            <w:left w:w="43" w:type="dxa"/>
            <w:bottom w:w="0" w:type="dxa"/>
            <w:right w:w="43" w:type="dxa"/>
          </w:tblCellMar>
        </w:tblPrEx>
        <w:trPr>
          <w:cantSplit/>
          <w:jc w:val="center"/>
        </w:trPr>
        <w:tc>
          <w:tcPr>
            <w:tcW w:w="1469" w:type="dxa"/>
            <w:vMerge w:val="restart"/>
            <w:tcBorders>
              <w:top w:val="single" w:color="000000" w:sz="6" w:space="0"/>
              <w:left w:val="single" w:color="000000" w:sz="6" w:space="0"/>
              <w:bottom w:val="single" w:color="000000" w:sz="6" w:space="0"/>
              <w:right w:val="single" w:color="000000" w:sz="6" w:space="0"/>
            </w:tcBorders>
          </w:tcPr>
          <w:p w14:paraId="23BE1359">
            <w:pPr>
              <w:pStyle w:val="60"/>
              <w:spacing w:after="80" w:line="228" w:lineRule="exact"/>
              <w:jc w:val="center"/>
              <w:rPr>
                <w:rFonts w:ascii="Montserrat" w:hAnsi="Montserrat" w:cs="Noto Sans"/>
                <w:sz w:val="22"/>
                <w:szCs w:val="22"/>
              </w:rPr>
            </w:pPr>
            <w:r>
              <w:rPr>
                <w:rFonts w:ascii="Montserrat" w:hAnsi="Montserrat" w:cs="Noto Sans"/>
                <w:sz w:val="22"/>
                <w:szCs w:val="22"/>
              </w:rPr>
              <w:t>Pequeña</w:t>
            </w:r>
          </w:p>
        </w:tc>
        <w:tc>
          <w:tcPr>
            <w:tcW w:w="2239" w:type="dxa"/>
            <w:tcBorders>
              <w:top w:val="single" w:color="000000" w:sz="6" w:space="0"/>
              <w:left w:val="single" w:color="000000" w:sz="6" w:space="0"/>
              <w:bottom w:val="single" w:color="000000" w:sz="6" w:space="0"/>
              <w:right w:val="single" w:color="000000" w:sz="6" w:space="0"/>
            </w:tcBorders>
            <w:vAlign w:val="center"/>
          </w:tcPr>
          <w:p w14:paraId="4DF90749">
            <w:pPr>
              <w:pStyle w:val="60"/>
              <w:spacing w:after="80" w:line="228" w:lineRule="exact"/>
              <w:jc w:val="center"/>
              <w:rPr>
                <w:rFonts w:ascii="Montserrat" w:hAnsi="Montserrat" w:cs="Noto Sans"/>
                <w:sz w:val="22"/>
                <w:szCs w:val="22"/>
              </w:rPr>
            </w:pPr>
            <w:r>
              <w:rPr>
                <w:rFonts w:ascii="Montserrat" w:hAnsi="Montserrat" w:cs="Noto Sans"/>
                <w:sz w:val="22"/>
                <w:szCs w:val="22"/>
              </w:rPr>
              <w:t>Comercio</w:t>
            </w:r>
          </w:p>
        </w:tc>
        <w:tc>
          <w:tcPr>
            <w:tcW w:w="1517" w:type="dxa"/>
            <w:tcBorders>
              <w:top w:val="single" w:color="000000" w:sz="6" w:space="0"/>
              <w:left w:val="single" w:color="000000" w:sz="6" w:space="0"/>
              <w:bottom w:val="single" w:color="000000" w:sz="6" w:space="0"/>
              <w:right w:val="single" w:color="000000" w:sz="6" w:space="0"/>
            </w:tcBorders>
            <w:vAlign w:val="center"/>
          </w:tcPr>
          <w:p w14:paraId="65996012">
            <w:pPr>
              <w:pStyle w:val="60"/>
              <w:spacing w:after="80" w:line="228" w:lineRule="exact"/>
              <w:jc w:val="center"/>
              <w:rPr>
                <w:rFonts w:ascii="Montserrat" w:hAnsi="Montserrat" w:cs="Noto Sans"/>
                <w:sz w:val="22"/>
                <w:szCs w:val="22"/>
              </w:rPr>
            </w:pPr>
            <w:r>
              <w:rPr>
                <w:rFonts w:ascii="Montserrat" w:hAnsi="Montserrat" w:cs="Noto Sans"/>
                <w:sz w:val="22"/>
                <w:szCs w:val="22"/>
              </w:rPr>
              <w:t>Desde 11</w:t>
            </w:r>
            <w:r>
              <w:rPr>
                <w:rFonts w:ascii="Montserrat" w:hAnsi="Montserrat" w:cs="Noto Sans"/>
                <w:sz w:val="22"/>
                <w:szCs w:val="22"/>
              </w:rPr>
              <w:br w:type="textWrapping"/>
            </w:r>
            <w:r>
              <w:rPr>
                <w:rFonts w:ascii="Montserrat" w:hAnsi="Montserrat" w:cs="Noto Sans"/>
                <w:sz w:val="22"/>
                <w:szCs w:val="22"/>
              </w:rPr>
              <w:t>hasta 30</w:t>
            </w:r>
          </w:p>
        </w:tc>
        <w:tc>
          <w:tcPr>
            <w:tcW w:w="1857" w:type="dxa"/>
            <w:tcBorders>
              <w:top w:val="single" w:color="000000" w:sz="6" w:space="0"/>
              <w:left w:val="single" w:color="000000" w:sz="6" w:space="0"/>
              <w:bottom w:val="single" w:color="000000" w:sz="6" w:space="0"/>
              <w:right w:val="single" w:color="000000" w:sz="6" w:space="0"/>
            </w:tcBorders>
            <w:vAlign w:val="center"/>
          </w:tcPr>
          <w:p w14:paraId="4807899A">
            <w:pPr>
              <w:pStyle w:val="60"/>
              <w:spacing w:after="80" w:line="228" w:lineRule="exact"/>
              <w:jc w:val="center"/>
              <w:rPr>
                <w:rFonts w:ascii="Montserrat" w:hAnsi="Montserrat" w:cs="Noto Sans"/>
                <w:sz w:val="22"/>
                <w:szCs w:val="22"/>
              </w:rPr>
            </w:pPr>
            <w:r>
              <w:rPr>
                <w:rFonts w:ascii="Montserrat" w:hAnsi="Montserrat" w:cs="Noto Sans"/>
                <w:sz w:val="22"/>
                <w:szCs w:val="22"/>
              </w:rPr>
              <w:t>Desde $4.01</w:t>
            </w:r>
            <w:r>
              <w:rPr>
                <w:rFonts w:ascii="Montserrat" w:hAnsi="Montserrat" w:cs="Noto Sans"/>
                <w:sz w:val="22"/>
                <w:szCs w:val="22"/>
              </w:rPr>
              <w:br w:type="textWrapping"/>
            </w:r>
            <w:r>
              <w:rPr>
                <w:rFonts w:ascii="Montserrat" w:hAnsi="Montserrat" w:cs="Noto Sans"/>
                <w:sz w:val="22"/>
                <w:szCs w:val="22"/>
              </w:rPr>
              <w:t>hasta $100</w:t>
            </w:r>
          </w:p>
        </w:tc>
        <w:tc>
          <w:tcPr>
            <w:tcW w:w="1630" w:type="dxa"/>
            <w:tcBorders>
              <w:top w:val="single" w:color="000000" w:sz="6" w:space="0"/>
              <w:left w:val="single" w:color="000000" w:sz="6" w:space="0"/>
              <w:bottom w:val="single" w:color="000000" w:sz="6" w:space="0"/>
              <w:right w:val="single" w:color="000000" w:sz="6" w:space="0"/>
            </w:tcBorders>
            <w:vAlign w:val="center"/>
          </w:tcPr>
          <w:p w14:paraId="6436A479">
            <w:pPr>
              <w:pStyle w:val="60"/>
              <w:spacing w:after="80" w:line="228" w:lineRule="exact"/>
              <w:jc w:val="center"/>
              <w:rPr>
                <w:rFonts w:ascii="Montserrat" w:hAnsi="Montserrat" w:cs="Noto Sans"/>
                <w:sz w:val="22"/>
                <w:szCs w:val="22"/>
              </w:rPr>
            </w:pPr>
            <w:r>
              <w:rPr>
                <w:rFonts w:ascii="Montserrat" w:hAnsi="Montserrat" w:cs="Noto Sans"/>
                <w:sz w:val="22"/>
                <w:szCs w:val="22"/>
              </w:rPr>
              <w:t>93</w:t>
            </w:r>
          </w:p>
        </w:tc>
      </w:tr>
      <w:tr w14:paraId="0BB32ACA">
        <w:tblPrEx>
          <w:tblCellMar>
            <w:top w:w="0" w:type="dxa"/>
            <w:left w:w="43" w:type="dxa"/>
            <w:bottom w:w="0" w:type="dxa"/>
            <w:right w:w="43" w:type="dxa"/>
          </w:tblCellMar>
        </w:tblPrEx>
        <w:trPr>
          <w:cantSplit/>
          <w:jc w:val="center"/>
        </w:trPr>
        <w:tc>
          <w:tcPr>
            <w:tcW w:w="1469" w:type="dxa"/>
            <w:vMerge w:val="continue"/>
            <w:tcBorders>
              <w:top w:val="single" w:color="000000" w:sz="6" w:space="0"/>
              <w:left w:val="single" w:color="000000" w:sz="6" w:space="0"/>
              <w:bottom w:val="single" w:color="000000" w:sz="6" w:space="0"/>
              <w:right w:val="single" w:color="000000" w:sz="6" w:space="0"/>
            </w:tcBorders>
            <w:vAlign w:val="center"/>
          </w:tcPr>
          <w:p w14:paraId="71335092">
            <w:pPr>
              <w:rPr>
                <w:rFonts w:ascii="Montserrat" w:hAnsi="Montserrat" w:cs="Noto Sans"/>
                <w:sz w:val="22"/>
                <w:szCs w:val="22"/>
              </w:rPr>
            </w:pPr>
          </w:p>
        </w:tc>
        <w:tc>
          <w:tcPr>
            <w:tcW w:w="2239" w:type="dxa"/>
            <w:tcBorders>
              <w:top w:val="single" w:color="000000" w:sz="6" w:space="0"/>
              <w:left w:val="single" w:color="000000" w:sz="6" w:space="0"/>
              <w:bottom w:val="single" w:color="000000" w:sz="6" w:space="0"/>
              <w:right w:val="single" w:color="000000" w:sz="6" w:space="0"/>
            </w:tcBorders>
            <w:vAlign w:val="center"/>
          </w:tcPr>
          <w:p w14:paraId="58A6EACC">
            <w:pPr>
              <w:pStyle w:val="60"/>
              <w:spacing w:after="80" w:line="228" w:lineRule="exact"/>
              <w:jc w:val="center"/>
              <w:rPr>
                <w:rFonts w:ascii="Montserrat" w:hAnsi="Montserrat" w:cs="Noto Sans"/>
                <w:sz w:val="22"/>
                <w:szCs w:val="22"/>
              </w:rPr>
            </w:pPr>
            <w:r>
              <w:rPr>
                <w:rFonts w:ascii="Montserrat" w:hAnsi="Montserrat" w:cs="Noto Sans"/>
                <w:sz w:val="22"/>
                <w:szCs w:val="22"/>
              </w:rPr>
              <w:t>Industria y Servicios</w:t>
            </w:r>
          </w:p>
        </w:tc>
        <w:tc>
          <w:tcPr>
            <w:tcW w:w="1517" w:type="dxa"/>
            <w:tcBorders>
              <w:top w:val="single" w:color="000000" w:sz="6" w:space="0"/>
              <w:left w:val="single" w:color="000000" w:sz="6" w:space="0"/>
              <w:bottom w:val="single" w:color="000000" w:sz="6" w:space="0"/>
              <w:right w:val="single" w:color="000000" w:sz="6" w:space="0"/>
            </w:tcBorders>
            <w:vAlign w:val="center"/>
          </w:tcPr>
          <w:p w14:paraId="168A7465">
            <w:pPr>
              <w:pStyle w:val="60"/>
              <w:spacing w:after="80" w:line="228" w:lineRule="exact"/>
              <w:jc w:val="center"/>
              <w:rPr>
                <w:rFonts w:ascii="Montserrat" w:hAnsi="Montserrat" w:cs="Noto Sans"/>
                <w:sz w:val="22"/>
                <w:szCs w:val="22"/>
              </w:rPr>
            </w:pPr>
            <w:r>
              <w:rPr>
                <w:rFonts w:ascii="Montserrat" w:hAnsi="Montserrat" w:cs="Noto Sans"/>
                <w:sz w:val="22"/>
                <w:szCs w:val="22"/>
              </w:rPr>
              <w:t>Desde 11</w:t>
            </w:r>
            <w:r>
              <w:rPr>
                <w:rFonts w:ascii="Montserrat" w:hAnsi="Montserrat" w:cs="Noto Sans"/>
                <w:sz w:val="22"/>
                <w:szCs w:val="22"/>
              </w:rPr>
              <w:br w:type="textWrapping"/>
            </w:r>
            <w:r>
              <w:rPr>
                <w:rFonts w:ascii="Montserrat" w:hAnsi="Montserrat" w:cs="Noto Sans"/>
                <w:sz w:val="22"/>
                <w:szCs w:val="22"/>
              </w:rPr>
              <w:t>hasta 50</w:t>
            </w:r>
          </w:p>
        </w:tc>
        <w:tc>
          <w:tcPr>
            <w:tcW w:w="1857" w:type="dxa"/>
            <w:tcBorders>
              <w:top w:val="single" w:color="000000" w:sz="6" w:space="0"/>
              <w:left w:val="single" w:color="000000" w:sz="6" w:space="0"/>
              <w:bottom w:val="single" w:color="000000" w:sz="6" w:space="0"/>
              <w:right w:val="single" w:color="000000" w:sz="6" w:space="0"/>
            </w:tcBorders>
            <w:vAlign w:val="center"/>
          </w:tcPr>
          <w:p w14:paraId="58A009D3">
            <w:pPr>
              <w:pStyle w:val="60"/>
              <w:spacing w:after="80" w:line="228" w:lineRule="exact"/>
              <w:jc w:val="center"/>
              <w:rPr>
                <w:rFonts w:ascii="Montserrat" w:hAnsi="Montserrat" w:cs="Noto Sans"/>
                <w:sz w:val="22"/>
                <w:szCs w:val="22"/>
              </w:rPr>
            </w:pPr>
            <w:r>
              <w:rPr>
                <w:rFonts w:ascii="Montserrat" w:hAnsi="Montserrat" w:cs="Noto Sans"/>
                <w:sz w:val="22"/>
                <w:szCs w:val="22"/>
              </w:rPr>
              <w:t>Desde $4.01</w:t>
            </w:r>
            <w:r>
              <w:rPr>
                <w:rFonts w:ascii="Montserrat" w:hAnsi="Montserrat" w:cs="Noto Sans"/>
                <w:sz w:val="22"/>
                <w:szCs w:val="22"/>
              </w:rPr>
              <w:br w:type="textWrapping"/>
            </w:r>
            <w:r>
              <w:rPr>
                <w:rFonts w:ascii="Montserrat" w:hAnsi="Montserrat" w:cs="Noto Sans"/>
                <w:sz w:val="22"/>
                <w:szCs w:val="22"/>
              </w:rPr>
              <w:t>hasta $100</w:t>
            </w:r>
          </w:p>
        </w:tc>
        <w:tc>
          <w:tcPr>
            <w:tcW w:w="1630" w:type="dxa"/>
            <w:tcBorders>
              <w:top w:val="single" w:color="000000" w:sz="6" w:space="0"/>
              <w:left w:val="single" w:color="000000" w:sz="6" w:space="0"/>
              <w:bottom w:val="single" w:color="000000" w:sz="6" w:space="0"/>
              <w:right w:val="single" w:color="000000" w:sz="6" w:space="0"/>
            </w:tcBorders>
            <w:vAlign w:val="center"/>
          </w:tcPr>
          <w:p w14:paraId="0EA5DA44">
            <w:pPr>
              <w:pStyle w:val="60"/>
              <w:spacing w:after="80" w:line="228" w:lineRule="exact"/>
              <w:jc w:val="center"/>
              <w:rPr>
                <w:rFonts w:ascii="Montserrat" w:hAnsi="Montserrat" w:cs="Noto Sans"/>
                <w:sz w:val="22"/>
                <w:szCs w:val="22"/>
              </w:rPr>
            </w:pPr>
            <w:r>
              <w:rPr>
                <w:rFonts w:ascii="Montserrat" w:hAnsi="Montserrat" w:cs="Noto Sans"/>
                <w:sz w:val="22"/>
                <w:szCs w:val="22"/>
              </w:rPr>
              <w:t>95</w:t>
            </w:r>
          </w:p>
        </w:tc>
      </w:tr>
      <w:tr w14:paraId="378BBCF5">
        <w:tblPrEx>
          <w:tblCellMar>
            <w:top w:w="0" w:type="dxa"/>
            <w:left w:w="43" w:type="dxa"/>
            <w:bottom w:w="0" w:type="dxa"/>
            <w:right w:w="43" w:type="dxa"/>
          </w:tblCellMar>
        </w:tblPrEx>
        <w:trPr>
          <w:cantSplit/>
          <w:jc w:val="center"/>
        </w:trPr>
        <w:tc>
          <w:tcPr>
            <w:tcW w:w="1469" w:type="dxa"/>
            <w:vMerge w:val="restart"/>
            <w:tcBorders>
              <w:top w:val="single" w:color="000000" w:sz="6" w:space="0"/>
              <w:left w:val="single" w:color="000000" w:sz="6" w:space="0"/>
              <w:bottom w:val="single" w:color="000000" w:sz="6" w:space="0"/>
              <w:right w:val="single" w:color="000000" w:sz="6" w:space="0"/>
            </w:tcBorders>
          </w:tcPr>
          <w:p w14:paraId="737D30D1">
            <w:pPr>
              <w:pStyle w:val="60"/>
              <w:spacing w:after="80" w:line="228" w:lineRule="exact"/>
              <w:jc w:val="center"/>
              <w:rPr>
                <w:rFonts w:ascii="Montserrat" w:hAnsi="Montserrat" w:cs="Noto Sans"/>
                <w:sz w:val="22"/>
                <w:szCs w:val="22"/>
              </w:rPr>
            </w:pPr>
            <w:r>
              <w:rPr>
                <w:rFonts w:ascii="Montserrat" w:hAnsi="Montserrat" w:cs="Noto Sans"/>
                <w:sz w:val="22"/>
                <w:szCs w:val="22"/>
              </w:rPr>
              <w:t>Mediana</w:t>
            </w:r>
          </w:p>
        </w:tc>
        <w:tc>
          <w:tcPr>
            <w:tcW w:w="2239" w:type="dxa"/>
            <w:tcBorders>
              <w:top w:val="single" w:color="000000" w:sz="6" w:space="0"/>
              <w:left w:val="single" w:color="000000" w:sz="6" w:space="0"/>
              <w:bottom w:val="single" w:color="000000" w:sz="6" w:space="0"/>
              <w:right w:val="single" w:color="000000" w:sz="6" w:space="0"/>
            </w:tcBorders>
            <w:vAlign w:val="center"/>
          </w:tcPr>
          <w:p w14:paraId="24C6ACED">
            <w:pPr>
              <w:pStyle w:val="60"/>
              <w:spacing w:after="80" w:line="228" w:lineRule="exact"/>
              <w:jc w:val="center"/>
              <w:rPr>
                <w:rFonts w:ascii="Montserrat" w:hAnsi="Montserrat" w:cs="Noto Sans"/>
                <w:sz w:val="22"/>
                <w:szCs w:val="22"/>
              </w:rPr>
            </w:pPr>
            <w:r>
              <w:rPr>
                <w:rFonts w:ascii="Montserrat" w:hAnsi="Montserrat" w:cs="Noto Sans"/>
                <w:sz w:val="22"/>
                <w:szCs w:val="22"/>
              </w:rPr>
              <w:t>Comercio</w:t>
            </w:r>
          </w:p>
        </w:tc>
        <w:tc>
          <w:tcPr>
            <w:tcW w:w="1517" w:type="dxa"/>
            <w:tcBorders>
              <w:top w:val="single" w:color="000000" w:sz="6" w:space="0"/>
              <w:left w:val="single" w:color="000000" w:sz="6" w:space="0"/>
              <w:bottom w:val="single" w:color="000000" w:sz="6" w:space="0"/>
              <w:right w:val="single" w:color="000000" w:sz="6" w:space="0"/>
            </w:tcBorders>
            <w:vAlign w:val="center"/>
          </w:tcPr>
          <w:p w14:paraId="74E4C242">
            <w:pPr>
              <w:pStyle w:val="60"/>
              <w:spacing w:after="80" w:line="228" w:lineRule="exact"/>
              <w:jc w:val="center"/>
              <w:rPr>
                <w:rFonts w:ascii="Montserrat" w:hAnsi="Montserrat" w:cs="Noto Sans"/>
                <w:sz w:val="22"/>
                <w:szCs w:val="22"/>
              </w:rPr>
            </w:pPr>
            <w:r>
              <w:rPr>
                <w:rFonts w:ascii="Montserrat" w:hAnsi="Montserrat" w:cs="Noto Sans"/>
                <w:sz w:val="22"/>
                <w:szCs w:val="22"/>
              </w:rPr>
              <w:t>Desde 31</w:t>
            </w:r>
            <w:r>
              <w:rPr>
                <w:rFonts w:ascii="Montserrat" w:hAnsi="Montserrat" w:cs="Noto Sans"/>
                <w:sz w:val="22"/>
                <w:szCs w:val="22"/>
              </w:rPr>
              <w:br w:type="textWrapping"/>
            </w:r>
            <w:r>
              <w:rPr>
                <w:rFonts w:ascii="Montserrat" w:hAnsi="Montserrat" w:cs="Noto Sans"/>
                <w:sz w:val="22"/>
                <w:szCs w:val="22"/>
              </w:rPr>
              <w:t>hasta 100</w:t>
            </w:r>
          </w:p>
        </w:tc>
        <w:tc>
          <w:tcPr>
            <w:tcW w:w="1857" w:type="dxa"/>
            <w:vMerge w:val="restart"/>
            <w:tcBorders>
              <w:top w:val="single" w:color="000000" w:sz="6" w:space="0"/>
              <w:left w:val="single" w:color="000000" w:sz="6" w:space="0"/>
              <w:bottom w:val="single" w:color="000000" w:sz="6" w:space="0"/>
              <w:right w:val="single" w:color="000000" w:sz="6" w:space="0"/>
            </w:tcBorders>
            <w:vAlign w:val="center"/>
          </w:tcPr>
          <w:p w14:paraId="06FD46BB">
            <w:pPr>
              <w:pStyle w:val="60"/>
              <w:spacing w:after="80" w:line="228" w:lineRule="exact"/>
              <w:jc w:val="center"/>
              <w:rPr>
                <w:rFonts w:ascii="Montserrat" w:hAnsi="Montserrat" w:cs="Noto Sans"/>
                <w:sz w:val="22"/>
                <w:szCs w:val="22"/>
              </w:rPr>
            </w:pPr>
            <w:r>
              <w:rPr>
                <w:rFonts w:ascii="Montserrat" w:hAnsi="Montserrat" w:cs="Noto Sans"/>
                <w:sz w:val="22"/>
                <w:szCs w:val="22"/>
              </w:rPr>
              <w:t>Desde $100.01</w:t>
            </w:r>
            <w:r>
              <w:rPr>
                <w:rFonts w:ascii="Montserrat" w:hAnsi="Montserrat" w:cs="Noto Sans"/>
                <w:sz w:val="22"/>
                <w:szCs w:val="22"/>
              </w:rPr>
              <w:br w:type="textWrapping"/>
            </w:r>
            <w:r>
              <w:rPr>
                <w:rFonts w:ascii="Montserrat" w:hAnsi="Montserrat" w:cs="Noto Sans"/>
                <w:sz w:val="22"/>
                <w:szCs w:val="22"/>
              </w:rPr>
              <w:t>hasta $250</w:t>
            </w:r>
          </w:p>
        </w:tc>
        <w:tc>
          <w:tcPr>
            <w:tcW w:w="1630" w:type="dxa"/>
            <w:vMerge w:val="restart"/>
            <w:tcBorders>
              <w:top w:val="single" w:color="000000" w:sz="6" w:space="0"/>
              <w:left w:val="single" w:color="000000" w:sz="6" w:space="0"/>
              <w:bottom w:val="single" w:color="000000" w:sz="6" w:space="0"/>
              <w:right w:val="single" w:color="000000" w:sz="6" w:space="0"/>
            </w:tcBorders>
            <w:vAlign w:val="center"/>
          </w:tcPr>
          <w:p w14:paraId="3D8F2503">
            <w:pPr>
              <w:pStyle w:val="60"/>
              <w:spacing w:after="80" w:line="228" w:lineRule="exact"/>
              <w:jc w:val="center"/>
              <w:rPr>
                <w:rFonts w:ascii="Montserrat" w:hAnsi="Montserrat" w:cs="Noto Sans"/>
                <w:sz w:val="22"/>
                <w:szCs w:val="22"/>
              </w:rPr>
            </w:pPr>
            <w:r>
              <w:rPr>
                <w:rFonts w:ascii="Montserrat" w:hAnsi="Montserrat" w:cs="Noto Sans"/>
                <w:sz w:val="22"/>
                <w:szCs w:val="22"/>
              </w:rPr>
              <w:t>235</w:t>
            </w:r>
          </w:p>
        </w:tc>
      </w:tr>
      <w:tr w14:paraId="3762327B">
        <w:tblPrEx>
          <w:tblCellMar>
            <w:top w:w="0" w:type="dxa"/>
            <w:left w:w="43" w:type="dxa"/>
            <w:bottom w:w="0" w:type="dxa"/>
            <w:right w:w="43" w:type="dxa"/>
          </w:tblCellMar>
        </w:tblPrEx>
        <w:trPr>
          <w:cantSplit/>
          <w:jc w:val="center"/>
        </w:trPr>
        <w:tc>
          <w:tcPr>
            <w:tcW w:w="1469" w:type="dxa"/>
            <w:vMerge w:val="continue"/>
            <w:tcBorders>
              <w:top w:val="single" w:color="000000" w:sz="6" w:space="0"/>
              <w:left w:val="single" w:color="000000" w:sz="6" w:space="0"/>
              <w:bottom w:val="single" w:color="000000" w:sz="6" w:space="0"/>
              <w:right w:val="single" w:color="000000" w:sz="6" w:space="0"/>
            </w:tcBorders>
            <w:vAlign w:val="center"/>
          </w:tcPr>
          <w:p w14:paraId="06DCC6D1">
            <w:pPr>
              <w:rPr>
                <w:rFonts w:ascii="Montserrat" w:hAnsi="Montserrat" w:cs="Noto Sans"/>
                <w:sz w:val="22"/>
                <w:szCs w:val="22"/>
              </w:rPr>
            </w:pPr>
          </w:p>
        </w:tc>
        <w:tc>
          <w:tcPr>
            <w:tcW w:w="2239" w:type="dxa"/>
            <w:tcBorders>
              <w:top w:val="single" w:color="000000" w:sz="6" w:space="0"/>
              <w:left w:val="single" w:color="000000" w:sz="6" w:space="0"/>
              <w:bottom w:val="single" w:color="000000" w:sz="6" w:space="0"/>
              <w:right w:val="single" w:color="000000" w:sz="6" w:space="0"/>
            </w:tcBorders>
            <w:vAlign w:val="center"/>
          </w:tcPr>
          <w:p w14:paraId="5EC40229">
            <w:pPr>
              <w:pStyle w:val="60"/>
              <w:spacing w:after="80" w:line="228" w:lineRule="exact"/>
              <w:jc w:val="center"/>
              <w:rPr>
                <w:rFonts w:ascii="Montserrat" w:hAnsi="Montserrat" w:cs="Noto Sans"/>
                <w:sz w:val="22"/>
                <w:szCs w:val="22"/>
              </w:rPr>
            </w:pPr>
            <w:r>
              <w:rPr>
                <w:rFonts w:ascii="Montserrat" w:hAnsi="Montserrat" w:cs="Noto Sans"/>
                <w:sz w:val="22"/>
                <w:szCs w:val="22"/>
              </w:rPr>
              <w:t>Servicios</w:t>
            </w:r>
          </w:p>
        </w:tc>
        <w:tc>
          <w:tcPr>
            <w:tcW w:w="1517" w:type="dxa"/>
            <w:tcBorders>
              <w:top w:val="single" w:color="000000" w:sz="6" w:space="0"/>
              <w:left w:val="single" w:color="000000" w:sz="6" w:space="0"/>
              <w:bottom w:val="single" w:color="000000" w:sz="6" w:space="0"/>
              <w:right w:val="single" w:color="000000" w:sz="6" w:space="0"/>
            </w:tcBorders>
            <w:vAlign w:val="center"/>
          </w:tcPr>
          <w:p w14:paraId="2093CE9D">
            <w:pPr>
              <w:pStyle w:val="60"/>
              <w:spacing w:after="80" w:line="228" w:lineRule="exact"/>
              <w:jc w:val="center"/>
              <w:rPr>
                <w:rFonts w:ascii="Montserrat" w:hAnsi="Montserrat" w:cs="Noto Sans"/>
                <w:sz w:val="22"/>
                <w:szCs w:val="22"/>
              </w:rPr>
            </w:pPr>
            <w:r>
              <w:rPr>
                <w:rFonts w:ascii="Montserrat" w:hAnsi="Montserrat" w:cs="Noto Sans"/>
                <w:sz w:val="22"/>
                <w:szCs w:val="22"/>
              </w:rPr>
              <w:t>Desde 51</w:t>
            </w:r>
            <w:r>
              <w:rPr>
                <w:rFonts w:ascii="Montserrat" w:hAnsi="Montserrat" w:cs="Noto Sans"/>
                <w:sz w:val="22"/>
                <w:szCs w:val="22"/>
              </w:rPr>
              <w:br w:type="textWrapping"/>
            </w:r>
            <w:r>
              <w:rPr>
                <w:rFonts w:ascii="Montserrat" w:hAnsi="Montserrat" w:cs="Noto Sans"/>
                <w:sz w:val="22"/>
                <w:szCs w:val="22"/>
              </w:rPr>
              <w:t>hasta 100</w:t>
            </w:r>
          </w:p>
        </w:tc>
        <w:tc>
          <w:tcPr>
            <w:tcW w:w="1857" w:type="dxa"/>
            <w:vMerge w:val="continue"/>
            <w:tcBorders>
              <w:top w:val="single" w:color="000000" w:sz="6" w:space="0"/>
              <w:left w:val="single" w:color="000000" w:sz="6" w:space="0"/>
              <w:bottom w:val="single" w:color="000000" w:sz="6" w:space="0"/>
              <w:right w:val="single" w:color="000000" w:sz="6" w:space="0"/>
            </w:tcBorders>
            <w:vAlign w:val="center"/>
          </w:tcPr>
          <w:p w14:paraId="616A3034">
            <w:pPr>
              <w:rPr>
                <w:rFonts w:ascii="Montserrat" w:hAnsi="Montserrat" w:cs="Noto Sans"/>
                <w:sz w:val="22"/>
                <w:szCs w:val="22"/>
              </w:rPr>
            </w:pPr>
          </w:p>
        </w:tc>
        <w:tc>
          <w:tcPr>
            <w:tcW w:w="1630" w:type="dxa"/>
            <w:vMerge w:val="continue"/>
            <w:tcBorders>
              <w:top w:val="single" w:color="000000" w:sz="6" w:space="0"/>
              <w:left w:val="single" w:color="000000" w:sz="6" w:space="0"/>
              <w:bottom w:val="single" w:color="000000" w:sz="6" w:space="0"/>
              <w:right w:val="single" w:color="000000" w:sz="6" w:space="0"/>
            </w:tcBorders>
            <w:vAlign w:val="center"/>
          </w:tcPr>
          <w:p w14:paraId="41C82C8F">
            <w:pPr>
              <w:rPr>
                <w:rFonts w:ascii="Montserrat" w:hAnsi="Montserrat" w:cs="Noto Sans"/>
                <w:sz w:val="22"/>
                <w:szCs w:val="22"/>
              </w:rPr>
            </w:pPr>
          </w:p>
        </w:tc>
      </w:tr>
      <w:tr w14:paraId="0BB8634C">
        <w:tblPrEx>
          <w:tblCellMar>
            <w:top w:w="0" w:type="dxa"/>
            <w:left w:w="43" w:type="dxa"/>
            <w:bottom w:w="0" w:type="dxa"/>
            <w:right w:w="43" w:type="dxa"/>
          </w:tblCellMar>
        </w:tblPrEx>
        <w:trPr>
          <w:cantSplit/>
          <w:jc w:val="center"/>
        </w:trPr>
        <w:tc>
          <w:tcPr>
            <w:tcW w:w="1469" w:type="dxa"/>
            <w:vMerge w:val="continue"/>
            <w:tcBorders>
              <w:top w:val="single" w:color="000000" w:sz="6" w:space="0"/>
              <w:left w:val="single" w:color="000000" w:sz="6" w:space="0"/>
              <w:bottom w:val="single" w:color="000000" w:sz="6" w:space="0"/>
              <w:right w:val="single" w:color="000000" w:sz="6" w:space="0"/>
            </w:tcBorders>
            <w:vAlign w:val="center"/>
          </w:tcPr>
          <w:p w14:paraId="4D376BEE">
            <w:pPr>
              <w:rPr>
                <w:rFonts w:ascii="Montserrat" w:hAnsi="Montserrat" w:cs="Noto Sans"/>
                <w:sz w:val="22"/>
                <w:szCs w:val="22"/>
              </w:rPr>
            </w:pPr>
          </w:p>
        </w:tc>
        <w:tc>
          <w:tcPr>
            <w:tcW w:w="2239" w:type="dxa"/>
            <w:tcBorders>
              <w:top w:val="single" w:color="000000" w:sz="6" w:space="0"/>
              <w:left w:val="single" w:color="000000" w:sz="6" w:space="0"/>
              <w:bottom w:val="single" w:color="000000" w:sz="6" w:space="0"/>
              <w:right w:val="single" w:color="000000" w:sz="6" w:space="0"/>
            </w:tcBorders>
            <w:vAlign w:val="center"/>
          </w:tcPr>
          <w:p w14:paraId="62345BBB">
            <w:pPr>
              <w:pStyle w:val="60"/>
              <w:spacing w:after="80" w:line="228" w:lineRule="exact"/>
              <w:jc w:val="center"/>
              <w:rPr>
                <w:rFonts w:ascii="Montserrat" w:hAnsi="Montserrat" w:cs="Noto Sans"/>
                <w:sz w:val="22"/>
                <w:szCs w:val="22"/>
              </w:rPr>
            </w:pPr>
            <w:r>
              <w:rPr>
                <w:rFonts w:ascii="Montserrat" w:hAnsi="Montserrat" w:cs="Noto Sans"/>
                <w:sz w:val="22"/>
                <w:szCs w:val="22"/>
              </w:rPr>
              <w:t>Industria</w:t>
            </w:r>
          </w:p>
        </w:tc>
        <w:tc>
          <w:tcPr>
            <w:tcW w:w="1517" w:type="dxa"/>
            <w:tcBorders>
              <w:top w:val="single" w:color="000000" w:sz="6" w:space="0"/>
              <w:left w:val="single" w:color="000000" w:sz="6" w:space="0"/>
              <w:bottom w:val="single" w:color="000000" w:sz="6" w:space="0"/>
              <w:right w:val="single" w:color="000000" w:sz="6" w:space="0"/>
            </w:tcBorders>
            <w:vAlign w:val="center"/>
          </w:tcPr>
          <w:p w14:paraId="0DAFFFB6">
            <w:pPr>
              <w:pStyle w:val="60"/>
              <w:spacing w:after="80" w:line="228" w:lineRule="exact"/>
              <w:jc w:val="center"/>
              <w:rPr>
                <w:rFonts w:ascii="Montserrat" w:hAnsi="Montserrat" w:cs="Noto Sans"/>
                <w:sz w:val="22"/>
                <w:szCs w:val="22"/>
              </w:rPr>
            </w:pPr>
            <w:r>
              <w:rPr>
                <w:rFonts w:ascii="Montserrat" w:hAnsi="Montserrat" w:cs="Noto Sans"/>
                <w:sz w:val="22"/>
                <w:szCs w:val="22"/>
              </w:rPr>
              <w:t>Desde 51</w:t>
            </w:r>
            <w:r>
              <w:rPr>
                <w:rFonts w:ascii="Montserrat" w:hAnsi="Montserrat" w:cs="Noto Sans"/>
                <w:sz w:val="22"/>
                <w:szCs w:val="22"/>
              </w:rPr>
              <w:br w:type="textWrapping"/>
            </w:r>
            <w:r>
              <w:rPr>
                <w:rFonts w:ascii="Montserrat" w:hAnsi="Montserrat" w:cs="Noto Sans"/>
                <w:sz w:val="22"/>
                <w:szCs w:val="22"/>
              </w:rPr>
              <w:t>hasta 250</w:t>
            </w:r>
          </w:p>
        </w:tc>
        <w:tc>
          <w:tcPr>
            <w:tcW w:w="1857" w:type="dxa"/>
            <w:tcBorders>
              <w:top w:val="single" w:color="000000" w:sz="6" w:space="0"/>
              <w:left w:val="single" w:color="000000" w:sz="6" w:space="0"/>
              <w:bottom w:val="single" w:color="000000" w:sz="6" w:space="0"/>
              <w:right w:val="single" w:color="000000" w:sz="6" w:space="0"/>
            </w:tcBorders>
            <w:vAlign w:val="center"/>
          </w:tcPr>
          <w:p w14:paraId="33F19660">
            <w:pPr>
              <w:pStyle w:val="60"/>
              <w:spacing w:after="80" w:line="228" w:lineRule="exact"/>
              <w:jc w:val="center"/>
              <w:rPr>
                <w:rFonts w:ascii="Montserrat" w:hAnsi="Montserrat" w:cs="Noto Sans"/>
                <w:sz w:val="22"/>
                <w:szCs w:val="22"/>
              </w:rPr>
            </w:pPr>
            <w:r>
              <w:rPr>
                <w:rFonts w:ascii="Montserrat" w:hAnsi="Montserrat" w:cs="Noto Sans"/>
                <w:sz w:val="22"/>
                <w:szCs w:val="22"/>
              </w:rPr>
              <w:t>Desde $100.01</w:t>
            </w:r>
            <w:r>
              <w:rPr>
                <w:rFonts w:ascii="Montserrat" w:hAnsi="Montserrat" w:cs="Noto Sans"/>
                <w:sz w:val="22"/>
                <w:szCs w:val="22"/>
              </w:rPr>
              <w:br w:type="textWrapping"/>
            </w:r>
            <w:r>
              <w:rPr>
                <w:rFonts w:ascii="Montserrat" w:hAnsi="Montserrat" w:cs="Noto Sans"/>
                <w:sz w:val="22"/>
                <w:szCs w:val="22"/>
              </w:rPr>
              <w:t>hasta $250</w:t>
            </w:r>
          </w:p>
        </w:tc>
        <w:tc>
          <w:tcPr>
            <w:tcW w:w="1630" w:type="dxa"/>
            <w:tcBorders>
              <w:top w:val="single" w:color="000000" w:sz="6" w:space="0"/>
              <w:left w:val="single" w:color="000000" w:sz="6" w:space="0"/>
              <w:bottom w:val="single" w:color="000000" w:sz="6" w:space="0"/>
              <w:right w:val="single" w:color="000000" w:sz="6" w:space="0"/>
            </w:tcBorders>
            <w:vAlign w:val="center"/>
          </w:tcPr>
          <w:p w14:paraId="5622AFA0">
            <w:pPr>
              <w:pStyle w:val="60"/>
              <w:spacing w:after="80" w:line="228" w:lineRule="exact"/>
              <w:jc w:val="center"/>
              <w:rPr>
                <w:rFonts w:ascii="Montserrat" w:hAnsi="Montserrat" w:cs="Noto Sans"/>
                <w:sz w:val="22"/>
                <w:szCs w:val="22"/>
              </w:rPr>
            </w:pPr>
            <w:r>
              <w:rPr>
                <w:rFonts w:ascii="Montserrat" w:hAnsi="Montserrat" w:cs="Noto Sans"/>
                <w:sz w:val="22"/>
                <w:szCs w:val="22"/>
              </w:rPr>
              <w:t>250</w:t>
            </w:r>
          </w:p>
        </w:tc>
      </w:tr>
    </w:tbl>
    <w:p w14:paraId="3BC609BD">
      <w:pPr>
        <w:pStyle w:val="60"/>
        <w:spacing w:before="120" w:after="80" w:line="210" w:lineRule="exact"/>
        <w:rPr>
          <w:rFonts w:ascii="Montserrat" w:hAnsi="Montserrat" w:cs="Noto Sans"/>
          <w:b/>
          <w:sz w:val="22"/>
          <w:szCs w:val="22"/>
        </w:rPr>
      </w:pPr>
      <w:r>
        <w:rPr>
          <w:rFonts w:ascii="Montserrat" w:hAnsi="Montserrat" w:cs="Noto Sans"/>
          <w:b/>
          <w:sz w:val="22"/>
          <w:szCs w:val="22"/>
        </w:rPr>
        <w:t>*Tope Máximo Combinado = (Trabajadores) X 10% + (Ventas Anuales) X 90%.</w:t>
      </w:r>
    </w:p>
    <w:p w14:paraId="37707B2A">
      <w:pPr>
        <w:pStyle w:val="60"/>
        <w:spacing w:after="80" w:line="224" w:lineRule="exact"/>
        <w:rPr>
          <w:rFonts w:ascii="Montserrat" w:hAnsi="Montserrat" w:cs="Noto Sans"/>
          <w:sz w:val="22"/>
          <w:szCs w:val="22"/>
        </w:rPr>
      </w:pPr>
      <w:r>
        <w:rPr>
          <w:rFonts w:ascii="Montserrat" w:hAnsi="Montserrat" w:cs="Noto Sans"/>
          <w:sz w:val="22"/>
          <w:szCs w:val="22"/>
        </w:rPr>
        <w:t xml:space="preserve">El tamaño de la empresa se determinará a partir del puntaje obtenido conforme a la siguiente fórmula: </w:t>
      </w:r>
    </w:p>
    <w:p w14:paraId="7131DC7C">
      <w:pPr>
        <w:pStyle w:val="60"/>
        <w:spacing w:after="80" w:line="224" w:lineRule="exact"/>
        <w:rPr>
          <w:rFonts w:ascii="Montserrat" w:hAnsi="Montserrat" w:cs="Noto Sans"/>
          <w:sz w:val="22"/>
          <w:szCs w:val="22"/>
        </w:rPr>
      </w:pPr>
      <w:r>
        <w:rPr>
          <w:rFonts w:ascii="Montserrat" w:hAnsi="Montserrat" w:cs="Noto Sans"/>
          <w:sz w:val="22"/>
          <w:szCs w:val="22"/>
        </w:rPr>
        <w:t>Puntaje de la empresa = (Número de trabajadores) X 10% + (Monto de Ventas Anuales) X 90%, el cual debe ser igual o menor al Tope Máximo Combinado de su categoría.</w:t>
      </w:r>
    </w:p>
    <w:p w14:paraId="20E48646">
      <w:pPr>
        <w:jc w:val="both"/>
        <w:rPr>
          <w:rFonts w:ascii="Montserrat" w:hAnsi="Montserrat" w:cs="Noto Sans"/>
          <w:sz w:val="22"/>
          <w:szCs w:val="22"/>
        </w:rPr>
      </w:pPr>
    </w:p>
    <w:p w14:paraId="79FFDD67">
      <w:pPr>
        <w:jc w:val="both"/>
        <w:rPr>
          <w:rFonts w:ascii="Montserrat" w:hAnsi="Montserrat" w:cs="Noto Sans"/>
          <w:b/>
          <w:sz w:val="22"/>
          <w:szCs w:val="22"/>
        </w:rPr>
      </w:pPr>
      <w:r>
        <w:rPr>
          <w:rFonts w:ascii="Montserrat" w:hAnsi="Montserrat" w:cs="Noto Sans"/>
          <w:b/>
          <w:sz w:val="22"/>
          <w:szCs w:val="22"/>
        </w:rPr>
        <w:t>A T E N T A M E N T E</w:t>
      </w:r>
    </w:p>
    <w:p w14:paraId="67DDBE8A">
      <w:pPr>
        <w:jc w:val="both"/>
        <w:rPr>
          <w:rFonts w:ascii="Montserrat" w:hAnsi="Montserrat" w:cs="Noto Sans"/>
          <w:b/>
          <w:sz w:val="22"/>
          <w:szCs w:val="22"/>
        </w:rPr>
      </w:pPr>
    </w:p>
    <w:p w14:paraId="40E3935E">
      <w:pPr>
        <w:jc w:val="both"/>
        <w:rPr>
          <w:rFonts w:ascii="Montserrat" w:hAnsi="Montserrat" w:cs="Noto Sans"/>
          <w:b/>
          <w:sz w:val="22"/>
          <w:szCs w:val="22"/>
        </w:rPr>
      </w:pPr>
      <w:r>
        <w:rPr>
          <w:rFonts w:ascii="Montserrat" w:hAnsi="Montserrat" w:cs="Noto Sans"/>
          <w:b/>
          <w:sz w:val="22"/>
          <w:szCs w:val="22"/>
        </w:rPr>
        <w:t>NOMBRE DEL REPRESENTANTE LEGAL O APODERADO</w:t>
      </w:r>
    </w:p>
    <w:p w14:paraId="759951D1">
      <w:pPr>
        <w:jc w:val="both"/>
        <w:rPr>
          <w:rFonts w:ascii="Montserrat" w:hAnsi="Montserrat" w:cs="Noto Sans"/>
          <w:b/>
          <w:sz w:val="22"/>
          <w:szCs w:val="22"/>
        </w:rPr>
      </w:pPr>
      <w:r>
        <w:rPr>
          <w:rFonts w:ascii="Montserrat" w:hAnsi="Montserrat" w:cs="Noto Sans"/>
          <w:b/>
          <w:sz w:val="22"/>
          <w:szCs w:val="22"/>
        </w:rPr>
        <w:t>DEL LICITANTE</w:t>
      </w:r>
    </w:p>
    <w:p w14:paraId="15E4A282">
      <w:pPr>
        <w:jc w:val="both"/>
        <w:rPr>
          <w:rFonts w:ascii="Montserrat" w:hAnsi="Montserrat" w:cs="Noto Sans"/>
          <w:b/>
          <w:sz w:val="22"/>
          <w:szCs w:val="22"/>
        </w:rPr>
      </w:pPr>
      <w:r>
        <w:rPr>
          <w:rFonts w:ascii="Montserrat" w:hAnsi="Montserrat" w:cs="Noto Sans"/>
          <w:b/>
          <w:sz w:val="22"/>
          <w:szCs w:val="22"/>
        </w:rPr>
        <w:t>En caso de no encontrarse en esta estratificación deberá presentar escrito libre donde así lo manifieste</w:t>
      </w:r>
      <w:r>
        <w:rPr>
          <w:rFonts w:ascii="Montserrat" w:hAnsi="Montserrat" w:cs="Noto Sans"/>
          <w:sz w:val="22"/>
          <w:szCs w:val="22"/>
        </w:rPr>
        <w:t xml:space="preserve">. </w:t>
      </w:r>
      <w:r>
        <w:rPr>
          <w:rFonts w:ascii="Montserrat" w:hAnsi="Montserrat" w:cs="Noto Sans"/>
          <w:b/>
          <w:i/>
          <w:sz w:val="22"/>
          <w:szCs w:val="22"/>
        </w:rPr>
        <w:t>(Requisito Obligatorio)</w:t>
      </w:r>
      <w:r>
        <w:rPr>
          <w:rFonts w:ascii="Montserrat" w:hAnsi="Montserrat" w:cs="Noto Sans"/>
          <w:sz w:val="22"/>
          <w:szCs w:val="22"/>
        </w:rPr>
        <w:t>.</w:t>
      </w:r>
    </w:p>
    <w:p w14:paraId="7F3B1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ontserrat" w:hAnsi="Montserrat" w:cs="Noto Sans"/>
          <w:b/>
          <w:sz w:val="22"/>
          <w:szCs w:val="22"/>
        </w:rPr>
      </w:pPr>
    </w:p>
    <w:p w14:paraId="1919D86D">
      <w:pP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0F907BAF">
      <w:pPr>
        <w:ind w:left="851" w:hanging="851"/>
        <w:jc w:val="center"/>
        <w:rPr>
          <w:rFonts w:ascii="Montserrat" w:hAnsi="Montserrat" w:cs="Noto Sans"/>
          <w:b/>
          <w:sz w:val="22"/>
          <w:szCs w:val="22"/>
        </w:rPr>
      </w:pPr>
    </w:p>
    <w:p w14:paraId="34E590E3">
      <w:pPr>
        <w:ind w:left="851" w:hanging="851"/>
        <w:jc w:val="center"/>
        <w:rPr>
          <w:rFonts w:ascii="Montserrat" w:hAnsi="Montserrat" w:cs="Noto Sans"/>
          <w:b/>
          <w:sz w:val="22"/>
          <w:szCs w:val="22"/>
        </w:rPr>
      </w:pPr>
      <w:r>
        <w:rPr>
          <w:rFonts w:ascii="Montserrat" w:hAnsi="Montserrat" w:cs="Noto Sans"/>
          <w:b/>
          <w:sz w:val="22"/>
          <w:szCs w:val="22"/>
        </w:rPr>
        <w:t>ANEXO No. 8A</w:t>
      </w:r>
    </w:p>
    <w:p w14:paraId="65F423A9">
      <w:pPr>
        <w:jc w:val="center"/>
        <w:rPr>
          <w:rFonts w:ascii="Montserrat" w:hAnsi="Montserrat" w:cs="Noto Sans"/>
          <w:sz w:val="22"/>
          <w:szCs w:val="22"/>
        </w:rPr>
      </w:pPr>
    </w:p>
    <w:p w14:paraId="62090A5F">
      <w:pPr>
        <w:ind w:left="851" w:hanging="851"/>
        <w:jc w:val="center"/>
        <w:rPr>
          <w:rFonts w:ascii="Montserrat" w:hAnsi="Montserrat" w:cs="Noto Sans"/>
          <w:b/>
          <w:sz w:val="22"/>
          <w:szCs w:val="22"/>
        </w:rPr>
      </w:pPr>
      <w:r>
        <w:rPr>
          <w:rFonts w:ascii="Montserrat" w:hAnsi="Montserrat" w:cs="Noto Sans"/>
          <w:b/>
          <w:sz w:val="22"/>
          <w:szCs w:val="22"/>
        </w:rPr>
        <w:t>FORMATO DE MANIFESTACIÓN DE ESTRATIFICACIÓN DE EMPRESAS MIPYMES</w:t>
      </w:r>
    </w:p>
    <w:p w14:paraId="0FDFC1A5">
      <w:pPr>
        <w:ind w:left="851" w:hanging="851"/>
        <w:jc w:val="center"/>
        <w:rPr>
          <w:rFonts w:ascii="Montserrat" w:hAnsi="Montserrat" w:cs="Noto Sans"/>
          <w:b/>
          <w:sz w:val="22"/>
          <w:szCs w:val="22"/>
        </w:rPr>
      </w:pPr>
    </w:p>
    <w:p w14:paraId="16149655">
      <w:pPr>
        <w:ind w:left="851" w:hanging="851"/>
        <w:jc w:val="center"/>
        <w:rPr>
          <w:rFonts w:ascii="Montserrat" w:hAnsi="Montserrat" w:cs="Noto Sans"/>
          <w:b/>
          <w:sz w:val="22"/>
          <w:szCs w:val="22"/>
        </w:rPr>
      </w:pPr>
      <w:r>
        <w:rPr>
          <w:rFonts w:ascii="Montserrat" w:hAnsi="Montserrat" w:cs="Noto Sans"/>
          <w:b/>
          <w:sz w:val="22"/>
          <w:szCs w:val="22"/>
        </w:rPr>
        <w:t>(ESTE FORMATO ES APLICABLE A PERSONAS FÍSICAS)</w:t>
      </w:r>
    </w:p>
    <w:p w14:paraId="2ED807FB">
      <w:pPr>
        <w:jc w:val="center"/>
        <w:rPr>
          <w:rFonts w:ascii="Montserrat" w:hAnsi="Montserrat" w:cs="Noto Sans"/>
          <w:b/>
          <w:sz w:val="22"/>
          <w:szCs w:val="22"/>
        </w:rPr>
      </w:pPr>
    </w:p>
    <w:p w14:paraId="30B6FE81">
      <w:pPr>
        <w:jc w:val="center"/>
        <w:rPr>
          <w:rFonts w:ascii="Montserrat" w:hAnsi="Montserrat" w:cs="Noto Sans"/>
          <w:b/>
          <w:sz w:val="22"/>
          <w:szCs w:val="22"/>
        </w:rPr>
      </w:pPr>
    </w:p>
    <w:p w14:paraId="774E57ED">
      <w:pPr>
        <w:jc w:val="right"/>
        <w:rPr>
          <w:rFonts w:ascii="Montserrat" w:hAnsi="Montserrat" w:cs="Noto Sans"/>
          <w:sz w:val="22"/>
          <w:szCs w:val="22"/>
        </w:rPr>
      </w:pPr>
      <w:r>
        <w:rPr>
          <w:rFonts w:ascii="Montserrat" w:hAnsi="Montserrat" w:cs="Noto Sans"/>
          <w:sz w:val="22"/>
          <w:szCs w:val="22"/>
        </w:rPr>
        <w:t>Ciudad de México, a      de            2025</w:t>
      </w:r>
    </w:p>
    <w:p w14:paraId="139020BA">
      <w:pPr>
        <w:rPr>
          <w:rFonts w:ascii="Montserrat" w:hAnsi="Montserrat" w:cs="Noto Sans"/>
          <w:sz w:val="22"/>
          <w:szCs w:val="22"/>
        </w:rPr>
      </w:pPr>
    </w:p>
    <w:p w14:paraId="1B443C57">
      <w:pPr>
        <w:rPr>
          <w:rFonts w:ascii="Montserrat" w:hAnsi="Montserrat" w:cs="Noto Sans"/>
          <w:b/>
          <w:sz w:val="22"/>
          <w:szCs w:val="22"/>
        </w:rPr>
      </w:pPr>
    </w:p>
    <w:p w14:paraId="23CB94FF">
      <w:pPr>
        <w:rPr>
          <w:rFonts w:ascii="Montserrat" w:hAnsi="Montserrat" w:cs="Noto Sans"/>
          <w:b/>
          <w:sz w:val="22"/>
          <w:szCs w:val="22"/>
        </w:rPr>
      </w:pPr>
    </w:p>
    <w:p w14:paraId="541FC7BD">
      <w:pPr>
        <w:rPr>
          <w:rFonts w:ascii="Montserrat" w:hAnsi="Montserrat" w:cs="Noto Sans"/>
          <w:b/>
          <w:sz w:val="22"/>
          <w:szCs w:val="22"/>
        </w:rPr>
      </w:pPr>
    </w:p>
    <w:p w14:paraId="623E73FA">
      <w:pPr>
        <w:rPr>
          <w:rFonts w:ascii="Montserrat" w:hAnsi="Montserrat" w:cs="Noto Sans"/>
          <w:b/>
          <w:sz w:val="22"/>
          <w:szCs w:val="22"/>
        </w:rPr>
      </w:pPr>
      <w:r>
        <w:rPr>
          <w:rFonts w:ascii="Montserrat" w:hAnsi="Montserrat" w:cs="Noto Sans"/>
          <w:b/>
          <w:sz w:val="22"/>
          <w:szCs w:val="22"/>
        </w:rPr>
        <w:t>TELEVISIÓN METROPOLITANA S.A. DE C.V.</w:t>
      </w:r>
    </w:p>
    <w:p w14:paraId="10F42141">
      <w:pPr>
        <w:rPr>
          <w:rFonts w:ascii="Montserrat" w:hAnsi="Montserrat" w:cs="Noto Sans"/>
          <w:b/>
          <w:sz w:val="22"/>
          <w:szCs w:val="22"/>
        </w:rPr>
      </w:pPr>
      <w:r>
        <w:rPr>
          <w:rFonts w:ascii="Montserrat" w:hAnsi="Montserrat" w:cs="Noto Sans"/>
          <w:b/>
          <w:sz w:val="22"/>
          <w:szCs w:val="22"/>
        </w:rPr>
        <w:t xml:space="preserve">ATLETAS NO. 2 EDIFICIO PEDRO INFANTE </w:t>
      </w:r>
    </w:p>
    <w:p w14:paraId="00AC6F84">
      <w:pPr>
        <w:rPr>
          <w:rFonts w:ascii="Montserrat" w:hAnsi="Montserrat" w:cs="Noto Sans"/>
          <w:b/>
          <w:sz w:val="22"/>
          <w:szCs w:val="22"/>
        </w:rPr>
      </w:pPr>
      <w:r>
        <w:rPr>
          <w:rFonts w:ascii="Montserrat" w:hAnsi="Montserrat" w:cs="Noto Sans"/>
          <w:b/>
          <w:sz w:val="22"/>
          <w:szCs w:val="22"/>
        </w:rPr>
        <w:t>COL. COUNTRY CLUB, ALCALDÍA COYOACÁN</w:t>
      </w:r>
    </w:p>
    <w:p w14:paraId="723ED791">
      <w:pPr>
        <w:tabs>
          <w:tab w:val="left" w:pos="2540"/>
        </w:tabs>
        <w:rPr>
          <w:rFonts w:ascii="Montserrat" w:hAnsi="Montserrat" w:cs="Noto Sans"/>
          <w:b/>
          <w:sz w:val="22"/>
          <w:szCs w:val="22"/>
        </w:rPr>
      </w:pPr>
      <w:r>
        <w:rPr>
          <w:rFonts w:ascii="Montserrat" w:hAnsi="Montserrat" w:cs="Noto Sans"/>
          <w:b/>
          <w:sz w:val="22"/>
          <w:szCs w:val="22"/>
        </w:rPr>
        <w:t>CP. 04210, EN LA CIUDAD DE MÉXICO.</w:t>
      </w:r>
    </w:p>
    <w:p w14:paraId="6FE0D3DB">
      <w:pPr>
        <w:tabs>
          <w:tab w:val="left" w:pos="2540"/>
        </w:tabs>
        <w:rPr>
          <w:rFonts w:ascii="Montserrat" w:hAnsi="Montserrat" w:cs="Noto Sans"/>
          <w:sz w:val="22"/>
          <w:szCs w:val="22"/>
        </w:rPr>
      </w:pPr>
      <w:r>
        <w:rPr>
          <w:rFonts w:ascii="Montserrat" w:hAnsi="Montserrat" w:cs="Noto Sans"/>
          <w:b/>
          <w:sz w:val="22"/>
          <w:szCs w:val="22"/>
        </w:rPr>
        <w:t>P R E S E N T E</w:t>
      </w:r>
    </w:p>
    <w:p w14:paraId="1F2C5971">
      <w:pPr>
        <w:rPr>
          <w:rFonts w:ascii="Montserrat" w:hAnsi="Montserrat" w:cs="Noto Sans"/>
          <w:sz w:val="22"/>
          <w:szCs w:val="22"/>
        </w:rPr>
      </w:pPr>
    </w:p>
    <w:p w14:paraId="037018A6">
      <w:pPr>
        <w:rPr>
          <w:rFonts w:ascii="Montserrat" w:hAnsi="Montserrat" w:cs="Noto Sans"/>
          <w:sz w:val="22"/>
          <w:szCs w:val="22"/>
        </w:rPr>
      </w:pPr>
    </w:p>
    <w:p w14:paraId="7E6E4E8D">
      <w:pPr>
        <w:spacing w:line="360" w:lineRule="auto"/>
        <w:jc w:val="both"/>
        <w:rPr>
          <w:rFonts w:ascii="Montserrat" w:hAnsi="Montserrat" w:cs="Noto Sans"/>
          <w:sz w:val="22"/>
          <w:szCs w:val="22"/>
        </w:rPr>
      </w:pPr>
      <w:r>
        <w:rPr>
          <w:rFonts w:ascii="Montserrat" w:hAnsi="Montserrat" w:cs="Noto Sans"/>
          <w:sz w:val="22"/>
          <w:szCs w:val="22"/>
        </w:rPr>
        <w:t>Con relación a lo señalado en el artículo 8º De la ley de Adquisiciones, Arrendamientos y Servicios del Sector Publico, los artículos 3º. Fracción III y 10º De la ley para el Desarrollo de la Competividad de la Micro, Pequeña y Mediana empresa y el acuerdo por el que se establece la estratificación de las micro, pequeñas y medianas empresas, les informo que en mi caso particular no me es aplicable dicho ordenamiento, toda vez, que mis servicios profesionales los presto de manera independiente.</w:t>
      </w:r>
    </w:p>
    <w:p w14:paraId="68C8648A">
      <w:pPr>
        <w:spacing w:line="360" w:lineRule="auto"/>
        <w:jc w:val="both"/>
        <w:rPr>
          <w:rFonts w:ascii="Montserrat" w:hAnsi="Montserrat" w:cs="Noto Sans"/>
          <w:sz w:val="22"/>
          <w:szCs w:val="22"/>
        </w:rPr>
      </w:pPr>
    </w:p>
    <w:p w14:paraId="6AC602EF">
      <w:pPr>
        <w:spacing w:line="360" w:lineRule="auto"/>
        <w:jc w:val="both"/>
        <w:rPr>
          <w:rFonts w:ascii="Montserrat" w:hAnsi="Montserrat" w:cs="Noto Sans"/>
          <w:sz w:val="22"/>
          <w:szCs w:val="22"/>
        </w:rPr>
      </w:pPr>
    </w:p>
    <w:p w14:paraId="496B6DE1">
      <w:pPr>
        <w:spacing w:line="360" w:lineRule="auto"/>
        <w:jc w:val="both"/>
        <w:rPr>
          <w:rFonts w:ascii="Montserrat" w:hAnsi="Montserrat" w:cs="Noto Sans"/>
          <w:sz w:val="22"/>
          <w:szCs w:val="22"/>
        </w:rPr>
      </w:pPr>
    </w:p>
    <w:p w14:paraId="39632FAC">
      <w:pPr>
        <w:jc w:val="center"/>
        <w:rPr>
          <w:rFonts w:ascii="Montserrat" w:hAnsi="Montserrat" w:cs="Noto Sans"/>
          <w:b/>
          <w:sz w:val="22"/>
          <w:szCs w:val="22"/>
        </w:rPr>
      </w:pPr>
    </w:p>
    <w:p w14:paraId="2D28B8A5">
      <w:pPr>
        <w:rPr>
          <w:rFonts w:ascii="Montserrat" w:hAnsi="Montserrat" w:cs="Noto Sans"/>
          <w:b/>
          <w:sz w:val="22"/>
          <w:szCs w:val="22"/>
        </w:rPr>
      </w:pPr>
      <w:r>
        <w:rPr>
          <w:rFonts w:ascii="Montserrat" w:hAnsi="Montserrat" w:cs="Noto Sans"/>
          <w:b/>
          <w:sz w:val="22"/>
          <w:szCs w:val="22"/>
        </w:rPr>
        <w:t>A T E N T A M E N T E</w:t>
      </w:r>
    </w:p>
    <w:p w14:paraId="0E405FA5">
      <w:pPr>
        <w:rPr>
          <w:rFonts w:ascii="Montserrat" w:hAnsi="Montserrat" w:cs="Noto Sans"/>
          <w:b/>
          <w:sz w:val="22"/>
          <w:szCs w:val="22"/>
        </w:rPr>
      </w:pPr>
    </w:p>
    <w:p w14:paraId="56A1FE47">
      <w:pPr>
        <w:rPr>
          <w:rFonts w:ascii="Montserrat" w:hAnsi="Montserrat" w:cs="Noto Sans"/>
          <w:b/>
          <w:sz w:val="22"/>
          <w:szCs w:val="22"/>
        </w:rPr>
      </w:pPr>
    </w:p>
    <w:p w14:paraId="1FA4D29F">
      <w:pPr>
        <w:rPr>
          <w:rFonts w:ascii="Montserrat" w:hAnsi="Montserrat" w:cs="Noto Sans"/>
          <w:b/>
          <w:sz w:val="22"/>
          <w:szCs w:val="22"/>
        </w:rPr>
      </w:pPr>
    </w:p>
    <w:p w14:paraId="1130D5A9">
      <w:pPr>
        <w:rPr>
          <w:rFonts w:ascii="Montserrat" w:hAnsi="Montserrat" w:cs="Noto Sans"/>
          <w:b/>
          <w:sz w:val="22"/>
          <w:szCs w:val="22"/>
        </w:rPr>
      </w:pPr>
    </w:p>
    <w:p w14:paraId="19817B34">
      <w:pPr>
        <w:rPr>
          <w:rFonts w:ascii="Montserrat" w:hAnsi="Montserrat" w:cs="Noto Sans"/>
          <w:b/>
          <w:sz w:val="22"/>
          <w:szCs w:val="22"/>
        </w:rPr>
      </w:pPr>
    </w:p>
    <w:p w14:paraId="17604652">
      <w:pPr>
        <w:rPr>
          <w:rFonts w:ascii="Montserrat" w:hAnsi="Montserrat" w:cs="Noto Sans"/>
          <w:b/>
          <w:sz w:val="22"/>
          <w:szCs w:val="22"/>
        </w:rPr>
      </w:pPr>
      <w:r>
        <w:rPr>
          <w:rFonts w:ascii="Montserrat" w:hAnsi="Montserrat" w:cs="Noto Sans"/>
          <w:b/>
          <w:sz w:val="22"/>
          <w:szCs w:val="22"/>
        </w:rPr>
        <w:t>NOMBRE Y FIRMA DEL PARTICIPANTE</w:t>
      </w:r>
    </w:p>
    <w:p w14:paraId="637675C1">
      <w:pPr>
        <w:rPr>
          <w:rFonts w:ascii="Montserrat" w:hAnsi="Montserrat" w:cs="Noto Sans"/>
          <w:b/>
          <w:sz w:val="22"/>
          <w:szCs w:val="22"/>
        </w:rPr>
      </w:pPr>
      <w:r>
        <w:rPr>
          <w:rFonts w:ascii="Montserrat" w:hAnsi="Montserrat" w:cs="Noto Sans"/>
          <w:b/>
          <w:sz w:val="22"/>
          <w:szCs w:val="22"/>
        </w:rPr>
        <w:t>(SOLO PERSONA FÍSICA)</w:t>
      </w:r>
    </w:p>
    <w:p w14:paraId="52904F45">
      <w:pPr>
        <w:rPr>
          <w:rFonts w:ascii="Montserrat" w:hAnsi="Montserrat" w:cs="Noto Sans"/>
          <w:b/>
          <w:sz w:val="22"/>
          <w:szCs w:val="22"/>
        </w:rPr>
      </w:pPr>
    </w:p>
    <w:p w14:paraId="053DE1F6">
      <w:pPr>
        <w:rPr>
          <w:rFonts w:ascii="Montserrat" w:hAnsi="Montserrat" w:cs="Noto Sans"/>
          <w:b/>
          <w:sz w:val="22"/>
          <w:szCs w:val="22"/>
        </w:rPr>
      </w:pPr>
      <w:r>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32125051">
      <w:pPr>
        <w:jc w:val="center"/>
        <w:rPr>
          <w:rFonts w:ascii="Montserrat" w:hAnsi="Montserrat" w:cs="Arial"/>
          <w:sz w:val="22"/>
          <w:szCs w:val="22"/>
        </w:rPr>
      </w:pPr>
    </w:p>
    <w:p w14:paraId="03A004E0">
      <w:pPr>
        <w:jc w:val="center"/>
        <w:rPr>
          <w:rFonts w:ascii="Montserrat" w:hAnsi="Montserrat" w:cs="Arial"/>
          <w:sz w:val="22"/>
          <w:szCs w:val="22"/>
        </w:rPr>
      </w:pPr>
    </w:p>
    <w:p w14:paraId="2CE7C9DC">
      <w:pPr>
        <w:jc w:val="center"/>
        <w:rPr>
          <w:rFonts w:ascii="Montserrat" w:hAnsi="Montserrat" w:cs="Arial"/>
          <w:sz w:val="22"/>
          <w:szCs w:val="22"/>
        </w:rPr>
      </w:pPr>
    </w:p>
    <w:p w14:paraId="5337D782">
      <w:pPr>
        <w:jc w:val="center"/>
        <w:rPr>
          <w:rFonts w:ascii="Montserrat" w:hAnsi="Montserrat" w:cs="Arial"/>
          <w:sz w:val="22"/>
          <w:szCs w:val="22"/>
        </w:rPr>
      </w:pPr>
    </w:p>
    <w:p w14:paraId="20538738">
      <w:pPr>
        <w:jc w:val="center"/>
        <w:rPr>
          <w:rFonts w:ascii="Montserrat" w:hAnsi="Montserrat" w:cs="Arial"/>
          <w:sz w:val="22"/>
          <w:szCs w:val="22"/>
        </w:rPr>
      </w:pPr>
    </w:p>
    <w:p w14:paraId="3F7745E3">
      <w:pPr>
        <w:jc w:val="center"/>
        <w:rPr>
          <w:rFonts w:ascii="Montserrat" w:hAnsi="Montserrat" w:cs="Arial"/>
          <w:sz w:val="22"/>
          <w:szCs w:val="22"/>
        </w:rPr>
      </w:pPr>
    </w:p>
    <w:p w14:paraId="5DC0E76F">
      <w:pPr>
        <w:ind w:left="851" w:hanging="851"/>
        <w:jc w:val="center"/>
        <w:rPr>
          <w:rFonts w:ascii="Montserrat" w:hAnsi="Montserrat" w:cs="Noto Sans"/>
          <w:b/>
          <w:sz w:val="22"/>
          <w:szCs w:val="22"/>
        </w:rPr>
      </w:pPr>
      <w:r>
        <w:rPr>
          <w:rFonts w:ascii="Montserrat" w:hAnsi="Montserrat" w:cs="Noto Sans"/>
          <w:b/>
          <w:sz w:val="22"/>
          <w:szCs w:val="22"/>
        </w:rPr>
        <w:t>ANEXO 9</w:t>
      </w:r>
    </w:p>
    <w:p w14:paraId="4C7B8296">
      <w:pPr>
        <w:ind w:left="851" w:hanging="851"/>
        <w:jc w:val="center"/>
        <w:rPr>
          <w:rFonts w:ascii="Montserrat" w:hAnsi="Montserrat" w:cs="Noto Sans"/>
          <w:b/>
          <w:sz w:val="22"/>
          <w:szCs w:val="22"/>
        </w:rPr>
      </w:pPr>
      <w:r>
        <w:rPr>
          <w:rFonts w:ascii="Montserrat" w:hAnsi="Montserrat" w:cs="Noto Sans"/>
          <w:b/>
          <w:sz w:val="22"/>
          <w:szCs w:val="22"/>
        </w:rPr>
        <w:t>ENCUESTA DE TRANSPARENCIA</w:t>
      </w:r>
    </w:p>
    <w:p w14:paraId="394D9899">
      <w:pPr>
        <w:jc w:val="both"/>
        <w:rPr>
          <w:rFonts w:ascii="Montserrat" w:hAnsi="Montserrat"/>
          <w:sz w:val="22"/>
          <w:szCs w:val="22"/>
        </w:rPr>
      </w:pPr>
    </w:p>
    <w:p w14:paraId="70E3F2D5">
      <w:pPr>
        <w:spacing w:line="288" w:lineRule="auto"/>
        <w:jc w:val="both"/>
        <w:rPr>
          <w:rFonts w:ascii="Montserrat" w:hAnsi="Montserrat"/>
          <w:sz w:val="22"/>
          <w:szCs w:val="22"/>
        </w:rPr>
      </w:pPr>
      <w:r>
        <w:rPr>
          <w:rFonts w:ascii="Montserrat" w:hAnsi="Montserrat"/>
          <w:sz w:val="22"/>
          <w:szCs w:val="22"/>
        </w:rPr>
        <w:t>PROCEDIMIENTO D</w:t>
      </w:r>
      <w:r>
        <w:rPr>
          <w:rFonts w:hint="default" w:ascii="Montserrat" w:hAnsi="Montserrat"/>
          <w:sz w:val="22"/>
          <w:szCs w:val="22"/>
          <w:lang w:val="es-MX"/>
        </w:rPr>
        <w:t xml:space="preserve">E LA CONVOCATORIA DE </w:t>
      </w:r>
      <w:r>
        <w:rPr>
          <w:rFonts w:ascii="Montserrat" w:hAnsi="Montserrat"/>
          <w:sz w:val="22"/>
          <w:szCs w:val="22"/>
        </w:rPr>
        <w:t>INVITACIÓN A CUANDO MENOS TRES PERSONAS PÚBLICA XX-0XX000XXX-EX-2025</w:t>
      </w:r>
    </w:p>
    <w:p w14:paraId="73E7B9A1">
      <w:pPr>
        <w:spacing w:line="288" w:lineRule="auto"/>
        <w:jc w:val="both"/>
        <w:rPr>
          <w:rFonts w:ascii="Montserrat" w:hAnsi="Montserrat"/>
          <w:sz w:val="22"/>
          <w:szCs w:val="22"/>
        </w:rPr>
      </w:pPr>
    </w:p>
    <w:p w14:paraId="1BC95731">
      <w:pPr>
        <w:spacing w:line="288" w:lineRule="auto"/>
        <w:jc w:val="both"/>
        <w:rPr>
          <w:rFonts w:ascii="Montserrat" w:hAnsi="Montserrat"/>
          <w:sz w:val="22"/>
          <w:szCs w:val="22"/>
        </w:rPr>
      </w:pPr>
      <w:r>
        <w:rPr>
          <w:rFonts w:ascii="Montserrat" w:hAnsi="Montserrat"/>
          <w:sz w:val="22"/>
          <w:szCs w:val="22"/>
        </w:rPr>
        <w:t>PARA LA CONTRATACIÓN DEL SERVICIO DE</w:t>
      </w:r>
      <w:r>
        <w:rPr>
          <w:rFonts w:hint="default" w:ascii="Montserrat" w:hAnsi="Montserrat"/>
          <w:sz w:val="22"/>
          <w:szCs w:val="22"/>
          <w:lang w:val="es-MX"/>
        </w:rPr>
        <w:t xml:space="preserve"> </w:t>
      </w:r>
      <w:r>
        <w:rPr>
          <w:rFonts w:ascii="Montserrat" w:hAnsi="Montserrat"/>
          <w:sz w:val="22"/>
          <w:szCs w:val="22"/>
        </w:rPr>
        <w:t xml:space="preserve">MANTENIMIENTO Y CONSERVACIÓN DE VEHÍCULOS TERRESTRES  PARA </w:t>
      </w:r>
      <w:r>
        <w:rPr>
          <w:rFonts w:hint="default" w:ascii="Montserrat" w:hAnsi="Montserrat"/>
          <w:sz w:val="22"/>
          <w:szCs w:val="22"/>
          <w:lang w:val="es-MX"/>
        </w:rPr>
        <w:t xml:space="preserve">LA PLANTILLA VEHICULAR </w:t>
      </w:r>
      <w:r>
        <w:rPr>
          <w:rFonts w:ascii="Montserrat" w:hAnsi="Montserrat"/>
          <w:sz w:val="22"/>
          <w:szCs w:val="22"/>
        </w:rPr>
        <w:t>A</w:t>
      </w:r>
      <w:r>
        <w:rPr>
          <w:rFonts w:hint="default" w:ascii="Montserrat" w:hAnsi="Montserrat"/>
          <w:sz w:val="22"/>
          <w:szCs w:val="22"/>
          <w:lang w:val="es-MX"/>
        </w:rPr>
        <w:t xml:space="preserve"> CARGO DE</w:t>
      </w:r>
      <w:r>
        <w:rPr>
          <w:rFonts w:ascii="Montserrat" w:hAnsi="Montserrat"/>
          <w:sz w:val="22"/>
          <w:szCs w:val="22"/>
        </w:rPr>
        <w:t xml:space="preserve"> TELEVISIÓN METROPOLITANA, S.A. DE C.V.</w:t>
      </w:r>
    </w:p>
    <w:p w14:paraId="1622B677">
      <w:pPr>
        <w:spacing w:line="288" w:lineRule="auto"/>
        <w:jc w:val="both"/>
        <w:rPr>
          <w:rFonts w:ascii="Montserrat" w:hAnsi="Montserrat"/>
          <w:sz w:val="22"/>
          <w:szCs w:val="22"/>
        </w:rPr>
      </w:pPr>
    </w:p>
    <w:p w14:paraId="4CBEA788">
      <w:pPr>
        <w:spacing w:line="288" w:lineRule="auto"/>
        <w:jc w:val="both"/>
        <w:rPr>
          <w:rFonts w:ascii="Montserrat" w:hAnsi="Montserrat" w:eastAsia="Arial" w:cs="Montserrat Medium"/>
          <w:b/>
          <w:bCs/>
          <w:sz w:val="22"/>
          <w:szCs w:val="22"/>
        </w:rPr>
      </w:pPr>
      <w:r>
        <w:rPr>
          <w:rFonts w:ascii="Montserrat" w:hAnsi="Montserrat"/>
          <w:b/>
          <w:bCs/>
          <w:sz w:val="22"/>
          <w:szCs w:val="22"/>
        </w:rPr>
        <w:t>INSTRUCCIONES:</w:t>
      </w:r>
      <w:r>
        <w:rPr>
          <w:rFonts w:ascii="Montserrat" w:hAnsi="Montserrat"/>
          <w:sz w:val="22"/>
          <w:szCs w:val="22"/>
        </w:rPr>
        <w:t xml:space="preserve"> FAVOR DE CALIFICAR LOS SUPUESTOS PLANTEADOS EN ESTA ENCUESTA CON UNA "X", SEGÚN CONSIDERE:</w:t>
      </w:r>
    </w:p>
    <w:p w14:paraId="492DDE01">
      <w:pPr>
        <w:jc w:val="both"/>
        <w:rPr>
          <w:rFonts w:ascii="Montserrat" w:hAnsi="Montserrat" w:eastAsia="Arial" w:cs="Montserrat Medium"/>
          <w:w w:val="106"/>
          <w:sz w:val="22"/>
          <w:szCs w:val="22"/>
        </w:rPr>
      </w:pPr>
    </w:p>
    <w:tbl>
      <w:tblPr>
        <w:tblStyle w:val="38"/>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65"/>
        <w:gridCol w:w="3255"/>
        <w:gridCol w:w="1365"/>
        <w:gridCol w:w="1005"/>
        <w:gridCol w:w="1200"/>
        <w:gridCol w:w="1110"/>
      </w:tblGrid>
      <w:tr w14:paraId="2218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blHeader/>
          <w:jc w:val="center"/>
        </w:trPr>
        <w:tc>
          <w:tcPr>
            <w:tcW w:w="1135" w:type="dxa"/>
            <w:vMerge w:val="restart"/>
            <w:vAlign w:val="center"/>
          </w:tcPr>
          <w:p w14:paraId="7FAA9EC8">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FACTOR</w:t>
            </w:r>
          </w:p>
        </w:tc>
        <w:tc>
          <w:tcPr>
            <w:tcW w:w="1265" w:type="dxa"/>
            <w:vMerge w:val="restart"/>
            <w:vAlign w:val="center"/>
          </w:tcPr>
          <w:p w14:paraId="4F9A575D">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EVENTO</w:t>
            </w:r>
          </w:p>
        </w:tc>
        <w:tc>
          <w:tcPr>
            <w:tcW w:w="3255" w:type="dxa"/>
            <w:vMerge w:val="restart"/>
            <w:vAlign w:val="center"/>
          </w:tcPr>
          <w:p w14:paraId="6F167C99">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SUPUESTOS</w:t>
            </w:r>
          </w:p>
        </w:tc>
        <w:tc>
          <w:tcPr>
            <w:tcW w:w="4680" w:type="dxa"/>
            <w:gridSpan w:val="4"/>
          </w:tcPr>
          <w:p w14:paraId="4CB6F66A">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CALIFICACIÓN</w:t>
            </w:r>
          </w:p>
        </w:tc>
      </w:tr>
      <w:tr w14:paraId="7E3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5" w:type="dxa"/>
            <w:vMerge w:val="continue"/>
          </w:tcPr>
          <w:p w14:paraId="0F84335B">
            <w:pPr>
              <w:jc w:val="both"/>
              <w:rPr>
                <w:rFonts w:ascii="Montserrat" w:hAnsi="Montserrat" w:eastAsia="Arial" w:cs="Montserrat Medium"/>
                <w:b/>
                <w:bCs/>
                <w:w w:val="106"/>
                <w:sz w:val="22"/>
                <w:szCs w:val="22"/>
              </w:rPr>
            </w:pPr>
          </w:p>
        </w:tc>
        <w:tc>
          <w:tcPr>
            <w:tcW w:w="1265" w:type="dxa"/>
            <w:vMerge w:val="continue"/>
          </w:tcPr>
          <w:p w14:paraId="5DB2DF2E">
            <w:pPr>
              <w:jc w:val="both"/>
              <w:rPr>
                <w:rFonts w:ascii="Montserrat" w:hAnsi="Montserrat" w:eastAsia="Arial" w:cs="Montserrat Medium"/>
                <w:b/>
                <w:bCs/>
                <w:w w:val="106"/>
                <w:sz w:val="22"/>
                <w:szCs w:val="22"/>
              </w:rPr>
            </w:pPr>
          </w:p>
        </w:tc>
        <w:tc>
          <w:tcPr>
            <w:tcW w:w="3255" w:type="dxa"/>
            <w:vMerge w:val="continue"/>
          </w:tcPr>
          <w:p w14:paraId="3228DF99">
            <w:pPr>
              <w:jc w:val="both"/>
              <w:rPr>
                <w:rFonts w:ascii="Montserrat" w:hAnsi="Montserrat" w:eastAsia="Arial" w:cs="Montserrat Medium"/>
                <w:b/>
                <w:bCs/>
                <w:w w:val="106"/>
                <w:sz w:val="22"/>
                <w:szCs w:val="22"/>
              </w:rPr>
            </w:pPr>
          </w:p>
        </w:tc>
        <w:tc>
          <w:tcPr>
            <w:tcW w:w="1365" w:type="dxa"/>
          </w:tcPr>
          <w:p w14:paraId="6516BC08">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TOTALM ENTE DE ACUERDO</w:t>
            </w:r>
          </w:p>
        </w:tc>
        <w:tc>
          <w:tcPr>
            <w:tcW w:w="1005" w:type="dxa"/>
          </w:tcPr>
          <w:p w14:paraId="34387BBD">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EN GENERAL DE ACUERDO</w:t>
            </w:r>
          </w:p>
        </w:tc>
        <w:tc>
          <w:tcPr>
            <w:tcW w:w="1200" w:type="dxa"/>
          </w:tcPr>
          <w:p w14:paraId="75EFCCA9">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EN GENERAL EN DESACUERDO</w:t>
            </w:r>
          </w:p>
        </w:tc>
        <w:tc>
          <w:tcPr>
            <w:tcW w:w="1110" w:type="dxa"/>
          </w:tcPr>
          <w:p w14:paraId="0B8B68C8">
            <w:pPr>
              <w:jc w:val="center"/>
              <w:rPr>
                <w:rFonts w:ascii="Montserrat" w:hAnsi="Montserrat" w:eastAsia="Arial" w:cs="Montserrat Medium"/>
                <w:b/>
                <w:bCs/>
                <w:w w:val="106"/>
                <w:sz w:val="22"/>
                <w:szCs w:val="22"/>
              </w:rPr>
            </w:pPr>
            <w:r>
              <w:rPr>
                <w:rFonts w:ascii="Montserrat" w:hAnsi="Montserrat" w:eastAsia="Arial" w:cs="Montserrat Medium"/>
                <w:b/>
                <w:bCs/>
                <w:w w:val="106"/>
                <w:sz w:val="22"/>
                <w:szCs w:val="22"/>
              </w:rPr>
              <w:t>TOTALMENTE EN DESACUERDO</w:t>
            </w:r>
          </w:p>
        </w:tc>
      </w:tr>
      <w:tr w14:paraId="6F13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4D27CF3">
            <w:pPr>
              <w:jc w:val="both"/>
              <w:rPr>
                <w:rFonts w:ascii="Montserrat" w:hAnsi="Montserrat" w:eastAsia="Arial" w:cs="Montserrat Medium"/>
                <w:w w:val="106"/>
                <w:sz w:val="22"/>
                <w:szCs w:val="22"/>
              </w:rPr>
            </w:pPr>
            <w:r>
              <w:rPr>
                <w:rFonts w:ascii="Montserrat" w:hAnsi="Montserrat" w:eastAsia="Arial" w:cs="Montserrat Medium"/>
                <w:w w:val="106"/>
                <w:sz w:val="22"/>
                <w:szCs w:val="22"/>
              </w:rPr>
              <w:t>1</w:t>
            </w:r>
          </w:p>
        </w:tc>
        <w:tc>
          <w:tcPr>
            <w:tcW w:w="1265" w:type="dxa"/>
            <w:vMerge w:val="restart"/>
            <w:vAlign w:val="center"/>
          </w:tcPr>
          <w:p w14:paraId="7A106F49">
            <w:pPr>
              <w:jc w:val="both"/>
              <w:rPr>
                <w:rFonts w:ascii="Montserrat" w:hAnsi="Montserrat" w:eastAsia="Arial" w:cs="Montserrat Medium"/>
                <w:w w:val="106"/>
                <w:sz w:val="22"/>
                <w:szCs w:val="22"/>
              </w:rPr>
            </w:pPr>
            <w:r>
              <w:rPr>
                <w:rFonts w:ascii="Montserrat" w:hAnsi="Montserrat" w:eastAsia="Arial" w:cs="Montserrat Medium"/>
                <w:w w:val="106"/>
                <w:sz w:val="22"/>
                <w:szCs w:val="22"/>
              </w:rPr>
              <w:t>JUNTA DE CLARACIONES</w:t>
            </w:r>
          </w:p>
        </w:tc>
        <w:tc>
          <w:tcPr>
            <w:tcW w:w="3255" w:type="dxa"/>
          </w:tcPr>
          <w:p w14:paraId="638A2AC5">
            <w:pPr>
              <w:jc w:val="both"/>
              <w:rPr>
                <w:rFonts w:ascii="Montserrat" w:hAnsi="Montserrat" w:eastAsia="Arial" w:cs="Montserrat Medium"/>
                <w:w w:val="106"/>
                <w:sz w:val="22"/>
                <w:szCs w:val="22"/>
              </w:rPr>
            </w:pPr>
            <w:r>
              <w:rPr>
                <w:rFonts w:ascii="Montserrat" w:hAnsi="Montserrat" w:eastAsia="Arial" w:cs="Montserrat Medium"/>
                <w:w w:val="106"/>
                <w:sz w:val="22"/>
                <w:szCs w:val="22"/>
              </w:rPr>
              <w:t>EL CONTENIDO DE LA CONVOCATORIA ES CLARO PARA LA PRESTACIÓN DEL SERVICIO  QUE SE PRETENDE REALIZAR</w:t>
            </w:r>
          </w:p>
        </w:tc>
        <w:tc>
          <w:tcPr>
            <w:tcW w:w="1365" w:type="dxa"/>
          </w:tcPr>
          <w:p w14:paraId="4697AD18">
            <w:pPr>
              <w:jc w:val="both"/>
              <w:rPr>
                <w:rFonts w:ascii="Montserrat" w:hAnsi="Montserrat" w:eastAsia="Arial" w:cs="Montserrat Medium"/>
                <w:w w:val="106"/>
                <w:sz w:val="22"/>
                <w:szCs w:val="22"/>
              </w:rPr>
            </w:pPr>
          </w:p>
        </w:tc>
        <w:tc>
          <w:tcPr>
            <w:tcW w:w="1005" w:type="dxa"/>
          </w:tcPr>
          <w:p w14:paraId="43D85047">
            <w:pPr>
              <w:jc w:val="both"/>
              <w:rPr>
                <w:rFonts w:ascii="Montserrat" w:hAnsi="Montserrat" w:eastAsia="Arial" w:cs="Montserrat Medium"/>
                <w:w w:val="106"/>
                <w:sz w:val="22"/>
                <w:szCs w:val="22"/>
              </w:rPr>
            </w:pPr>
          </w:p>
        </w:tc>
        <w:tc>
          <w:tcPr>
            <w:tcW w:w="1200" w:type="dxa"/>
          </w:tcPr>
          <w:p w14:paraId="5C8C9679">
            <w:pPr>
              <w:jc w:val="both"/>
              <w:rPr>
                <w:rFonts w:ascii="Montserrat" w:hAnsi="Montserrat" w:eastAsia="Arial" w:cs="Montserrat Medium"/>
                <w:w w:val="106"/>
                <w:sz w:val="22"/>
                <w:szCs w:val="22"/>
              </w:rPr>
            </w:pPr>
          </w:p>
        </w:tc>
        <w:tc>
          <w:tcPr>
            <w:tcW w:w="1110" w:type="dxa"/>
          </w:tcPr>
          <w:p w14:paraId="18758244">
            <w:pPr>
              <w:jc w:val="both"/>
              <w:rPr>
                <w:rFonts w:ascii="Montserrat" w:hAnsi="Montserrat" w:eastAsia="Arial" w:cs="Montserrat Medium"/>
                <w:w w:val="106"/>
                <w:sz w:val="22"/>
                <w:szCs w:val="22"/>
              </w:rPr>
            </w:pPr>
          </w:p>
        </w:tc>
      </w:tr>
      <w:tr w14:paraId="3800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4D4587B1">
            <w:pPr>
              <w:jc w:val="both"/>
              <w:rPr>
                <w:rFonts w:ascii="Montserrat" w:hAnsi="Montserrat" w:eastAsia="Arial" w:cs="Montserrat Medium"/>
                <w:w w:val="106"/>
                <w:sz w:val="22"/>
                <w:szCs w:val="22"/>
              </w:rPr>
            </w:pPr>
            <w:r>
              <w:rPr>
                <w:rFonts w:ascii="Montserrat" w:hAnsi="Montserrat" w:eastAsia="Arial" w:cs="Montserrat Medium"/>
                <w:w w:val="106"/>
                <w:sz w:val="22"/>
                <w:szCs w:val="22"/>
              </w:rPr>
              <w:t>2</w:t>
            </w:r>
          </w:p>
        </w:tc>
        <w:tc>
          <w:tcPr>
            <w:tcW w:w="1265" w:type="dxa"/>
            <w:vMerge w:val="continue"/>
          </w:tcPr>
          <w:p w14:paraId="7F7363A5">
            <w:pPr>
              <w:jc w:val="both"/>
              <w:rPr>
                <w:rFonts w:ascii="Montserrat" w:hAnsi="Montserrat" w:eastAsia="Arial" w:cs="Montserrat Medium"/>
                <w:w w:val="106"/>
                <w:sz w:val="22"/>
                <w:szCs w:val="22"/>
              </w:rPr>
            </w:pPr>
          </w:p>
        </w:tc>
        <w:tc>
          <w:tcPr>
            <w:tcW w:w="3255" w:type="dxa"/>
          </w:tcPr>
          <w:p w14:paraId="08C2A2B0">
            <w:pPr>
              <w:jc w:val="both"/>
              <w:rPr>
                <w:rFonts w:ascii="Montserrat" w:hAnsi="Montserrat" w:eastAsia="Arial" w:cs="Montserrat Medium"/>
                <w:w w:val="106"/>
                <w:sz w:val="22"/>
                <w:szCs w:val="22"/>
              </w:rPr>
            </w:pPr>
            <w:r>
              <w:rPr>
                <w:rFonts w:ascii="Montserrat" w:hAnsi="Montserrat" w:eastAsia="Arial" w:cs="Montserrat Medium"/>
                <w:w w:val="106"/>
                <w:sz w:val="22"/>
                <w:szCs w:val="22"/>
              </w:rPr>
              <w:t>LAS PREGUNTAS TÉCNIAS EFECTUADAS EN EL EVENTO, SE CONTESTARON CON CLARIDAD</w:t>
            </w:r>
          </w:p>
        </w:tc>
        <w:tc>
          <w:tcPr>
            <w:tcW w:w="1365" w:type="dxa"/>
          </w:tcPr>
          <w:p w14:paraId="2DE7E339">
            <w:pPr>
              <w:jc w:val="both"/>
              <w:rPr>
                <w:rFonts w:ascii="Montserrat" w:hAnsi="Montserrat" w:eastAsia="Arial" w:cs="Montserrat Medium"/>
                <w:w w:val="106"/>
                <w:sz w:val="22"/>
                <w:szCs w:val="22"/>
              </w:rPr>
            </w:pPr>
          </w:p>
        </w:tc>
        <w:tc>
          <w:tcPr>
            <w:tcW w:w="1005" w:type="dxa"/>
          </w:tcPr>
          <w:p w14:paraId="3404DEC5">
            <w:pPr>
              <w:jc w:val="both"/>
              <w:rPr>
                <w:rFonts w:ascii="Montserrat" w:hAnsi="Montserrat" w:eastAsia="Arial" w:cs="Montserrat Medium"/>
                <w:w w:val="106"/>
                <w:sz w:val="22"/>
                <w:szCs w:val="22"/>
              </w:rPr>
            </w:pPr>
          </w:p>
        </w:tc>
        <w:tc>
          <w:tcPr>
            <w:tcW w:w="1200" w:type="dxa"/>
          </w:tcPr>
          <w:p w14:paraId="39E2F5F9">
            <w:pPr>
              <w:jc w:val="both"/>
              <w:rPr>
                <w:rFonts w:ascii="Montserrat" w:hAnsi="Montserrat" w:eastAsia="Arial" w:cs="Montserrat Medium"/>
                <w:w w:val="106"/>
                <w:sz w:val="22"/>
                <w:szCs w:val="22"/>
              </w:rPr>
            </w:pPr>
          </w:p>
        </w:tc>
        <w:tc>
          <w:tcPr>
            <w:tcW w:w="1110" w:type="dxa"/>
          </w:tcPr>
          <w:p w14:paraId="53031318">
            <w:pPr>
              <w:jc w:val="both"/>
              <w:rPr>
                <w:rFonts w:ascii="Montserrat" w:hAnsi="Montserrat" w:eastAsia="Arial" w:cs="Montserrat Medium"/>
                <w:w w:val="106"/>
                <w:sz w:val="22"/>
                <w:szCs w:val="22"/>
              </w:rPr>
            </w:pPr>
          </w:p>
        </w:tc>
      </w:tr>
      <w:tr w14:paraId="5AA2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01250CDE">
            <w:pPr>
              <w:jc w:val="both"/>
              <w:rPr>
                <w:rFonts w:ascii="Montserrat" w:hAnsi="Montserrat" w:eastAsia="Arial" w:cs="Montserrat Medium"/>
                <w:w w:val="106"/>
                <w:sz w:val="22"/>
                <w:szCs w:val="22"/>
              </w:rPr>
            </w:pPr>
            <w:r>
              <w:rPr>
                <w:rFonts w:ascii="Montserrat" w:hAnsi="Montserrat" w:eastAsia="Arial" w:cs="Montserrat Medium"/>
                <w:w w:val="106"/>
                <w:sz w:val="22"/>
                <w:szCs w:val="22"/>
              </w:rPr>
              <w:t>8 Y 4</w:t>
            </w:r>
          </w:p>
        </w:tc>
        <w:tc>
          <w:tcPr>
            <w:tcW w:w="1265" w:type="dxa"/>
          </w:tcPr>
          <w:p w14:paraId="056B4298">
            <w:pPr>
              <w:jc w:val="both"/>
              <w:rPr>
                <w:rFonts w:ascii="Montserrat" w:hAnsi="Montserrat" w:eastAsia="Arial" w:cs="Montserrat Medium"/>
                <w:w w:val="106"/>
                <w:sz w:val="22"/>
                <w:szCs w:val="22"/>
              </w:rPr>
            </w:pPr>
            <w:r>
              <w:rPr>
                <w:rFonts w:ascii="Montserrat" w:hAnsi="Montserrat" w:eastAsia="Arial" w:cs="Montserrat Medium"/>
                <w:w w:val="106"/>
                <w:sz w:val="22"/>
                <w:szCs w:val="22"/>
              </w:rPr>
              <w:t>PRESENTACIÓN Y APERTURA DE PROPOSICIONES TÉCNICAS Y ECONÓMICAS</w:t>
            </w:r>
          </w:p>
        </w:tc>
        <w:tc>
          <w:tcPr>
            <w:tcW w:w="3255" w:type="dxa"/>
          </w:tcPr>
          <w:p w14:paraId="7EE67F8F">
            <w:pPr>
              <w:jc w:val="both"/>
              <w:rPr>
                <w:rFonts w:ascii="Montserrat" w:hAnsi="Montserrat" w:eastAsia="Arial" w:cs="Montserrat Medium"/>
                <w:w w:val="106"/>
                <w:sz w:val="22"/>
                <w:szCs w:val="22"/>
              </w:rPr>
            </w:pPr>
            <w:r>
              <w:rPr>
                <w:rFonts w:ascii="Montserrat" w:hAnsi="Montserrat" w:eastAsia="Arial" w:cs="Montserrat Medium"/>
                <w:w w:val="106"/>
                <w:sz w:val="22"/>
                <w:szCs w:val="22"/>
              </w:rPr>
              <w:t>EL EVENTO SE DESARROLLÓ CON OPORTUNIDAD EN RAZÓN DE LA CANTIDAS DE DOCUMENTACIÓN QUE PRESENTARON LO LICITANTES.</w:t>
            </w:r>
          </w:p>
          <w:p w14:paraId="6BB87B14">
            <w:pPr>
              <w:jc w:val="both"/>
              <w:rPr>
                <w:rFonts w:ascii="Montserrat" w:hAnsi="Montserrat" w:eastAsia="Arial" w:cs="Montserrat Medium"/>
                <w:w w:val="106"/>
                <w:sz w:val="22"/>
                <w:szCs w:val="22"/>
              </w:rPr>
            </w:pPr>
          </w:p>
          <w:p w14:paraId="1F569F09">
            <w:pPr>
              <w:jc w:val="both"/>
              <w:rPr>
                <w:rFonts w:ascii="Montserrat" w:hAnsi="Montserrat" w:eastAsia="Arial" w:cs="Montserrat Medium"/>
                <w:w w:val="106"/>
                <w:sz w:val="22"/>
                <w:szCs w:val="22"/>
              </w:rPr>
            </w:pPr>
            <w:r>
              <w:rPr>
                <w:rFonts w:ascii="Montserrat" w:hAnsi="Montserrat" w:eastAsia="Arial" w:cs="Montserrat Medium"/>
                <w:w w:val="106"/>
                <w:sz w:val="22"/>
                <w:szCs w:val="22"/>
              </w:rPr>
              <w:t>LA REVISIÓN CUANTITTATIVA FUÉ HECHA CONFORME A LA CONVOCATORIA Y JUNTA DE ACALRACIONES DEL PROCEDIMIENTO.</w:t>
            </w:r>
          </w:p>
        </w:tc>
        <w:tc>
          <w:tcPr>
            <w:tcW w:w="1365" w:type="dxa"/>
          </w:tcPr>
          <w:p w14:paraId="591FDDFB">
            <w:pPr>
              <w:jc w:val="both"/>
              <w:rPr>
                <w:rFonts w:ascii="Montserrat" w:hAnsi="Montserrat" w:eastAsia="Arial" w:cs="Montserrat Medium"/>
                <w:w w:val="106"/>
                <w:sz w:val="22"/>
                <w:szCs w:val="22"/>
              </w:rPr>
            </w:pPr>
          </w:p>
        </w:tc>
        <w:tc>
          <w:tcPr>
            <w:tcW w:w="1005" w:type="dxa"/>
          </w:tcPr>
          <w:p w14:paraId="3693CB7D">
            <w:pPr>
              <w:jc w:val="both"/>
              <w:rPr>
                <w:rFonts w:ascii="Montserrat" w:hAnsi="Montserrat" w:eastAsia="Arial" w:cs="Montserrat Medium"/>
                <w:w w:val="106"/>
                <w:sz w:val="22"/>
                <w:szCs w:val="22"/>
              </w:rPr>
            </w:pPr>
          </w:p>
        </w:tc>
        <w:tc>
          <w:tcPr>
            <w:tcW w:w="1200" w:type="dxa"/>
          </w:tcPr>
          <w:p w14:paraId="5EF24410">
            <w:pPr>
              <w:jc w:val="both"/>
              <w:rPr>
                <w:rFonts w:ascii="Montserrat" w:hAnsi="Montserrat" w:eastAsia="Arial" w:cs="Montserrat Medium"/>
                <w:w w:val="106"/>
                <w:sz w:val="22"/>
                <w:szCs w:val="22"/>
              </w:rPr>
            </w:pPr>
          </w:p>
        </w:tc>
        <w:tc>
          <w:tcPr>
            <w:tcW w:w="1110" w:type="dxa"/>
          </w:tcPr>
          <w:p w14:paraId="0F2A08DC">
            <w:pPr>
              <w:jc w:val="both"/>
              <w:rPr>
                <w:rFonts w:ascii="Montserrat" w:hAnsi="Montserrat" w:eastAsia="Arial" w:cs="Montserrat Medium"/>
                <w:w w:val="106"/>
                <w:sz w:val="22"/>
                <w:szCs w:val="22"/>
              </w:rPr>
            </w:pPr>
          </w:p>
        </w:tc>
      </w:tr>
      <w:tr w14:paraId="06B0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B17350E">
            <w:pPr>
              <w:jc w:val="both"/>
              <w:rPr>
                <w:rFonts w:ascii="Montserrat" w:hAnsi="Montserrat" w:eastAsia="Arial" w:cs="Montserrat Medium"/>
                <w:w w:val="106"/>
                <w:sz w:val="22"/>
                <w:szCs w:val="22"/>
              </w:rPr>
            </w:pPr>
            <w:r>
              <w:rPr>
                <w:rFonts w:ascii="Montserrat" w:hAnsi="Montserrat" w:eastAsia="Arial" w:cs="Montserrat Medium"/>
                <w:w w:val="106"/>
                <w:sz w:val="22"/>
                <w:szCs w:val="22"/>
              </w:rPr>
              <w:t>5</w:t>
            </w:r>
          </w:p>
        </w:tc>
        <w:tc>
          <w:tcPr>
            <w:tcW w:w="1265" w:type="dxa"/>
          </w:tcPr>
          <w:p w14:paraId="345B1F3F">
            <w:pPr>
              <w:jc w:val="both"/>
              <w:rPr>
                <w:rFonts w:ascii="Montserrat" w:hAnsi="Montserrat" w:eastAsia="Arial" w:cs="Montserrat Medium"/>
                <w:w w:val="106"/>
                <w:sz w:val="22"/>
                <w:szCs w:val="22"/>
              </w:rPr>
            </w:pPr>
            <w:r>
              <w:rPr>
                <w:rFonts w:ascii="Montserrat" w:hAnsi="Montserrat" w:eastAsia="Arial" w:cs="Montserrat Medium"/>
                <w:w w:val="106"/>
                <w:sz w:val="22"/>
                <w:szCs w:val="22"/>
              </w:rPr>
              <w:t>FALLO</w:t>
            </w:r>
          </w:p>
        </w:tc>
        <w:tc>
          <w:tcPr>
            <w:tcW w:w="3255" w:type="dxa"/>
          </w:tcPr>
          <w:p w14:paraId="26CA8077">
            <w:pPr>
              <w:jc w:val="both"/>
              <w:rPr>
                <w:rFonts w:ascii="Montserrat" w:hAnsi="Montserrat" w:eastAsia="Arial" w:cs="Montserrat Medium"/>
                <w:w w:val="106"/>
                <w:sz w:val="22"/>
                <w:szCs w:val="22"/>
              </w:rPr>
            </w:pPr>
            <w:r>
              <w:rPr>
                <w:rFonts w:ascii="Montserrat" w:hAnsi="Montserrat" w:eastAsia="Arial" w:cs="Montserrat Medium"/>
                <w:w w:val="106"/>
                <w:sz w:val="22"/>
                <w:szCs w:val="22"/>
              </w:rPr>
              <w:t>EN EL FALLO SE ESPECIFICAON LOS MOTIVOS Y EL FUNDAMENTO QUE SUSTENTA LA DETERMINACIÓN DE LOS PROVEEDORES ADJUDICADOS Y LOS QUE NO RESULTARÓN ADJUDICADOS.</w:t>
            </w:r>
          </w:p>
        </w:tc>
        <w:tc>
          <w:tcPr>
            <w:tcW w:w="1365" w:type="dxa"/>
          </w:tcPr>
          <w:p w14:paraId="41AF2122">
            <w:pPr>
              <w:jc w:val="both"/>
              <w:rPr>
                <w:rFonts w:ascii="Montserrat" w:hAnsi="Montserrat" w:eastAsia="Arial" w:cs="Montserrat Medium"/>
                <w:w w:val="106"/>
                <w:sz w:val="22"/>
                <w:szCs w:val="22"/>
              </w:rPr>
            </w:pPr>
          </w:p>
        </w:tc>
        <w:tc>
          <w:tcPr>
            <w:tcW w:w="1005" w:type="dxa"/>
          </w:tcPr>
          <w:p w14:paraId="7696EF43">
            <w:pPr>
              <w:jc w:val="both"/>
              <w:rPr>
                <w:rFonts w:ascii="Montserrat" w:hAnsi="Montserrat" w:eastAsia="Arial" w:cs="Montserrat Medium"/>
                <w:w w:val="106"/>
                <w:sz w:val="22"/>
                <w:szCs w:val="22"/>
              </w:rPr>
            </w:pPr>
          </w:p>
        </w:tc>
        <w:tc>
          <w:tcPr>
            <w:tcW w:w="1200" w:type="dxa"/>
          </w:tcPr>
          <w:p w14:paraId="1765DC59">
            <w:pPr>
              <w:jc w:val="both"/>
              <w:rPr>
                <w:rFonts w:ascii="Montserrat" w:hAnsi="Montserrat" w:eastAsia="Arial" w:cs="Montserrat Medium"/>
                <w:w w:val="106"/>
                <w:sz w:val="22"/>
                <w:szCs w:val="22"/>
              </w:rPr>
            </w:pPr>
          </w:p>
        </w:tc>
        <w:tc>
          <w:tcPr>
            <w:tcW w:w="1110" w:type="dxa"/>
          </w:tcPr>
          <w:p w14:paraId="39C2F150">
            <w:pPr>
              <w:jc w:val="both"/>
              <w:rPr>
                <w:rFonts w:ascii="Montserrat" w:hAnsi="Montserrat" w:eastAsia="Arial" w:cs="Montserrat Medium"/>
                <w:w w:val="106"/>
                <w:sz w:val="22"/>
                <w:szCs w:val="22"/>
              </w:rPr>
            </w:pPr>
          </w:p>
        </w:tc>
      </w:tr>
      <w:tr w14:paraId="3EE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7518DF6">
            <w:pPr>
              <w:jc w:val="both"/>
              <w:rPr>
                <w:rFonts w:ascii="Montserrat" w:hAnsi="Montserrat" w:eastAsia="Arial" w:cs="Montserrat Medium"/>
                <w:w w:val="106"/>
                <w:sz w:val="22"/>
                <w:szCs w:val="22"/>
              </w:rPr>
            </w:pPr>
            <w:r>
              <w:rPr>
                <w:rFonts w:ascii="Montserrat" w:hAnsi="Montserrat" w:eastAsia="Arial" w:cs="Montserrat Medium"/>
                <w:w w:val="106"/>
                <w:sz w:val="22"/>
                <w:szCs w:val="22"/>
              </w:rPr>
              <w:t>10</w:t>
            </w:r>
          </w:p>
        </w:tc>
        <w:tc>
          <w:tcPr>
            <w:tcW w:w="1265" w:type="dxa"/>
            <w:vMerge w:val="restart"/>
            <w:vAlign w:val="center"/>
          </w:tcPr>
          <w:p w14:paraId="4EBFF47A">
            <w:pPr>
              <w:jc w:val="center"/>
              <w:rPr>
                <w:rFonts w:ascii="Montserrat" w:hAnsi="Montserrat" w:eastAsia="Arial" w:cs="Montserrat Medium"/>
                <w:w w:val="106"/>
                <w:sz w:val="22"/>
                <w:szCs w:val="22"/>
              </w:rPr>
            </w:pPr>
            <w:r>
              <w:rPr>
                <w:rFonts w:ascii="Montserrat" w:hAnsi="Montserrat" w:eastAsia="Arial" w:cs="Montserrat Medium"/>
                <w:w w:val="106"/>
                <w:sz w:val="22"/>
                <w:szCs w:val="22"/>
              </w:rPr>
              <w:t>GENERALES</w:t>
            </w:r>
          </w:p>
        </w:tc>
        <w:tc>
          <w:tcPr>
            <w:tcW w:w="3255" w:type="dxa"/>
          </w:tcPr>
          <w:p w14:paraId="3512CB8E">
            <w:pPr>
              <w:jc w:val="both"/>
              <w:rPr>
                <w:rFonts w:ascii="Montserrat" w:hAnsi="Montserrat" w:eastAsia="Arial" w:cs="Montserrat Medium"/>
                <w:w w:val="106"/>
                <w:sz w:val="22"/>
                <w:szCs w:val="22"/>
              </w:rPr>
            </w:pPr>
            <w:r>
              <w:rPr>
                <w:rFonts w:ascii="Montserrat" w:hAnsi="Montserrat" w:eastAsia="Arial" w:cs="Montserrat Medium"/>
                <w:w w:val="106"/>
                <w:sz w:val="22"/>
                <w:szCs w:val="22"/>
              </w:rPr>
              <w:t>EL ACCESO AL INMUEBLE FUÉ EXPEDITO</w:t>
            </w:r>
          </w:p>
        </w:tc>
        <w:tc>
          <w:tcPr>
            <w:tcW w:w="1365" w:type="dxa"/>
          </w:tcPr>
          <w:p w14:paraId="2D17DB42">
            <w:pPr>
              <w:jc w:val="both"/>
              <w:rPr>
                <w:rFonts w:ascii="Montserrat" w:hAnsi="Montserrat" w:eastAsia="Arial" w:cs="Montserrat Medium"/>
                <w:w w:val="106"/>
                <w:sz w:val="22"/>
                <w:szCs w:val="22"/>
              </w:rPr>
            </w:pPr>
          </w:p>
        </w:tc>
        <w:tc>
          <w:tcPr>
            <w:tcW w:w="1005" w:type="dxa"/>
          </w:tcPr>
          <w:p w14:paraId="07433032">
            <w:pPr>
              <w:jc w:val="both"/>
              <w:rPr>
                <w:rFonts w:ascii="Montserrat" w:hAnsi="Montserrat" w:eastAsia="Arial" w:cs="Montserrat Medium"/>
                <w:w w:val="106"/>
                <w:sz w:val="22"/>
                <w:szCs w:val="22"/>
              </w:rPr>
            </w:pPr>
          </w:p>
        </w:tc>
        <w:tc>
          <w:tcPr>
            <w:tcW w:w="1200" w:type="dxa"/>
          </w:tcPr>
          <w:p w14:paraId="379CB100">
            <w:pPr>
              <w:jc w:val="both"/>
              <w:rPr>
                <w:rFonts w:ascii="Montserrat" w:hAnsi="Montserrat" w:eastAsia="Arial" w:cs="Montserrat Medium"/>
                <w:w w:val="106"/>
                <w:sz w:val="22"/>
                <w:szCs w:val="22"/>
              </w:rPr>
            </w:pPr>
          </w:p>
        </w:tc>
        <w:tc>
          <w:tcPr>
            <w:tcW w:w="1110" w:type="dxa"/>
          </w:tcPr>
          <w:p w14:paraId="113F27BE">
            <w:pPr>
              <w:jc w:val="both"/>
              <w:rPr>
                <w:rFonts w:ascii="Montserrat" w:hAnsi="Montserrat" w:eastAsia="Arial" w:cs="Montserrat Medium"/>
                <w:w w:val="106"/>
                <w:sz w:val="22"/>
                <w:szCs w:val="22"/>
              </w:rPr>
            </w:pPr>
          </w:p>
        </w:tc>
      </w:tr>
      <w:tr w14:paraId="72CE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8CCBD5F">
            <w:pPr>
              <w:jc w:val="both"/>
              <w:rPr>
                <w:rFonts w:ascii="Montserrat" w:hAnsi="Montserrat" w:eastAsia="Arial" w:cs="Montserrat Medium"/>
                <w:w w:val="106"/>
                <w:sz w:val="22"/>
                <w:szCs w:val="22"/>
              </w:rPr>
            </w:pPr>
            <w:r>
              <w:rPr>
                <w:rFonts w:ascii="Montserrat" w:hAnsi="Montserrat" w:eastAsia="Arial" w:cs="Montserrat Medium"/>
                <w:w w:val="106"/>
                <w:sz w:val="22"/>
                <w:szCs w:val="22"/>
              </w:rPr>
              <w:t>9</w:t>
            </w:r>
          </w:p>
        </w:tc>
        <w:tc>
          <w:tcPr>
            <w:tcW w:w="1265" w:type="dxa"/>
            <w:vMerge w:val="continue"/>
          </w:tcPr>
          <w:p w14:paraId="4189B83C">
            <w:pPr>
              <w:rPr>
                <w:rFonts w:ascii="Montserrat" w:hAnsi="Montserrat" w:eastAsia="Arial" w:cs="Montserrat Medium"/>
                <w:w w:val="106"/>
                <w:sz w:val="22"/>
                <w:szCs w:val="22"/>
              </w:rPr>
            </w:pPr>
          </w:p>
        </w:tc>
        <w:tc>
          <w:tcPr>
            <w:tcW w:w="3255" w:type="dxa"/>
          </w:tcPr>
          <w:p w14:paraId="5B6D9DA7">
            <w:pPr>
              <w:jc w:val="both"/>
              <w:rPr>
                <w:rFonts w:ascii="Montserrat" w:hAnsi="Montserrat" w:eastAsia="Arial" w:cs="Montserrat Medium"/>
                <w:w w:val="106"/>
                <w:sz w:val="22"/>
                <w:szCs w:val="22"/>
              </w:rPr>
            </w:pPr>
            <w:r>
              <w:rPr>
                <w:rFonts w:ascii="Montserrat" w:hAnsi="Montserrat" w:eastAsia="Arial" w:cs="Montserrat Medium"/>
                <w:w w:val="106"/>
                <w:sz w:val="22"/>
                <w:szCs w:val="22"/>
              </w:rPr>
              <w:t>TODOS LOS EVENTOS DIERON INMICIO EN EL TIEMPO ESTABLECIDO</w:t>
            </w:r>
          </w:p>
        </w:tc>
        <w:tc>
          <w:tcPr>
            <w:tcW w:w="1365" w:type="dxa"/>
          </w:tcPr>
          <w:p w14:paraId="1745F0ED">
            <w:pPr>
              <w:jc w:val="both"/>
              <w:rPr>
                <w:rFonts w:ascii="Montserrat" w:hAnsi="Montserrat" w:eastAsia="Arial" w:cs="Montserrat Medium"/>
                <w:w w:val="106"/>
                <w:sz w:val="22"/>
                <w:szCs w:val="22"/>
              </w:rPr>
            </w:pPr>
          </w:p>
        </w:tc>
        <w:tc>
          <w:tcPr>
            <w:tcW w:w="1005" w:type="dxa"/>
          </w:tcPr>
          <w:p w14:paraId="71388518">
            <w:pPr>
              <w:jc w:val="both"/>
              <w:rPr>
                <w:rFonts w:ascii="Montserrat" w:hAnsi="Montserrat" w:eastAsia="Arial" w:cs="Montserrat Medium"/>
                <w:w w:val="106"/>
                <w:sz w:val="22"/>
                <w:szCs w:val="22"/>
              </w:rPr>
            </w:pPr>
          </w:p>
        </w:tc>
        <w:tc>
          <w:tcPr>
            <w:tcW w:w="1200" w:type="dxa"/>
          </w:tcPr>
          <w:p w14:paraId="2056D11F">
            <w:pPr>
              <w:jc w:val="both"/>
              <w:rPr>
                <w:rFonts w:ascii="Montserrat" w:hAnsi="Montserrat" w:eastAsia="Arial" w:cs="Montserrat Medium"/>
                <w:w w:val="106"/>
                <w:sz w:val="22"/>
                <w:szCs w:val="22"/>
              </w:rPr>
            </w:pPr>
          </w:p>
        </w:tc>
        <w:tc>
          <w:tcPr>
            <w:tcW w:w="1110" w:type="dxa"/>
          </w:tcPr>
          <w:p w14:paraId="3DA15F37">
            <w:pPr>
              <w:jc w:val="both"/>
              <w:rPr>
                <w:rFonts w:ascii="Montserrat" w:hAnsi="Montserrat" w:eastAsia="Arial" w:cs="Montserrat Medium"/>
                <w:w w:val="106"/>
                <w:sz w:val="22"/>
                <w:szCs w:val="22"/>
              </w:rPr>
            </w:pPr>
          </w:p>
        </w:tc>
      </w:tr>
      <w:tr w14:paraId="4C90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78787A17">
            <w:pPr>
              <w:jc w:val="both"/>
              <w:rPr>
                <w:rFonts w:ascii="Montserrat" w:hAnsi="Montserrat" w:eastAsia="Arial" w:cs="Montserrat Medium"/>
                <w:w w:val="106"/>
                <w:sz w:val="22"/>
                <w:szCs w:val="22"/>
              </w:rPr>
            </w:pPr>
            <w:r>
              <w:rPr>
                <w:rFonts w:ascii="Montserrat" w:hAnsi="Montserrat" w:eastAsia="Arial" w:cs="Montserrat Medium"/>
                <w:w w:val="106"/>
                <w:sz w:val="22"/>
                <w:szCs w:val="22"/>
              </w:rPr>
              <w:t>6</w:t>
            </w:r>
          </w:p>
        </w:tc>
        <w:tc>
          <w:tcPr>
            <w:tcW w:w="1265" w:type="dxa"/>
            <w:vMerge w:val="continue"/>
          </w:tcPr>
          <w:p w14:paraId="40F0C54F">
            <w:pPr>
              <w:rPr>
                <w:rFonts w:ascii="Montserrat" w:hAnsi="Montserrat" w:eastAsia="Arial" w:cs="Montserrat Medium"/>
                <w:w w:val="106"/>
                <w:sz w:val="22"/>
                <w:szCs w:val="22"/>
              </w:rPr>
            </w:pPr>
          </w:p>
        </w:tc>
        <w:tc>
          <w:tcPr>
            <w:tcW w:w="3255" w:type="dxa"/>
          </w:tcPr>
          <w:p w14:paraId="6FCE3266">
            <w:pPr>
              <w:jc w:val="both"/>
              <w:rPr>
                <w:rFonts w:ascii="Montserrat" w:hAnsi="Montserrat" w:eastAsia="Arial" w:cs="Montserrat Medium"/>
                <w:w w:val="106"/>
                <w:sz w:val="22"/>
                <w:szCs w:val="22"/>
              </w:rPr>
            </w:pPr>
            <w:r>
              <w:rPr>
                <w:rFonts w:ascii="Montserrat" w:hAnsi="Montserrat" w:eastAsia="Arial" w:cs="Montserrat Medium"/>
                <w:w w:val="106"/>
                <w:sz w:val="22"/>
                <w:szCs w:val="22"/>
              </w:rPr>
              <w:t>EL TRATO QUE ME DIERON LOS SERVIDORES PÍBLICOS DE LA INSTITUCIÓN DURANTE LA INVITACIÓN A CUANDO MENOS TRES PERSONAS FUÉ RESPETUOSA Y AMABLE</w:t>
            </w:r>
          </w:p>
        </w:tc>
        <w:tc>
          <w:tcPr>
            <w:tcW w:w="1365" w:type="dxa"/>
          </w:tcPr>
          <w:p w14:paraId="547076ED">
            <w:pPr>
              <w:jc w:val="both"/>
              <w:rPr>
                <w:rFonts w:ascii="Montserrat" w:hAnsi="Montserrat" w:eastAsia="Arial" w:cs="Montserrat Medium"/>
                <w:w w:val="106"/>
                <w:sz w:val="22"/>
                <w:szCs w:val="22"/>
              </w:rPr>
            </w:pPr>
          </w:p>
        </w:tc>
        <w:tc>
          <w:tcPr>
            <w:tcW w:w="1005" w:type="dxa"/>
          </w:tcPr>
          <w:p w14:paraId="798F564F">
            <w:pPr>
              <w:jc w:val="both"/>
              <w:rPr>
                <w:rFonts w:ascii="Montserrat" w:hAnsi="Montserrat" w:eastAsia="Arial" w:cs="Montserrat Medium"/>
                <w:w w:val="106"/>
                <w:sz w:val="22"/>
                <w:szCs w:val="22"/>
              </w:rPr>
            </w:pPr>
          </w:p>
        </w:tc>
        <w:tc>
          <w:tcPr>
            <w:tcW w:w="1200" w:type="dxa"/>
          </w:tcPr>
          <w:p w14:paraId="0AEF0A57">
            <w:pPr>
              <w:jc w:val="both"/>
              <w:rPr>
                <w:rFonts w:ascii="Montserrat" w:hAnsi="Montserrat" w:eastAsia="Arial" w:cs="Montserrat Medium"/>
                <w:w w:val="106"/>
                <w:sz w:val="22"/>
                <w:szCs w:val="22"/>
              </w:rPr>
            </w:pPr>
          </w:p>
        </w:tc>
        <w:tc>
          <w:tcPr>
            <w:tcW w:w="1110" w:type="dxa"/>
          </w:tcPr>
          <w:p w14:paraId="0F6C65FA">
            <w:pPr>
              <w:jc w:val="both"/>
              <w:rPr>
                <w:rFonts w:ascii="Montserrat" w:hAnsi="Montserrat" w:eastAsia="Arial" w:cs="Montserrat Medium"/>
                <w:w w:val="106"/>
                <w:sz w:val="22"/>
                <w:szCs w:val="22"/>
              </w:rPr>
            </w:pPr>
          </w:p>
        </w:tc>
      </w:tr>
      <w:tr w14:paraId="042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F16C34D">
            <w:pPr>
              <w:jc w:val="both"/>
              <w:rPr>
                <w:rFonts w:ascii="Montserrat" w:hAnsi="Montserrat" w:eastAsia="Arial" w:cs="Montserrat Medium"/>
                <w:w w:val="106"/>
                <w:sz w:val="22"/>
                <w:szCs w:val="22"/>
              </w:rPr>
            </w:pPr>
            <w:r>
              <w:rPr>
                <w:rFonts w:ascii="Montserrat" w:hAnsi="Montserrat" w:eastAsia="Arial" w:cs="Montserrat Medium"/>
                <w:w w:val="106"/>
                <w:sz w:val="22"/>
                <w:szCs w:val="22"/>
              </w:rPr>
              <w:t>7</w:t>
            </w:r>
          </w:p>
        </w:tc>
        <w:tc>
          <w:tcPr>
            <w:tcW w:w="1265" w:type="dxa"/>
            <w:vMerge w:val="continue"/>
          </w:tcPr>
          <w:p w14:paraId="574F51AA">
            <w:pPr>
              <w:rPr>
                <w:rFonts w:ascii="Montserrat" w:hAnsi="Montserrat" w:eastAsia="Arial" w:cs="Montserrat Medium"/>
                <w:w w:val="106"/>
                <w:sz w:val="22"/>
                <w:szCs w:val="22"/>
              </w:rPr>
            </w:pPr>
          </w:p>
        </w:tc>
        <w:tc>
          <w:tcPr>
            <w:tcW w:w="3255" w:type="dxa"/>
          </w:tcPr>
          <w:p w14:paraId="18FCC7CB">
            <w:pPr>
              <w:jc w:val="both"/>
              <w:rPr>
                <w:rFonts w:ascii="Montserrat" w:hAnsi="Montserrat" w:eastAsia="Arial" w:cs="Montserrat Medium"/>
                <w:w w:val="106"/>
                <w:sz w:val="22"/>
                <w:szCs w:val="22"/>
              </w:rPr>
            </w:pPr>
            <w:r>
              <w:rPr>
                <w:rFonts w:ascii="Montserrat" w:hAnsi="Montserrat" w:eastAsia="Arial" w:cs="Montserrat Medium"/>
                <w:w w:val="106"/>
                <w:sz w:val="22"/>
                <w:szCs w:val="22"/>
              </w:rPr>
              <w:t>VOLVERÍA A PARTICIPAR EN OTRA INVITACIÓN A CUANDO MENOS TRES PERSONAS QUE EMITA LA INSTITUCIÓN</w:t>
            </w:r>
          </w:p>
        </w:tc>
        <w:tc>
          <w:tcPr>
            <w:tcW w:w="1365" w:type="dxa"/>
          </w:tcPr>
          <w:p w14:paraId="348972D7">
            <w:pPr>
              <w:jc w:val="both"/>
              <w:rPr>
                <w:rFonts w:ascii="Montserrat" w:hAnsi="Montserrat" w:eastAsia="Arial" w:cs="Montserrat Medium"/>
                <w:w w:val="106"/>
                <w:sz w:val="22"/>
                <w:szCs w:val="22"/>
              </w:rPr>
            </w:pPr>
          </w:p>
        </w:tc>
        <w:tc>
          <w:tcPr>
            <w:tcW w:w="1005" w:type="dxa"/>
          </w:tcPr>
          <w:p w14:paraId="18076F82">
            <w:pPr>
              <w:jc w:val="both"/>
              <w:rPr>
                <w:rFonts w:ascii="Montserrat" w:hAnsi="Montserrat" w:eastAsia="Arial" w:cs="Montserrat Medium"/>
                <w:w w:val="106"/>
                <w:sz w:val="22"/>
                <w:szCs w:val="22"/>
              </w:rPr>
            </w:pPr>
          </w:p>
        </w:tc>
        <w:tc>
          <w:tcPr>
            <w:tcW w:w="1200" w:type="dxa"/>
          </w:tcPr>
          <w:p w14:paraId="704D9A0D">
            <w:pPr>
              <w:jc w:val="both"/>
              <w:rPr>
                <w:rFonts w:ascii="Montserrat" w:hAnsi="Montserrat" w:eastAsia="Arial" w:cs="Montserrat Medium"/>
                <w:w w:val="106"/>
                <w:sz w:val="22"/>
                <w:szCs w:val="22"/>
              </w:rPr>
            </w:pPr>
          </w:p>
        </w:tc>
        <w:tc>
          <w:tcPr>
            <w:tcW w:w="1110" w:type="dxa"/>
          </w:tcPr>
          <w:p w14:paraId="6C1BDE07">
            <w:pPr>
              <w:jc w:val="both"/>
              <w:rPr>
                <w:rFonts w:ascii="Montserrat" w:hAnsi="Montserrat" w:eastAsia="Arial" w:cs="Montserrat Medium"/>
                <w:w w:val="106"/>
                <w:sz w:val="22"/>
                <w:szCs w:val="22"/>
              </w:rPr>
            </w:pPr>
          </w:p>
        </w:tc>
      </w:tr>
      <w:tr w14:paraId="550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C4615F7">
            <w:pPr>
              <w:jc w:val="both"/>
              <w:rPr>
                <w:rFonts w:ascii="Montserrat" w:hAnsi="Montserrat" w:eastAsia="Arial" w:cs="Montserrat Medium"/>
                <w:w w:val="106"/>
                <w:sz w:val="22"/>
                <w:szCs w:val="22"/>
              </w:rPr>
            </w:pPr>
            <w:r>
              <w:rPr>
                <w:rFonts w:ascii="Montserrat" w:hAnsi="Montserrat" w:eastAsia="Arial" w:cs="Montserrat Medium"/>
                <w:w w:val="106"/>
                <w:sz w:val="22"/>
                <w:szCs w:val="22"/>
              </w:rPr>
              <w:t>3</w:t>
            </w:r>
          </w:p>
        </w:tc>
        <w:tc>
          <w:tcPr>
            <w:tcW w:w="1265" w:type="dxa"/>
            <w:vMerge w:val="continue"/>
          </w:tcPr>
          <w:p w14:paraId="47C55356">
            <w:pPr>
              <w:rPr>
                <w:rFonts w:ascii="Montserrat" w:hAnsi="Montserrat" w:eastAsia="Arial" w:cs="Montserrat Medium"/>
                <w:w w:val="106"/>
                <w:sz w:val="22"/>
                <w:szCs w:val="22"/>
              </w:rPr>
            </w:pPr>
          </w:p>
        </w:tc>
        <w:tc>
          <w:tcPr>
            <w:tcW w:w="3255" w:type="dxa"/>
          </w:tcPr>
          <w:p w14:paraId="781AE354">
            <w:pPr>
              <w:jc w:val="both"/>
              <w:rPr>
                <w:rFonts w:ascii="Montserrat" w:hAnsi="Montserrat" w:eastAsia="Arial" w:cs="Montserrat Medium"/>
                <w:w w:val="106"/>
                <w:sz w:val="22"/>
                <w:szCs w:val="22"/>
              </w:rPr>
            </w:pPr>
            <w:r>
              <w:rPr>
                <w:rFonts w:ascii="Montserrat" w:hAnsi="Montserrat" w:eastAsia="Arial" w:cs="Montserrat Medium"/>
                <w:w w:val="106"/>
                <w:sz w:val="22"/>
                <w:szCs w:val="22"/>
              </w:rPr>
              <w:t>EL PROCEDIMIENTO SE APEGÓ A LA NORMATIVIDAD APLICABLE.</w:t>
            </w:r>
          </w:p>
        </w:tc>
        <w:tc>
          <w:tcPr>
            <w:tcW w:w="1365" w:type="dxa"/>
          </w:tcPr>
          <w:p w14:paraId="3A900C98">
            <w:pPr>
              <w:jc w:val="both"/>
              <w:rPr>
                <w:rFonts w:ascii="Montserrat" w:hAnsi="Montserrat" w:eastAsia="Arial" w:cs="Montserrat Medium"/>
                <w:w w:val="106"/>
                <w:sz w:val="22"/>
                <w:szCs w:val="22"/>
              </w:rPr>
            </w:pPr>
          </w:p>
        </w:tc>
        <w:tc>
          <w:tcPr>
            <w:tcW w:w="1005" w:type="dxa"/>
          </w:tcPr>
          <w:p w14:paraId="433FFF75">
            <w:pPr>
              <w:jc w:val="both"/>
              <w:rPr>
                <w:rFonts w:ascii="Montserrat" w:hAnsi="Montserrat" w:eastAsia="Arial" w:cs="Montserrat Medium"/>
                <w:w w:val="106"/>
                <w:sz w:val="22"/>
                <w:szCs w:val="22"/>
              </w:rPr>
            </w:pPr>
          </w:p>
        </w:tc>
        <w:tc>
          <w:tcPr>
            <w:tcW w:w="1200" w:type="dxa"/>
          </w:tcPr>
          <w:p w14:paraId="0937F5FC">
            <w:pPr>
              <w:jc w:val="both"/>
              <w:rPr>
                <w:rFonts w:ascii="Montserrat" w:hAnsi="Montserrat" w:eastAsia="Arial" w:cs="Montserrat Medium"/>
                <w:w w:val="106"/>
                <w:sz w:val="22"/>
                <w:szCs w:val="22"/>
              </w:rPr>
            </w:pPr>
          </w:p>
        </w:tc>
        <w:tc>
          <w:tcPr>
            <w:tcW w:w="1110" w:type="dxa"/>
          </w:tcPr>
          <w:p w14:paraId="42E48D27">
            <w:pPr>
              <w:jc w:val="both"/>
              <w:rPr>
                <w:rFonts w:ascii="Montserrat" w:hAnsi="Montserrat" w:eastAsia="Arial" w:cs="Montserrat Medium"/>
                <w:w w:val="106"/>
                <w:sz w:val="22"/>
                <w:szCs w:val="22"/>
              </w:rPr>
            </w:pPr>
          </w:p>
        </w:tc>
      </w:tr>
    </w:tbl>
    <w:p w14:paraId="2BDDDCC1">
      <w:pPr>
        <w:jc w:val="both"/>
        <w:rPr>
          <w:rFonts w:ascii="Montserrat" w:hAnsi="Montserrat" w:eastAsia="Arial" w:cs="Montserrat Medium"/>
          <w:w w:val="106"/>
          <w:sz w:val="22"/>
          <w:szCs w:val="22"/>
        </w:rPr>
      </w:pPr>
    </w:p>
    <w:p w14:paraId="796A9CE5">
      <w:pPr>
        <w:jc w:val="both"/>
        <w:rPr>
          <w:rFonts w:ascii="Montserrat" w:hAnsi="Montserrat" w:eastAsia="Arial" w:cs="Montserrat Medium"/>
          <w:w w:val="106"/>
          <w:sz w:val="22"/>
          <w:szCs w:val="22"/>
        </w:rPr>
      </w:pPr>
      <w:r>
        <w:rPr>
          <w:rFonts w:ascii="Montserrat" w:hAnsi="Montserrat" w:eastAsia="Arial" w:cs="Montserrat Medium"/>
          <w:w w:val="106"/>
          <w:sz w:val="22"/>
          <w:szCs w:val="22"/>
        </w:rPr>
        <w:t>SI USTED DESEA AGREGAR ALGÚN COMENTARIO RESPECTO AL CONCURSO, FAVOR DE ANOTARLO EN EL SIGUIENTE CUADRO</w:t>
      </w:r>
    </w:p>
    <w:p w14:paraId="0A11F3A8">
      <w:pPr>
        <w:jc w:val="both"/>
        <w:rPr>
          <w:rFonts w:ascii="Montserrat" w:hAnsi="Montserrat" w:eastAsia="Arial" w:cs="Montserrat Medium"/>
          <w:w w:val="106"/>
          <w:sz w:val="22"/>
          <w:szCs w:val="22"/>
        </w:rPr>
      </w:pPr>
    </w:p>
    <w:p w14:paraId="6DBD2E40">
      <w:pPr>
        <w:jc w:val="both"/>
        <w:rPr>
          <w:rFonts w:ascii="Montserrat" w:hAnsi="Montserrat" w:eastAsia="Arial" w:cs="Montserrat Medium"/>
          <w:w w:val="106"/>
          <w:sz w:val="22"/>
          <w:szCs w:val="22"/>
        </w:rPr>
      </w:pPr>
    </w:p>
    <w:p w14:paraId="0DA42C43">
      <w:pPr>
        <w:jc w:val="both"/>
        <w:rPr>
          <w:rFonts w:ascii="Montserrat" w:hAnsi="Montserrat" w:eastAsia="Arial" w:cs="Montserrat Medium"/>
          <w:w w:val="106"/>
          <w:sz w:val="22"/>
          <w:szCs w:val="22"/>
        </w:rPr>
      </w:pPr>
    </w:p>
    <w:p w14:paraId="6E42C61A">
      <w:pPr>
        <w:jc w:val="both"/>
        <w:rPr>
          <w:rFonts w:ascii="Montserrat" w:hAnsi="Montserrat" w:eastAsia="Arial" w:cs="Montserrat Medium"/>
          <w:b/>
          <w:bCs/>
          <w:w w:val="106"/>
          <w:sz w:val="22"/>
          <w:szCs w:val="22"/>
        </w:rPr>
      </w:pPr>
      <w:r>
        <w:rPr>
          <w:rFonts w:ascii="Montserrat" w:hAnsi="Montserrat" w:eastAsia="Arial" w:cs="Montserrat Medium"/>
          <w:b/>
          <w:bCs/>
          <w:w w:val="106"/>
          <w:sz w:val="22"/>
          <w:szCs w:val="22"/>
        </w:rPr>
        <w:t>LIEAMIENTOS PARA LA ADMINISTRACIÓN DE LA ENCUESTA:</w:t>
      </w:r>
    </w:p>
    <w:p w14:paraId="12B6C364">
      <w:pPr>
        <w:jc w:val="both"/>
        <w:rPr>
          <w:rFonts w:ascii="Montserrat" w:hAnsi="Montserrat" w:eastAsia="Arial" w:cs="Montserrat Medium"/>
          <w:w w:val="106"/>
          <w:sz w:val="22"/>
          <w:szCs w:val="22"/>
        </w:rPr>
      </w:pPr>
    </w:p>
    <w:p w14:paraId="08729532">
      <w:pPr>
        <w:pStyle w:val="52"/>
        <w:numPr>
          <w:ilvl w:val="0"/>
          <w:numId w:val="98"/>
        </w:numPr>
        <w:suppressAutoHyphens/>
        <w:spacing w:after="0" w:line="240" w:lineRule="auto"/>
        <w:jc w:val="both"/>
        <w:rPr>
          <w:rFonts w:ascii="Montserrat" w:hAnsi="Montserrat" w:eastAsia="Arial" w:cs="Montserrat Medium"/>
          <w:b/>
          <w:bCs/>
          <w:color w:val="FF0000"/>
          <w:w w:val="106"/>
        </w:rPr>
      </w:pPr>
      <w:r>
        <w:rPr>
          <w:rFonts w:ascii="Montserrat" w:hAnsi="Montserrat" w:eastAsia="Arial" w:cs="Montserrat Medium"/>
          <w:w w:val="106"/>
        </w:rPr>
        <w:t xml:space="preserve">FAVOR DE ENTREGAR LA PRESENTE ENCUENTA A LA </w:t>
      </w:r>
      <w:r>
        <w:rPr>
          <w:rFonts w:hint="default" w:ascii="Montserrat" w:hAnsi="Montserrat" w:eastAsia="Arial" w:cs="Montserrat Medium"/>
          <w:w w:val="106"/>
          <w:lang w:val="es-MX"/>
        </w:rPr>
        <w:t>DIRECCIÓ DE ADMINISTRACIÓN</w:t>
      </w:r>
      <w:r>
        <w:rPr>
          <w:rFonts w:ascii="Montserrat" w:hAnsi="Montserrat" w:eastAsia="Arial" w:cs="Montserrat Medium"/>
          <w:b/>
          <w:bCs/>
          <w:color w:val="FF0000"/>
          <w:w w:val="106"/>
        </w:rPr>
        <w:t>.</w:t>
      </w:r>
    </w:p>
    <w:p w14:paraId="2ED245AE">
      <w:pPr>
        <w:pStyle w:val="52"/>
        <w:ind w:left="360"/>
        <w:jc w:val="both"/>
        <w:rPr>
          <w:rFonts w:ascii="Montserrat" w:hAnsi="Montserrat" w:eastAsia="Arial" w:cs="Montserrat Medium"/>
          <w:w w:val="106"/>
        </w:rPr>
      </w:pPr>
    </w:p>
    <w:p w14:paraId="53C7E59F">
      <w:pPr>
        <w:pStyle w:val="52"/>
        <w:numPr>
          <w:ilvl w:val="0"/>
          <w:numId w:val="98"/>
        </w:numPr>
        <w:suppressAutoHyphens/>
        <w:spacing w:after="0" w:line="240" w:lineRule="auto"/>
        <w:jc w:val="both"/>
        <w:rPr>
          <w:rFonts w:ascii="Montserrat" w:hAnsi="Montserrat" w:eastAsia="Arial" w:cs="Montserrat Medium"/>
          <w:w w:val="106"/>
        </w:rPr>
      </w:pPr>
      <w:r>
        <w:rPr>
          <w:rFonts w:ascii="Montserrat" w:hAnsi="Montserrat" w:eastAsia="Arial" w:cs="Montserrat Medium"/>
          <w:w w:val="106"/>
        </w:rPr>
        <w:t>SE RECOMIENDA QUE LA ENCUESTA SE ENTREGUE A MÁS TARDAR DOS DÍAS HÁBILES SIGUIENTES DE LA EMISIÓN DEL FALLO, O EN EL EVENTO QUE MOTIVÓ SUS COMENTARIOS.</w:t>
      </w:r>
    </w:p>
    <w:p w14:paraId="36C0F48E">
      <w:pPr>
        <w:jc w:val="both"/>
        <w:rPr>
          <w:rFonts w:ascii="Montserrat" w:hAnsi="Montserrat" w:eastAsia="Arial" w:cs="Montserrat Medium"/>
          <w:w w:val="106"/>
          <w:sz w:val="22"/>
          <w:szCs w:val="22"/>
        </w:rPr>
      </w:pPr>
    </w:p>
    <w:p w14:paraId="2372C5BA">
      <w:pPr>
        <w:jc w:val="both"/>
        <w:rPr>
          <w:rFonts w:ascii="Montserrat" w:hAnsi="Montserrat" w:eastAsia="Arial" w:cs="Montserrat Medium"/>
          <w:w w:val="106"/>
          <w:sz w:val="22"/>
          <w:szCs w:val="22"/>
        </w:rPr>
      </w:pPr>
    </w:p>
    <w:p w14:paraId="051837C2">
      <w:pPr>
        <w:spacing w:line="264" w:lineRule="auto"/>
        <w:jc w:val="both"/>
        <w:rPr>
          <w:rFonts w:ascii="Montserrat" w:hAnsi="Montserrat"/>
          <w:sz w:val="22"/>
          <w:szCs w:val="22"/>
        </w:rPr>
      </w:pPr>
      <w:r>
        <w:rPr>
          <w:rFonts w:ascii="Montserrat" w:hAnsi="Montserrat"/>
          <w:sz w:val="22"/>
          <w:szCs w:val="22"/>
        </w:rPr>
        <w:t>NOTA: EL LLENADO DE LA ENCUESTA DE TRANSPARENCIA QUE SE ANEXA A LA CONVOCATORIA ES OPCIONAL POR LO QUE, EN CASO DE NO SER REQUISITADA, NO SERÁ MOTIVO DE DESECHAMIENTO, SIN EMBARGO, ES IMPORTANTE PARA TELEVISIÓN METROPOLITANA EL LLENADO DE DICHA ENCUESTA A FIN DE MEJORAR EL DESARROLLO DEL PROCEDIMIENTO DE CONTRATACIÓN.</w:t>
      </w:r>
    </w:p>
    <w:p w14:paraId="0D1FB006">
      <w:pPr>
        <w:ind w:left="851" w:hanging="851"/>
        <w:jc w:val="center"/>
        <w:rPr>
          <w:rFonts w:ascii="Montserrat" w:hAnsi="Montserrat" w:cs="Noto Sans"/>
          <w:b/>
          <w:sz w:val="22"/>
          <w:szCs w:val="22"/>
        </w:rPr>
      </w:pPr>
    </w:p>
    <w:p w14:paraId="13B07F8B">
      <w:pPr>
        <w:ind w:left="851" w:hanging="851"/>
        <w:jc w:val="center"/>
        <w:rPr>
          <w:rFonts w:ascii="Montserrat" w:hAnsi="Montserrat" w:cs="Noto Sans"/>
          <w:b/>
          <w:sz w:val="22"/>
          <w:szCs w:val="22"/>
        </w:rPr>
      </w:pPr>
    </w:p>
    <w:p w14:paraId="7519B529">
      <w:pPr>
        <w:ind w:left="851" w:hanging="851"/>
        <w:jc w:val="center"/>
        <w:rPr>
          <w:rFonts w:ascii="Montserrat" w:hAnsi="Montserrat" w:cs="Noto Sans"/>
          <w:b/>
          <w:sz w:val="22"/>
          <w:szCs w:val="22"/>
        </w:rPr>
      </w:pPr>
    </w:p>
    <w:p w14:paraId="7647D28A">
      <w:pPr>
        <w:ind w:left="851" w:hanging="851"/>
        <w:jc w:val="center"/>
        <w:rPr>
          <w:rFonts w:ascii="Montserrat" w:hAnsi="Montserrat" w:cs="Noto Sans"/>
          <w:b/>
          <w:sz w:val="22"/>
          <w:szCs w:val="22"/>
        </w:rPr>
      </w:pPr>
    </w:p>
    <w:p w14:paraId="3C64E0A9">
      <w:pPr>
        <w:ind w:left="851" w:hanging="851"/>
        <w:jc w:val="center"/>
        <w:rPr>
          <w:rFonts w:ascii="Montserrat" w:hAnsi="Montserrat" w:cs="Noto Sans"/>
          <w:b/>
          <w:sz w:val="22"/>
          <w:szCs w:val="22"/>
        </w:rPr>
      </w:pPr>
    </w:p>
    <w:p w14:paraId="050B75DC">
      <w:pPr>
        <w:ind w:left="851" w:hanging="851"/>
        <w:jc w:val="center"/>
        <w:rPr>
          <w:rFonts w:ascii="Montserrat" w:hAnsi="Montserrat" w:cs="Noto Sans"/>
          <w:b/>
          <w:sz w:val="22"/>
          <w:szCs w:val="22"/>
        </w:rPr>
      </w:pPr>
    </w:p>
    <w:p w14:paraId="23B530D2">
      <w:pPr>
        <w:ind w:left="851" w:hanging="851"/>
        <w:jc w:val="center"/>
        <w:rPr>
          <w:rFonts w:ascii="Montserrat" w:hAnsi="Montserrat" w:cs="Noto Sans"/>
          <w:b/>
          <w:sz w:val="22"/>
          <w:szCs w:val="22"/>
        </w:rPr>
      </w:pPr>
    </w:p>
    <w:p w14:paraId="791EAF18">
      <w:pPr>
        <w:ind w:left="851" w:hanging="851"/>
        <w:jc w:val="center"/>
        <w:rPr>
          <w:rFonts w:ascii="Montserrat" w:hAnsi="Montserrat" w:cs="Noto Sans"/>
          <w:b/>
          <w:sz w:val="22"/>
          <w:szCs w:val="22"/>
        </w:rPr>
      </w:pPr>
    </w:p>
    <w:p w14:paraId="29301E83">
      <w:pPr>
        <w:ind w:left="851" w:hanging="851"/>
        <w:jc w:val="center"/>
        <w:rPr>
          <w:rFonts w:ascii="Montserrat" w:hAnsi="Montserrat" w:cs="Noto Sans"/>
          <w:b/>
          <w:sz w:val="22"/>
          <w:szCs w:val="22"/>
        </w:rPr>
      </w:pPr>
    </w:p>
    <w:p w14:paraId="360F458E">
      <w:pPr>
        <w:ind w:left="851" w:hanging="851"/>
        <w:jc w:val="center"/>
        <w:rPr>
          <w:rFonts w:ascii="Montserrat" w:hAnsi="Montserrat" w:cs="Noto Sans"/>
          <w:b/>
          <w:sz w:val="22"/>
          <w:szCs w:val="22"/>
        </w:rPr>
      </w:pPr>
    </w:p>
    <w:p w14:paraId="02EC3ABF">
      <w:pPr>
        <w:ind w:left="851" w:hanging="851"/>
        <w:jc w:val="center"/>
        <w:rPr>
          <w:rFonts w:ascii="Montserrat" w:hAnsi="Montserrat" w:cs="Noto Sans"/>
          <w:b/>
          <w:sz w:val="22"/>
          <w:szCs w:val="22"/>
        </w:rPr>
      </w:pPr>
    </w:p>
    <w:p w14:paraId="3B9662EA">
      <w:pPr>
        <w:ind w:left="851" w:hanging="851"/>
        <w:jc w:val="center"/>
        <w:rPr>
          <w:rFonts w:ascii="Montserrat" w:hAnsi="Montserrat" w:cs="Noto Sans"/>
          <w:b/>
          <w:sz w:val="22"/>
          <w:szCs w:val="22"/>
        </w:rPr>
      </w:pPr>
    </w:p>
    <w:p w14:paraId="135D8753">
      <w:pPr>
        <w:ind w:left="851" w:hanging="851"/>
        <w:jc w:val="center"/>
        <w:rPr>
          <w:rFonts w:ascii="Montserrat" w:hAnsi="Montserrat" w:cs="Noto Sans"/>
          <w:b/>
          <w:sz w:val="22"/>
          <w:szCs w:val="22"/>
        </w:rPr>
      </w:pPr>
    </w:p>
    <w:p w14:paraId="061D3D3E">
      <w:pPr>
        <w:ind w:left="851" w:hanging="851"/>
        <w:jc w:val="center"/>
        <w:rPr>
          <w:rFonts w:ascii="Montserrat" w:hAnsi="Montserrat" w:cs="Noto Sans"/>
          <w:b/>
          <w:sz w:val="22"/>
          <w:szCs w:val="22"/>
        </w:rPr>
      </w:pPr>
    </w:p>
    <w:p w14:paraId="2AC32EF1">
      <w:pPr>
        <w:ind w:left="851" w:hanging="851"/>
        <w:jc w:val="center"/>
        <w:rPr>
          <w:rFonts w:ascii="Montserrat" w:hAnsi="Montserrat" w:cs="Noto Sans"/>
          <w:b/>
          <w:sz w:val="22"/>
          <w:szCs w:val="22"/>
        </w:rPr>
      </w:pPr>
    </w:p>
    <w:p w14:paraId="1CECAEF7">
      <w:pPr>
        <w:ind w:left="851" w:hanging="851"/>
        <w:jc w:val="center"/>
        <w:rPr>
          <w:rFonts w:ascii="Montserrat" w:hAnsi="Montserrat" w:cs="Noto Sans"/>
          <w:b/>
          <w:sz w:val="22"/>
          <w:szCs w:val="22"/>
        </w:rPr>
      </w:pPr>
    </w:p>
    <w:p w14:paraId="3F010449">
      <w:pPr>
        <w:ind w:left="851" w:hanging="851"/>
        <w:jc w:val="center"/>
        <w:rPr>
          <w:rFonts w:ascii="Montserrat" w:hAnsi="Montserrat" w:cs="Noto Sans"/>
          <w:b/>
          <w:sz w:val="22"/>
          <w:szCs w:val="22"/>
        </w:rPr>
      </w:pPr>
    </w:p>
    <w:p w14:paraId="250E3418">
      <w:pPr>
        <w:ind w:left="851" w:hanging="851"/>
        <w:jc w:val="center"/>
        <w:rPr>
          <w:rFonts w:ascii="Montserrat" w:hAnsi="Montserrat" w:cs="Noto Sans"/>
          <w:b/>
          <w:sz w:val="22"/>
          <w:szCs w:val="22"/>
        </w:rPr>
      </w:pPr>
    </w:p>
    <w:p w14:paraId="2CF152D0">
      <w:pPr>
        <w:ind w:left="851" w:hanging="851"/>
        <w:jc w:val="center"/>
        <w:rPr>
          <w:rFonts w:ascii="Montserrat" w:hAnsi="Montserrat" w:cs="Noto Sans"/>
          <w:b/>
          <w:sz w:val="22"/>
          <w:szCs w:val="22"/>
        </w:rPr>
      </w:pPr>
    </w:p>
    <w:p w14:paraId="4102C416">
      <w:pPr>
        <w:ind w:left="851" w:hanging="851"/>
        <w:jc w:val="center"/>
        <w:rPr>
          <w:rFonts w:ascii="Montserrat" w:hAnsi="Montserrat" w:cs="Noto Sans"/>
          <w:b/>
          <w:sz w:val="22"/>
          <w:szCs w:val="22"/>
        </w:rPr>
      </w:pPr>
    </w:p>
    <w:p w14:paraId="2229679F">
      <w:pPr>
        <w:ind w:left="851" w:hanging="851"/>
        <w:jc w:val="center"/>
        <w:rPr>
          <w:rFonts w:ascii="Montserrat" w:hAnsi="Montserrat" w:cs="Noto Sans"/>
          <w:b/>
          <w:sz w:val="22"/>
          <w:szCs w:val="22"/>
        </w:rPr>
      </w:pPr>
    </w:p>
    <w:p w14:paraId="2978FA42">
      <w:pPr>
        <w:ind w:left="851" w:hanging="851"/>
        <w:jc w:val="center"/>
        <w:rPr>
          <w:rFonts w:ascii="Montserrat" w:hAnsi="Montserrat" w:cs="Noto Sans"/>
          <w:b/>
          <w:sz w:val="22"/>
          <w:szCs w:val="22"/>
        </w:rPr>
      </w:pPr>
    </w:p>
    <w:p w14:paraId="212571FF">
      <w:pPr>
        <w:ind w:left="851" w:hanging="851"/>
        <w:jc w:val="center"/>
        <w:rPr>
          <w:rFonts w:ascii="Montserrat" w:hAnsi="Montserrat" w:cs="Noto Sans"/>
          <w:b/>
          <w:sz w:val="22"/>
          <w:szCs w:val="22"/>
        </w:rPr>
      </w:pPr>
    </w:p>
    <w:p w14:paraId="34930A12">
      <w:pPr>
        <w:ind w:left="851" w:hanging="851"/>
        <w:jc w:val="center"/>
        <w:rPr>
          <w:rFonts w:ascii="Montserrat" w:hAnsi="Montserrat" w:cs="Noto Sans"/>
          <w:b/>
          <w:sz w:val="22"/>
          <w:szCs w:val="22"/>
        </w:rPr>
      </w:pPr>
    </w:p>
    <w:p w14:paraId="07F6247E">
      <w:pPr>
        <w:ind w:left="851" w:hanging="851"/>
        <w:jc w:val="center"/>
        <w:rPr>
          <w:rFonts w:ascii="Montserrat" w:hAnsi="Montserrat" w:cs="Noto Sans"/>
          <w:b/>
          <w:sz w:val="22"/>
          <w:szCs w:val="22"/>
        </w:rPr>
      </w:pPr>
    </w:p>
    <w:p w14:paraId="08E2A1FC">
      <w:pPr>
        <w:ind w:left="851" w:hanging="851"/>
        <w:jc w:val="center"/>
        <w:rPr>
          <w:rFonts w:ascii="Montserrat" w:hAnsi="Montserrat" w:cs="Noto Sans"/>
          <w:b/>
          <w:sz w:val="22"/>
          <w:szCs w:val="22"/>
        </w:rPr>
      </w:pPr>
    </w:p>
    <w:p w14:paraId="796CFA77">
      <w:pPr>
        <w:ind w:left="851" w:hanging="851"/>
        <w:jc w:val="center"/>
        <w:rPr>
          <w:rFonts w:ascii="Montserrat" w:hAnsi="Montserrat" w:cs="Noto Sans"/>
          <w:b/>
          <w:sz w:val="22"/>
          <w:szCs w:val="22"/>
        </w:rPr>
      </w:pPr>
    </w:p>
    <w:p w14:paraId="64D190BA">
      <w:pPr>
        <w:ind w:left="851" w:hanging="851"/>
        <w:jc w:val="center"/>
        <w:rPr>
          <w:rFonts w:ascii="Montserrat" w:hAnsi="Montserrat" w:cs="Noto Sans"/>
          <w:b/>
          <w:sz w:val="22"/>
          <w:szCs w:val="22"/>
        </w:rPr>
      </w:pPr>
    </w:p>
    <w:p w14:paraId="56AA262E">
      <w:pPr>
        <w:jc w:val="center"/>
        <w:rPr>
          <w:rFonts w:ascii="Montserrat" w:hAnsi="Montserrat" w:cs="Noto Sans"/>
          <w:b/>
          <w:sz w:val="22"/>
          <w:szCs w:val="22"/>
        </w:rPr>
      </w:pPr>
      <w:r>
        <w:rPr>
          <w:rFonts w:ascii="Montserrat" w:hAnsi="Montserrat" w:cs="Noto Sans"/>
          <w:b/>
          <w:sz w:val="22"/>
          <w:szCs w:val="22"/>
        </w:rPr>
        <w:t>Formato Entrega de documentos</w:t>
      </w:r>
    </w:p>
    <w:p w14:paraId="5887A127">
      <w:pPr>
        <w:jc w:val="center"/>
        <w:rPr>
          <w:rFonts w:ascii="Montserrat" w:hAnsi="Montserrat" w:cs="Noto Sans"/>
          <w:b/>
          <w:sz w:val="22"/>
          <w:szCs w:val="22"/>
        </w:rPr>
      </w:pPr>
    </w:p>
    <w:p w14:paraId="663E4B54">
      <w:pPr>
        <w:jc w:val="center"/>
        <w:rPr>
          <w:rFonts w:ascii="Montserrat" w:hAnsi="Montserrat" w:cs="Noto Sans"/>
          <w:b/>
          <w:sz w:val="22"/>
          <w:szCs w:val="22"/>
        </w:rPr>
      </w:pPr>
    </w:p>
    <w:p w14:paraId="7EDCC082">
      <w:pPr>
        <w:jc w:val="center"/>
        <w:rPr>
          <w:rFonts w:ascii="Montserrat" w:hAnsi="Montserrat" w:cs="Noto Sans"/>
          <w:b/>
          <w:sz w:val="22"/>
          <w:szCs w:val="22"/>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810"/>
        <w:gridCol w:w="850"/>
        <w:gridCol w:w="689"/>
        <w:gridCol w:w="1340"/>
      </w:tblGrid>
      <w:tr w14:paraId="6057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9" w:type="dxa"/>
            <w:vMerge w:val="restart"/>
            <w:shd w:val="clear" w:color="auto" w:fill="BEBEBE" w:themeFill="background1" w:themeFillShade="BF"/>
          </w:tcPr>
          <w:p w14:paraId="75D24A1D">
            <w:pPr>
              <w:jc w:val="center"/>
              <w:rPr>
                <w:rFonts w:ascii="Montserrat" w:hAnsi="Montserrat" w:cs="Noto Sans" w:eastAsiaTheme="minorHAnsi"/>
                <w:b/>
                <w:sz w:val="22"/>
                <w:szCs w:val="22"/>
              </w:rPr>
            </w:pPr>
            <w:r>
              <w:rPr>
                <w:rFonts w:ascii="Montserrat" w:hAnsi="Montserrat" w:cs="Noto Sans" w:eastAsiaTheme="minorHAnsi"/>
                <w:b/>
                <w:sz w:val="22"/>
                <w:szCs w:val="22"/>
              </w:rPr>
              <w:t>No. consecutivo</w:t>
            </w:r>
          </w:p>
        </w:tc>
        <w:tc>
          <w:tcPr>
            <w:tcW w:w="4810" w:type="dxa"/>
            <w:vMerge w:val="restart"/>
            <w:shd w:val="clear" w:color="auto" w:fill="BEBEBE" w:themeFill="background1" w:themeFillShade="BF"/>
          </w:tcPr>
          <w:p w14:paraId="1F72235D">
            <w:pPr>
              <w:jc w:val="center"/>
              <w:rPr>
                <w:rFonts w:ascii="Montserrat" w:hAnsi="Montserrat" w:cs="Noto Sans" w:eastAsiaTheme="minorHAnsi"/>
                <w:b/>
                <w:sz w:val="22"/>
                <w:szCs w:val="22"/>
              </w:rPr>
            </w:pPr>
            <w:r>
              <w:rPr>
                <w:rFonts w:ascii="Montserrat" w:hAnsi="Montserrat" w:cs="Noto Sans" w:eastAsiaTheme="minorHAnsi"/>
                <w:b/>
                <w:sz w:val="22"/>
                <w:szCs w:val="22"/>
              </w:rPr>
              <w:t>Documentación legal</w:t>
            </w:r>
          </w:p>
        </w:tc>
        <w:tc>
          <w:tcPr>
            <w:tcW w:w="1539" w:type="dxa"/>
            <w:gridSpan w:val="2"/>
            <w:tcBorders>
              <w:bottom w:val="single" w:color="auto" w:sz="4" w:space="0"/>
            </w:tcBorders>
            <w:shd w:val="clear" w:color="auto" w:fill="BEBEBE" w:themeFill="background1" w:themeFillShade="BF"/>
          </w:tcPr>
          <w:p w14:paraId="78C35EC1">
            <w:pPr>
              <w:jc w:val="center"/>
              <w:rPr>
                <w:rFonts w:ascii="Montserrat" w:hAnsi="Montserrat" w:cs="Noto Sans" w:eastAsiaTheme="minorHAnsi"/>
                <w:b/>
                <w:sz w:val="22"/>
                <w:szCs w:val="22"/>
              </w:rPr>
            </w:pPr>
            <w:r>
              <w:rPr>
                <w:rFonts w:ascii="Montserrat" w:hAnsi="Montserrat" w:cs="Noto Sans" w:eastAsiaTheme="minorHAnsi"/>
                <w:b/>
                <w:sz w:val="22"/>
                <w:szCs w:val="22"/>
              </w:rPr>
              <w:t>Presento</w:t>
            </w:r>
          </w:p>
        </w:tc>
        <w:tc>
          <w:tcPr>
            <w:tcW w:w="1340" w:type="dxa"/>
            <w:vMerge w:val="restart"/>
            <w:shd w:val="clear" w:color="auto" w:fill="BEBEBE" w:themeFill="background1" w:themeFillShade="BF"/>
          </w:tcPr>
          <w:p w14:paraId="7A170640">
            <w:pPr>
              <w:jc w:val="center"/>
              <w:rPr>
                <w:rFonts w:ascii="Montserrat" w:hAnsi="Montserrat" w:cs="Noto Sans" w:eastAsiaTheme="minorHAnsi"/>
                <w:b/>
                <w:sz w:val="22"/>
                <w:szCs w:val="22"/>
              </w:rPr>
            </w:pPr>
            <w:r>
              <w:rPr>
                <w:rFonts w:ascii="Montserrat" w:hAnsi="Montserrat" w:cs="Noto Sans" w:eastAsiaTheme="minorHAnsi"/>
                <w:b/>
                <w:sz w:val="22"/>
                <w:szCs w:val="22"/>
              </w:rPr>
              <w:t>Observaciones</w:t>
            </w:r>
          </w:p>
        </w:tc>
      </w:tr>
      <w:tr w14:paraId="15F6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9" w:type="dxa"/>
            <w:vMerge w:val="continue"/>
          </w:tcPr>
          <w:p w14:paraId="1FA3E2E5">
            <w:pPr>
              <w:jc w:val="center"/>
              <w:rPr>
                <w:rFonts w:ascii="Montserrat" w:hAnsi="Montserrat" w:cs="Noto Sans" w:eastAsiaTheme="minorHAnsi"/>
                <w:b/>
                <w:sz w:val="22"/>
                <w:szCs w:val="22"/>
              </w:rPr>
            </w:pPr>
          </w:p>
        </w:tc>
        <w:tc>
          <w:tcPr>
            <w:tcW w:w="4810" w:type="dxa"/>
            <w:vMerge w:val="continue"/>
          </w:tcPr>
          <w:p w14:paraId="6D442230">
            <w:pPr>
              <w:jc w:val="center"/>
              <w:rPr>
                <w:rFonts w:ascii="Montserrat" w:hAnsi="Montserrat" w:cs="Noto Sans" w:eastAsiaTheme="minorHAnsi"/>
                <w:b/>
                <w:sz w:val="22"/>
                <w:szCs w:val="22"/>
              </w:rPr>
            </w:pPr>
          </w:p>
        </w:tc>
        <w:tc>
          <w:tcPr>
            <w:tcW w:w="850" w:type="dxa"/>
            <w:shd w:val="clear" w:color="auto" w:fill="BEBEBE" w:themeFill="background1" w:themeFillShade="BF"/>
          </w:tcPr>
          <w:p w14:paraId="69E071B6">
            <w:pPr>
              <w:jc w:val="center"/>
              <w:rPr>
                <w:rFonts w:ascii="Montserrat" w:hAnsi="Montserrat" w:cs="Noto Sans" w:eastAsiaTheme="minorHAnsi"/>
                <w:b/>
                <w:sz w:val="22"/>
                <w:szCs w:val="22"/>
              </w:rPr>
            </w:pPr>
            <w:r>
              <w:rPr>
                <w:rFonts w:ascii="Montserrat" w:hAnsi="Montserrat" w:cs="Noto Sans" w:eastAsiaTheme="minorHAnsi"/>
                <w:b/>
                <w:sz w:val="22"/>
                <w:szCs w:val="22"/>
              </w:rPr>
              <w:t>Si</w:t>
            </w:r>
          </w:p>
        </w:tc>
        <w:tc>
          <w:tcPr>
            <w:tcW w:w="689" w:type="dxa"/>
            <w:shd w:val="clear" w:color="auto" w:fill="BEBEBE" w:themeFill="background1" w:themeFillShade="BF"/>
          </w:tcPr>
          <w:p w14:paraId="62775112">
            <w:pPr>
              <w:jc w:val="center"/>
              <w:rPr>
                <w:rFonts w:ascii="Montserrat" w:hAnsi="Montserrat" w:cs="Noto Sans" w:eastAsiaTheme="minorHAnsi"/>
                <w:b/>
                <w:sz w:val="22"/>
                <w:szCs w:val="22"/>
              </w:rPr>
            </w:pPr>
            <w:r>
              <w:rPr>
                <w:rFonts w:ascii="Montserrat" w:hAnsi="Montserrat" w:cs="Noto Sans" w:eastAsiaTheme="minorHAnsi"/>
                <w:b/>
                <w:sz w:val="22"/>
                <w:szCs w:val="22"/>
              </w:rPr>
              <w:t>No</w:t>
            </w:r>
          </w:p>
        </w:tc>
        <w:tc>
          <w:tcPr>
            <w:tcW w:w="1340" w:type="dxa"/>
            <w:vMerge w:val="continue"/>
          </w:tcPr>
          <w:p w14:paraId="166E0658">
            <w:pPr>
              <w:jc w:val="center"/>
              <w:rPr>
                <w:rFonts w:ascii="Montserrat" w:hAnsi="Montserrat" w:cs="Noto Sans" w:eastAsiaTheme="minorHAnsi"/>
                <w:b/>
                <w:sz w:val="22"/>
                <w:szCs w:val="22"/>
              </w:rPr>
            </w:pPr>
          </w:p>
        </w:tc>
      </w:tr>
      <w:tr w14:paraId="1774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1D3E861F">
            <w:pPr>
              <w:jc w:val="center"/>
              <w:rPr>
                <w:rFonts w:ascii="Montserrat" w:hAnsi="Montserrat" w:cs="Noto Sans" w:eastAsiaTheme="minorHAnsi"/>
                <w:b/>
                <w:sz w:val="22"/>
                <w:szCs w:val="22"/>
              </w:rPr>
            </w:pPr>
            <w:r>
              <w:rPr>
                <w:rFonts w:ascii="Montserrat" w:hAnsi="Montserrat" w:cs="Noto Sans" w:eastAsiaTheme="minorHAnsi"/>
                <w:b/>
                <w:sz w:val="22"/>
                <w:szCs w:val="22"/>
              </w:rPr>
              <w:t>1</w:t>
            </w:r>
          </w:p>
        </w:tc>
        <w:tc>
          <w:tcPr>
            <w:tcW w:w="4810" w:type="dxa"/>
          </w:tcPr>
          <w:p w14:paraId="02AC1594">
            <w:pPr>
              <w:jc w:val="both"/>
              <w:rPr>
                <w:rFonts w:ascii="Montserrat" w:hAnsi="Montserrat" w:eastAsia="Calibri" w:cs="Noto Sans"/>
                <w:b/>
                <w:sz w:val="22"/>
                <w:szCs w:val="22"/>
              </w:rPr>
            </w:pPr>
            <w:r>
              <w:rPr>
                <w:rFonts w:ascii="Montserrat" w:hAnsi="Montserrat" w:eastAsiaTheme="minorHAnsi" w:cstheme="minorBidi"/>
                <w:sz w:val="22"/>
                <w:szCs w:val="22"/>
              </w:rPr>
              <w:t xml:space="preserve">LOS LICITANTES ENTREGARÁN IMAGEN POR AMBOS LADOS DE SU </w:t>
            </w:r>
            <w:r>
              <w:rPr>
                <w:rFonts w:ascii="Montserrat" w:hAnsi="Montserrat" w:eastAsiaTheme="minorHAnsi" w:cstheme="minorBidi"/>
                <w:b/>
                <w:bCs/>
                <w:sz w:val="22"/>
                <w:szCs w:val="22"/>
              </w:rPr>
              <w:t>IDENTIFICACIÓN OFICIAL VIGENTE</w:t>
            </w:r>
            <w:r>
              <w:rPr>
                <w:rFonts w:ascii="Montserrat" w:hAnsi="Montserrat" w:eastAsiaTheme="minorHAnsi" w:cstheme="minorBidi"/>
                <w:sz w:val="22"/>
                <w:szCs w:val="22"/>
              </w:rPr>
              <w:t xml:space="preserve"> CON FOTOGRAFÍA, TRATÁNDOSE DE PERSONAS FÍSICAS Y, EN EL CASO DE PERSONAS MORALES, </w:t>
            </w:r>
            <w:r>
              <w:rPr>
                <w:rFonts w:ascii="Montserrat" w:hAnsi="Montserrat" w:eastAsiaTheme="minorHAnsi" w:cstheme="minorBidi"/>
                <w:b/>
                <w:bCs/>
                <w:sz w:val="22"/>
                <w:szCs w:val="22"/>
              </w:rPr>
              <w:t>DE LA PERSONA QUE FIRME LA PROPOSICIÓN COMO REPRESENTANTE LEGAL</w:t>
            </w:r>
          </w:p>
        </w:tc>
        <w:tc>
          <w:tcPr>
            <w:tcW w:w="850" w:type="dxa"/>
          </w:tcPr>
          <w:p w14:paraId="1EC478BA">
            <w:pPr>
              <w:jc w:val="center"/>
              <w:rPr>
                <w:rFonts w:ascii="Montserrat" w:hAnsi="Montserrat" w:cs="Noto Sans" w:eastAsiaTheme="minorHAnsi"/>
                <w:b/>
                <w:sz w:val="22"/>
                <w:szCs w:val="22"/>
              </w:rPr>
            </w:pPr>
          </w:p>
        </w:tc>
        <w:tc>
          <w:tcPr>
            <w:tcW w:w="689" w:type="dxa"/>
          </w:tcPr>
          <w:p w14:paraId="7258469F">
            <w:pPr>
              <w:jc w:val="center"/>
              <w:rPr>
                <w:rFonts w:ascii="Montserrat" w:hAnsi="Montserrat" w:cs="Noto Sans" w:eastAsiaTheme="minorHAnsi"/>
                <w:b/>
                <w:sz w:val="22"/>
                <w:szCs w:val="22"/>
              </w:rPr>
            </w:pPr>
          </w:p>
        </w:tc>
        <w:tc>
          <w:tcPr>
            <w:tcW w:w="1340" w:type="dxa"/>
          </w:tcPr>
          <w:p w14:paraId="3F9A2471">
            <w:pPr>
              <w:jc w:val="center"/>
              <w:rPr>
                <w:rFonts w:ascii="Montserrat" w:hAnsi="Montserrat" w:cs="Noto Sans" w:eastAsiaTheme="minorHAnsi"/>
                <w:b/>
                <w:sz w:val="22"/>
                <w:szCs w:val="22"/>
              </w:rPr>
            </w:pPr>
          </w:p>
        </w:tc>
      </w:tr>
      <w:tr w14:paraId="6517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7A9299C1">
            <w:pPr>
              <w:jc w:val="center"/>
              <w:rPr>
                <w:rFonts w:ascii="Montserrat" w:hAnsi="Montserrat" w:cs="Noto Sans" w:eastAsiaTheme="minorHAnsi"/>
                <w:b/>
                <w:sz w:val="22"/>
                <w:szCs w:val="22"/>
              </w:rPr>
            </w:pPr>
            <w:r>
              <w:rPr>
                <w:rFonts w:ascii="Montserrat" w:hAnsi="Montserrat" w:cs="Noto Sans" w:eastAsiaTheme="minorHAnsi"/>
                <w:b/>
                <w:sz w:val="22"/>
                <w:szCs w:val="22"/>
              </w:rPr>
              <w:t>2</w:t>
            </w:r>
          </w:p>
        </w:tc>
        <w:tc>
          <w:tcPr>
            <w:tcW w:w="4810" w:type="dxa"/>
          </w:tcPr>
          <w:p w14:paraId="6521776C">
            <w:pPr>
              <w:suppressAutoHyphens/>
              <w:jc w:val="both"/>
              <w:rPr>
                <w:rFonts w:ascii="Montserrat" w:hAnsi="Montserrat" w:eastAsiaTheme="minorHAnsi" w:cstheme="minorBidi"/>
                <w:sz w:val="22"/>
                <w:szCs w:val="22"/>
              </w:rPr>
            </w:pPr>
            <w:r>
              <w:rPr>
                <w:rFonts w:ascii="Montserrat" w:hAnsi="Montserrat" w:eastAsiaTheme="minorHAnsi" w:cstheme="minorBidi"/>
                <w:sz w:val="22"/>
                <w:szCs w:val="22"/>
              </w:rPr>
              <w:t xml:space="preserve">ESCRITO EN HOJA MEMBRETADA DEL LICITANTE Y FIRMADO POR SU REPRESENTANTE LEGAL EN EL QUE SU FIRMANTE MANIFIESTE BAJO PROTESTA DE DECIR VERDAD, QUE LOS DATOS ASENTADOS EN EL </w:t>
            </w:r>
            <w:r>
              <w:rPr>
                <w:rFonts w:ascii="Montserrat" w:hAnsi="Montserrat" w:eastAsiaTheme="minorHAnsi" w:cstheme="minorBidi"/>
                <w:b/>
                <w:bCs/>
                <w:sz w:val="22"/>
                <w:szCs w:val="22"/>
              </w:rPr>
              <w:t>ANEXO 3 (FORMATO DE ACREDITACIÓN DE PERSONALIDAD JURÍDICA)</w:t>
            </w:r>
            <w:r>
              <w:rPr>
                <w:rFonts w:ascii="Montserrat" w:hAnsi="Montserrat" w:eastAsiaTheme="minorHAnsi" w:cstheme="minorBidi"/>
                <w:sz w:val="22"/>
                <w:szCs w:val="22"/>
              </w:rPr>
              <w:t xml:space="preserve"> SON CIERTOS Y HAN SIDO DEBIDAMENTE VERIFICADOS POR EL FIRMANTE Y QUE ÉSTE CUENTA CON LAS FACULTADES SUFICIENTES PARA COMPROMETERSE POR SÍ O POR SU REPRESENTADA, CONTENIENDO LOS SIGUIENTES DATOS:</w:t>
            </w:r>
          </w:p>
          <w:p w14:paraId="4FEF633E">
            <w:pPr>
              <w:suppressAutoHyphens/>
              <w:jc w:val="both"/>
              <w:rPr>
                <w:rFonts w:ascii="Montserrat" w:hAnsi="Montserrat" w:eastAsiaTheme="minorHAnsi" w:cstheme="minorBidi"/>
                <w:b/>
                <w:bCs/>
                <w:i/>
                <w:iCs/>
                <w:sz w:val="22"/>
                <w:szCs w:val="22"/>
                <w:u w:val="single"/>
              </w:rPr>
            </w:pPr>
          </w:p>
          <w:p w14:paraId="2DBF28C7">
            <w:pPr>
              <w:pStyle w:val="52"/>
              <w:numPr>
                <w:ilvl w:val="0"/>
                <w:numId w:val="99"/>
              </w:numPr>
              <w:suppressAutoHyphens/>
              <w:jc w:val="both"/>
              <w:rPr>
                <w:rFonts w:ascii="Montserrat" w:hAnsi="Montserrat" w:eastAsiaTheme="minorHAnsi" w:cstheme="minorBidi"/>
              </w:rPr>
            </w:pPr>
            <w:r>
              <w:rPr>
                <w:rFonts w:ascii="Montserrat" w:hAnsi="Montserrat" w:eastAsiaTheme="minorHAnsi" w:cstheme="minorBidi"/>
                <w:b/>
                <w:bCs/>
                <w:i/>
                <w:iCs/>
                <w:u w:val="single"/>
              </w:rPr>
              <w:t>DEL LICITANTE</w:t>
            </w:r>
            <w:r>
              <w:rPr>
                <w:rFonts w:ascii="Montserrat" w:hAnsi="Montserrat" w:eastAsiaTheme="minorHAnsi" w:cstheme="minorBidi"/>
                <w:b/>
                <w:bCs/>
              </w:rPr>
              <w:t>:</w:t>
            </w:r>
            <w:r>
              <w:rPr>
                <w:rFonts w:ascii="Montserrat" w:hAnsi="Montserrat" w:eastAsiaTheme="minorHAnsi" w:cstheme="minorBidi"/>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CON LAS QUE SE ACREDITA LA EXISTENCIA LEGAL DE LAS PERSONAS MORALES, ASÍ COMO EL NOMBRE DE LOS SOCIOS, Y DE HABERLAS, SUS REFORMAS Y MODIFICACIONES.</w:t>
            </w:r>
          </w:p>
          <w:p w14:paraId="198C194F">
            <w:pPr>
              <w:pStyle w:val="52"/>
              <w:numPr>
                <w:ilvl w:val="0"/>
                <w:numId w:val="99"/>
              </w:numPr>
              <w:suppressAutoHyphens/>
              <w:jc w:val="both"/>
              <w:rPr>
                <w:rFonts w:ascii="Montserrat" w:hAnsi="Montserrat" w:eastAsiaTheme="minorHAnsi" w:cstheme="minorBidi"/>
              </w:rPr>
            </w:pPr>
            <w:r>
              <w:rPr>
                <w:rFonts w:ascii="Montserrat" w:hAnsi="Montserrat" w:eastAsiaTheme="minorHAnsi" w:cstheme="minorBidi"/>
                <w:b/>
                <w:bCs/>
                <w:i/>
                <w:iCs/>
                <w:u w:val="single"/>
              </w:rPr>
              <w:t>DEL REPRESENTANTE LEGAL DEL LICITANTE:</w:t>
            </w:r>
            <w:r>
              <w:rPr>
                <w:rFonts w:ascii="Montserrat" w:hAnsi="Montserrat" w:eastAsiaTheme="minorHAnsi" w:cstheme="minorBidi"/>
              </w:rPr>
              <w:t xml:space="preserve"> LOS DATOS DE LA ESCRITURA PÚBLICA EN LA QUE LE FUERON OTORGADAS LAS FACULTADES PARA SUSCRIBIR LAS PROPUESTAS</w:t>
            </w:r>
          </w:p>
        </w:tc>
        <w:tc>
          <w:tcPr>
            <w:tcW w:w="850" w:type="dxa"/>
          </w:tcPr>
          <w:p w14:paraId="2EB3BC53">
            <w:pPr>
              <w:jc w:val="center"/>
              <w:rPr>
                <w:rFonts w:ascii="Montserrat" w:hAnsi="Montserrat" w:cs="Noto Sans" w:eastAsiaTheme="minorHAnsi"/>
                <w:b/>
                <w:sz w:val="22"/>
                <w:szCs w:val="22"/>
              </w:rPr>
            </w:pPr>
          </w:p>
        </w:tc>
        <w:tc>
          <w:tcPr>
            <w:tcW w:w="689" w:type="dxa"/>
          </w:tcPr>
          <w:p w14:paraId="404C80B6">
            <w:pPr>
              <w:jc w:val="center"/>
              <w:rPr>
                <w:rFonts w:ascii="Montserrat" w:hAnsi="Montserrat" w:cs="Noto Sans" w:eastAsiaTheme="minorHAnsi"/>
                <w:b/>
                <w:sz w:val="22"/>
                <w:szCs w:val="22"/>
              </w:rPr>
            </w:pPr>
          </w:p>
        </w:tc>
        <w:tc>
          <w:tcPr>
            <w:tcW w:w="1340" w:type="dxa"/>
          </w:tcPr>
          <w:p w14:paraId="51F2A7AC">
            <w:pPr>
              <w:jc w:val="center"/>
              <w:rPr>
                <w:rFonts w:ascii="Montserrat" w:hAnsi="Montserrat" w:cs="Noto Sans" w:eastAsiaTheme="minorHAnsi"/>
                <w:b/>
                <w:sz w:val="22"/>
                <w:szCs w:val="22"/>
              </w:rPr>
            </w:pPr>
          </w:p>
        </w:tc>
      </w:tr>
      <w:tr w14:paraId="5D02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4C8B9FFA">
            <w:pPr>
              <w:jc w:val="center"/>
              <w:rPr>
                <w:rFonts w:ascii="Montserrat" w:hAnsi="Montserrat" w:cs="Noto Sans" w:eastAsiaTheme="minorHAnsi"/>
                <w:b/>
                <w:sz w:val="22"/>
                <w:szCs w:val="22"/>
              </w:rPr>
            </w:pPr>
            <w:r>
              <w:rPr>
                <w:rFonts w:ascii="Montserrat" w:hAnsi="Montserrat" w:cs="Noto Sans" w:eastAsiaTheme="minorHAnsi"/>
                <w:b/>
                <w:sz w:val="22"/>
                <w:szCs w:val="22"/>
              </w:rPr>
              <w:t>3</w:t>
            </w:r>
          </w:p>
        </w:tc>
        <w:tc>
          <w:tcPr>
            <w:tcW w:w="4810" w:type="dxa"/>
          </w:tcPr>
          <w:p w14:paraId="23850846">
            <w:pPr>
              <w:jc w:val="both"/>
              <w:rPr>
                <w:rFonts w:ascii="Montserrat" w:hAnsi="Montserrat" w:eastAsia="Calibri" w:cs="Noto Sans"/>
                <w:b/>
                <w:sz w:val="22"/>
                <w:szCs w:val="22"/>
              </w:rPr>
            </w:pPr>
            <w:r>
              <w:rPr>
                <w:rFonts w:ascii="Montserrat" w:hAnsi="Montserrat" w:eastAsiaTheme="minorHAnsi" w:cstheme="minorBidi"/>
                <w:sz w:val="22"/>
                <w:szCs w:val="22"/>
              </w:rPr>
              <w:t xml:space="preserve">ESCRITO EN HOJA MEMBRETADA DEL LICITANTE Y FIRMADO POR SU REPRESENTANTE LEGAL, EN EL QUE MANIFIESTE BAJO PROTESTA DE DECIR VERDAD, QUE </w:t>
            </w:r>
            <w:r>
              <w:rPr>
                <w:rFonts w:ascii="Montserrat" w:hAnsi="Montserrat" w:eastAsiaTheme="minorHAnsi" w:cstheme="minorBidi"/>
                <w:b/>
                <w:bCs/>
                <w:sz w:val="22"/>
                <w:szCs w:val="22"/>
              </w:rPr>
              <w:t>ÉL O SU REPRESENTADA NO SE ENCUENTRAN EN NINGUNO DE LOS SUPUESTOS DE LOS ARTÍCULOS 50 Y 60 ANTEPENÚLTIMO PÁRRAFO DE LA LEY</w:t>
            </w:r>
          </w:p>
        </w:tc>
        <w:tc>
          <w:tcPr>
            <w:tcW w:w="850" w:type="dxa"/>
          </w:tcPr>
          <w:p w14:paraId="419B1FB9">
            <w:pPr>
              <w:jc w:val="center"/>
              <w:rPr>
                <w:rFonts w:ascii="Montserrat" w:hAnsi="Montserrat" w:cs="Noto Sans" w:eastAsiaTheme="minorHAnsi"/>
                <w:b/>
                <w:sz w:val="22"/>
                <w:szCs w:val="22"/>
              </w:rPr>
            </w:pPr>
          </w:p>
        </w:tc>
        <w:tc>
          <w:tcPr>
            <w:tcW w:w="689" w:type="dxa"/>
          </w:tcPr>
          <w:p w14:paraId="771CE22E">
            <w:pPr>
              <w:jc w:val="center"/>
              <w:rPr>
                <w:rFonts w:ascii="Montserrat" w:hAnsi="Montserrat" w:cs="Noto Sans" w:eastAsiaTheme="minorHAnsi"/>
                <w:b/>
                <w:sz w:val="22"/>
                <w:szCs w:val="22"/>
              </w:rPr>
            </w:pPr>
          </w:p>
        </w:tc>
        <w:tc>
          <w:tcPr>
            <w:tcW w:w="1340" w:type="dxa"/>
          </w:tcPr>
          <w:p w14:paraId="2A1E0715">
            <w:pPr>
              <w:jc w:val="center"/>
              <w:rPr>
                <w:rFonts w:ascii="Montserrat" w:hAnsi="Montserrat" w:cs="Noto Sans" w:eastAsiaTheme="minorHAnsi"/>
                <w:b/>
                <w:sz w:val="22"/>
                <w:szCs w:val="22"/>
              </w:rPr>
            </w:pPr>
          </w:p>
        </w:tc>
      </w:tr>
      <w:tr w14:paraId="74BC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43258AAF">
            <w:pPr>
              <w:jc w:val="center"/>
              <w:rPr>
                <w:rFonts w:ascii="Montserrat" w:hAnsi="Montserrat" w:cs="Noto Sans" w:eastAsiaTheme="minorHAnsi"/>
                <w:b/>
                <w:sz w:val="22"/>
                <w:szCs w:val="22"/>
              </w:rPr>
            </w:pPr>
            <w:r>
              <w:rPr>
                <w:rFonts w:ascii="Montserrat" w:hAnsi="Montserrat" w:cs="Noto Sans" w:eastAsiaTheme="minorHAnsi"/>
                <w:b/>
                <w:sz w:val="22"/>
                <w:szCs w:val="22"/>
              </w:rPr>
              <w:t>4</w:t>
            </w:r>
          </w:p>
        </w:tc>
        <w:tc>
          <w:tcPr>
            <w:tcW w:w="4810" w:type="dxa"/>
          </w:tcPr>
          <w:p w14:paraId="12462C46">
            <w:pPr>
              <w:jc w:val="both"/>
              <w:rPr>
                <w:rFonts w:ascii="Montserrat" w:hAnsi="Montserrat" w:eastAsia="Calibri" w:cs="Noto Sans"/>
                <w:b/>
                <w:sz w:val="22"/>
                <w:szCs w:val="22"/>
              </w:rPr>
            </w:pPr>
            <w:r>
              <w:rPr>
                <w:rFonts w:ascii="Montserrat" w:hAnsi="Montserrat" w:eastAsiaTheme="minorHAnsi" w:cstheme="minorBidi"/>
                <w:sz w:val="22"/>
                <w:szCs w:val="22"/>
              </w:rPr>
              <w:t xml:space="preserve">ESCRITO EN HOJA MEMBRETADA DEL LICITANTE Y FIRMADO POR SU REPRESENTANTE LEGAL, EN EL QUE MANIFIESTE BAJO PROTESTA DE DECIR VERDAD, QUE SU REPRESENTADA POR SÍ MISMA O A TRAVÉS DE INTERPÓSITA PERSONA, </w:t>
            </w:r>
            <w:r>
              <w:rPr>
                <w:rFonts w:ascii="Montserrat" w:hAnsi="Montserrat" w:eastAsiaTheme="minorHAnsi" w:cstheme="minorBidi"/>
                <w:b/>
                <w:bCs/>
                <w:sz w:val="22"/>
                <w:szCs w:val="22"/>
              </w:rPr>
              <w:t>SE ABSTENDRÁN DE ADOPTAR CONDUCTAS</w:t>
            </w:r>
            <w:r>
              <w:rPr>
                <w:rFonts w:ascii="Montserrat" w:hAnsi="Montserrat" w:eastAsiaTheme="minorHAnsi" w:cstheme="minorBidi"/>
                <w:sz w:val="22"/>
                <w:szCs w:val="22"/>
              </w:rPr>
              <w:t xml:space="preserve">, PARA QUE LOS SERVIDORES PÚBLICOS DE LA INVITACIÓN, INDUZCAN O ALTEREN LAS EVALUACIONES DE LAS PROPOSICIONES, EL RESULTADO DEL PROCEDIMIENTO U OTROS ASPECTOS QUE OTORGUEN CONDICIONES VENTAJOSAS CON RELACIÓN A LOS DEMÁS LICITANTES. </w:t>
            </w:r>
            <w:r>
              <w:rPr>
                <w:rFonts w:ascii="Montserrat" w:hAnsi="Montserrat" w:eastAsiaTheme="minorHAnsi" w:cstheme="minorBidi"/>
                <w:b/>
                <w:bCs/>
                <w:sz w:val="22"/>
                <w:szCs w:val="22"/>
              </w:rPr>
              <w:t>(ESCRITO DE INTEGRIDAD).</w:t>
            </w:r>
          </w:p>
        </w:tc>
        <w:tc>
          <w:tcPr>
            <w:tcW w:w="850" w:type="dxa"/>
          </w:tcPr>
          <w:p w14:paraId="291D44F6">
            <w:pPr>
              <w:jc w:val="center"/>
              <w:rPr>
                <w:rFonts w:ascii="Montserrat" w:hAnsi="Montserrat" w:cs="Noto Sans" w:eastAsiaTheme="minorHAnsi"/>
                <w:b/>
                <w:sz w:val="22"/>
                <w:szCs w:val="22"/>
              </w:rPr>
            </w:pPr>
          </w:p>
        </w:tc>
        <w:tc>
          <w:tcPr>
            <w:tcW w:w="689" w:type="dxa"/>
          </w:tcPr>
          <w:p w14:paraId="62EB4870">
            <w:pPr>
              <w:jc w:val="center"/>
              <w:rPr>
                <w:rFonts w:ascii="Montserrat" w:hAnsi="Montserrat" w:cs="Noto Sans" w:eastAsiaTheme="minorHAnsi"/>
                <w:b/>
                <w:sz w:val="22"/>
                <w:szCs w:val="22"/>
              </w:rPr>
            </w:pPr>
          </w:p>
        </w:tc>
        <w:tc>
          <w:tcPr>
            <w:tcW w:w="1340" w:type="dxa"/>
          </w:tcPr>
          <w:p w14:paraId="7746DDEE">
            <w:pPr>
              <w:jc w:val="center"/>
              <w:rPr>
                <w:rFonts w:ascii="Montserrat" w:hAnsi="Montserrat" w:cs="Noto Sans" w:eastAsiaTheme="minorHAnsi"/>
                <w:b/>
                <w:sz w:val="22"/>
                <w:szCs w:val="22"/>
              </w:rPr>
            </w:pPr>
          </w:p>
        </w:tc>
      </w:tr>
      <w:tr w14:paraId="1DA1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0EE55DA1">
            <w:pPr>
              <w:jc w:val="center"/>
              <w:rPr>
                <w:rFonts w:ascii="Montserrat" w:hAnsi="Montserrat" w:cs="Noto Sans" w:eastAsiaTheme="minorHAnsi"/>
                <w:b/>
                <w:sz w:val="22"/>
                <w:szCs w:val="22"/>
              </w:rPr>
            </w:pPr>
            <w:r>
              <w:rPr>
                <w:rFonts w:ascii="Montserrat" w:hAnsi="Montserrat" w:cs="Noto Sans" w:eastAsiaTheme="minorHAnsi"/>
                <w:b/>
                <w:sz w:val="22"/>
                <w:szCs w:val="22"/>
              </w:rPr>
              <w:t>5</w:t>
            </w:r>
          </w:p>
        </w:tc>
        <w:tc>
          <w:tcPr>
            <w:tcW w:w="4810" w:type="dxa"/>
          </w:tcPr>
          <w:p w14:paraId="1045ACB4">
            <w:pPr>
              <w:jc w:val="both"/>
              <w:rPr>
                <w:rFonts w:ascii="Montserrat" w:hAnsi="Montserrat" w:cs="Noto Sans" w:eastAsiaTheme="minorHAnsi"/>
                <w:b/>
                <w:sz w:val="22"/>
                <w:szCs w:val="22"/>
              </w:rPr>
            </w:pPr>
            <w:r>
              <w:rPr>
                <w:rFonts w:ascii="Montserrat" w:hAnsi="Montserrat" w:eastAsiaTheme="minorHAnsi" w:cstheme="minorBidi"/>
                <w:sz w:val="22"/>
                <w:szCs w:val="22"/>
              </w:rPr>
              <w:t xml:space="preserve">ESCRITO DEL </w:t>
            </w:r>
            <w:r>
              <w:rPr>
                <w:rFonts w:ascii="Montserrat" w:hAnsi="Montserrat" w:eastAsiaTheme="minorHAnsi" w:cstheme="minorBidi"/>
                <w:b/>
                <w:bCs/>
                <w:sz w:val="22"/>
                <w:szCs w:val="22"/>
              </w:rPr>
              <w:t>ANEXO 5 (FORMATO DE ESTRATIFICACIÓN PARA LAS MIPYMES)</w:t>
            </w:r>
            <w:r>
              <w:rPr>
                <w:rFonts w:ascii="Montserrat" w:hAnsi="Montserrat" w:eastAsiaTheme="minorHAnsi" w:cstheme="minorBidi"/>
                <w:sz w:val="22"/>
                <w:szCs w:val="22"/>
              </w:rPr>
              <w:t xml:space="preserve"> EN HOJA MEMBRETADA DEL LICITANTE, DEBIDAMENTE LLENADO Y FIRMADO POR SU REPRESENTANTE LEGAL, PUDIENDO SER TRANSCRITA Y EN CASO DE REQUERIRSE MAYORES ESPACIOS, DEBERÁN DE RESPETARSE DE MANERA ESTRICTA TODAS SUS CARACTERÍSTICAS Y ESPECIFICACIONES DE REDACCIÓN Y FORMATO</w:t>
            </w:r>
          </w:p>
        </w:tc>
        <w:tc>
          <w:tcPr>
            <w:tcW w:w="850" w:type="dxa"/>
          </w:tcPr>
          <w:p w14:paraId="5BFF263E">
            <w:pPr>
              <w:jc w:val="center"/>
              <w:rPr>
                <w:rFonts w:ascii="Montserrat" w:hAnsi="Montserrat" w:cs="Noto Sans" w:eastAsiaTheme="minorHAnsi"/>
                <w:b/>
                <w:sz w:val="22"/>
                <w:szCs w:val="22"/>
              </w:rPr>
            </w:pPr>
          </w:p>
        </w:tc>
        <w:tc>
          <w:tcPr>
            <w:tcW w:w="689" w:type="dxa"/>
          </w:tcPr>
          <w:p w14:paraId="666B02D8">
            <w:pPr>
              <w:jc w:val="center"/>
              <w:rPr>
                <w:rFonts w:ascii="Montserrat" w:hAnsi="Montserrat" w:cs="Noto Sans" w:eastAsiaTheme="minorHAnsi"/>
                <w:b/>
                <w:sz w:val="22"/>
                <w:szCs w:val="22"/>
              </w:rPr>
            </w:pPr>
          </w:p>
        </w:tc>
        <w:tc>
          <w:tcPr>
            <w:tcW w:w="1340" w:type="dxa"/>
          </w:tcPr>
          <w:p w14:paraId="32590F02">
            <w:pPr>
              <w:jc w:val="center"/>
              <w:rPr>
                <w:rFonts w:ascii="Montserrat" w:hAnsi="Montserrat" w:cs="Noto Sans" w:eastAsiaTheme="minorHAnsi"/>
                <w:b/>
                <w:sz w:val="22"/>
                <w:szCs w:val="22"/>
              </w:rPr>
            </w:pPr>
          </w:p>
        </w:tc>
      </w:tr>
      <w:tr w14:paraId="7964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57D88C06">
            <w:pPr>
              <w:jc w:val="center"/>
              <w:rPr>
                <w:rFonts w:ascii="Montserrat" w:hAnsi="Montserrat" w:cs="Noto Sans" w:eastAsiaTheme="minorHAnsi"/>
                <w:b/>
                <w:sz w:val="22"/>
                <w:szCs w:val="22"/>
              </w:rPr>
            </w:pPr>
            <w:r>
              <w:rPr>
                <w:rFonts w:ascii="Montserrat" w:hAnsi="Montserrat" w:cs="Noto Sans" w:eastAsiaTheme="minorHAnsi"/>
                <w:b/>
                <w:sz w:val="22"/>
                <w:szCs w:val="22"/>
              </w:rPr>
              <w:t>6</w:t>
            </w:r>
          </w:p>
        </w:tc>
        <w:tc>
          <w:tcPr>
            <w:tcW w:w="4810" w:type="dxa"/>
          </w:tcPr>
          <w:p w14:paraId="2980ACCE">
            <w:pPr>
              <w:suppressAutoHyphens/>
              <w:jc w:val="both"/>
              <w:rPr>
                <w:rFonts w:ascii="Montserrat" w:hAnsi="Montserrat" w:eastAsiaTheme="minorHAnsi" w:cstheme="minorBidi"/>
                <w:sz w:val="22"/>
                <w:szCs w:val="22"/>
              </w:rPr>
            </w:pPr>
            <w:r>
              <w:rPr>
                <w:rFonts w:ascii="Montserrat" w:hAnsi="Montserrat" w:eastAsiaTheme="minorHAnsi" w:cstheme="minorBidi"/>
                <w:sz w:val="22"/>
                <w:szCs w:val="22"/>
              </w:rPr>
              <w:t xml:space="preserve">ESCRITO EN HOJA MEMBRETADA EN EL QUE MANIFIESTE QUE </w:t>
            </w:r>
            <w:r>
              <w:rPr>
                <w:rFonts w:ascii="Montserrat" w:hAnsi="Montserrat" w:eastAsiaTheme="minorHAnsi" w:cstheme="minorBidi"/>
                <w:b/>
                <w:bCs/>
                <w:sz w:val="22"/>
                <w:szCs w:val="22"/>
              </w:rPr>
              <w:t>EL LICITANTE SE ENCUENTRA Y/O SE ENCONTRARÁ AL CORRIENTE DE SUS OBLIGACIONES FISCALES</w:t>
            </w:r>
            <w:r>
              <w:rPr>
                <w:rFonts w:ascii="Montserrat" w:hAnsi="Montserrat" w:eastAsiaTheme="minorHAnsi" w:cstheme="minorBidi"/>
                <w:sz w:val="22"/>
                <w:szCs w:val="22"/>
              </w:rPr>
              <w:t xml:space="preserve"> Y QUE, EN CASO DE RESULTAR ADJUDICADO, PARA LOS EFECTOS DEL ARTÍCULO 32-D DEL CÓDIGO FISCAL, PRESENTARÁ PREVIO A LA FIRMA DEL CONTRATO ABIERTO:</w:t>
            </w:r>
          </w:p>
          <w:p w14:paraId="48722085">
            <w:pPr>
              <w:jc w:val="both"/>
              <w:rPr>
                <w:rFonts w:ascii="Montserrat" w:hAnsi="Montserrat" w:eastAsiaTheme="minorHAnsi" w:cstheme="minorBidi"/>
                <w:sz w:val="22"/>
                <w:szCs w:val="22"/>
              </w:rPr>
            </w:pPr>
          </w:p>
          <w:p w14:paraId="5D56654F">
            <w:pPr>
              <w:pStyle w:val="52"/>
              <w:numPr>
                <w:ilvl w:val="0"/>
                <w:numId w:val="100"/>
              </w:numPr>
              <w:suppressAutoHyphens/>
              <w:jc w:val="both"/>
              <w:rPr>
                <w:rFonts w:ascii="Montserrat" w:hAnsi="Montserrat" w:eastAsiaTheme="minorHAnsi" w:cstheme="minorBidi"/>
              </w:rPr>
            </w:pPr>
            <w:r>
              <w:rPr>
                <w:rFonts w:ascii="Montserrat" w:hAnsi="Montserrat" w:eastAsiaTheme="minorHAnsi" w:cstheme="minorBidi"/>
              </w:rPr>
              <w:t xml:space="preserve">LA </w:t>
            </w:r>
            <w:r>
              <w:rPr>
                <w:rFonts w:ascii="Montserrat" w:hAnsi="Montserrat" w:eastAsiaTheme="minorHAnsi" w:cstheme="minorBidi"/>
                <w:b/>
                <w:bCs/>
              </w:rPr>
              <w:t>OPINIÓN DEL CUMPLIMIENTO DE OBLIGACIONES FISCALES EMITIDA POR EL SERVICIO DE ADMINISTRACIÓN TRIBUTARIA (SAT)</w:t>
            </w:r>
            <w:r>
              <w:rPr>
                <w:rFonts w:ascii="Montserrat" w:hAnsi="Montserrat" w:eastAsiaTheme="minorHAnsi" w:cstheme="minorBidi"/>
              </w:rPr>
              <w:t>, CONFORME A LA REGLA 2.1.28, 2.1.24 Y 2.1.37 DE LA RESOLUCIÓN MISCELÁNEA FISCAL PARA EL 2024, PUBLICADA EN EL DIARIO OFICIAL DE LA FEDERACIÓN EL 30 DE DICIEMBRE DE 2024.</w:t>
            </w:r>
          </w:p>
          <w:p w14:paraId="56795D1E">
            <w:pPr>
              <w:pStyle w:val="52"/>
              <w:numPr>
                <w:ilvl w:val="0"/>
                <w:numId w:val="100"/>
              </w:numPr>
              <w:suppressAutoHyphens/>
              <w:jc w:val="both"/>
              <w:rPr>
                <w:rFonts w:ascii="Montserrat" w:hAnsi="Montserrat" w:eastAsiaTheme="minorHAnsi" w:cstheme="minorBidi"/>
              </w:rPr>
            </w:pPr>
            <w:r>
              <w:rPr>
                <w:rFonts w:ascii="Montserrat" w:hAnsi="Montserrat" w:eastAsiaTheme="minorHAnsi" w:cstheme="minorBidi"/>
                <w:b/>
                <w:bCs/>
              </w:rPr>
              <w:t>EL LICITANTE ADJUDICADO</w:t>
            </w:r>
            <w:r>
              <w:rPr>
                <w:rFonts w:ascii="Montserrat" w:hAnsi="Montserrat" w:eastAsiaTheme="minorHAnsi" w:cstheme="minorBidi"/>
              </w:rPr>
              <w:t xml:space="preserve"> QUEDA OBLIGADO DURANTE LA VIGENCIA DE LA PRESTACIÓN DEL </w:t>
            </w:r>
            <w:r>
              <w:rPr>
                <w:rFonts w:ascii="Montserrat" w:hAnsi="Montserrat" w:eastAsiaTheme="minorHAnsi" w:cstheme="minorBidi"/>
                <w:b/>
                <w:bCs/>
              </w:rPr>
              <w:t>SERVICIO</w:t>
            </w:r>
            <w:r>
              <w:rPr>
                <w:rFonts w:ascii="Montserrat" w:hAnsi="Montserrat" w:eastAsiaTheme="minorHAnsi" w:cstheme="minorBidi"/>
              </w:rPr>
              <w:t xml:space="preserve">, A CUMPLIR CON LA INSCRIPCIÓN Y PAGO DE CUOTAS AL INSTITUTO MEXICANO DEL SEGURO SOCIAL (IMSS) DEL PERSONAL QUE BRINDE EL SERVICIO EN EL INMUEBLE. PARA </w:t>
            </w:r>
            <w:r>
              <w:rPr>
                <w:rFonts w:ascii="Montserrat" w:hAnsi="Montserrat" w:eastAsiaTheme="minorHAnsi" w:cstheme="minorBidi"/>
                <w:b/>
                <w:bCs/>
              </w:rPr>
              <w:t xml:space="preserve">VERIFICAR SU CUMPLIMIENTO DEBERÁN ENTREGAR </w:t>
            </w:r>
            <w:r>
              <w:rPr>
                <w:rFonts w:ascii="Montserrat" w:hAnsi="Montserrat" w:eastAsiaTheme="minorHAnsi" w:cstheme="minorBidi"/>
                <w:b/>
                <w:bCs/>
                <w:u w:val="single"/>
              </w:rPr>
              <w:t>MENSUAL</w:t>
            </w:r>
            <w:r>
              <w:rPr>
                <w:rFonts w:ascii="Montserrat" w:hAnsi="Montserrat" w:eastAsiaTheme="minorHAnsi" w:cstheme="minorBidi"/>
                <w:u w:val="single"/>
              </w:rPr>
              <w:t xml:space="preserve"> </w:t>
            </w:r>
            <w:r>
              <w:rPr>
                <w:rFonts w:ascii="Montserrat" w:hAnsi="Montserrat" w:eastAsiaTheme="minorHAnsi" w:cstheme="minorBidi"/>
              </w:rPr>
              <w:t xml:space="preserve">A LA </w:t>
            </w:r>
            <w:r>
              <w:rPr>
                <w:rFonts w:ascii="Montserrat" w:hAnsi="Montserrat" w:eastAsiaTheme="minorHAnsi" w:cstheme="minorBidi"/>
                <w:b/>
                <w:bCs/>
                <w:u w:val="single"/>
              </w:rPr>
              <w:t>CONVOCANTE</w:t>
            </w:r>
            <w:r>
              <w:rPr>
                <w:rFonts w:ascii="Montserrat" w:hAnsi="Montserrat" w:eastAsiaTheme="minorHAnsi" w:cstheme="minorBidi"/>
              </w:rPr>
              <w:t xml:space="preserve">, EL COMPROBANTE DE LAS CUOTAS OBRERO-PATRONALES. </w:t>
            </w:r>
            <w:r>
              <w:rPr>
                <w:rFonts w:ascii="Montserrat" w:hAnsi="Montserrat" w:eastAsiaTheme="minorHAnsi" w:cstheme="minorBidi"/>
                <w:b/>
                <w:bCs/>
              </w:rPr>
              <w:t>EN CASO DE NO PRESENTAR EL DOCUMENTO, SE APLICARÁN LA PENA CONVENCIONAL ESTABLECIDA EN EL CONTRATO ABIERTO</w:t>
            </w:r>
            <w:r>
              <w:rPr>
                <w:rFonts w:ascii="Montserrat" w:hAnsi="Montserrat" w:eastAsiaTheme="minorHAnsi" w:cstheme="minorBidi"/>
              </w:rPr>
              <w:t>.</w:t>
            </w:r>
          </w:p>
          <w:p w14:paraId="08F62470">
            <w:pPr>
              <w:pStyle w:val="52"/>
              <w:numPr>
                <w:ilvl w:val="0"/>
                <w:numId w:val="100"/>
              </w:numPr>
              <w:suppressAutoHyphens/>
              <w:jc w:val="both"/>
              <w:rPr>
                <w:rFonts w:ascii="Montserrat" w:hAnsi="Montserrat" w:eastAsiaTheme="minorHAnsi" w:cstheme="minorBidi"/>
              </w:rPr>
            </w:pPr>
            <w:r>
              <w:rPr>
                <w:rFonts w:ascii="Montserrat" w:hAnsi="Montserrat" w:eastAsiaTheme="minorHAnsi" w:cstheme="minorBidi"/>
              </w:rPr>
              <w:t xml:space="preserve">DEBERÁ PRESENTAR DE MANERA MENSUAL LA </w:t>
            </w:r>
            <w:r>
              <w:rPr>
                <w:rFonts w:ascii="Montserrat" w:hAnsi="Montserrat" w:eastAsiaTheme="minorHAnsi" w:cstheme="minorBidi"/>
                <w:b/>
                <w:bCs/>
              </w:rPr>
              <w:t>CONSTANCIA DE SITUACIÓN FISCAL EN MATERIA DE APORTACIONES PATRONALES Y ENTERO DE DESCUENTOS EMITIDA POR EL INSTITUTO DEL FONDO NACIONAL DE LA VIVIENDA PARA LOS TRABAJADORES (INFONAVIT)</w:t>
            </w:r>
            <w:r>
              <w:rPr>
                <w:rFonts w:ascii="Montserrat" w:hAnsi="Montserrat" w:eastAsiaTheme="minorHAnsi" w:cstheme="minorBidi"/>
              </w:rPr>
              <w:t>,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65E09CAD">
            <w:pPr>
              <w:jc w:val="both"/>
              <w:rPr>
                <w:rFonts w:ascii="Montserrat" w:hAnsi="Montserrat" w:eastAsiaTheme="minorHAnsi" w:cstheme="minorBidi"/>
                <w:sz w:val="22"/>
                <w:szCs w:val="22"/>
              </w:rPr>
            </w:pPr>
          </w:p>
          <w:p w14:paraId="74E77754">
            <w:pPr>
              <w:jc w:val="both"/>
              <w:rPr>
                <w:rFonts w:ascii="Montserrat" w:hAnsi="Montserrat" w:cs="Noto Sans" w:eastAsiaTheme="minorHAnsi"/>
                <w:b/>
                <w:sz w:val="22"/>
                <w:szCs w:val="22"/>
              </w:rPr>
            </w:pPr>
            <w:r>
              <w:rPr>
                <w:rFonts w:ascii="Montserrat" w:hAnsi="Montserrat" w:eastAsiaTheme="minorHAnsi" w:cstheme="minorBidi"/>
                <w:sz w:val="22"/>
                <w:szCs w:val="22"/>
              </w:rPr>
              <w:t xml:space="preserve">PARA EL CASO DE QUE EL </w:t>
            </w:r>
            <w:r>
              <w:rPr>
                <w:rFonts w:ascii="Montserrat" w:hAnsi="Montserrat" w:eastAsiaTheme="minorHAnsi" w:cstheme="minorBidi"/>
                <w:b/>
                <w:bCs/>
                <w:sz w:val="22"/>
                <w:szCs w:val="22"/>
              </w:rPr>
              <w:t>LICITANTE NO CUENTE CON TRABAJADORES INCORPORADOS</w:t>
            </w:r>
            <w:r>
              <w:rPr>
                <w:rFonts w:ascii="Montserrat" w:hAnsi="Montserrat" w:eastAsiaTheme="minorHAnsi" w:cstheme="minorBidi"/>
                <w:sz w:val="22"/>
                <w:szCs w:val="22"/>
              </w:rPr>
              <w:t xml:space="preserve"> AL RÉGIMEN DE SEGURIDAD SOCIAL ANTE EL INSTITUTO MEXICANO DEL SEGURO SOCIAL, </w:t>
            </w:r>
            <w:r>
              <w:rPr>
                <w:rFonts w:ascii="Montserrat" w:hAnsi="Montserrat" w:eastAsiaTheme="minorHAnsi" w:cstheme="minorBidi"/>
                <w:b/>
                <w:bCs/>
                <w:sz w:val="22"/>
                <w:szCs w:val="22"/>
              </w:rPr>
              <w:t>DEBERÁ ASÍ INDICARLO EN EL ESCRITO AL QUE SE REFIERE ESTE NUMERAL, BAJO PROTESTA DE DECIR LA VERDAD</w:t>
            </w:r>
          </w:p>
        </w:tc>
        <w:tc>
          <w:tcPr>
            <w:tcW w:w="850" w:type="dxa"/>
          </w:tcPr>
          <w:p w14:paraId="6ED9D397">
            <w:pPr>
              <w:jc w:val="center"/>
              <w:rPr>
                <w:rFonts w:ascii="Montserrat" w:hAnsi="Montserrat" w:cs="Noto Sans" w:eastAsiaTheme="minorHAnsi"/>
                <w:b/>
                <w:sz w:val="22"/>
                <w:szCs w:val="22"/>
              </w:rPr>
            </w:pPr>
          </w:p>
        </w:tc>
        <w:tc>
          <w:tcPr>
            <w:tcW w:w="689" w:type="dxa"/>
          </w:tcPr>
          <w:p w14:paraId="35972E49">
            <w:pPr>
              <w:jc w:val="center"/>
              <w:rPr>
                <w:rFonts w:ascii="Montserrat" w:hAnsi="Montserrat" w:cs="Noto Sans" w:eastAsiaTheme="minorHAnsi"/>
                <w:b/>
                <w:sz w:val="22"/>
                <w:szCs w:val="22"/>
              </w:rPr>
            </w:pPr>
          </w:p>
        </w:tc>
        <w:tc>
          <w:tcPr>
            <w:tcW w:w="1340" w:type="dxa"/>
          </w:tcPr>
          <w:p w14:paraId="03D765B0">
            <w:pPr>
              <w:jc w:val="center"/>
              <w:rPr>
                <w:rFonts w:ascii="Montserrat" w:hAnsi="Montserrat" w:cs="Noto Sans" w:eastAsiaTheme="minorHAnsi"/>
                <w:b/>
                <w:sz w:val="22"/>
                <w:szCs w:val="22"/>
              </w:rPr>
            </w:pPr>
          </w:p>
        </w:tc>
      </w:tr>
      <w:tr w14:paraId="0975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2A850009">
            <w:pPr>
              <w:jc w:val="center"/>
              <w:rPr>
                <w:rFonts w:ascii="Montserrat" w:hAnsi="Montserrat" w:cs="Noto Sans" w:eastAsiaTheme="minorHAnsi"/>
                <w:b/>
                <w:sz w:val="22"/>
                <w:szCs w:val="22"/>
              </w:rPr>
            </w:pPr>
            <w:r>
              <w:rPr>
                <w:rFonts w:ascii="Montserrat" w:hAnsi="Montserrat" w:cs="Noto Sans" w:eastAsiaTheme="minorHAnsi"/>
                <w:b/>
                <w:sz w:val="22"/>
                <w:szCs w:val="22"/>
              </w:rPr>
              <w:t>7</w:t>
            </w:r>
          </w:p>
        </w:tc>
        <w:tc>
          <w:tcPr>
            <w:tcW w:w="4810" w:type="dxa"/>
          </w:tcPr>
          <w:p w14:paraId="4B5F1549">
            <w:pPr>
              <w:suppressAutoHyphens/>
              <w:jc w:val="both"/>
              <w:rPr>
                <w:rFonts w:ascii="Montserrat" w:hAnsi="Montserrat" w:eastAsiaTheme="minorHAnsi" w:cstheme="minorBidi"/>
                <w:sz w:val="22"/>
                <w:szCs w:val="22"/>
              </w:rPr>
            </w:pPr>
            <w:r>
              <w:rPr>
                <w:rFonts w:ascii="Montserrat" w:hAnsi="Montserrat" w:eastAsiaTheme="minorHAnsi" w:cstheme="minorBidi"/>
                <w:b/>
                <w:bCs/>
                <w:sz w:val="22"/>
                <w:szCs w:val="22"/>
              </w:rPr>
              <w:t>CONDICIONES SOCIALES</w:t>
            </w:r>
            <w:r>
              <w:rPr>
                <w:rFonts w:ascii="Montserrat" w:hAnsi="Montserrat" w:eastAsiaTheme="minorHAnsi" w:cstheme="minorBidi"/>
                <w:sz w:val="22"/>
                <w:szCs w:val="22"/>
              </w:rPr>
              <w:t xml:space="preserve">. </w:t>
            </w:r>
            <w:r>
              <w:rPr>
                <w:rFonts w:ascii="Montserrat" w:hAnsi="Montserrat" w:eastAsiaTheme="minorHAnsi" w:cstheme="minorBidi"/>
                <w:b/>
                <w:bCs/>
                <w:sz w:val="22"/>
                <w:szCs w:val="22"/>
              </w:rPr>
              <w:t>EL LICITANTE</w:t>
            </w:r>
            <w:r>
              <w:rPr>
                <w:rFonts w:ascii="Montserrat" w:hAnsi="Montserrat" w:eastAsiaTheme="minorHAnsi" w:cstheme="minorBidi"/>
                <w:sz w:val="22"/>
                <w:szCs w:val="22"/>
              </w:rPr>
              <w:t xml:space="preserve"> DEBERÁ PRESENTAR ESCRITO DE MANIFIESTO QUE ESTÁ OBLIGADO A CUMPLIR CON LAS SIGUIENTES CONDICIONES RESPECTO AL PERSONAL QUE UTILICEN PARA LA PRESTACIÓN DEL </w:t>
            </w:r>
            <w:r>
              <w:rPr>
                <w:rFonts w:ascii="Montserrat" w:hAnsi="Montserrat" w:eastAsiaTheme="minorHAnsi" w:cstheme="minorBidi"/>
                <w:b/>
                <w:bCs/>
                <w:sz w:val="22"/>
                <w:szCs w:val="22"/>
              </w:rPr>
              <w:t>SERVICIO</w:t>
            </w:r>
            <w:r>
              <w:rPr>
                <w:rFonts w:ascii="Montserrat" w:hAnsi="Montserrat" w:eastAsiaTheme="minorHAnsi" w:cstheme="minorBidi"/>
                <w:sz w:val="22"/>
                <w:szCs w:val="22"/>
              </w:rPr>
              <w:t xml:space="preserve">. </w:t>
            </w:r>
          </w:p>
          <w:p w14:paraId="19C07E51">
            <w:pPr>
              <w:suppressAutoHyphens/>
              <w:jc w:val="both"/>
              <w:rPr>
                <w:rFonts w:ascii="Montserrat" w:hAnsi="Montserrat" w:eastAsiaTheme="minorHAnsi" w:cstheme="minorBidi"/>
                <w:sz w:val="22"/>
                <w:szCs w:val="22"/>
              </w:rPr>
            </w:pPr>
          </w:p>
          <w:p w14:paraId="08BAB961">
            <w:pPr>
              <w:pStyle w:val="52"/>
              <w:numPr>
                <w:ilvl w:val="0"/>
                <w:numId w:val="101"/>
              </w:numPr>
              <w:suppressAutoHyphens/>
              <w:jc w:val="both"/>
              <w:rPr>
                <w:rFonts w:ascii="Montserrat" w:hAnsi="Montserrat" w:eastAsiaTheme="minorHAnsi" w:cstheme="minorBidi"/>
              </w:rPr>
            </w:pPr>
            <w:r>
              <w:rPr>
                <w:rFonts w:ascii="Montserrat" w:hAnsi="Montserrat" w:eastAsiaTheme="minorHAnsi" w:cstheme="minorBidi"/>
              </w:rPr>
              <w:t>TRATAR A SU PERSONAL CON RESPETO Y DIGNIDAD; QUEDA PROHIBIDA CUALQUIER FORMA DE VIOLENCIA FÍSICA O VERBAL, ASÍ COMO LA INTIMIDACIÓN Y EL HOSTIGAMIENTO.</w:t>
            </w:r>
          </w:p>
          <w:p w14:paraId="7E666A71">
            <w:pPr>
              <w:pStyle w:val="52"/>
              <w:numPr>
                <w:ilvl w:val="0"/>
                <w:numId w:val="101"/>
              </w:numPr>
              <w:suppressAutoHyphens/>
              <w:jc w:val="both"/>
              <w:rPr>
                <w:rFonts w:ascii="Montserrat" w:hAnsi="Montserrat" w:eastAsiaTheme="minorHAnsi" w:cstheme="minorBidi"/>
              </w:rPr>
            </w:pPr>
            <w:r>
              <w:rPr>
                <w:rFonts w:ascii="Montserrat" w:hAnsi="Montserrat" w:eastAsiaTheme="minorHAnsi" w:cstheme="minorBidi"/>
              </w:rPr>
              <w:t>INCORPORAR MEDIDAS PARA PREVENIR Y SANCIONAR CUALQUIER FORMA DE VIOLENCIA, EL ACOSO Y EL HOSTIGAMIENTO SEXUAL.</w:t>
            </w:r>
          </w:p>
          <w:p w14:paraId="3A0E77B3">
            <w:pPr>
              <w:pStyle w:val="52"/>
              <w:numPr>
                <w:ilvl w:val="0"/>
                <w:numId w:val="101"/>
              </w:numPr>
              <w:suppressAutoHyphens/>
              <w:jc w:val="both"/>
              <w:rPr>
                <w:rFonts w:ascii="Montserrat" w:hAnsi="Montserrat" w:eastAsiaTheme="minorHAnsi" w:cstheme="minorBidi"/>
              </w:rPr>
            </w:pPr>
            <w:r>
              <w:rPr>
                <w:rFonts w:ascii="Montserrat" w:hAnsi="Montserrat" w:eastAsiaTheme="minorHAnsi" w:cstheme="minorBidi"/>
              </w:rPr>
              <w:t>EN GENERAL, A CUMPLIR EN TIEMPO Y FORMA CON LAS DEMÁS OBLIGACIONES DE ÍNDOLE LABORAL.</w:t>
            </w:r>
          </w:p>
          <w:p w14:paraId="5812D13D">
            <w:pPr>
              <w:pStyle w:val="52"/>
              <w:jc w:val="both"/>
              <w:rPr>
                <w:rFonts w:ascii="Montserrat" w:hAnsi="Montserrat" w:eastAsiaTheme="minorHAnsi"/>
              </w:rPr>
            </w:pPr>
          </w:p>
          <w:p w14:paraId="64F1E860">
            <w:pPr>
              <w:jc w:val="both"/>
              <w:rPr>
                <w:rFonts w:ascii="Montserrat" w:hAnsi="Montserrat" w:eastAsiaTheme="minorHAnsi" w:cstheme="minorBidi"/>
                <w:b/>
                <w:bCs/>
                <w:sz w:val="22"/>
                <w:szCs w:val="22"/>
              </w:rPr>
            </w:pPr>
            <w:r>
              <w:rPr>
                <w:rFonts w:ascii="Montserrat" w:hAnsi="Montserrat" w:eastAsiaTheme="minorHAnsi" w:cstheme="minorBidi"/>
                <w:b/>
                <w:bCs/>
                <w:sz w:val="22"/>
                <w:szCs w:val="22"/>
              </w:rPr>
              <w:t>EL PROVEDOR TIENE EXPRESAMENTE PROHIBIDO RESPECTO AL PERSONAL QUE UTILICEN PARA LA PRESTACIÓN DEL SERVICIO:</w:t>
            </w:r>
          </w:p>
          <w:p w14:paraId="2F6C9533">
            <w:pPr>
              <w:suppressAutoHyphens/>
              <w:jc w:val="both"/>
              <w:rPr>
                <w:rFonts w:ascii="Montserrat" w:hAnsi="Montserrat" w:eastAsiaTheme="minorHAnsi" w:cstheme="minorBidi"/>
                <w:sz w:val="22"/>
                <w:szCs w:val="22"/>
              </w:rPr>
            </w:pPr>
            <w:r>
              <w:rPr>
                <w:rFonts w:ascii="Montserrat" w:hAnsi="Montserrat" w:eastAsiaTheme="minorHAnsi" w:cstheme="minorBidi"/>
                <w:sz w:val="22"/>
                <w:szCs w:val="22"/>
              </w:rPr>
              <w:t>a. INCURRIR EN CUALQUIER FORMA DE DISCRIMINACIÓN POR ORIGEN ÉTNICO, RELIGIÓN, ORIENTACIÓN SEXUAL, FISONOMÍA O DISCAPACIDAD FÍSICA.</w:t>
            </w:r>
          </w:p>
          <w:p w14:paraId="73A495B3">
            <w:pPr>
              <w:suppressAutoHyphens/>
              <w:jc w:val="both"/>
              <w:rPr>
                <w:rFonts w:ascii="Montserrat" w:hAnsi="Montserrat" w:eastAsiaTheme="minorHAnsi" w:cstheme="minorBidi"/>
                <w:sz w:val="22"/>
                <w:szCs w:val="22"/>
              </w:rPr>
            </w:pPr>
            <w:r>
              <w:rPr>
                <w:rFonts w:ascii="Montserrat" w:hAnsi="Montserrat" w:eastAsiaTheme="minorHAnsi" w:cstheme="minorBidi"/>
                <w:sz w:val="22"/>
                <w:szCs w:val="22"/>
              </w:rPr>
              <w:t>b. RETENER LOS PAGOS Y SALARIOS O IMPONER CONDICIONES QUE MENOSCABEN LA LIBERTAD DE SU PERSONAL COMO EL PAGO DE DEPÓSITOS, LA RETENCIÓN DE DOCUMENTOS, LA FIRMA ANTICIPADA DE SU RENUNCIA</w:t>
            </w:r>
          </w:p>
          <w:p w14:paraId="0C0FDB82">
            <w:pPr>
              <w:rPr>
                <w:rFonts w:ascii="Montserrat" w:hAnsi="Montserrat" w:cs="Noto Sans" w:eastAsiaTheme="minorHAnsi"/>
                <w:b/>
                <w:sz w:val="22"/>
                <w:szCs w:val="22"/>
              </w:rPr>
            </w:pPr>
          </w:p>
        </w:tc>
        <w:tc>
          <w:tcPr>
            <w:tcW w:w="850" w:type="dxa"/>
          </w:tcPr>
          <w:p w14:paraId="5764B7DB">
            <w:pPr>
              <w:jc w:val="center"/>
              <w:rPr>
                <w:rFonts w:ascii="Montserrat" w:hAnsi="Montserrat" w:cs="Noto Sans" w:eastAsiaTheme="minorHAnsi"/>
                <w:b/>
                <w:sz w:val="22"/>
                <w:szCs w:val="22"/>
              </w:rPr>
            </w:pPr>
          </w:p>
        </w:tc>
        <w:tc>
          <w:tcPr>
            <w:tcW w:w="689" w:type="dxa"/>
          </w:tcPr>
          <w:p w14:paraId="4DEE3E26">
            <w:pPr>
              <w:jc w:val="center"/>
              <w:rPr>
                <w:rFonts w:ascii="Montserrat" w:hAnsi="Montserrat" w:cs="Noto Sans" w:eastAsiaTheme="minorHAnsi"/>
                <w:b/>
                <w:sz w:val="22"/>
                <w:szCs w:val="22"/>
              </w:rPr>
            </w:pPr>
          </w:p>
        </w:tc>
        <w:tc>
          <w:tcPr>
            <w:tcW w:w="1340" w:type="dxa"/>
          </w:tcPr>
          <w:p w14:paraId="47D31FBB">
            <w:pPr>
              <w:jc w:val="center"/>
              <w:rPr>
                <w:rFonts w:ascii="Montserrat" w:hAnsi="Montserrat" w:cs="Noto Sans" w:eastAsiaTheme="minorHAnsi"/>
                <w:b/>
                <w:sz w:val="22"/>
                <w:szCs w:val="22"/>
              </w:rPr>
            </w:pPr>
          </w:p>
        </w:tc>
      </w:tr>
      <w:tr w14:paraId="0C16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6D64FBDE">
            <w:pPr>
              <w:jc w:val="center"/>
              <w:rPr>
                <w:rFonts w:ascii="Montserrat" w:hAnsi="Montserrat" w:cs="Noto Sans" w:eastAsiaTheme="minorHAnsi"/>
                <w:b/>
                <w:sz w:val="22"/>
                <w:szCs w:val="22"/>
              </w:rPr>
            </w:pPr>
            <w:r>
              <w:rPr>
                <w:rFonts w:ascii="Montserrat" w:hAnsi="Montserrat" w:cs="Noto Sans" w:eastAsiaTheme="minorHAnsi"/>
                <w:b/>
                <w:sz w:val="22"/>
                <w:szCs w:val="22"/>
              </w:rPr>
              <w:t>8</w:t>
            </w:r>
          </w:p>
        </w:tc>
        <w:tc>
          <w:tcPr>
            <w:tcW w:w="4810" w:type="dxa"/>
          </w:tcPr>
          <w:p w14:paraId="561F61F1">
            <w:pPr>
              <w:suppressAutoHyphens/>
              <w:jc w:val="both"/>
              <w:rPr>
                <w:rFonts w:ascii="Montserrat" w:hAnsi="Montserrat" w:eastAsiaTheme="minorHAnsi" w:cstheme="minorBidi"/>
                <w:b/>
                <w:bCs/>
                <w:sz w:val="22"/>
                <w:szCs w:val="22"/>
              </w:rPr>
            </w:pPr>
            <w:r>
              <w:rPr>
                <w:rFonts w:ascii="Montserrat" w:hAnsi="Montserrat" w:eastAsiaTheme="minorHAnsi" w:cstheme="minorBidi"/>
                <w:sz w:val="22"/>
                <w:szCs w:val="22"/>
              </w:rPr>
              <w:t xml:space="preserve">ESCRITO EN PAPEL MEMBRETADO DEL LICITANTE Y FIRMADO POR SU REPRESENTANTE LEGAL DONDE MANIFIESTE BAJO PROTESTA DE DECIR VERDAD, </w:t>
            </w:r>
            <w:r>
              <w:rPr>
                <w:rFonts w:ascii="Montserrat" w:hAnsi="Montserrat" w:eastAsiaTheme="minorHAnsi" w:cstheme="minorBidi"/>
                <w:b/>
                <w:bCs/>
                <w:sz w:val="22"/>
                <w:szCs w:val="22"/>
              </w:rPr>
              <w:t>TODOS Y CADA UNO DE LOS SIGUIENTES PUNTOS:</w:t>
            </w:r>
          </w:p>
          <w:p w14:paraId="0CFD42C8">
            <w:pPr>
              <w:jc w:val="both"/>
              <w:rPr>
                <w:rFonts w:ascii="Montserrat" w:hAnsi="Montserrat" w:eastAsiaTheme="minorHAnsi" w:cstheme="minorBidi"/>
                <w:b/>
                <w:bCs/>
                <w:sz w:val="22"/>
                <w:szCs w:val="22"/>
              </w:rPr>
            </w:pPr>
          </w:p>
          <w:p w14:paraId="6AF7992B">
            <w:pPr>
              <w:pStyle w:val="52"/>
              <w:numPr>
                <w:ilvl w:val="0"/>
                <w:numId w:val="102"/>
              </w:numPr>
              <w:suppressAutoHyphens/>
              <w:jc w:val="both"/>
              <w:rPr>
                <w:rFonts w:ascii="Montserrat" w:hAnsi="Montserrat" w:eastAsiaTheme="minorHAnsi" w:cstheme="minorBidi"/>
              </w:rPr>
            </w:pPr>
            <w:r>
              <w:rPr>
                <w:rFonts w:ascii="Montserrat" w:hAnsi="Montserrat" w:eastAsiaTheme="minorHAnsi" w:cstheme="minorBidi"/>
              </w:rPr>
              <w:t xml:space="preserve">QUE </w:t>
            </w:r>
            <w:r>
              <w:rPr>
                <w:rFonts w:ascii="Montserrat" w:hAnsi="Montserrat" w:eastAsiaTheme="minorHAnsi" w:cstheme="minorBidi"/>
                <w:b/>
                <w:bCs/>
              </w:rPr>
              <w:t>ES DE NACIONALIDAD MEXICANA</w:t>
            </w:r>
            <w:r>
              <w:rPr>
                <w:rFonts w:ascii="Montserrat" w:hAnsi="Montserrat" w:eastAsiaTheme="minorHAnsi" w:cstheme="minorBidi"/>
              </w:rPr>
              <w:t xml:space="preserve"> Y QUE TIENE SU RESIDENCIA PARA RECIBIR Y OÍR TODO TIPO DE NOTIFICACIONES DENTRO DEL TERRITORIO NACIONAL. </w:t>
            </w:r>
          </w:p>
          <w:p w14:paraId="37BBEE66">
            <w:pPr>
              <w:pStyle w:val="52"/>
              <w:numPr>
                <w:ilvl w:val="0"/>
                <w:numId w:val="102"/>
              </w:numPr>
              <w:suppressAutoHyphens/>
              <w:jc w:val="both"/>
              <w:rPr>
                <w:rFonts w:ascii="Montserrat" w:hAnsi="Montserrat" w:eastAsiaTheme="minorHAnsi" w:cstheme="minorBidi"/>
              </w:rPr>
            </w:pPr>
            <w:r>
              <w:rPr>
                <w:rFonts w:ascii="Montserrat" w:hAnsi="Montserrat" w:eastAsiaTheme="minorHAnsi" w:cstheme="minorBidi"/>
              </w:rPr>
              <w:t xml:space="preserve">QUE SU </w:t>
            </w:r>
            <w:r>
              <w:rPr>
                <w:rFonts w:ascii="Montserrat" w:hAnsi="Montserrat" w:eastAsiaTheme="minorHAnsi" w:cstheme="minorBidi"/>
                <w:b/>
                <w:bCs/>
              </w:rPr>
              <w:t>REPRESENTADA NO TIENE IMPEDIMENTO</w:t>
            </w:r>
            <w:r>
              <w:rPr>
                <w:rFonts w:ascii="Montserrat" w:hAnsi="Montserrat" w:eastAsiaTheme="minorHAnsi" w:cstheme="minorBidi"/>
              </w:rPr>
              <w:t xml:space="preserve"> DE CARÁCTER PENAL, MERCANTIL, CIVIL, FISCAL, TÉCNICO Y/O ADMINISTRATIVO DETERMINADO POR AUTORIDAD COMPETENTE, </w:t>
            </w:r>
            <w:r>
              <w:rPr>
                <w:rFonts w:ascii="Montserrat" w:hAnsi="Montserrat" w:eastAsiaTheme="minorHAnsi" w:cstheme="minorBidi"/>
                <w:b/>
                <w:bCs/>
              </w:rPr>
              <w:t>QUE NO LE PERMITA PARTICIPAR</w:t>
            </w:r>
            <w:r>
              <w:rPr>
                <w:rFonts w:ascii="Montserrat" w:hAnsi="Montserrat" w:eastAsiaTheme="minorHAnsi" w:cstheme="minorBidi"/>
              </w:rPr>
              <w:t xml:space="preserve"> EN PROCEDIMIENTOS DE CONTRATACIÓN DE ESTA NATURALEZA.</w:t>
            </w:r>
          </w:p>
          <w:p w14:paraId="3FB5888F">
            <w:pPr>
              <w:pStyle w:val="52"/>
              <w:numPr>
                <w:ilvl w:val="0"/>
                <w:numId w:val="102"/>
              </w:numPr>
              <w:suppressAutoHyphens/>
              <w:jc w:val="both"/>
              <w:rPr>
                <w:rFonts w:ascii="Montserrat" w:hAnsi="Montserrat" w:eastAsiaTheme="minorHAnsi" w:cstheme="minorBidi"/>
              </w:rPr>
            </w:pPr>
            <w:r>
              <w:rPr>
                <w:rFonts w:ascii="Montserrat" w:hAnsi="Montserrat" w:eastAsiaTheme="minorHAnsi" w:cstheme="minorBidi"/>
              </w:rPr>
              <w:t xml:space="preserve">QUE EL </w:t>
            </w:r>
            <w:r>
              <w:rPr>
                <w:rFonts w:ascii="Montserrat" w:hAnsi="Montserrat" w:eastAsiaTheme="minorHAnsi" w:cstheme="minorBidi"/>
                <w:b/>
                <w:bCs/>
              </w:rPr>
              <w:t>SERVICIO</w:t>
            </w:r>
            <w:r>
              <w:rPr>
                <w:rFonts w:ascii="Montserrat" w:hAnsi="Montserrat" w:eastAsiaTheme="minorHAnsi" w:cstheme="minorBidi"/>
              </w:rPr>
              <w:t xml:space="preserve"> QUE OFERTA, </w:t>
            </w:r>
            <w:r>
              <w:rPr>
                <w:rFonts w:ascii="Montserrat" w:hAnsi="Montserrat" w:eastAsiaTheme="minorHAnsi" w:cstheme="minorBidi"/>
                <w:b/>
                <w:bCs/>
              </w:rPr>
              <w:t>CUMPLE CON TODAS Y CADA UNA DE LAS NORMAS DE CALIDAD ESTABLECIDAS PARA SU PRESTACIÓN EN EL PRESENTE PROCEDIMIENTO DE CONTRATACIÓN</w:t>
            </w:r>
            <w:r>
              <w:rPr>
                <w:rFonts w:ascii="Montserrat" w:hAnsi="Montserrat" w:eastAsiaTheme="minorHAnsi" w:cstheme="minorBidi"/>
              </w:rPr>
              <w:t>, DE ACUERDO CON EL NUMERAL II.II NORMAS ESTÁNDARES DE CALIDAD, DE LA PRESENTE CONVOCATORIA Y EN SU ANEXO 1.</w:t>
            </w:r>
          </w:p>
          <w:p w14:paraId="3244B70F">
            <w:pPr>
              <w:pStyle w:val="52"/>
              <w:numPr>
                <w:ilvl w:val="0"/>
                <w:numId w:val="102"/>
              </w:numPr>
              <w:suppressAutoHyphens/>
              <w:jc w:val="both"/>
              <w:rPr>
                <w:rFonts w:ascii="Montserrat" w:hAnsi="Montserrat" w:eastAsiaTheme="minorHAnsi" w:cstheme="minorBidi"/>
              </w:rPr>
            </w:pPr>
            <w:r>
              <w:rPr>
                <w:rFonts w:ascii="Montserrat" w:hAnsi="Montserrat" w:eastAsiaTheme="minorHAnsi" w:cstheme="minorBidi"/>
              </w:rPr>
              <w:t xml:space="preserve">QUE </w:t>
            </w:r>
            <w:r>
              <w:rPr>
                <w:rFonts w:ascii="Montserrat" w:hAnsi="Montserrat" w:eastAsiaTheme="minorHAnsi" w:cstheme="minorBidi"/>
                <w:b/>
                <w:bCs/>
              </w:rPr>
              <w:t>SU REPRESENTADA CUENTA CON LAS LICENCIAS, AUTORIZACIONES Y/O PERMISOS</w:t>
            </w:r>
            <w:r>
              <w:rPr>
                <w:rFonts w:ascii="Montserrat" w:hAnsi="Montserrat" w:eastAsiaTheme="minorHAnsi" w:cstheme="minorBidi"/>
              </w:rPr>
              <w:t xml:space="preserve">, ASÍ COMO CON AQUELLOS CON LOS QUE CONFORME A LAS DISPOSICIONES LEGALES </w:t>
            </w:r>
            <w:r>
              <w:rPr>
                <w:rFonts w:ascii="Montserrat" w:hAnsi="Montserrat" w:eastAsiaTheme="minorHAnsi" w:cstheme="minorBidi"/>
                <w:b/>
                <w:bCs/>
              </w:rPr>
              <w:t>QUE RIGE O REGULA LA PRESTACIÓN DEL SERVICIO.</w:t>
            </w:r>
          </w:p>
          <w:p w14:paraId="112F7D83">
            <w:pPr>
              <w:pStyle w:val="52"/>
              <w:numPr>
                <w:ilvl w:val="0"/>
                <w:numId w:val="102"/>
              </w:numPr>
              <w:suppressAutoHyphens/>
              <w:jc w:val="both"/>
              <w:rPr>
                <w:rFonts w:ascii="Montserrat" w:hAnsi="Montserrat" w:eastAsiaTheme="minorHAnsi" w:cstheme="minorBidi"/>
              </w:rPr>
            </w:pPr>
            <w:r>
              <w:rPr>
                <w:rFonts w:ascii="Montserrat" w:hAnsi="Montserrat" w:eastAsiaTheme="minorHAnsi" w:cstheme="minorBidi"/>
              </w:rPr>
              <w:t xml:space="preserve">QUE SU REPRESENTADA CUENTA CON LOS RECURSOS FINANCIEROS, HUMANOS, TÉCNICOS Y MATERIALES SUFICIENTES PARA EL CUMPLIMIENTO DEL </w:t>
            </w:r>
            <w:r>
              <w:rPr>
                <w:rFonts w:ascii="Montserrat" w:hAnsi="Montserrat" w:eastAsiaTheme="minorHAnsi" w:cstheme="minorBidi"/>
                <w:b/>
                <w:bCs/>
              </w:rPr>
              <w:t>SERVICIO</w:t>
            </w:r>
            <w:r>
              <w:rPr>
                <w:rFonts w:ascii="Montserrat" w:hAnsi="Montserrat" w:eastAsiaTheme="minorHAnsi" w:cstheme="minorBidi"/>
              </w:rPr>
              <w:t xml:space="preserve"> OBJETO DE LA PRESENTE CONVOCATORIA Y EN CUMPLIMIENTO A LO SOLICITADO EN EL </w:t>
            </w:r>
            <w:r>
              <w:rPr>
                <w:rFonts w:ascii="Montserrat" w:hAnsi="Montserrat" w:eastAsiaTheme="minorHAnsi" w:cstheme="minorBidi"/>
                <w:b/>
                <w:bCs/>
              </w:rPr>
              <w:t>ANEXO 1.</w:t>
            </w:r>
          </w:p>
        </w:tc>
        <w:tc>
          <w:tcPr>
            <w:tcW w:w="850" w:type="dxa"/>
          </w:tcPr>
          <w:p w14:paraId="65EED3DE">
            <w:pPr>
              <w:jc w:val="center"/>
              <w:rPr>
                <w:rFonts w:ascii="Montserrat" w:hAnsi="Montserrat" w:cs="Noto Sans" w:eastAsiaTheme="minorHAnsi"/>
                <w:b/>
                <w:sz w:val="22"/>
                <w:szCs w:val="22"/>
              </w:rPr>
            </w:pPr>
          </w:p>
        </w:tc>
        <w:tc>
          <w:tcPr>
            <w:tcW w:w="689" w:type="dxa"/>
          </w:tcPr>
          <w:p w14:paraId="1642DE37">
            <w:pPr>
              <w:jc w:val="center"/>
              <w:rPr>
                <w:rFonts w:ascii="Montserrat" w:hAnsi="Montserrat" w:cs="Noto Sans" w:eastAsiaTheme="minorHAnsi"/>
                <w:b/>
                <w:sz w:val="22"/>
                <w:szCs w:val="22"/>
              </w:rPr>
            </w:pPr>
          </w:p>
        </w:tc>
        <w:tc>
          <w:tcPr>
            <w:tcW w:w="1340" w:type="dxa"/>
          </w:tcPr>
          <w:p w14:paraId="1E53B368">
            <w:pPr>
              <w:jc w:val="center"/>
              <w:rPr>
                <w:rFonts w:ascii="Montserrat" w:hAnsi="Montserrat" w:cs="Noto Sans" w:eastAsiaTheme="minorHAnsi"/>
                <w:b/>
                <w:sz w:val="22"/>
                <w:szCs w:val="22"/>
              </w:rPr>
            </w:pPr>
          </w:p>
        </w:tc>
      </w:tr>
      <w:tr w14:paraId="77DF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522B21F4">
            <w:pPr>
              <w:jc w:val="center"/>
              <w:rPr>
                <w:rFonts w:ascii="Montserrat" w:hAnsi="Montserrat" w:cs="Noto Sans" w:eastAsiaTheme="minorHAnsi"/>
                <w:b/>
                <w:sz w:val="22"/>
                <w:szCs w:val="22"/>
              </w:rPr>
            </w:pPr>
            <w:r>
              <w:rPr>
                <w:rFonts w:ascii="Montserrat" w:hAnsi="Montserrat" w:cs="Noto Sans" w:eastAsiaTheme="minorHAnsi"/>
                <w:b/>
                <w:sz w:val="22"/>
                <w:szCs w:val="22"/>
              </w:rPr>
              <w:t>9</w:t>
            </w:r>
          </w:p>
        </w:tc>
        <w:tc>
          <w:tcPr>
            <w:tcW w:w="4810" w:type="dxa"/>
          </w:tcPr>
          <w:p w14:paraId="5BC27484">
            <w:pPr>
              <w:jc w:val="both"/>
              <w:rPr>
                <w:rFonts w:ascii="Montserrat" w:hAnsi="Montserrat" w:cs="Noto Sans" w:eastAsiaTheme="minorHAnsi"/>
                <w:b/>
                <w:sz w:val="22"/>
                <w:szCs w:val="22"/>
              </w:rPr>
            </w:pPr>
            <w:r>
              <w:rPr>
                <w:rFonts w:ascii="Montserrat" w:hAnsi="Montserrat" w:eastAsiaTheme="minorHAnsi" w:cstheme="minorBidi"/>
                <w:sz w:val="22"/>
                <w:szCs w:val="22"/>
              </w:rPr>
              <w:t xml:space="preserve">ESCRITO EN HOJA MEMBRETADA DEL LICITANTE Y FIRMADO POR SU REPRESENTANTE LEGAL, EN EL QUE MANIFIESTE QUE </w:t>
            </w:r>
            <w:r>
              <w:rPr>
                <w:rFonts w:ascii="Montserrat" w:hAnsi="Montserrat" w:eastAsiaTheme="minorHAnsi" w:cstheme="minorBidi"/>
                <w:b/>
                <w:bCs/>
                <w:sz w:val="22"/>
                <w:szCs w:val="22"/>
              </w:rPr>
              <w:t xml:space="preserve">CONOCE TODOS Y CADA UNO DE LOS ALCANCES QUE SE ESTABLECEN EN EL MODELO DE </w:t>
            </w:r>
            <w:r>
              <w:rPr>
                <w:rFonts w:ascii="Montserrat" w:hAnsi="Montserrat" w:eastAsiaTheme="minorHAnsi" w:cstheme="minorBidi"/>
                <w:sz w:val="22"/>
                <w:szCs w:val="22"/>
              </w:rPr>
              <w:t>QUE SE ANEXA A LA INVITACIÓN</w:t>
            </w:r>
            <w:r>
              <w:rPr>
                <w:rFonts w:ascii="Montserrat" w:hAnsi="Montserrat" w:eastAsiaTheme="minorHAnsi" w:cstheme="minorBidi"/>
                <w:b/>
                <w:bCs/>
                <w:sz w:val="22"/>
                <w:szCs w:val="22"/>
              </w:rPr>
              <w:t>. ANEXO 2 (MODELO DE CONTRATO ABIERTO)</w:t>
            </w:r>
          </w:p>
        </w:tc>
        <w:tc>
          <w:tcPr>
            <w:tcW w:w="850" w:type="dxa"/>
          </w:tcPr>
          <w:p w14:paraId="4DFCD4DA">
            <w:pPr>
              <w:jc w:val="center"/>
              <w:rPr>
                <w:rFonts w:ascii="Montserrat" w:hAnsi="Montserrat" w:cs="Noto Sans" w:eastAsiaTheme="minorHAnsi"/>
                <w:b/>
                <w:sz w:val="22"/>
                <w:szCs w:val="22"/>
              </w:rPr>
            </w:pPr>
          </w:p>
        </w:tc>
        <w:tc>
          <w:tcPr>
            <w:tcW w:w="689" w:type="dxa"/>
          </w:tcPr>
          <w:p w14:paraId="777E946C">
            <w:pPr>
              <w:jc w:val="center"/>
              <w:rPr>
                <w:rFonts w:ascii="Montserrat" w:hAnsi="Montserrat" w:cs="Noto Sans" w:eastAsiaTheme="minorHAnsi"/>
                <w:b/>
                <w:sz w:val="22"/>
                <w:szCs w:val="22"/>
              </w:rPr>
            </w:pPr>
          </w:p>
        </w:tc>
        <w:tc>
          <w:tcPr>
            <w:tcW w:w="1340" w:type="dxa"/>
          </w:tcPr>
          <w:p w14:paraId="4E10DC49">
            <w:pPr>
              <w:jc w:val="center"/>
              <w:rPr>
                <w:rFonts w:ascii="Montserrat" w:hAnsi="Montserrat" w:cs="Noto Sans" w:eastAsiaTheme="minorHAnsi"/>
                <w:b/>
                <w:sz w:val="22"/>
                <w:szCs w:val="22"/>
              </w:rPr>
            </w:pPr>
          </w:p>
        </w:tc>
      </w:tr>
      <w:tr w14:paraId="0DF3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5A754F56">
            <w:pPr>
              <w:jc w:val="center"/>
              <w:rPr>
                <w:rFonts w:ascii="Montserrat" w:hAnsi="Montserrat" w:cs="Noto Sans" w:eastAsiaTheme="minorHAnsi"/>
                <w:b/>
                <w:sz w:val="22"/>
                <w:szCs w:val="22"/>
              </w:rPr>
            </w:pPr>
            <w:r>
              <w:rPr>
                <w:rFonts w:ascii="Montserrat" w:hAnsi="Montserrat" w:cs="Noto Sans" w:eastAsiaTheme="minorHAnsi"/>
                <w:b/>
                <w:sz w:val="22"/>
                <w:szCs w:val="22"/>
              </w:rPr>
              <w:t>10</w:t>
            </w:r>
          </w:p>
        </w:tc>
        <w:tc>
          <w:tcPr>
            <w:tcW w:w="4810" w:type="dxa"/>
          </w:tcPr>
          <w:p w14:paraId="61718210">
            <w:pPr>
              <w:suppressAutoHyphens/>
              <w:jc w:val="both"/>
              <w:rPr>
                <w:rFonts w:ascii="Montserrat" w:hAnsi="Montserrat" w:eastAsiaTheme="minorHAnsi" w:cstheme="minorBidi"/>
                <w:b/>
                <w:bCs/>
                <w:sz w:val="22"/>
                <w:szCs w:val="22"/>
              </w:rPr>
            </w:pPr>
            <w:r>
              <w:rPr>
                <w:rFonts w:ascii="Montserrat" w:hAnsi="Montserrat" w:eastAsiaTheme="minorHAnsi" w:cstheme="minorBidi"/>
                <w:sz w:val="22"/>
                <w:szCs w:val="22"/>
              </w:rPr>
              <w:t xml:space="preserve">ESCRITO EN HOJA MEMBRETADA DEL LICITANTE Y FIRMADO POR SU REPRESENTANTE LEGAL EN EL </w:t>
            </w:r>
            <w:r>
              <w:rPr>
                <w:rFonts w:ascii="Montserrat" w:hAnsi="Montserrat" w:eastAsiaTheme="minorHAnsi" w:cstheme="minorBidi"/>
                <w:b/>
                <w:bCs/>
                <w:sz w:val="22"/>
                <w:szCs w:val="22"/>
              </w:rPr>
              <w:t>QUE MANIFIESTE SU ACEPTACIÓN</w:t>
            </w:r>
            <w:r>
              <w:rPr>
                <w:rFonts w:ascii="Montserrat" w:hAnsi="Montserrat" w:eastAsiaTheme="minorHAnsi" w:cstheme="minorBidi"/>
                <w:sz w:val="22"/>
                <w:szCs w:val="22"/>
              </w:rPr>
              <w:t xml:space="preserve"> EN QUE PARA EL CASO DE QUE LOS ARCHIVOS ELECTRÓNICOS QUE CONTENGAN SUS PROPOSICIONES NO PUEDAN ABRIRSE POR CONTENER UN VIRUS INFORMÁTICO, O POR CUALQUIER OTRA CAUSA AJENA A LA CONVOCANTE SE TENDRÁN COMO NO PRESENTADAS</w:t>
            </w:r>
            <w:r>
              <w:rPr>
                <w:rFonts w:ascii="Montserrat" w:hAnsi="Montserrat" w:eastAsiaTheme="minorHAnsi" w:cstheme="minorBidi"/>
                <w:b/>
                <w:bCs/>
                <w:sz w:val="22"/>
                <w:szCs w:val="22"/>
              </w:rPr>
              <w:t>. ANEXO 6 (MANIFESTACIÓN DE ACEPTACIÓN DE PROPOSICIONES NO PRESENTADAS).</w:t>
            </w:r>
          </w:p>
        </w:tc>
        <w:tc>
          <w:tcPr>
            <w:tcW w:w="850" w:type="dxa"/>
          </w:tcPr>
          <w:p w14:paraId="5A978843">
            <w:pPr>
              <w:jc w:val="center"/>
              <w:rPr>
                <w:rFonts w:ascii="Montserrat" w:hAnsi="Montserrat" w:cs="Noto Sans" w:eastAsiaTheme="minorHAnsi"/>
                <w:b/>
                <w:sz w:val="22"/>
                <w:szCs w:val="22"/>
              </w:rPr>
            </w:pPr>
          </w:p>
        </w:tc>
        <w:tc>
          <w:tcPr>
            <w:tcW w:w="689" w:type="dxa"/>
          </w:tcPr>
          <w:p w14:paraId="02535420">
            <w:pPr>
              <w:jc w:val="center"/>
              <w:rPr>
                <w:rFonts w:ascii="Montserrat" w:hAnsi="Montserrat" w:cs="Noto Sans" w:eastAsiaTheme="minorHAnsi"/>
                <w:b/>
                <w:sz w:val="22"/>
                <w:szCs w:val="22"/>
              </w:rPr>
            </w:pPr>
          </w:p>
        </w:tc>
        <w:tc>
          <w:tcPr>
            <w:tcW w:w="1340" w:type="dxa"/>
          </w:tcPr>
          <w:p w14:paraId="51CF04AC">
            <w:pPr>
              <w:jc w:val="center"/>
              <w:rPr>
                <w:rFonts w:ascii="Montserrat" w:hAnsi="Montserrat" w:cs="Noto Sans" w:eastAsiaTheme="minorHAnsi"/>
                <w:b/>
                <w:sz w:val="22"/>
                <w:szCs w:val="22"/>
              </w:rPr>
            </w:pPr>
          </w:p>
        </w:tc>
      </w:tr>
      <w:tr w14:paraId="4DB6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44D4F4FF">
            <w:pPr>
              <w:jc w:val="center"/>
              <w:rPr>
                <w:rFonts w:ascii="Montserrat" w:hAnsi="Montserrat" w:cs="Noto Sans" w:eastAsiaTheme="minorHAnsi"/>
                <w:b/>
                <w:sz w:val="22"/>
                <w:szCs w:val="22"/>
              </w:rPr>
            </w:pPr>
            <w:r>
              <w:rPr>
                <w:rFonts w:ascii="Montserrat" w:hAnsi="Montserrat" w:cs="Noto Sans" w:eastAsiaTheme="minorHAnsi"/>
                <w:b/>
                <w:sz w:val="22"/>
                <w:szCs w:val="22"/>
              </w:rPr>
              <w:t>11</w:t>
            </w:r>
          </w:p>
        </w:tc>
        <w:tc>
          <w:tcPr>
            <w:tcW w:w="4810" w:type="dxa"/>
          </w:tcPr>
          <w:p w14:paraId="38C7A7AA">
            <w:pPr>
              <w:suppressAutoHyphens/>
              <w:jc w:val="both"/>
              <w:rPr>
                <w:rFonts w:ascii="Montserrat" w:hAnsi="Montserrat" w:eastAsiaTheme="minorHAnsi" w:cstheme="minorBidi"/>
                <w:sz w:val="22"/>
                <w:szCs w:val="22"/>
              </w:rPr>
            </w:pPr>
            <w:r>
              <w:rPr>
                <w:rFonts w:ascii="Montserrat" w:hAnsi="Montserrat" w:eastAsiaTheme="minorHAnsi" w:cstheme="minorBidi"/>
                <w:sz w:val="22"/>
                <w:szCs w:val="22"/>
              </w:rPr>
              <w:t xml:space="preserve">CARTA COMPROMISO EN PAPEL MEMBRETADO DEL LICITANTE FIRMADO POR SU REPRESENTANTE LEGAL EN EL QUE ESTABLEZCA DE MANERA CLARA E INDUBITABLE, QUE EL </w:t>
            </w:r>
            <w:r>
              <w:rPr>
                <w:rFonts w:ascii="Montserrat" w:hAnsi="Montserrat" w:eastAsiaTheme="minorHAnsi" w:cstheme="minorBidi"/>
                <w:b/>
                <w:bCs/>
                <w:sz w:val="22"/>
                <w:szCs w:val="22"/>
              </w:rPr>
              <w:t>PRECIO DEL SERVICIO, OBJETO DE LA INVITACIÓN, SERÁ FIJO POR LO QUE NO SERÁ INCREMENTADO DURANTE LA FORMALIZACIÓN Y VIGENCIA DEL CONTRATO ABIERTO, ASÍ COMO EN LAS AMPLIACIONES Y/O PRÓRROGAS</w:t>
            </w:r>
            <w:r>
              <w:rPr>
                <w:rFonts w:ascii="Montserrat" w:hAnsi="Montserrat" w:eastAsiaTheme="minorHAnsi" w:cstheme="minorBidi"/>
                <w:sz w:val="22"/>
                <w:szCs w:val="22"/>
              </w:rPr>
              <w:t xml:space="preserve"> QUE HASTA EN UN 20% (VEINTE POR CIENTO) PODRÁN LLEVARSE A CABO.</w:t>
            </w:r>
          </w:p>
          <w:p w14:paraId="5E77F41B">
            <w:pPr>
              <w:jc w:val="both"/>
              <w:rPr>
                <w:rFonts w:ascii="Montserrat" w:hAnsi="Montserrat" w:eastAsiaTheme="minorHAnsi" w:cstheme="minorBidi"/>
                <w:sz w:val="22"/>
                <w:szCs w:val="22"/>
              </w:rPr>
            </w:pPr>
          </w:p>
          <w:p w14:paraId="3ADC975C">
            <w:pPr>
              <w:jc w:val="both"/>
              <w:rPr>
                <w:rFonts w:ascii="Montserrat" w:hAnsi="Montserrat" w:eastAsiaTheme="minorHAnsi" w:cstheme="minorBidi"/>
                <w:sz w:val="22"/>
                <w:szCs w:val="22"/>
              </w:rPr>
            </w:pPr>
            <w:r>
              <w:rPr>
                <w:rFonts w:ascii="Montserrat" w:hAnsi="Montserrat" w:eastAsiaTheme="minorHAnsi" w:cstheme="minorBidi"/>
                <w:sz w:val="22"/>
                <w:szCs w:val="22"/>
              </w:rPr>
              <w:t xml:space="preserve">ASIMISMO, EN CASO DE RESULTAR ADJUDICADA, SU REPRESENTADA VERÁ MANIFESTAR QUE </w:t>
            </w:r>
            <w:r>
              <w:rPr>
                <w:rFonts w:ascii="Montserrat" w:hAnsi="Montserrat" w:eastAsiaTheme="minorHAnsi" w:cstheme="minorBidi"/>
                <w:b/>
                <w:bCs/>
                <w:sz w:val="22"/>
                <w:szCs w:val="22"/>
              </w:rPr>
              <w:t>ACEPTA QUE EL PAGO</w:t>
            </w:r>
            <w:r>
              <w:rPr>
                <w:rFonts w:ascii="Montserrat" w:hAnsi="Montserrat" w:eastAsiaTheme="minorHAnsi" w:cstheme="minorBidi"/>
                <w:sz w:val="22"/>
                <w:szCs w:val="22"/>
              </w:rPr>
              <w:t xml:space="preserve"> POR LA PRESTACIÓN DEL </w:t>
            </w:r>
            <w:r>
              <w:rPr>
                <w:rFonts w:ascii="Montserrat" w:hAnsi="Montserrat" w:eastAsiaTheme="minorHAnsi" w:cstheme="minorBidi"/>
                <w:b/>
                <w:bCs/>
                <w:sz w:val="22"/>
                <w:szCs w:val="22"/>
              </w:rPr>
              <w:t>SERVICIO</w:t>
            </w:r>
            <w:r>
              <w:rPr>
                <w:rFonts w:ascii="Montserrat" w:hAnsi="Montserrat" w:eastAsiaTheme="minorHAnsi" w:cstheme="minorBidi"/>
                <w:sz w:val="22"/>
                <w:szCs w:val="22"/>
              </w:rPr>
              <w:t xml:space="preserve"> DE CONFORMIDAD CON LAS SIGUIENTES OPCIONES: </w:t>
            </w:r>
          </w:p>
          <w:p w14:paraId="3BA77F4F">
            <w:pPr>
              <w:widowControl w:val="0"/>
              <w:suppressAutoHyphens/>
              <w:autoSpaceDE w:val="0"/>
              <w:autoSpaceDN w:val="0"/>
              <w:jc w:val="both"/>
              <w:rPr>
                <w:rFonts w:ascii="Montserrat" w:hAnsi="Montserrat" w:eastAsiaTheme="minorHAnsi" w:cstheme="minorBidi"/>
                <w:sz w:val="22"/>
                <w:szCs w:val="22"/>
              </w:rPr>
            </w:pPr>
          </w:p>
          <w:p w14:paraId="23CBE034">
            <w:pPr>
              <w:pStyle w:val="52"/>
              <w:widowControl w:val="0"/>
              <w:numPr>
                <w:ilvl w:val="0"/>
                <w:numId w:val="103"/>
              </w:numPr>
              <w:suppressAutoHyphens/>
              <w:autoSpaceDE w:val="0"/>
              <w:autoSpaceDN w:val="0"/>
              <w:jc w:val="both"/>
              <w:rPr>
                <w:rFonts w:ascii="Montserrat" w:hAnsi="Montserrat" w:eastAsiaTheme="minorHAnsi" w:cstheme="minorBidi"/>
              </w:rPr>
            </w:pPr>
            <w:r>
              <w:rPr>
                <w:rFonts w:ascii="Montserrat" w:hAnsi="Montserrat" w:eastAsiaTheme="minorHAnsi" w:cstheme="minorBidi"/>
              </w:rPr>
              <w:t xml:space="preserve">ESCRITO LIBRE, FIRMADO POR EL REPRESENTANTE LEGAL, MEDIANTE EL CUAL SE MANIFIESTE QUE </w:t>
            </w:r>
            <w:r>
              <w:rPr>
                <w:rFonts w:ascii="Montserrat" w:hAnsi="Montserrat" w:eastAsiaTheme="minorHAnsi" w:cstheme="minorBidi"/>
                <w:b/>
                <w:bCs/>
              </w:rPr>
              <w:t>ACEPTA EL PAGO</w:t>
            </w:r>
            <w:r>
              <w:rPr>
                <w:rFonts w:ascii="Montserrat" w:hAnsi="Montserrat" w:eastAsiaTheme="minorHAnsi" w:cstheme="minorBidi"/>
              </w:rPr>
              <w:t xml:space="preserve"> POR PRESTACIÓN DEL </w:t>
            </w:r>
            <w:r>
              <w:rPr>
                <w:rFonts w:ascii="Montserrat" w:hAnsi="Montserrat" w:eastAsiaTheme="minorHAnsi" w:cstheme="minorBidi"/>
                <w:b/>
                <w:bCs/>
              </w:rPr>
              <w:t>SERVICIO</w:t>
            </w:r>
            <w:r>
              <w:rPr>
                <w:rFonts w:ascii="Montserrat" w:hAnsi="Montserrat" w:eastAsiaTheme="minorHAnsi" w:cstheme="minorBidi"/>
              </w:rPr>
              <w:t xml:space="preserve"> </w:t>
            </w:r>
            <w:r>
              <w:rPr>
                <w:rFonts w:ascii="Montserrat" w:hAnsi="Montserrat" w:eastAsiaTheme="minorHAnsi" w:cstheme="minorBidi"/>
                <w:b/>
                <w:bCs/>
              </w:rPr>
              <w:t xml:space="preserve">A TRAVÉS DE TRANSFERENCIA ELECTRÓNICA BANCARIA, </w:t>
            </w:r>
            <w:r>
              <w:rPr>
                <w:rFonts w:ascii="Montserrat" w:hAnsi="Montserrat" w:eastAsiaTheme="minorHAnsi" w:cstheme="minorBidi"/>
              </w:rPr>
              <w:t>EN ESTE SUPUESTO ADEMÁS DEBERÁ MANIFESTAR, MEDIANTE ESCRITO LIBRE FIRMADO POR EL REPRESENTANTE LEGAL QUE RENUNCIA AL PAGO MEDIANTE CADENAS PRODUCTIVAS O BIEN;</w:t>
            </w:r>
          </w:p>
          <w:p w14:paraId="5F64F0F2">
            <w:pPr>
              <w:pStyle w:val="52"/>
              <w:widowControl w:val="0"/>
              <w:numPr>
                <w:ilvl w:val="0"/>
                <w:numId w:val="103"/>
              </w:numPr>
              <w:suppressAutoHyphens/>
              <w:autoSpaceDE w:val="0"/>
              <w:autoSpaceDN w:val="0"/>
              <w:jc w:val="both"/>
              <w:rPr>
                <w:rFonts w:ascii="Montserrat" w:hAnsi="Montserrat" w:eastAsiaTheme="minorHAnsi" w:cstheme="minorBidi"/>
              </w:rPr>
            </w:pPr>
            <w:r>
              <w:rPr>
                <w:rFonts w:ascii="Montserrat" w:hAnsi="Montserrat" w:eastAsiaTheme="minorHAnsi" w:cstheme="minorBidi"/>
              </w:rPr>
              <w:t xml:space="preserve">ESCRITO LIBRE, FIRMADO POR EL REPRESENTANTE LEGAL, MEDIANTE EL CUAL SE MANIFIESTE QUE </w:t>
            </w:r>
            <w:r>
              <w:rPr>
                <w:rFonts w:ascii="Montserrat" w:hAnsi="Montserrat" w:eastAsiaTheme="minorHAnsi" w:cstheme="minorBidi"/>
                <w:b/>
                <w:bCs/>
              </w:rPr>
              <w:t>ACEPTA EL PAGO</w:t>
            </w:r>
            <w:r>
              <w:rPr>
                <w:rFonts w:ascii="Montserrat" w:hAnsi="Montserrat" w:eastAsiaTheme="minorHAnsi" w:cstheme="minorBidi"/>
              </w:rPr>
              <w:t xml:space="preserve"> POR LA PRESTACIÓN DEL </w:t>
            </w:r>
            <w:r>
              <w:rPr>
                <w:rFonts w:ascii="Montserrat" w:hAnsi="Montserrat" w:eastAsiaTheme="minorHAnsi" w:cstheme="minorBidi"/>
                <w:b/>
                <w:bCs/>
              </w:rPr>
              <w:t>SERVICIO</w:t>
            </w:r>
            <w:r>
              <w:rPr>
                <w:rFonts w:ascii="Montserrat" w:hAnsi="Montserrat" w:eastAsiaTheme="minorHAnsi" w:cstheme="minorBidi"/>
              </w:rPr>
              <w:t xml:space="preserve"> </w:t>
            </w:r>
            <w:r>
              <w:rPr>
                <w:rFonts w:ascii="Montserrat" w:hAnsi="Montserrat" w:eastAsiaTheme="minorHAnsi" w:cstheme="minorBidi"/>
                <w:b/>
                <w:bCs/>
              </w:rPr>
              <w:t>A TRAVÉS DE CADENAS PRODUCTIVAS</w:t>
            </w:r>
          </w:p>
        </w:tc>
        <w:tc>
          <w:tcPr>
            <w:tcW w:w="850" w:type="dxa"/>
          </w:tcPr>
          <w:p w14:paraId="3E7C6DBF">
            <w:pPr>
              <w:jc w:val="center"/>
              <w:rPr>
                <w:rFonts w:ascii="Montserrat" w:hAnsi="Montserrat" w:cs="Noto Sans" w:eastAsiaTheme="minorHAnsi"/>
                <w:b/>
                <w:sz w:val="22"/>
                <w:szCs w:val="22"/>
              </w:rPr>
            </w:pPr>
          </w:p>
        </w:tc>
        <w:tc>
          <w:tcPr>
            <w:tcW w:w="689" w:type="dxa"/>
          </w:tcPr>
          <w:p w14:paraId="468B1F90">
            <w:pPr>
              <w:jc w:val="center"/>
              <w:rPr>
                <w:rFonts w:ascii="Montserrat" w:hAnsi="Montserrat" w:cs="Noto Sans" w:eastAsiaTheme="minorHAnsi"/>
                <w:b/>
                <w:sz w:val="22"/>
                <w:szCs w:val="22"/>
              </w:rPr>
            </w:pPr>
          </w:p>
        </w:tc>
        <w:tc>
          <w:tcPr>
            <w:tcW w:w="1340" w:type="dxa"/>
          </w:tcPr>
          <w:p w14:paraId="6246B5B8">
            <w:pPr>
              <w:jc w:val="center"/>
              <w:rPr>
                <w:rFonts w:ascii="Montserrat" w:hAnsi="Montserrat" w:cs="Noto Sans" w:eastAsiaTheme="minorHAnsi"/>
                <w:b/>
                <w:sz w:val="22"/>
                <w:szCs w:val="22"/>
              </w:rPr>
            </w:pPr>
          </w:p>
        </w:tc>
      </w:tr>
      <w:tr w14:paraId="581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65FFAAD3">
            <w:pPr>
              <w:jc w:val="center"/>
              <w:rPr>
                <w:rFonts w:ascii="Montserrat" w:hAnsi="Montserrat" w:cs="Noto Sans" w:eastAsiaTheme="minorHAnsi"/>
                <w:b/>
                <w:sz w:val="22"/>
                <w:szCs w:val="22"/>
              </w:rPr>
            </w:pPr>
            <w:r>
              <w:rPr>
                <w:rFonts w:ascii="Montserrat" w:hAnsi="Montserrat" w:cs="Noto Sans" w:eastAsiaTheme="minorHAnsi"/>
                <w:b/>
                <w:sz w:val="22"/>
                <w:szCs w:val="22"/>
              </w:rPr>
              <w:t>12</w:t>
            </w:r>
          </w:p>
        </w:tc>
        <w:tc>
          <w:tcPr>
            <w:tcW w:w="4810" w:type="dxa"/>
          </w:tcPr>
          <w:p w14:paraId="1C4945BC">
            <w:pPr>
              <w:pStyle w:val="52"/>
              <w:numPr>
                <w:ilvl w:val="0"/>
                <w:numId w:val="104"/>
              </w:numPr>
              <w:suppressAutoHyphens/>
              <w:spacing w:after="0" w:line="240" w:lineRule="auto"/>
              <w:jc w:val="both"/>
              <w:rPr>
                <w:rFonts w:ascii="Montserrat" w:hAnsi="Montserrat" w:eastAsia="Calibri" w:cs="Times New Roman"/>
                <w:lang w:eastAsia="en-US"/>
              </w:rPr>
            </w:pPr>
            <w:r>
              <w:rPr>
                <w:rFonts w:ascii="Montserrat" w:hAnsi="Montserrat" w:eastAsiaTheme="minorHAnsi"/>
                <w:b/>
                <w:bCs/>
              </w:rPr>
              <w:t>ACUSE DEL MANIFIESTO</w:t>
            </w:r>
            <w:r>
              <w:rPr>
                <w:rFonts w:ascii="Montserrat" w:hAnsi="Montserrat" w:eastAsiaTheme="minorHAnsi"/>
              </w:rPr>
              <w:t xml:space="preserve">, A QUE SE REFIERE EL ANEXO SEGUNDO DEL ACUERDO POR EL QUE SE MODIFICA EL DIVERSO QUE EXPIDE EL PROTOCOLO DE ACTUACIÓN EN MATERIA DE CONTRATACIONES PÚBLICAS, OTORGAMIENTO DE PRORROGAS DE LICENCIAS, PERMISOS, AUTORIZACIONES Y CONCESIONES, PUBLICADO EL 28 DE FEBRERO DE 2017 EN EL DIARIO OFICIAL DE LA FEDERACIÓN, DISPONIBLE EN LA PÁGINA ELECTRÓNICA </w:t>
            </w:r>
            <w:r>
              <w:rPr>
                <w:rFonts w:ascii="Montserrat" w:hAnsi="Montserrat" w:eastAsia="Calibri" w:cs="Times New Roman"/>
                <w:lang w:eastAsia="en-US"/>
              </w:rPr>
              <w:t>https://manifiesto.buengobierno.gob.mx/consulta/altaUsuario.jsf</w:t>
            </w:r>
          </w:p>
          <w:p w14:paraId="4204F20C">
            <w:pPr>
              <w:jc w:val="both"/>
              <w:rPr>
                <w:rFonts w:ascii="Montserrat" w:hAnsi="Montserrat" w:eastAsiaTheme="minorHAnsi" w:cstheme="minorBidi"/>
                <w:sz w:val="22"/>
                <w:szCs w:val="22"/>
              </w:rPr>
            </w:pPr>
          </w:p>
          <w:p w14:paraId="52C68B67">
            <w:pPr>
              <w:pStyle w:val="52"/>
              <w:numPr>
                <w:ilvl w:val="0"/>
                <w:numId w:val="46"/>
              </w:numPr>
              <w:suppressAutoHyphens/>
              <w:spacing w:after="0" w:line="240" w:lineRule="auto"/>
              <w:jc w:val="both"/>
              <w:rPr>
                <w:rFonts w:ascii="Montserrat" w:hAnsi="Montserrat" w:eastAsiaTheme="minorHAnsi"/>
                <w:u w:val="single"/>
              </w:rPr>
            </w:pPr>
            <w:r>
              <w:rPr>
                <w:rFonts w:ascii="Montserrat" w:hAnsi="Montserrat" w:eastAsia="Calibri" w:cs="Times New Roman"/>
              </w:rPr>
              <w:t xml:space="preserve">LA GUÍA DE OPERACIÓN DEL SISTEMA DEL MANIFIESTO DE LOS PARTICULARES, A TRAVÉS DEL CUAL PODRÁN FORMULAR LOS LICITANTES EL MANIFIESTO DE VÍNCULOS O RELACIONES CON SERVIDORES PÚBLICOS DE ALTO NIVEL Y CON LOS QUE INTERVIENEN EN LOS PROCEDIMIENTOS DE CONTRATACIÓN PÚBLICA, OTORGAMIENTO Y PRÓRROGA DE LICENCIAS, PERMISOS, AUTORIZACIONES Y CONCESIONES, SE ENCUENTRA DISPONIBLE PARA SU CONSULTA EN LA DIRECCIÓN ELECTRÓNICA: </w:t>
            </w:r>
            <w:r>
              <w:rPr>
                <w:rFonts w:ascii="Montserrat" w:hAnsi="Montserrat" w:eastAsiaTheme="minorHAnsi"/>
              </w:rPr>
              <w:t>https://manifiesto.buengobierno.gob.mx/consulta/altaUsuario.jsf</w:t>
            </w:r>
          </w:p>
        </w:tc>
        <w:tc>
          <w:tcPr>
            <w:tcW w:w="850" w:type="dxa"/>
          </w:tcPr>
          <w:p w14:paraId="25DECE7A">
            <w:pPr>
              <w:jc w:val="center"/>
              <w:rPr>
                <w:rFonts w:ascii="Montserrat" w:hAnsi="Montserrat" w:cs="Noto Sans" w:eastAsiaTheme="minorHAnsi"/>
                <w:b/>
                <w:sz w:val="22"/>
                <w:szCs w:val="22"/>
              </w:rPr>
            </w:pPr>
          </w:p>
        </w:tc>
        <w:tc>
          <w:tcPr>
            <w:tcW w:w="689" w:type="dxa"/>
          </w:tcPr>
          <w:p w14:paraId="6FA3F2E9">
            <w:pPr>
              <w:jc w:val="center"/>
              <w:rPr>
                <w:rFonts w:ascii="Montserrat" w:hAnsi="Montserrat" w:cs="Noto Sans" w:eastAsiaTheme="minorHAnsi"/>
                <w:b/>
                <w:sz w:val="22"/>
                <w:szCs w:val="22"/>
              </w:rPr>
            </w:pPr>
          </w:p>
        </w:tc>
        <w:tc>
          <w:tcPr>
            <w:tcW w:w="1340" w:type="dxa"/>
          </w:tcPr>
          <w:p w14:paraId="7FAAD79E">
            <w:pPr>
              <w:jc w:val="center"/>
              <w:rPr>
                <w:rFonts w:ascii="Montserrat" w:hAnsi="Montserrat" w:cs="Noto Sans" w:eastAsiaTheme="minorHAnsi"/>
                <w:b/>
                <w:sz w:val="22"/>
                <w:szCs w:val="22"/>
              </w:rPr>
            </w:pPr>
          </w:p>
        </w:tc>
      </w:tr>
      <w:tr w14:paraId="59CC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2D2E2E49">
            <w:pPr>
              <w:jc w:val="center"/>
              <w:rPr>
                <w:rFonts w:ascii="Montserrat" w:hAnsi="Montserrat" w:cs="Noto Sans" w:eastAsiaTheme="minorHAnsi"/>
                <w:b/>
                <w:sz w:val="22"/>
                <w:szCs w:val="22"/>
              </w:rPr>
            </w:pPr>
            <w:r>
              <w:rPr>
                <w:rFonts w:ascii="Montserrat" w:hAnsi="Montserrat" w:cs="Noto Sans" w:eastAsiaTheme="minorHAnsi"/>
                <w:b/>
                <w:sz w:val="22"/>
                <w:szCs w:val="22"/>
              </w:rPr>
              <w:t>13</w:t>
            </w:r>
          </w:p>
        </w:tc>
        <w:tc>
          <w:tcPr>
            <w:tcW w:w="4810" w:type="dxa"/>
          </w:tcPr>
          <w:p w14:paraId="5FB26336">
            <w:pPr>
              <w:jc w:val="both"/>
              <w:rPr>
                <w:rFonts w:ascii="Montserrat" w:hAnsi="Montserrat" w:cs="Noto Sans" w:eastAsiaTheme="minorHAnsi"/>
                <w:b/>
                <w:sz w:val="22"/>
                <w:szCs w:val="22"/>
              </w:rPr>
            </w:pPr>
            <w:r>
              <w:rPr>
                <w:rFonts w:ascii="Montserrat" w:hAnsi="Montserrat" w:eastAsiaTheme="minorHAnsi" w:cstheme="minorBidi"/>
                <w:sz w:val="22"/>
                <w:szCs w:val="22"/>
              </w:rPr>
              <w:t xml:space="preserve">EL OFERENTE PODRÁ DAR </w:t>
            </w:r>
            <w:r>
              <w:rPr>
                <w:rFonts w:ascii="Montserrat" w:hAnsi="Montserrat" w:eastAsiaTheme="minorHAnsi" w:cstheme="minorBidi"/>
                <w:b/>
                <w:bCs/>
                <w:sz w:val="22"/>
                <w:szCs w:val="22"/>
              </w:rPr>
              <w:t>SU CONSENTIMIENTO DE MANERA EXPRESA, PARA QUE TERCERAS PERSONAS ACCEDAN A SUS DATOS PERSONALES</w:t>
            </w:r>
            <w:r>
              <w:rPr>
                <w:rFonts w:ascii="Montserrat" w:hAnsi="Montserrat" w:eastAsiaTheme="minorHAnsi" w:cstheme="minorBidi"/>
                <w:sz w:val="22"/>
                <w:szCs w:val="22"/>
              </w:rPr>
              <w:t>. EN EL CASO DE QUE CONSIENTAN EL ACCESO A DICHOS DATOS, DEBERÁN EXPRESARLO MEDIANTE ESCRITO LIBRE, EL CUAL DEBERÁ PRESENTARSE CON SU OFERTA, LO ANTERIOR DE CONFORMIDAD A LO ESTABLECIDO EN EL “PROTOCOLO DE ACTUACIÓN EN MATERIA DE CONTRATACIONES PÚBLICAS, OTORGAMIENTO Y PRÓRROGA DE LICENCIAS, PERMISOS, AUTORIZACIONES Y CONCESIONES”</w:t>
            </w:r>
          </w:p>
        </w:tc>
        <w:tc>
          <w:tcPr>
            <w:tcW w:w="850" w:type="dxa"/>
          </w:tcPr>
          <w:p w14:paraId="5994ED66">
            <w:pPr>
              <w:jc w:val="center"/>
              <w:rPr>
                <w:rFonts w:ascii="Montserrat" w:hAnsi="Montserrat" w:cs="Noto Sans" w:eastAsiaTheme="minorHAnsi"/>
                <w:b/>
                <w:sz w:val="22"/>
                <w:szCs w:val="22"/>
              </w:rPr>
            </w:pPr>
          </w:p>
        </w:tc>
        <w:tc>
          <w:tcPr>
            <w:tcW w:w="689" w:type="dxa"/>
          </w:tcPr>
          <w:p w14:paraId="416459A4">
            <w:pPr>
              <w:jc w:val="center"/>
              <w:rPr>
                <w:rFonts w:ascii="Montserrat" w:hAnsi="Montserrat" w:cs="Noto Sans" w:eastAsiaTheme="minorHAnsi"/>
                <w:b/>
                <w:sz w:val="22"/>
                <w:szCs w:val="22"/>
              </w:rPr>
            </w:pPr>
          </w:p>
        </w:tc>
        <w:tc>
          <w:tcPr>
            <w:tcW w:w="1340" w:type="dxa"/>
          </w:tcPr>
          <w:p w14:paraId="41CFBE85">
            <w:pPr>
              <w:jc w:val="center"/>
              <w:rPr>
                <w:rFonts w:ascii="Montserrat" w:hAnsi="Montserrat" w:cs="Noto Sans" w:eastAsiaTheme="minorHAnsi"/>
                <w:b/>
                <w:sz w:val="22"/>
                <w:szCs w:val="22"/>
              </w:rPr>
            </w:pPr>
          </w:p>
        </w:tc>
      </w:tr>
      <w:tr w14:paraId="764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2304AF93">
            <w:pPr>
              <w:jc w:val="center"/>
              <w:rPr>
                <w:rFonts w:ascii="Montserrat" w:hAnsi="Montserrat" w:cs="Noto Sans" w:eastAsiaTheme="minorHAnsi"/>
                <w:b/>
                <w:sz w:val="22"/>
                <w:szCs w:val="22"/>
              </w:rPr>
            </w:pPr>
            <w:r>
              <w:rPr>
                <w:rFonts w:ascii="Montserrat" w:hAnsi="Montserrat" w:cs="Noto Sans" w:eastAsiaTheme="minorHAnsi"/>
                <w:b/>
                <w:sz w:val="22"/>
                <w:szCs w:val="22"/>
              </w:rPr>
              <w:t>14</w:t>
            </w:r>
          </w:p>
        </w:tc>
        <w:tc>
          <w:tcPr>
            <w:tcW w:w="4810" w:type="dxa"/>
          </w:tcPr>
          <w:p w14:paraId="05D05526">
            <w:pPr>
              <w:jc w:val="both"/>
              <w:rPr>
                <w:rFonts w:ascii="Montserrat" w:hAnsi="Montserrat" w:cs="Noto Sans" w:eastAsiaTheme="minorHAnsi"/>
                <w:b/>
                <w:sz w:val="22"/>
                <w:szCs w:val="22"/>
              </w:rPr>
            </w:pPr>
            <w:r>
              <w:rPr>
                <w:rFonts w:ascii="Montserrat" w:hAnsi="Montserrat" w:eastAsiaTheme="minorHAnsi" w:cstheme="minorBidi"/>
                <w:sz w:val="22"/>
                <w:szCs w:val="22"/>
              </w:rPr>
              <w:t xml:space="preserve">ESCRITO EN EL QUE EL LICITANTE MANIFIESTE BAJO PROTESTA DE DECIR VERDAD, QUE NO </w:t>
            </w:r>
            <w:r>
              <w:rPr>
                <w:rFonts w:ascii="Montserrat" w:hAnsi="Montserrat" w:eastAsiaTheme="minorHAnsi" w:cstheme="minorBidi"/>
                <w:b/>
                <w:bCs/>
                <w:sz w:val="22"/>
                <w:szCs w:val="22"/>
              </w:rPr>
              <w:t>DESEMPEÑA EMPLEO, CARGO O COMISIÓN EN EL SERVICIO PÚBLICO; O BIEN, LAS PERSONAS QUE INTEGREN LA SOCIEDAD</w:t>
            </w:r>
          </w:p>
        </w:tc>
        <w:tc>
          <w:tcPr>
            <w:tcW w:w="850" w:type="dxa"/>
          </w:tcPr>
          <w:p w14:paraId="245F55DE">
            <w:pPr>
              <w:jc w:val="center"/>
              <w:rPr>
                <w:rFonts w:ascii="Montserrat" w:hAnsi="Montserrat" w:cs="Noto Sans" w:eastAsiaTheme="minorHAnsi"/>
                <w:b/>
                <w:sz w:val="22"/>
                <w:szCs w:val="22"/>
              </w:rPr>
            </w:pPr>
          </w:p>
        </w:tc>
        <w:tc>
          <w:tcPr>
            <w:tcW w:w="689" w:type="dxa"/>
          </w:tcPr>
          <w:p w14:paraId="786DEEED">
            <w:pPr>
              <w:jc w:val="center"/>
              <w:rPr>
                <w:rFonts w:ascii="Montserrat" w:hAnsi="Montserrat" w:cs="Noto Sans" w:eastAsiaTheme="minorHAnsi"/>
                <w:b/>
                <w:sz w:val="22"/>
                <w:szCs w:val="22"/>
              </w:rPr>
            </w:pPr>
          </w:p>
        </w:tc>
        <w:tc>
          <w:tcPr>
            <w:tcW w:w="1340" w:type="dxa"/>
          </w:tcPr>
          <w:p w14:paraId="2C73ECAA">
            <w:pPr>
              <w:jc w:val="center"/>
              <w:rPr>
                <w:rFonts w:ascii="Montserrat" w:hAnsi="Montserrat" w:cs="Noto Sans" w:eastAsiaTheme="minorHAnsi"/>
                <w:b/>
                <w:sz w:val="22"/>
                <w:szCs w:val="22"/>
              </w:rPr>
            </w:pPr>
          </w:p>
        </w:tc>
      </w:tr>
      <w:tr w14:paraId="6321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3715841A">
            <w:pPr>
              <w:jc w:val="center"/>
              <w:rPr>
                <w:rFonts w:ascii="Montserrat" w:hAnsi="Montserrat" w:cs="Noto Sans" w:eastAsiaTheme="minorHAnsi"/>
                <w:b/>
                <w:sz w:val="22"/>
                <w:szCs w:val="22"/>
              </w:rPr>
            </w:pPr>
            <w:r>
              <w:rPr>
                <w:rFonts w:ascii="Montserrat" w:hAnsi="Montserrat" w:cs="Noto Sans" w:eastAsiaTheme="minorHAnsi"/>
                <w:b/>
                <w:sz w:val="22"/>
                <w:szCs w:val="22"/>
              </w:rPr>
              <w:t>15</w:t>
            </w:r>
          </w:p>
        </w:tc>
        <w:tc>
          <w:tcPr>
            <w:tcW w:w="4810" w:type="dxa"/>
            <w:vAlign w:val="center"/>
          </w:tcPr>
          <w:p w14:paraId="4F79AC17">
            <w:pPr>
              <w:jc w:val="both"/>
              <w:rPr>
                <w:rFonts w:ascii="Montserrat" w:hAnsi="Montserrat" w:eastAsiaTheme="minorHAnsi" w:cstheme="minorBidi"/>
                <w:sz w:val="22"/>
                <w:szCs w:val="22"/>
              </w:rPr>
            </w:pPr>
            <w:r>
              <w:rPr>
                <w:rFonts w:ascii="Montserrat" w:hAnsi="Montserrat" w:eastAsiaTheme="minorHAnsi" w:cstheme="minorBidi"/>
                <w:sz w:val="22"/>
                <w:szCs w:val="22"/>
              </w:rPr>
              <w:t>CAPACIDAD DE RECURSOS HUMANOS</w:t>
            </w:r>
          </w:p>
        </w:tc>
        <w:tc>
          <w:tcPr>
            <w:tcW w:w="850" w:type="dxa"/>
          </w:tcPr>
          <w:p w14:paraId="09CBD59C">
            <w:pPr>
              <w:jc w:val="center"/>
              <w:rPr>
                <w:rFonts w:ascii="Montserrat" w:hAnsi="Montserrat" w:cs="Noto Sans" w:eastAsiaTheme="minorHAnsi"/>
                <w:b/>
                <w:sz w:val="22"/>
                <w:szCs w:val="22"/>
              </w:rPr>
            </w:pPr>
          </w:p>
        </w:tc>
        <w:tc>
          <w:tcPr>
            <w:tcW w:w="689" w:type="dxa"/>
          </w:tcPr>
          <w:p w14:paraId="6BCE80AF">
            <w:pPr>
              <w:jc w:val="center"/>
              <w:rPr>
                <w:rFonts w:ascii="Montserrat" w:hAnsi="Montserrat" w:cs="Noto Sans" w:eastAsiaTheme="minorHAnsi"/>
                <w:b/>
                <w:sz w:val="22"/>
                <w:szCs w:val="22"/>
              </w:rPr>
            </w:pPr>
          </w:p>
        </w:tc>
        <w:tc>
          <w:tcPr>
            <w:tcW w:w="1340" w:type="dxa"/>
          </w:tcPr>
          <w:p w14:paraId="6C2BB08F">
            <w:pPr>
              <w:jc w:val="center"/>
              <w:rPr>
                <w:rFonts w:ascii="Montserrat" w:hAnsi="Montserrat" w:cs="Noto Sans" w:eastAsiaTheme="minorHAnsi"/>
                <w:b/>
                <w:sz w:val="22"/>
                <w:szCs w:val="22"/>
              </w:rPr>
            </w:pPr>
          </w:p>
        </w:tc>
      </w:tr>
      <w:tr w14:paraId="207F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0EF574A6">
            <w:pPr>
              <w:jc w:val="center"/>
              <w:rPr>
                <w:rFonts w:ascii="Montserrat" w:hAnsi="Montserrat" w:cs="Noto Sans" w:eastAsiaTheme="minorHAnsi"/>
                <w:b/>
                <w:sz w:val="22"/>
                <w:szCs w:val="22"/>
              </w:rPr>
            </w:pPr>
            <w:r>
              <w:rPr>
                <w:rFonts w:ascii="Montserrat" w:hAnsi="Montserrat" w:cs="Noto Sans" w:eastAsiaTheme="minorHAnsi"/>
                <w:b/>
                <w:sz w:val="22"/>
                <w:szCs w:val="22"/>
              </w:rPr>
              <w:t>16</w:t>
            </w:r>
          </w:p>
        </w:tc>
        <w:tc>
          <w:tcPr>
            <w:tcW w:w="4810" w:type="dxa"/>
          </w:tcPr>
          <w:p w14:paraId="7988AB6A">
            <w:pPr>
              <w:jc w:val="both"/>
              <w:rPr>
                <w:rFonts w:ascii="Montserrat" w:hAnsi="Montserrat" w:eastAsiaTheme="minorHAnsi" w:cstheme="minorBidi"/>
                <w:sz w:val="22"/>
                <w:szCs w:val="22"/>
              </w:rPr>
            </w:pPr>
            <w:r>
              <w:rPr>
                <w:rFonts w:ascii="Montserrat" w:hAnsi="Montserrat" w:eastAsiaTheme="minorHAnsi" w:cstheme="minorBidi"/>
                <w:sz w:val="22"/>
                <w:szCs w:val="22"/>
              </w:rPr>
              <w:t>CAPACIDAD DE RECURSOS ECONÓMICOS Y DE EQUIPAMIENTO</w:t>
            </w:r>
          </w:p>
        </w:tc>
        <w:tc>
          <w:tcPr>
            <w:tcW w:w="850" w:type="dxa"/>
          </w:tcPr>
          <w:p w14:paraId="0B24FAAC">
            <w:pPr>
              <w:jc w:val="center"/>
              <w:rPr>
                <w:rFonts w:ascii="Montserrat" w:hAnsi="Montserrat" w:cs="Noto Sans" w:eastAsiaTheme="minorHAnsi"/>
                <w:b/>
                <w:sz w:val="22"/>
                <w:szCs w:val="22"/>
              </w:rPr>
            </w:pPr>
          </w:p>
        </w:tc>
        <w:tc>
          <w:tcPr>
            <w:tcW w:w="689" w:type="dxa"/>
          </w:tcPr>
          <w:p w14:paraId="24B14106">
            <w:pPr>
              <w:jc w:val="center"/>
              <w:rPr>
                <w:rFonts w:ascii="Montserrat" w:hAnsi="Montserrat" w:cs="Noto Sans" w:eastAsiaTheme="minorHAnsi"/>
                <w:b/>
                <w:sz w:val="22"/>
                <w:szCs w:val="22"/>
              </w:rPr>
            </w:pPr>
          </w:p>
        </w:tc>
        <w:tc>
          <w:tcPr>
            <w:tcW w:w="1340" w:type="dxa"/>
          </w:tcPr>
          <w:p w14:paraId="3F1840EC">
            <w:pPr>
              <w:jc w:val="center"/>
              <w:rPr>
                <w:rFonts w:ascii="Montserrat" w:hAnsi="Montserrat" w:cs="Noto Sans" w:eastAsiaTheme="minorHAnsi"/>
                <w:b/>
                <w:sz w:val="22"/>
                <w:szCs w:val="22"/>
              </w:rPr>
            </w:pPr>
          </w:p>
        </w:tc>
      </w:tr>
      <w:tr w14:paraId="672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533829CD">
            <w:pPr>
              <w:jc w:val="center"/>
              <w:rPr>
                <w:rFonts w:ascii="Montserrat" w:hAnsi="Montserrat" w:cs="Noto Sans" w:eastAsiaTheme="minorHAnsi"/>
                <w:b/>
                <w:sz w:val="22"/>
                <w:szCs w:val="22"/>
              </w:rPr>
            </w:pPr>
            <w:r>
              <w:rPr>
                <w:rFonts w:ascii="Montserrat" w:hAnsi="Montserrat" w:cs="Noto Sans" w:eastAsiaTheme="minorHAnsi"/>
                <w:b/>
                <w:sz w:val="22"/>
                <w:szCs w:val="22"/>
              </w:rPr>
              <w:t>17</w:t>
            </w:r>
          </w:p>
        </w:tc>
        <w:tc>
          <w:tcPr>
            <w:tcW w:w="4810" w:type="dxa"/>
          </w:tcPr>
          <w:p w14:paraId="2CA878A9">
            <w:pPr>
              <w:jc w:val="both"/>
              <w:rPr>
                <w:rFonts w:ascii="Montserrat" w:hAnsi="Montserrat" w:eastAsiaTheme="minorHAnsi" w:cstheme="minorBidi"/>
                <w:sz w:val="22"/>
                <w:szCs w:val="22"/>
              </w:rPr>
            </w:pPr>
            <w:r>
              <w:rPr>
                <w:rFonts w:ascii="Montserrat" w:hAnsi="Montserrat" w:eastAsiaTheme="minorHAnsi" w:cstheme="minorBidi"/>
                <w:sz w:val="22"/>
                <w:szCs w:val="22"/>
              </w:rPr>
              <w:t>EXPERIENCIA Y ESPECIALIDAD</w:t>
            </w:r>
          </w:p>
        </w:tc>
        <w:tc>
          <w:tcPr>
            <w:tcW w:w="850" w:type="dxa"/>
          </w:tcPr>
          <w:p w14:paraId="5629C768">
            <w:pPr>
              <w:jc w:val="center"/>
              <w:rPr>
                <w:rFonts w:ascii="Montserrat" w:hAnsi="Montserrat" w:cs="Noto Sans" w:eastAsiaTheme="minorHAnsi"/>
                <w:b/>
                <w:sz w:val="22"/>
                <w:szCs w:val="22"/>
              </w:rPr>
            </w:pPr>
          </w:p>
        </w:tc>
        <w:tc>
          <w:tcPr>
            <w:tcW w:w="689" w:type="dxa"/>
          </w:tcPr>
          <w:p w14:paraId="1BD3BCB9">
            <w:pPr>
              <w:jc w:val="center"/>
              <w:rPr>
                <w:rFonts w:ascii="Montserrat" w:hAnsi="Montserrat" w:cs="Noto Sans" w:eastAsiaTheme="minorHAnsi"/>
                <w:b/>
                <w:sz w:val="22"/>
                <w:szCs w:val="22"/>
              </w:rPr>
            </w:pPr>
          </w:p>
        </w:tc>
        <w:tc>
          <w:tcPr>
            <w:tcW w:w="1340" w:type="dxa"/>
          </w:tcPr>
          <w:p w14:paraId="24FBB3D0">
            <w:pPr>
              <w:jc w:val="center"/>
              <w:rPr>
                <w:rFonts w:ascii="Montserrat" w:hAnsi="Montserrat" w:cs="Noto Sans" w:eastAsiaTheme="minorHAnsi"/>
                <w:b/>
                <w:sz w:val="22"/>
                <w:szCs w:val="22"/>
              </w:rPr>
            </w:pPr>
          </w:p>
        </w:tc>
      </w:tr>
      <w:tr w14:paraId="6365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6C81DE61">
            <w:pPr>
              <w:jc w:val="center"/>
              <w:rPr>
                <w:rFonts w:ascii="Montserrat" w:hAnsi="Montserrat" w:cs="Noto Sans" w:eastAsiaTheme="minorHAnsi"/>
                <w:b/>
                <w:sz w:val="22"/>
                <w:szCs w:val="22"/>
              </w:rPr>
            </w:pPr>
            <w:r>
              <w:rPr>
                <w:rFonts w:ascii="Montserrat" w:hAnsi="Montserrat" w:cs="Noto Sans" w:eastAsiaTheme="minorHAnsi"/>
                <w:b/>
                <w:sz w:val="22"/>
                <w:szCs w:val="22"/>
              </w:rPr>
              <w:t>18</w:t>
            </w:r>
          </w:p>
        </w:tc>
        <w:tc>
          <w:tcPr>
            <w:tcW w:w="4810" w:type="dxa"/>
          </w:tcPr>
          <w:p w14:paraId="4D3D31D6">
            <w:pPr>
              <w:jc w:val="both"/>
              <w:rPr>
                <w:rFonts w:ascii="Montserrat" w:hAnsi="Montserrat" w:eastAsiaTheme="minorHAnsi" w:cstheme="minorBidi"/>
                <w:sz w:val="22"/>
                <w:szCs w:val="22"/>
              </w:rPr>
            </w:pPr>
            <w:r>
              <w:rPr>
                <w:rFonts w:ascii="Montserrat" w:hAnsi="Montserrat" w:eastAsiaTheme="minorHAnsi" w:cstheme="minorBidi"/>
                <w:sz w:val="22"/>
                <w:szCs w:val="22"/>
              </w:rPr>
              <w:t>PROPUESTA DE TRABAJO</w:t>
            </w:r>
          </w:p>
        </w:tc>
        <w:tc>
          <w:tcPr>
            <w:tcW w:w="850" w:type="dxa"/>
          </w:tcPr>
          <w:p w14:paraId="3FADCFA9">
            <w:pPr>
              <w:jc w:val="center"/>
              <w:rPr>
                <w:rFonts w:ascii="Montserrat" w:hAnsi="Montserrat" w:cs="Noto Sans" w:eastAsiaTheme="minorHAnsi"/>
                <w:b/>
                <w:sz w:val="22"/>
                <w:szCs w:val="22"/>
              </w:rPr>
            </w:pPr>
          </w:p>
        </w:tc>
        <w:tc>
          <w:tcPr>
            <w:tcW w:w="689" w:type="dxa"/>
          </w:tcPr>
          <w:p w14:paraId="0A0455F9">
            <w:pPr>
              <w:jc w:val="center"/>
              <w:rPr>
                <w:rFonts w:ascii="Montserrat" w:hAnsi="Montserrat" w:cs="Noto Sans" w:eastAsiaTheme="minorHAnsi"/>
                <w:b/>
                <w:sz w:val="22"/>
                <w:szCs w:val="22"/>
              </w:rPr>
            </w:pPr>
          </w:p>
        </w:tc>
        <w:tc>
          <w:tcPr>
            <w:tcW w:w="1340" w:type="dxa"/>
          </w:tcPr>
          <w:p w14:paraId="6362E12F">
            <w:pPr>
              <w:jc w:val="center"/>
              <w:rPr>
                <w:rFonts w:ascii="Montserrat" w:hAnsi="Montserrat" w:cs="Noto Sans" w:eastAsiaTheme="minorHAnsi"/>
                <w:b/>
                <w:sz w:val="22"/>
                <w:szCs w:val="22"/>
              </w:rPr>
            </w:pPr>
          </w:p>
        </w:tc>
      </w:tr>
      <w:tr w14:paraId="1B22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510F10FE">
            <w:pPr>
              <w:jc w:val="center"/>
              <w:rPr>
                <w:rFonts w:ascii="Montserrat" w:hAnsi="Montserrat" w:cs="Noto Sans" w:eastAsiaTheme="minorHAnsi"/>
                <w:b/>
                <w:sz w:val="22"/>
                <w:szCs w:val="22"/>
              </w:rPr>
            </w:pPr>
            <w:r>
              <w:rPr>
                <w:rFonts w:ascii="Montserrat" w:hAnsi="Montserrat" w:cs="Noto Sans" w:eastAsiaTheme="minorHAnsi"/>
                <w:b/>
                <w:sz w:val="22"/>
                <w:szCs w:val="22"/>
              </w:rPr>
              <w:t>19</w:t>
            </w:r>
          </w:p>
        </w:tc>
        <w:tc>
          <w:tcPr>
            <w:tcW w:w="4810" w:type="dxa"/>
          </w:tcPr>
          <w:p w14:paraId="4A0BC221">
            <w:pPr>
              <w:jc w:val="both"/>
              <w:rPr>
                <w:rFonts w:ascii="Montserrat" w:hAnsi="Montserrat" w:eastAsiaTheme="minorHAnsi" w:cstheme="minorBidi"/>
                <w:sz w:val="22"/>
                <w:szCs w:val="22"/>
              </w:rPr>
            </w:pPr>
            <w:r>
              <w:rPr>
                <w:rFonts w:ascii="Montserrat" w:hAnsi="Montserrat" w:eastAsiaTheme="minorHAnsi" w:cstheme="minorBidi"/>
                <w:sz w:val="22"/>
                <w:szCs w:val="22"/>
              </w:rPr>
              <w:t>CUMPLIMIENTO DE CONTRATOS</w:t>
            </w:r>
          </w:p>
        </w:tc>
        <w:tc>
          <w:tcPr>
            <w:tcW w:w="850" w:type="dxa"/>
          </w:tcPr>
          <w:p w14:paraId="40234E5F">
            <w:pPr>
              <w:jc w:val="center"/>
              <w:rPr>
                <w:rFonts w:ascii="Montserrat" w:hAnsi="Montserrat" w:cs="Noto Sans" w:eastAsiaTheme="minorHAnsi"/>
                <w:b/>
                <w:sz w:val="22"/>
                <w:szCs w:val="22"/>
              </w:rPr>
            </w:pPr>
          </w:p>
        </w:tc>
        <w:tc>
          <w:tcPr>
            <w:tcW w:w="689" w:type="dxa"/>
          </w:tcPr>
          <w:p w14:paraId="258258F2">
            <w:pPr>
              <w:jc w:val="center"/>
              <w:rPr>
                <w:rFonts w:ascii="Montserrat" w:hAnsi="Montserrat" w:cs="Noto Sans" w:eastAsiaTheme="minorHAnsi"/>
                <w:b/>
                <w:sz w:val="22"/>
                <w:szCs w:val="22"/>
              </w:rPr>
            </w:pPr>
          </w:p>
        </w:tc>
        <w:tc>
          <w:tcPr>
            <w:tcW w:w="1340" w:type="dxa"/>
          </w:tcPr>
          <w:p w14:paraId="149B0BDE">
            <w:pPr>
              <w:jc w:val="center"/>
              <w:rPr>
                <w:rFonts w:ascii="Montserrat" w:hAnsi="Montserrat" w:cs="Noto Sans" w:eastAsiaTheme="minorHAnsi"/>
                <w:b/>
                <w:sz w:val="22"/>
                <w:szCs w:val="22"/>
              </w:rPr>
            </w:pPr>
          </w:p>
        </w:tc>
      </w:tr>
      <w:tr w14:paraId="7BCA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14:paraId="265884D8">
            <w:pPr>
              <w:jc w:val="center"/>
              <w:rPr>
                <w:rFonts w:ascii="Montserrat" w:hAnsi="Montserrat" w:cs="Noto Sans" w:eastAsiaTheme="minorHAnsi"/>
                <w:b/>
                <w:sz w:val="22"/>
                <w:szCs w:val="22"/>
              </w:rPr>
            </w:pPr>
            <w:r>
              <w:rPr>
                <w:rFonts w:ascii="Montserrat" w:hAnsi="Montserrat" w:cs="Noto Sans" w:eastAsiaTheme="minorHAnsi"/>
                <w:b/>
                <w:sz w:val="22"/>
                <w:szCs w:val="22"/>
              </w:rPr>
              <w:t>20</w:t>
            </w:r>
          </w:p>
        </w:tc>
        <w:tc>
          <w:tcPr>
            <w:tcW w:w="4810" w:type="dxa"/>
          </w:tcPr>
          <w:p w14:paraId="2CED159B">
            <w:pPr>
              <w:jc w:val="both"/>
              <w:rPr>
                <w:rFonts w:ascii="Montserrat" w:hAnsi="Montserrat" w:eastAsiaTheme="minorHAnsi" w:cstheme="minorBidi"/>
                <w:sz w:val="22"/>
                <w:szCs w:val="22"/>
              </w:rPr>
            </w:pPr>
            <w:r>
              <w:rPr>
                <w:rFonts w:ascii="Montserrat" w:hAnsi="Montserrat" w:eastAsiaTheme="minorHAnsi" w:cstheme="minorBidi"/>
                <w:sz w:val="22"/>
                <w:szCs w:val="22"/>
              </w:rPr>
              <w:t xml:space="preserve">PROPUESTA ECONÓMICA. </w:t>
            </w:r>
            <w:r>
              <w:rPr>
                <w:rFonts w:ascii="Montserrat" w:hAnsi="Montserrat" w:eastAsiaTheme="minorHAnsi" w:cstheme="minorBidi"/>
                <w:b/>
                <w:bCs/>
                <w:sz w:val="22"/>
                <w:szCs w:val="22"/>
              </w:rPr>
              <w:t>(ANEXO 7)</w:t>
            </w:r>
          </w:p>
        </w:tc>
        <w:tc>
          <w:tcPr>
            <w:tcW w:w="850" w:type="dxa"/>
          </w:tcPr>
          <w:p w14:paraId="1E62AB8F">
            <w:pPr>
              <w:jc w:val="center"/>
              <w:rPr>
                <w:rFonts w:ascii="Montserrat" w:hAnsi="Montserrat" w:cs="Noto Sans" w:eastAsiaTheme="minorHAnsi"/>
                <w:b/>
                <w:sz w:val="22"/>
                <w:szCs w:val="22"/>
              </w:rPr>
            </w:pPr>
          </w:p>
        </w:tc>
        <w:tc>
          <w:tcPr>
            <w:tcW w:w="689" w:type="dxa"/>
          </w:tcPr>
          <w:p w14:paraId="4A5C5508">
            <w:pPr>
              <w:jc w:val="center"/>
              <w:rPr>
                <w:rFonts w:ascii="Montserrat" w:hAnsi="Montserrat" w:cs="Noto Sans" w:eastAsiaTheme="minorHAnsi"/>
                <w:b/>
                <w:sz w:val="22"/>
                <w:szCs w:val="22"/>
              </w:rPr>
            </w:pPr>
          </w:p>
        </w:tc>
        <w:tc>
          <w:tcPr>
            <w:tcW w:w="1340" w:type="dxa"/>
          </w:tcPr>
          <w:p w14:paraId="5336E3B4">
            <w:pPr>
              <w:jc w:val="center"/>
              <w:rPr>
                <w:rFonts w:ascii="Montserrat" w:hAnsi="Montserrat" w:cs="Noto Sans" w:eastAsiaTheme="minorHAnsi"/>
                <w:b/>
                <w:sz w:val="22"/>
                <w:szCs w:val="22"/>
              </w:rPr>
            </w:pPr>
          </w:p>
        </w:tc>
      </w:tr>
    </w:tbl>
    <w:p w14:paraId="1D20CD7E">
      <w:pPr>
        <w:rPr>
          <w:rFonts w:ascii="Montserrat" w:hAnsi="Montserrat" w:cs="Noto Sans"/>
          <w:sz w:val="22"/>
          <w:szCs w:val="22"/>
        </w:rPr>
      </w:pPr>
    </w:p>
    <w:p w14:paraId="0E781D3D">
      <w:pPr>
        <w:ind w:left="851" w:hanging="851"/>
        <w:jc w:val="center"/>
        <w:rPr>
          <w:rFonts w:ascii="Montserrat" w:hAnsi="Montserrat" w:cs="Noto Sans"/>
          <w:b/>
          <w:sz w:val="22"/>
          <w:szCs w:val="22"/>
        </w:rPr>
      </w:pPr>
    </w:p>
    <w:p w14:paraId="5DA41254"/>
    <w:sectPr>
      <w:headerReference r:id="rId3" w:type="default"/>
      <w:footerReference r:id="rId4" w:type="default"/>
      <w:pgSz w:w="12240" w:h="15840"/>
      <w:pgMar w:top="226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ontserrat">
    <w:altName w:val="Calibri"/>
    <w:panose1 w:val="00000000000000000000"/>
    <w:charset w:val="00"/>
    <w:family w:val="auto"/>
    <w:pitch w:val="default"/>
    <w:sig w:usb0="00000000" w:usb1="00000000" w:usb2="00000000" w:usb3="00000000" w:csb0="00000197" w:csb1="0000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2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iberation Sans">
    <w:altName w:val="Arial"/>
    <w:panose1 w:val="00000000000000000000"/>
    <w:charset w:val="00"/>
    <w:family w:val="roman"/>
    <w:pitch w:val="default"/>
    <w:sig w:usb0="00000000" w:usb1="00000000"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OpenSymbol">
    <w:altName w:val="Segoe Print"/>
    <w:panose1 w:val="00000000000000000000"/>
    <w:charset w:val="00"/>
    <w:family w:val="auto"/>
    <w:pitch w:val="default"/>
    <w:sig w:usb0="00000000" w:usb1="00000000" w:usb2="00000000" w:usb3="00000000" w:csb0="80000001"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lbertus Medium">
    <w:altName w:val="Candara"/>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oberana Sans">
    <w:altName w:val="Times New Roman"/>
    <w:panose1 w:val="00000000000000000000"/>
    <w:charset w:val="00"/>
    <w:family w:val="modern"/>
    <w:pitch w:val="default"/>
    <w:sig w:usb0="00000000" w:usb1="00000000" w:usb2="00000000" w:usb3="00000000" w:csb0="00000001" w:csb1="00000000"/>
  </w:font>
  <w:font w:name="Noto Sans CJK SC">
    <w:altName w:val="SimSun"/>
    <w:panose1 w:val="00000000000000000000"/>
    <w:charset w:val="86"/>
    <w:family w:val="auto"/>
    <w:pitch w:val="default"/>
    <w:sig w:usb0="00000000" w:usb1="00000000" w:usb2="00000016" w:usb3="00000000" w:csb0="602E0107" w:csb1="00000000"/>
  </w:font>
  <w:font w:name="Lohit Devanagari">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oto Sans SemiBold">
    <w:panose1 w:val="020B0502040504020204"/>
    <w:charset w:val="00"/>
    <w:family w:val="swiss"/>
    <w:pitch w:val="default"/>
    <w:sig w:usb0="E00002FF" w:usb1="4000201F" w:usb2="08000029" w:usb3="00100000" w:csb0="0000019F" w:csb1="00000000"/>
  </w:font>
  <w:font w:name="Noto Sans">
    <w:panose1 w:val="020B0502040504020204"/>
    <w:charset w:val="00"/>
    <w:family w:val="swiss"/>
    <w:pitch w:val="default"/>
    <w:sig w:usb0="E00002FF" w:usb1="4000201F" w:usb2="08000029" w:usb3="00100000" w:csb0="0000019F" w:csb1="00000000"/>
  </w:font>
  <w:font w:name="Montserrat Medium">
    <w:altName w:val="Segoe Print"/>
    <w:panose1 w:val="00000000000000000000"/>
    <w:charset w:val="00"/>
    <w:family w:val="auto"/>
    <w:pitch w:val="default"/>
    <w:sig w:usb0="00000000" w:usb1="00000000" w:usb2="00000000" w:usb3="00000000" w:csb0="00000197"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Montserrat Light">
    <w:altName w:val="Segoe Print"/>
    <w:panose1 w:val="00000000000000000000"/>
    <w:charset w:val="00"/>
    <w:family w:val="auto"/>
    <w:pitch w:val="default"/>
    <w:sig w:usb0="00000000" w:usb1="00000000" w:usb2="00000000" w:usb3="00000000" w:csb0="00000197" w:csb1="00000000"/>
  </w:font>
  <w:font w:name="Geomanist Medium">
    <w:altName w:val="Calibri"/>
    <w:panose1 w:val="00000000000000000000"/>
    <w:charset w:val="00"/>
    <w:family w:val="modern"/>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 w:name="Candara">
    <w:panose1 w:val="020E0502030303020204"/>
    <w:charset w:val="00"/>
    <w:family w:val="auto"/>
    <w:pitch w:val="default"/>
    <w:sig w:usb0="A00002EF" w:usb1="4000A44B"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4002EFF" w:usb1="C200247B" w:usb2="00000009" w:usb3="00000000" w:csb0="200001FF" w:csb1="00000000"/>
  </w:font>
  <w:font w:name="@SimSun">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variable"/>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C486">
    <w:pPr>
      <w:pStyle w:val="32"/>
    </w:pPr>
    <w:r>
      <mc:AlternateContent>
        <mc:Choice Requires="wps">
          <w:drawing>
            <wp:anchor distT="0" distB="0" distL="114300" distR="114300" simplePos="0" relativeHeight="251659264" behindDoc="0" locked="0" layoutInCell="1" allowOverlap="1">
              <wp:simplePos x="0" y="0"/>
              <wp:positionH relativeFrom="column">
                <wp:posOffset>-770255</wp:posOffset>
              </wp:positionH>
              <wp:positionV relativeFrom="paragraph">
                <wp:posOffset>-214630</wp:posOffset>
              </wp:positionV>
              <wp:extent cx="5778500" cy="34417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778500" cy="343877"/>
                      </a:xfrm>
                      <a:prstGeom prst="rect">
                        <a:avLst/>
                      </a:prstGeom>
                      <a:noFill/>
                      <a:ln w="6350">
                        <a:noFill/>
                      </a:ln>
                    </wps:spPr>
                    <wps:txbx>
                      <w:txbxContent>
                        <w:p w14:paraId="478B113A">
                          <w:pPr>
                            <w:rPr>
                              <w:rFonts w:ascii="Noto Sans SemiBold" w:hAnsi="Noto Sans SemiBold" w:eastAsia="Geomanist Medium" w:cs="Noto Sans SemiBold"/>
                              <w:b/>
                              <w:bCs/>
                              <w:color w:val="000000" w:themeColor="text1"/>
                              <w:sz w:val="14"/>
                              <w:szCs w:val="14"/>
                              <w14:textFill>
                                <w14:solidFill>
                                  <w14:schemeClr w14:val="tx1"/>
                                </w14:solidFill>
                              </w14:textFill>
                            </w:rPr>
                          </w:pPr>
                          <w:r>
                            <w:rPr>
                              <w:rFonts w:ascii="Noto Sans SemiBold" w:hAnsi="Noto Sans SemiBold" w:eastAsia="Geomanist Medium" w:cs="Noto Sans SemiBold"/>
                              <w:b/>
                              <w:bCs/>
                              <w:color w:val="000000" w:themeColor="text1"/>
                              <w:sz w:val="14"/>
                              <w:szCs w:val="14"/>
                              <w14:textFill>
                                <w14:solidFill>
                                  <w14:schemeClr w14:val="tx1"/>
                                </w14:solidFill>
                              </w14:textFill>
                            </w:rPr>
                            <w:t>Atletas 2, edificio Pedro Infante, Estudios Churubusco, col. Country Club, C.P. 04210. Alcaldía Coyoacán, CDMX</w:t>
                          </w:r>
                        </w:p>
                        <w:p w14:paraId="64268060">
                          <w:pPr>
                            <w:rPr>
                              <w:rFonts w:ascii="Noto Sans SemiBold" w:hAnsi="Noto Sans SemiBold" w:cs="Noto Sans SemiBold"/>
                              <w:b/>
                              <w:bCs/>
                              <w:color w:val="000000" w:themeColor="text1"/>
                              <w:sz w:val="14"/>
                              <w:szCs w:val="14"/>
                              <w14:textFill>
                                <w14:solidFill>
                                  <w14:schemeClr w14:val="tx1"/>
                                </w14:solidFill>
                              </w14:textFill>
                            </w:rPr>
                          </w:pPr>
                          <w:r>
                            <w:rPr>
                              <w:rFonts w:ascii="Noto Sans SemiBold" w:hAnsi="Noto Sans SemiBold" w:eastAsia="Geomanist Medium" w:cs="Noto Sans SemiBold"/>
                              <w:b/>
                              <w:bCs/>
                              <w:color w:val="000000" w:themeColor="text1"/>
                              <w:sz w:val="14"/>
                              <w:szCs w:val="14"/>
                              <w14:textFill>
                                <w14:solidFill>
                                  <w14:schemeClr w14:val="tx1"/>
                                </w14:solidFill>
                              </w14:textFill>
                            </w:rPr>
                            <w:t>Tel. 55 5544 9022</w:t>
                          </w:r>
                          <w:r>
                            <w:rPr>
                              <w:rFonts w:ascii="Noto Sans SemiBold" w:hAnsi="Noto Sans SemiBold" w:eastAsia="Geomanist Medium" w:cs="Noto Sans SemiBold"/>
                              <w:b/>
                              <w:bCs/>
                              <w:color w:val="000000" w:themeColor="text1"/>
                              <w:sz w:val="14"/>
                              <w:szCs w:val="14"/>
                              <w14:textFill>
                                <w14:solidFill>
                                  <w14:schemeClr w14:val="tx1"/>
                                </w14:solidFill>
                              </w14:textFill>
                            </w:rPr>
                            <w:tab/>
                          </w:r>
                          <w:r>
                            <w:rPr>
                              <w:rFonts w:ascii="Noto Sans SemiBold" w:hAnsi="Noto Sans SemiBold" w:eastAsia="Geomanist Medium" w:cs="Noto Sans SemiBold"/>
                              <w:b/>
                              <w:bCs/>
                              <w:color w:val="000000" w:themeColor="text1"/>
                              <w:sz w:val="14"/>
                              <w:szCs w:val="14"/>
                              <w14:textFill>
                                <w14:solidFill>
                                  <w14:schemeClr w14:val="tx1"/>
                                </w14:solidFill>
                              </w14:textFill>
                            </w:rPr>
                            <w:t>www.canal22.org.mx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65pt;margin-top:-16.9pt;height:27.1pt;width:455pt;z-index:251659264;mso-width-relative:page;mso-height-relative:page;" filled="f" stroked="f" coordsize="21600,21600" o:gfxdata="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WP1TcAAAACwEAAA8AAAAAAAAAAQAgAAAAIgAAAGRycy9kb3ducmV2&#10;LnhtbFBLAQIUABQAAAAIAIdO4kDI4zS6MQIAAGwEAAAOAAAAAAAAAAEAIAAAACsBAABkcnMvZTJv&#10;RG9jLnhtbFBLBQYAAAAABgAGAFkBAADOBQAAAAA=&#10;">
              <v:fill on="f" focussize="0,0"/>
              <v:stroke on="f" weight="0.5pt"/>
              <v:imagedata o:title=""/>
              <o:lock v:ext="edit" aspectratio="f"/>
              <v:textbox>
                <w:txbxContent>
                  <w:p w14:paraId="478B113A">
                    <w:pPr>
                      <w:rPr>
                        <w:rFonts w:ascii="Noto Sans SemiBold" w:hAnsi="Noto Sans SemiBold" w:eastAsia="Geomanist Medium" w:cs="Noto Sans SemiBold"/>
                        <w:b/>
                        <w:bCs/>
                        <w:color w:val="000000" w:themeColor="text1"/>
                        <w:sz w:val="14"/>
                        <w:szCs w:val="14"/>
                        <w14:textFill>
                          <w14:solidFill>
                            <w14:schemeClr w14:val="tx1"/>
                          </w14:solidFill>
                        </w14:textFill>
                      </w:rPr>
                    </w:pPr>
                    <w:r>
                      <w:rPr>
                        <w:rFonts w:ascii="Noto Sans SemiBold" w:hAnsi="Noto Sans SemiBold" w:eastAsia="Geomanist Medium" w:cs="Noto Sans SemiBold"/>
                        <w:b/>
                        <w:bCs/>
                        <w:color w:val="000000" w:themeColor="text1"/>
                        <w:sz w:val="14"/>
                        <w:szCs w:val="14"/>
                        <w14:textFill>
                          <w14:solidFill>
                            <w14:schemeClr w14:val="tx1"/>
                          </w14:solidFill>
                        </w14:textFill>
                      </w:rPr>
                      <w:t>Atletas 2, edificio Pedro Infante, Estudios Churubusco, col. Country Club, C.P. 04210. Alcaldía Coyoacán, CDMX</w:t>
                    </w:r>
                  </w:p>
                  <w:p w14:paraId="64268060">
                    <w:pPr>
                      <w:rPr>
                        <w:rFonts w:ascii="Noto Sans SemiBold" w:hAnsi="Noto Sans SemiBold" w:cs="Noto Sans SemiBold"/>
                        <w:b/>
                        <w:bCs/>
                        <w:color w:val="000000" w:themeColor="text1"/>
                        <w:sz w:val="14"/>
                        <w:szCs w:val="14"/>
                        <w14:textFill>
                          <w14:solidFill>
                            <w14:schemeClr w14:val="tx1"/>
                          </w14:solidFill>
                        </w14:textFill>
                      </w:rPr>
                    </w:pPr>
                    <w:r>
                      <w:rPr>
                        <w:rFonts w:ascii="Noto Sans SemiBold" w:hAnsi="Noto Sans SemiBold" w:eastAsia="Geomanist Medium" w:cs="Noto Sans SemiBold"/>
                        <w:b/>
                        <w:bCs/>
                        <w:color w:val="000000" w:themeColor="text1"/>
                        <w:sz w:val="14"/>
                        <w:szCs w:val="14"/>
                        <w14:textFill>
                          <w14:solidFill>
                            <w14:schemeClr w14:val="tx1"/>
                          </w14:solidFill>
                        </w14:textFill>
                      </w:rPr>
                      <w:t>Tel. 55 5544 9022</w:t>
                    </w:r>
                    <w:r>
                      <w:rPr>
                        <w:rFonts w:ascii="Noto Sans SemiBold" w:hAnsi="Noto Sans SemiBold" w:eastAsia="Geomanist Medium" w:cs="Noto Sans SemiBold"/>
                        <w:b/>
                        <w:bCs/>
                        <w:color w:val="000000" w:themeColor="text1"/>
                        <w:sz w:val="14"/>
                        <w:szCs w:val="14"/>
                        <w14:textFill>
                          <w14:solidFill>
                            <w14:schemeClr w14:val="tx1"/>
                          </w14:solidFill>
                        </w14:textFill>
                      </w:rPr>
                      <w:tab/>
                    </w:r>
                    <w:r>
                      <w:rPr>
                        <w:rFonts w:ascii="Noto Sans SemiBold" w:hAnsi="Noto Sans SemiBold" w:eastAsia="Geomanist Medium" w:cs="Noto Sans SemiBold"/>
                        <w:b/>
                        <w:bCs/>
                        <w:color w:val="000000" w:themeColor="text1"/>
                        <w:sz w:val="14"/>
                        <w:szCs w:val="14"/>
                        <w14:textFill>
                          <w14:solidFill>
                            <w14:schemeClr w14:val="tx1"/>
                          </w14:solidFill>
                        </w14:textFill>
                      </w:rPr>
                      <w:t>www.canal22.org.mx</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BA79">
    <w:pPr>
      <w:pStyle w:val="27"/>
      <w:ind w:left="-567" w:firstLine="567"/>
    </w:pPr>
    <w:r>
      <w:drawing>
        <wp:anchor distT="0" distB="0" distL="114300" distR="114300" simplePos="0" relativeHeight="251660288" behindDoc="1" locked="0" layoutInCell="1" allowOverlap="1">
          <wp:simplePos x="0" y="0"/>
          <wp:positionH relativeFrom="margin">
            <wp:posOffset>-1080135</wp:posOffset>
          </wp:positionH>
          <wp:positionV relativeFrom="paragraph">
            <wp:posOffset>-450215</wp:posOffset>
          </wp:positionV>
          <wp:extent cx="7784465" cy="9088120"/>
          <wp:effectExtent l="0" t="0" r="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pic:cNvPicPr>
                </pic:nvPicPr>
                <pic:blipFill>
                  <a:blip r:embed="rId1"/>
                  <a:srcRect l="204" t="80" r="-409" b="9519"/>
                  <a:stretch>
                    <a:fillRect/>
                  </a:stretch>
                </pic:blipFill>
                <pic:spPr>
                  <a:xfrm>
                    <a:off x="0" y="0"/>
                    <a:ext cx="7784653" cy="90887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F229E"/>
    <w:multiLevelType w:val="multilevel"/>
    <w:tmpl w:val="81FF229E"/>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8A37A5D0"/>
    <w:multiLevelType w:val="singleLevel"/>
    <w:tmpl w:val="8A37A5D0"/>
    <w:lvl w:ilvl="0" w:tentative="0">
      <w:start w:val="1"/>
      <w:numFmt w:val="lowerLetter"/>
      <w:lvlText w:val="%1)"/>
      <w:lvlJc w:val="left"/>
      <w:pPr>
        <w:tabs>
          <w:tab w:val="left" w:pos="425"/>
        </w:tabs>
        <w:ind w:left="425" w:hanging="425"/>
      </w:pPr>
      <w:rPr>
        <w:rFonts w:hint="default"/>
      </w:rPr>
    </w:lvl>
  </w:abstractNum>
  <w:abstractNum w:abstractNumId="2">
    <w:nsid w:val="8AB3B9F3"/>
    <w:multiLevelType w:val="singleLevel"/>
    <w:tmpl w:val="8AB3B9F3"/>
    <w:lvl w:ilvl="0" w:tentative="0">
      <w:start w:val="1"/>
      <w:numFmt w:val="upperRoman"/>
      <w:lvlText w:val="%1."/>
      <w:lvlJc w:val="left"/>
      <w:pPr>
        <w:tabs>
          <w:tab w:val="left" w:pos="312"/>
        </w:tabs>
      </w:pPr>
    </w:lvl>
  </w:abstractNum>
  <w:abstractNum w:abstractNumId="3">
    <w:nsid w:val="AD72A2A8"/>
    <w:multiLevelType w:val="multilevel"/>
    <w:tmpl w:val="AD72A2A8"/>
    <w:lvl w:ilvl="0" w:tentative="0">
      <w:start w:val="1"/>
      <w:numFmt w:val="decimal"/>
      <w:lvlText w:val="%1."/>
      <w:lvlJc w:val="left"/>
      <w:pPr>
        <w:tabs>
          <w:tab w:val="left" w:pos="0"/>
        </w:tabs>
        <w:ind w:left="1080" w:hanging="360"/>
      </w:pPr>
      <w:rPr>
        <w:b w:val="0"/>
      </w:r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4">
    <w:nsid w:val="AFFEE1B0"/>
    <w:multiLevelType w:val="multilevel"/>
    <w:tmpl w:val="AFFEE1B0"/>
    <w:lvl w:ilvl="0" w:tentative="0">
      <w:start w:val="1"/>
      <w:numFmt w:val="decimal"/>
      <w:lvlText w:val="%1."/>
      <w:lvlJc w:val="left"/>
      <w:pPr>
        <w:tabs>
          <w:tab w:val="left" w:pos="0"/>
        </w:tabs>
        <w:ind w:left="1146" w:hanging="360"/>
      </w:pPr>
    </w:lvl>
    <w:lvl w:ilvl="1" w:tentative="0">
      <w:start w:val="1"/>
      <w:numFmt w:val="lowerLetter"/>
      <w:lvlText w:val="%2."/>
      <w:lvlJc w:val="left"/>
      <w:pPr>
        <w:tabs>
          <w:tab w:val="left" w:pos="0"/>
        </w:tabs>
        <w:ind w:left="1866" w:hanging="360"/>
      </w:pPr>
    </w:lvl>
    <w:lvl w:ilvl="2" w:tentative="0">
      <w:start w:val="1"/>
      <w:numFmt w:val="lowerRoman"/>
      <w:lvlText w:val="%3."/>
      <w:lvlJc w:val="right"/>
      <w:pPr>
        <w:tabs>
          <w:tab w:val="left" w:pos="0"/>
        </w:tabs>
        <w:ind w:left="2586" w:hanging="180"/>
      </w:pPr>
    </w:lvl>
    <w:lvl w:ilvl="3" w:tentative="0">
      <w:start w:val="1"/>
      <w:numFmt w:val="decimal"/>
      <w:lvlText w:val="%4."/>
      <w:lvlJc w:val="left"/>
      <w:pPr>
        <w:tabs>
          <w:tab w:val="left" w:pos="0"/>
        </w:tabs>
        <w:ind w:left="3306" w:hanging="360"/>
      </w:pPr>
    </w:lvl>
    <w:lvl w:ilvl="4" w:tentative="0">
      <w:start w:val="1"/>
      <w:numFmt w:val="lowerLetter"/>
      <w:lvlText w:val="%5."/>
      <w:lvlJc w:val="left"/>
      <w:pPr>
        <w:tabs>
          <w:tab w:val="left" w:pos="0"/>
        </w:tabs>
        <w:ind w:left="4026" w:hanging="360"/>
      </w:pPr>
    </w:lvl>
    <w:lvl w:ilvl="5" w:tentative="0">
      <w:start w:val="1"/>
      <w:numFmt w:val="lowerRoman"/>
      <w:lvlText w:val="%6."/>
      <w:lvlJc w:val="right"/>
      <w:pPr>
        <w:tabs>
          <w:tab w:val="left" w:pos="0"/>
        </w:tabs>
        <w:ind w:left="4746" w:hanging="180"/>
      </w:pPr>
    </w:lvl>
    <w:lvl w:ilvl="6" w:tentative="0">
      <w:start w:val="1"/>
      <w:numFmt w:val="decimal"/>
      <w:lvlText w:val="%7."/>
      <w:lvlJc w:val="left"/>
      <w:pPr>
        <w:tabs>
          <w:tab w:val="left" w:pos="0"/>
        </w:tabs>
        <w:ind w:left="5466" w:hanging="360"/>
      </w:pPr>
    </w:lvl>
    <w:lvl w:ilvl="7" w:tentative="0">
      <w:start w:val="1"/>
      <w:numFmt w:val="lowerLetter"/>
      <w:lvlText w:val="%8."/>
      <w:lvlJc w:val="left"/>
      <w:pPr>
        <w:tabs>
          <w:tab w:val="left" w:pos="0"/>
        </w:tabs>
        <w:ind w:left="6186" w:hanging="360"/>
      </w:pPr>
    </w:lvl>
    <w:lvl w:ilvl="8" w:tentative="0">
      <w:start w:val="1"/>
      <w:numFmt w:val="lowerRoman"/>
      <w:lvlText w:val="%9."/>
      <w:lvlJc w:val="right"/>
      <w:pPr>
        <w:tabs>
          <w:tab w:val="left" w:pos="0"/>
        </w:tabs>
        <w:ind w:left="6906" w:hanging="180"/>
      </w:pPr>
    </w:lvl>
  </w:abstractNum>
  <w:abstractNum w:abstractNumId="5">
    <w:nsid w:val="BF5FEF28"/>
    <w:multiLevelType w:val="multilevel"/>
    <w:tmpl w:val="BF5FEF28"/>
    <w:lvl w:ilvl="0" w:tentative="0">
      <w:start w:val="2"/>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D39B9759"/>
    <w:multiLevelType w:val="multilevel"/>
    <w:tmpl w:val="D39B975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EFFFA8F6"/>
    <w:multiLevelType w:val="multilevel"/>
    <w:tmpl w:val="EFFFA8F6"/>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080"/>
        </w:tabs>
        <w:ind w:left="1080" w:hanging="360"/>
      </w:pPr>
      <w:rPr>
        <w:rFonts w:hint="default" w:ascii="Symbol" w:hAnsi="Symbol" w:cs="Symbol"/>
      </w:rPr>
    </w:lvl>
    <w:lvl w:ilvl="2" w:tentative="0">
      <w:start w:val="1"/>
      <w:numFmt w:val="bullet"/>
      <w:lvlText w:val=""/>
      <w:lvlJc w:val="left"/>
      <w:pPr>
        <w:tabs>
          <w:tab w:val="left" w:pos="1440"/>
        </w:tabs>
        <w:ind w:left="1440" w:hanging="360"/>
      </w:pPr>
      <w:rPr>
        <w:rFonts w:hint="default" w:ascii="Symbol" w:hAnsi="Symbol" w:cs="Symbol"/>
      </w:rPr>
    </w:lvl>
    <w:lvl w:ilvl="3" w:tentative="0">
      <w:start w:val="1"/>
      <w:numFmt w:val="bullet"/>
      <w:lvlText w:val=""/>
      <w:lvlJc w:val="left"/>
      <w:pPr>
        <w:tabs>
          <w:tab w:val="left" w:pos="1800"/>
        </w:tabs>
        <w:ind w:left="1800" w:hanging="360"/>
      </w:pPr>
      <w:rPr>
        <w:rFonts w:hint="default" w:ascii="Symbol" w:hAnsi="Symbol" w:cs="Symbol"/>
      </w:rPr>
    </w:lvl>
    <w:lvl w:ilvl="4" w:tentative="0">
      <w:start w:val="1"/>
      <w:numFmt w:val="bullet"/>
      <w:lvlText w:val=""/>
      <w:lvlJc w:val="left"/>
      <w:pPr>
        <w:tabs>
          <w:tab w:val="left" w:pos="2160"/>
        </w:tabs>
        <w:ind w:left="2160" w:hanging="360"/>
      </w:pPr>
      <w:rPr>
        <w:rFonts w:hint="default" w:ascii="Symbol" w:hAnsi="Symbol" w:cs="Symbol"/>
      </w:rPr>
    </w:lvl>
    <w:lvl w:ilvl="5" w:tentative="0">
      <w:start w:val="1"/>
      <w:numFmt w:val="bullet"/>
      <w:lvlText w:val=""/>
      <w:lvlJc w:val="left"/>
      <w:pPr>
        <w:tabs>
          <w:tab w:val="left" w:pos="2520"/>
        </w:tabs>
        <w:ind w:left="2520" w:hanging="360"/>
      </w:pPr>
      <w:rPr>
        <w:rFonts w:hint="default" w:ascii="Symbol" w:hAnsi="Symbol" w:cs="Symbol"/>
      </w:rPr>
    </w:lvl>
    <w:lvl w:ilvl="6" w:tentative="0">
      <w:start w:val="1"/>
      <w:numFmt w:val="bullet"/>
      <w:lvlText w:val=""/>
      <w:lvlJc w:val="left"/>
      <w:pPr>
        <w:tabs>
          <w:tab w:val="left" w:pos="2880"/>
        </w:tabs>
        <w:ind w:left="2880" w:hanging="360"/>
      </w:pPr>
      <w:rPr>
        <w:rFonts w:hint="default" w:ascii="Symbol" w:hAnsi="Symbol" w:cs="Symbol"/>
      </w:rPr>
    </w:lvl>
    <w:lvl w:ilvl="7" w:tentative="0">
      <w:start w:val="1"/>
      <w:numFmt w:val="bullet"/>
      <w:lvlText w:val=""/>
      <w:lvlJc w:val="left"/>
      <w:pPr>
        <w:tabs>
          <w:tab w:val="left" w:pos="3240"/>
        </w:tabs>
        <w:ind w:left="3240" w:hanging="360"/>
      </w:pPr>
      <w:rPr>
        <w:rFonts w:hint="default" w:ascii="Symbol" w:hAnsi="Symbol" w:cs="Symbol"/>
      </w:rPr>
    </w:lvl>
    <w:lvl w:ilvl="8" w:tentative="0">
      <w:start w:val="1"/>
      <w:numFmt w:val="bullet"/>
      <w:lvlText w:val=""/>
      <w:lvlJc w:val="left"/>
      <w:pPr>
        <w:tabs>
          <w:tab w:val="left" w:pos="3600"/>
        </w:tabs>
        <w:ind w:left="3600" w:hanging="360"/>
      </w:pPr>
      <w:rPr>
        <w:rFonts w:hint="default" w:ascii="Symbol" w:hAnsi="Symbol" w:cs="Symbol"/>
      </w:rPr>
    </w:lvl>
  </w:abstractNum>
  <w:abstractNum w:abstractNumId="8">
    <w:nsid w:val="F67EEA93"/>
    <w:multiLevelType w:val="multilevel"/>
    <w:tmpl w:val="F67EEA93"/>
    <w:lvl w:ilvl="0" w:tentative="0">
      <w:start w:val="1"/>
      <w:numFmt w:val="lowerLetter"/>
      <w:lvlText w:val="%1)"/>
      <w:lvlJc w:val="left"/>
      <w:pPr>
        <w:tabs>
          <w:tab w:val="left" w:pos="0"/>
        </w:tabs>
        <w:ind w:left="720" w:hanging="360"/>
      </w:pPr>
      <w:rPr>
        <w:b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9">
    <w:nsid w:val="F6B74792"/>
    <w:multiLevelType w:val="multilevel"/>
    <w:tmpl w:val="F6B74792"/>
    <w:lvl w:ilvl="0" w:tentative="0">
      <w:start w:val="1"/>
      <w:numFmt w:val="bullet"/>
      <w:lvlText w:val=""/>
      <w:lvlJc w:val="left"/>
      <w:pPr>
        <w:tabs>
          <w:tab w:val="left" w:pos="0"/>
        </w:tabs>
        <w:ind w:left="1778" w:hanging="360"/>
      </w:pPr>
      <w:rPr>
        <w:rFonts w:hint="default" w:ascii="Symbol" w:hAnsi="Symbol" w:cs="Symbol"/>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10">
    <w:nsid w:val="F9FCC41A"/>
    <w:multiLevelType w:val="multilevel"/>
    <w:tmpl w:val="F9FCC41A"/>
    <w:lvl w:ilvl="0" w:tentative="0">
      <w:start w:val="1"/>
      <w:numFmt w:val="decimal"/>
      <w:lvlText w:val="%1."/>
      <w:lvlJc w:val="left"/>
      <w:pPr>
        <w:tabs>
          <w:tab w:val="left" w:pos="0"/>
        </w:tabs>
        <w:ind w:left="1068" w:hanging="360"/>
      </w:pPr>
      <w:rPr>
        <w:color w:val="auto"/>
      </w:rPr>
    </w:lvl>
    <w:lvl w:ilvl="1" w:tentative="0">
      <w:start w:val="1"/>
      <w:numFmt w:val="lowerLetter"/>
      <w:lvlText w:val="%2."/>
      <w:lvlJc w:val="left"/>
      <w:pPr>
        <w:tabs>
          <w:tab w:val="left" w:pos="0"/>
        </w:tabs>
        <w:ind w:left="1788" w:hanging="360"/>
      </w:pPr>
    </w:lvl>
    <w:lvl w:ilvl="2" w:tentative="0">
      <w:start w:val="1"/>
      <w:numFmt w:val="lowerRoman"/>
      <w:lvlText w:val="%3."/>
      <w:lvlJc w:val="right"/>
      <w:pPr>
        <w:tabs>
          <w:tab w:val="left" w:pos="0"/>
        </w:tabs>
        <w:ind w:left="2508" w:hanging="180"/>
      </w:pPr>
    </w:lvl>
    <w:lvl w:ilvl="3" w:tentative="0">
      <w:start w:val="1"/>
      <w:numFmt w:val="decimal"/>
      <w:lvlText w:val="%4."/>
      <w:lvlJc w:val="left"/>
      <w:pPr>
        <w:tabs>
          <w:tab w:val="left" w:pos="0"/>
        </w:tabs>
        <w:ind w:left="3228" w:hanging="360"/>
      </w:pPr>
    </w:lvl>
    <w:lvl w:ilvl="4" w:tentative="0">
      <w:start w:val="1"/>
      <w:numFmt w:val="lowerLetter"/>
      <w:lvlText w:val="%5."/>
      <w:lvlJc w:val="left"/>
      <w:pPr>
        <w:tabs>
          <w:tab w:val="left" w:pos="0"/>
        </w:tabs>
        <w:ind w:left="3948" w:hanging="360"/>
      </w:pPr>
    </w:lvl>
    <w:lvl w:ilvl="5" w:tentative="0">
      <w:start w:val="1"/>
      <w:numFmt w:val="lowerRoman"/>
      <w:lvlText w:val="%6."/>
      <w:lvlJc w:val="right"/>
      <w:pPr>
        <w:tabs>
          <w:tab w:val="left" w:pos="0"/>
        </w:tabs>
        <w:ind w:left="4668" w:hanging="180"/>
      </w:pPr>
    </w:lvl>
    <w:lvl w:ilvl="6" w:tentative="0">
      <w:start w:val="1"/>
      <w:numFmt w:val="decimal"/>
      <w:lvlText w:val="%7."/>
      <w:lvlJc w:val="left"/>
      <w:pPr>
        <w:tabs>
          <w:tab w:val="left" w:pos="0"/>
        </w:tabs>
        <w:ind w:left="5388" w:hanging="360"/>
      </w:pPr>
    </w:lvl>
    <w:lvl w:ilvl="7" w:tentative="0">
      <w:start w:val="1"/>
      <w:numFmt w:val="lowerLetter"/>
      <w:lvlText w:val="%8."/>
      <w:lvlJc w:val="left"/>
      <w:pPr>
        <w:tabs>
          <w:tab w:val="left" w:pos="0"/>
        </w:tabs>
        <w:ind w:left="6108" w:hanging="360"/>
      </w:pPr>
    </w:lvl>
    <w:lvl w:ilvl="8" w:tentative="0">
      <w:start w:val="1"/>
      <w:numFmt w:val="lowerRoman"/>
      <w:lvlText w:val="%9."/>
      <w:lvlJc w:val="right"/>
      <w:pPr>
        <w:tabs>
          <w:tab w:val="left" w:pos="0"/>
        </w:tabs>
        <w:ind w:left="6828" w:hanging="180"/>
      </w:pPr>
    </w:lvl>
  </w:abstractNum>
  <w:abstractNum w:abstractNumId="11">
    <w:nsid w:val="FD4FE955"/>
    <w:multiLevelType w:val="multilevel"/>
    <w:tmpl w:val="FD4FE955"/>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2">
    <w:nsid w:val="FFFA5F52"/>
    <w:multiLevelType w:val="multilevel"/>
    <w:tmpl w:val="FFFA5F52"/>
    <w:lvl w:ilvl="0" w:tentative="0">
      <w:start w:val="1"/>
      <w:numFmt w:val="decimal"/>
      <w:lvlText w:val="%1."/>
      <w:lvlJc w:val="left"/>
      <w:pPr>
        <w:tabs>
          <w:tab w:val="left" w:pos="0"/>
        </w:tabs>
        <w:ind w:left="1068" w:hanging="360"/>
      </w:pPr>
      <w:rPr>
        <w:rFonts w:hint="default" w:ascii="Montserrat" w:hAnsi="Montserrat"/>
        <w:sz w:val="20"/>
        <w:szCs w:val="20"/>
      </w:rPr>
    </w:lvl>
    <w:lvl w:ilvl="1" w:tentative="0">
      <w:start w:val="1"/>
      <w:numFmt w:val="lowerLetter"/>
      <w:lvlText w:val="%2."/>
      <w:lvlJc w:val="left"/>
      <w:pPr>
        <w:tabs>
          <w:tab w:val="left" w:pos="0"/>
        </w:tabs>
        <w:ind w:left="1788" w:hanging="360"/>
      </w:pPr>
    </w:lvl>
    <w:lvl w:ilvl="2" w:tentative="0">
      <w:start w:val="1"/>
      <w:numFmt w:val="lowerRoman"/>
      <w:lvlText w:val="%3."/>
      <w:lvlJc w:val="right"/>
      <w:pPr>
        <w:tabs>
          <w:tab w:val="left" w:pos="0"/>
        </w:tabs>
        <w:ind w:left="2508" w:hanging="180"/>
      </w:pPr>
    </w:lvl>
    <w:lvl w:ilvl="3" w:tentative="0">
      <w:start w:val="1"/>
      <w:numFmt w:val="decimal"/>
      <w:lvlText w:val="%4."/>
      <w:lvlJc w:val="left"/>
      <w:pPr>
        <w:tabs>
          <w:tab w:val="left" w:pos="0"/>
        </w:tabs>
        <w:ind w:left="3228" w:hanging="360"/>
      </w:pPr>
    </w:lvl>
    <w:lvl w:ilvl="4" w:tentative="0">
      <w:start w:val="1"/>
      <w:numFmt w:val="lowerLetter"/>
      <w:lvlText w:val="%5."/>
      <w:lvlJc w:val="left"/>
      <w:pPr>
        <w:tabs>
          <w:tab w:val="left" w:pos="0"/>
        </w:tabs>
        <w:ind w:left="3948" w:hanging="360"/>
      </w:pPr>
    </w:lvl>
    <w:lvl w:ilvl="5" w:tentative="0">
      <w:start w:val="1"/>
      <w:numFmt w:val="lowerRoman"/>
      <w:lvlText w:val="%6."/>
      <w:lvlJc w:val="right"/>
      <w:pPr>
        <w:tabs>
          <w:tab w:val="left" w:pos="0"/>
        </w:tabs>
        <w:ind w:left="4668" w:hanging="180"/>
      </w:pPr>
    </w:lvl>
    <w:lvl w:ilvl="6" w:tentative="0">
      <w:start w:val="1"/>
      <w:numFmt w:val="decimal"/>
      <w:lvlText w:val="%7."/>
      <w:lvlJc w:val="left"/>
      <w:pPr>
        <w:tabs>
          <w:tab w:val="left" w:pos="0"/>
        </w:tabs>
        <w:ind w:left="5388" w:hanging="360"/>
      </w:pPr>
    </w:lvl>
    <w:lvl w:ilvl="7" w:tentative="0">
      <w:start w:val="1"/>
      <w:numFmt w:val="lowerLetter"/>
      <w:lvlText w:val="%8."/>
      <w:lvlJc w:val="left"/>
      <w:pPr>
        <w:tabs>
          <w:tab w:val="left" w:pos="0"/>
        </w:tabs>
        <w:ind w:left="6108" w:hanging="360"/>
      </w:pPr>
    </w:lvl>
    <w:lvl w:ilvl="8" w:tentative="0">
      <w:start w:val="1"/>
      <w:numFmt w:val="lowerRoman"/>
      <w:lvlText w:val="%9."/>
      <w:lvlJc w:val="right"/>
      <w:pPr>
        <w:tabs>
          <w:tab w:val="left" w:pos="0"/>
        </w:tabs>
        <w:ind w:left="6828" w:hanging="180"/>
      </w:pPr>
    </w:lvl>
  </w:abstractNum>
  <w:abstractNum w:abstractNumId="13">
    <w:nsid w:val="00000014"/>
    <w:multiLevelType w:val="singleLevel"/>
    <w:tmpl w:val="00000014"/>
    <w:lvl w:ilvl="0" w:tentative="0">
      <w:start w:val="1"/>
      <w:numFmt w:val="bullet"/>
      <w:lvlText w:val=""/>
      <w:lvlJc w:val="left"/>
      <w:pPr>
        <w:tabs>
          <w:tab w:val="left" w:pos="0"/>
        </w:tabs>
        <w:ind w:left="360" w:hanging="360"/>
      </w:pPr>
      <w:rPr>
        <w:rFonts w:hint="default" w:ascii="Symbol" w:hAnsi="Symbol" w:cs="Symbol"/>
        <w:sz w:val="20"/>
        <w:szCs w:val="20"/>
        <w:lang w:eastAsia="es-MX"/>
      </w:rPr>
    </w:lvl>
  </w:abstractNum>
  <w:abstractNum w:abstractNumId="14">
    <w:nsid w:val="00000020"/>
    <w:multiLevelType w:val="singleLevel"/>
    <w:tmpl w:val="00000020"/>
    <w:lvl w:ilvl="0" w:tentative="0">
      <w:start w:val="1"/>
      <w:numFmt w:val="bullet"/>
      <w:lvlText w:val=""/>
      <w:lvlJc w:val="left"/>
      <w:pPr>
        <w:tabs>
          <w:tab w:val="left" w:pos="0"/>
        </w:tabs>
        <w:ind w:left="1146" w:hanging="360"/>
      </w:pPr>
      <w:rPr>
        <w:rFonts w:ascii="Wingdings" w:hAnsi="Wingdings" w:cs="OpenSymbol"/>
        <w:b w:val="0"/>
        <w:bCs w:val="0"/>
      </w:rPr>
    </w:lvl>
  </w:abstractNum>
  <w:abstractNum w:abstractNumId="15">
    <w:nsid w:val="0000003B"/>
    <w:multiLevelType w:val="singleLevel"/>
    <w:tmpl w:val="0000003B"/>
    <w:lvl w:ilvl="0" w:tentative="0">
      <w:start w:val="1"/>
      <w:numFmt w:val="bullet"/>
      <w:lvlText w:val=""/>
      <w:lvlJc w:val="left"/>
      <w:pPr>
        <w:tabs>
          <w:tab w:val="left" w:pos="283"/>
        </w:tabs>
        <w:ind w:left="992" w:hanging="283"/>
      </w:pPr>
      <w:rPr>
        <w:rFonts w:hint="default" w:ascii="Symbol" w:hAnsi="Symbol" w:cs="Symbol"/>
        <w:sz w:val="20"/>
        <w:szCs w:val="20"/>
      </w:rPr>
    </w:lvl>
  </w:abstractNum>
  <w:abstractNum w:abstractNumId="16">
    <w:nsid w:val="01670B99"/>
    <w:multiLevelType w:val="multilevel"/>
    <w:tmpl w:val="01670B9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4845C54"/>
    <w:multiLevelType w:val="multilevel"/>
    <w:tmpl w:val="04845C54"/>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093F5FDA"/>
    <w:multiLevelType w:val="multilevel"/>
    <w:tmpl w:val="093F5F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9B8792E"/>
    <w:multiLevelType w:val="multilevel"/>
    <w:tmpl w:val="09B8792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0A2318FC"/>
    <w:multiLevelType w:val="multilevel"/>
    <w:tmpl w:val="0A2318FC"/>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B922085"/>
    <w:multiLevelType w:val="multilevel"/>
    <w:tmpl w:val="0B922085"/>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0C5A7D99"/>
    <w:multiLevelType w:val="multilevel"/>
    <w:tmpl w:val="0C5A7D9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0C8501CB"/>
    <w:multiLevelType w:val="multilevel"/>
    <w:tmpl w:val="0C8501CB"/>
    <w:lvl w:ilvl="0" w:tentative="0">
      <w:start w:val="1"/>
      <w:numFmt w:val="bullet"/>
      <w:lvlText w:val=""/>
      <w:lvlJc w:val="left"/>
      <w:pPr>
        <w:ind w:left="720" w:hanging="360"/>
      </w:pPr>
      <w:rPr>
        <w:rFonts w:hint="default" w:ascii="Symbol" w:hAnsi="Symbol"/>
        <w:sz w:val="16"/>
        <w:szCs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0D69151B"/>
    <w:multiLevelType w:val="multilevel"/>
    <w:tmpl w:val="0D69151B"/>
    <w:lvl w:ilvl="0" w:tentative="0">
      <w:start w:val="2"/>
      <w:numFmt w:val="upperRoman"/>
      <w:lvlText w:val="%1."/>
      <w:lvlJc w:val="right"/>
      <w:pPr>
        <w:ind w:left="1068" w:hanging="360"/>
      </w:pPr>
      <w:rPr>
        <w:rFonts w:hint="default"/>
      </w:rPr>
    </w:lvl>
    <w:lvl w:ilvl="1" w:tentative="0">
      <w:start w:val="1"/>
      <w:numFmt w:val="lowerLetter"/>
      <w:lvlText w:val="%2."/>
      <w:lvlJc w:val="left"/>
      <w:pPr>
        <w:ind w:left="1428" w:hanging="360"/>
      </w:pPr>
    </w:lvl>
    <w:lvl w:ilvl="2" w:tentative="0">
      <w:start w:val="1"/>
      <w:numFmt w:val="lowerRoman"/>
      <w:lvlText w:val="%3."/>
      <w:lvlJc w:val="right"/>
      <w:pPr>
        <w:ind w:left="2148" w:hanging="180"/>
      </w:pPr>
    </w:lvl>
    <w:lvl w:ilvl="3" w:tentative="0">
      <w:start w:val="1"/>
      <w:numFmt w:val="decimal"/>
      <w:lvlText w:val="%4."/>
      <w:lvlJc w:val="left"/>
      <w:pPr>
        <w:ind w:left="2868" w:hanging="360"/>
      </w:pPr>
    </w:lvl>
    <w:lvl w:ilvl="4" w:tentative="0">
      <w:start w:val="1"/>
      <w:numFmt w:val="lowerLetter"/>
      <w:lvlText w:val="%5."/>
      <w:lvlJc w:val="left"/>
      <w:pPr>
        <w:ind w:left="3588" w:hanging="360"/>
      </w:pPr>
    </w:lvl>
    <w:lvl w:ilvl="5" w:tentative="0">
      <w:start w:val="1"/>
      <w:numFmt w:val="lowerRoman"/>
      <w:lvlText w:val="%6."/>
      <w:lvlJc w:val="right"/>
      <w:pPr>
        <w:ind w:left="4308" w:hanging="180"/>
      </w:pPr>
    </w:lvl>
    <w:lvl w:ilvl="6" w:tentative="0">
      <w:start w:val="1"/>
      <w:numFmt w:val="decimal"/>
      <w:lvlText w:val="%7."/>
      <w:lvlJc w:val="left"/>
      <w:pPr>
        <w:ind w:left="5028" w:hanging="360"/>
      </w:pPr>
    </w:lvl>
    <w:lvl w:ilvl="7" w:tentative="0">
      <w:start w:val="1"/>
      <w:numFmt w:val="lowerLetter"/>
      <w:lvlText w:val="%8."/>
      <w:lvlJc w:val="left"/>
      <w:pPr>
        <w:ind w:left="5748" w:hanging="360"/>
      </w:pPr>
    </w:lvl>
    <w:lvl w:ilvl="8" w:tentative="0">
      <w:start w:val="1"/>
      <w:numFmt w:val="lowerRoman"/>
      <w:lvlText w:val="%9."/>
      <w:lvlJc w:val="right"/>
      <w:pPr>
        <w:ind w:left="6468" w:hanging="180"/>
      </w:pPr>
    </w:lvl>
  </w:abstractNum>
  <w:abstractNum w:abstractNumId="25">
    <w:nsid w:val="130B4A1F"/>
    <w:multiLevelType w:val="multilevel"/>
    <w:tmpl w:val="130B4A1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35E33FA"/>
    <w:multiLevelType w:val="multilevel"/>
    <w:tmpl w:val="135E33FA"/>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5587B03"/>
    <w:multiLevelType w:val="multilevel"/>
    <w:tmpl w:val="15587B0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6185C79"/>
    <w:multiLevelType w:val="multilevel"/>
    <w:tmpl w:val="16185C79"/>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6197ED6"/>
    <w:multiLevelType w:val="multilevel"/>
    <w:tmpl w:val="16197ED6"/>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16EB5C93"/>
    <w:multiLevelType w:val="multilevel"/>
    <w:tmpl w:val="16EB5C93"/>
    <w:lvl w:ilvl="0" w:tentative="0">
      <w:start w:val="2"/>
      <w:numFmt w:val="bullet"/>
      <w:lvlText w:val="-"/>
      <w:lvlJc w:val="left"/>
      <w:pPr>
        <w:ind w:left="720" w:hanging="360"/>
      </w:pPr>
      <w:rPr>
        <w:rFonts w:hint="default" w:ascii="Montserrat" w:hAnsi="Montserrat"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8CC794D"/>
    <w:multiLevelType w:val="multilevel"/>
    <w:tmpl w:val="18CC794D"/>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1DCF4501"/>
    <w:multiLevelType w:val="multilevel"/>
    <w:tmpl w:val="1DCF4501"/>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F216092"/>
    <w:multiLevelType w:val="multilevel"/>
    <w:tmpl w:val="1F216092"/>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4">
    <w:nsid w:val="1F2455A5"/>
    <w:multiLevelType w:val="multilevel"/>
    <w:tmpl w:val="1F2455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1F7C9790"/>
    <w:multiLevelType w:val="multilevel"/>
    <w:tmpl w:val="1F7C9790"/>
    <w:lvl w:ilvl="0" w:tentative="0">
      <w:start w:val="1"/>
      <w:numFmt w:val="lowerLetter"/>
      <w:lvlText w:val="%1."/>
      <w:lvlJc w:val="left"/>
      <w:pPr>
        <w:tabs>
          <w:tab w:val="left" w:pos="0"/>
        </w:tabs>
        <w:ind w:left="862" w:hanging="360"/>
      </w:pPr>
    </w:lvl>
    <w:lvl w:ilvl="1" w:tentative="0">
      <w:start w:val="1"/>
      <w:numFmt w:val="lowerLetter"/>
      <w:lvlText w:val="%2."/>
      <w:lvlJc w:val="left"/>
      <w:pPr>
        <w:tabs>
          <w:tab w:val="left" w:pos="0"/>
        </w:tabs>
        <w:ind w:left="1582" w:hanging="360"/>
      </w:pPr>
    </w:lvl>
    <w:lvl w:ilvl="2" w:tentative="0">
      <w:start w:val="1"/>
      <w:numFmt w:val="lowerRoman"/>
      <w:lvlText w:val="%3."/>
      <w:lvlJc w:val="right"/>
      <w:pPr>
        <w:tabs>
          <w:tab w:val="left" w:pos="0"/>
        </w:tabs>
        <w:ind w:left="2302" w:hanging="180"/>
      </w:pPr>
    </w:lvl>
    <w:lvl w:ilvl="3" w:tentative="0">
      <w:start w:val="1"/>
      <w:numFmt w:val="decimal"/>
      <w:lvlText w:val="%4."/>
      <w:lvlJc w:val="left"/>
      <w:pPr>
        <w:tabs>
          <w:tab w:val="left" w:pos="0"/>
        </w:tabs>
        <w:ind w:left="3022" w:hanging="360"/>
      </w:pPr>
    </w:lvl>
    <w:lvl w:ilvl="4" w:tentative="0">
      <w:start w:val="1"/>
      <w:numFmt w:val="lowerLetter"/>
      <w:lvlText w:val="%5."/>
      <w:lvlJc w:val="left"/>
      <w:pPr>
        <w:tabs>
          <w:tab w:val="left" w:pos="0"/>
        </w:tabs>
        <w:ind w:left="3742" w:hanging="360"/>
      </w:pPr>
    </w:lvl>
    <w:lvl w:ilvl="5" w:tentative="0">
      <w:start w:val="1"/>
      <w:numFmt w:val="lowerRoman"/>
      <w:lvlText w:val="%6."/>
      <w:lvlJc w:val="right"/>
      <w:pPr>
        <w:tabs>
          <w:tab w:val="left" w:pos="0"/>
        </w:tabs>
        <w:ind w:left="4462" w:hanging="180"/>
      </w:pPr>
    </w:lvl>
    <w:lvl w:ilvl="6" w:tentative="0">
      <w:start w:val="1"/>
      <w:numFmt w:val="decimal"/>
      <w:lvlText w:val="%7."/>
      <w:lvlJc w:val="left"/>
      <w:pPr>
        <w:tabs>
          <w:tab w:val="left" w:pos="0"/>
        </w:tabs>
        <w:ind w:left="5182" w:hanging="360"/>
      </w:pPr>
    </w:lvl>
    <w:lvl w:ilvl="7" w:tentative="0">
      <w:start w:val="1"/>
      <w:numFmt w:val="lowerLetter"/>
      <w:lvlText w:val="%8."/>
      <w:lvlJc w:val="left"/>
      <w:pPr>
        <w:tabs>
          <w:tab w:val="left" w:pos="0"/>
        </w:tabs>
        <w:ind w:left="5902" w:hanging="360"/>
      </w:pPr>
    </w:lvl>
    <w:lvl w:ilvl="8" w:tentative="0">
      <w:start w:val="1"/>
      <w:numFmt w:val="lowerRoman"/>
      <w:lvlText w:val="%9."/>
      <w:lvlJc w:val="right"/>
      <w:pPr>
        <w:tabs>
          <w:tab w:val="left" w:pos="0"/>
        </w:tabs>
        <w:ind w:left="6622" w:hanging="180"/>
      </w:pPr>
    </w:lvl>
  </w:abstractNum>
  <w:abstractNum w:abstractNumId="36">
    <w:nsid w:val="200219D5"/>
    <w:multiLevelType w:val="multilevel"/>
    <w:tmpl w:val="200219D5"/>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1296903"/>
    <w:multiLevelType w:val="multilevel"/>
    <w:tmpl w:val="2129690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23E8303E"/>
    <w:multiLevelType w:val="multilevel"/>
    <w:tmpl w:val="23E8303E"/>
    <w:lvl w:ilvl="0" w:tentative="0">
      <w:start w:val="2"/>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5F67764"/>
    <w:multiLevelType w:val="multilevel"/>
    <w:tmpl w:val="25F677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7743F2C"/>
    <w:multiLevelType w:val="multilevel"/>
    <w:tmpl w:val="27743F2C"/>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8767B1C"/>
    <w:multiLevelType w:val="multilevel"/>
    <w:tmpl w:val="28767B1C"/>
    <w:lvl w:ilvl="0" w:tentative="0">
      <w:start w:val="3"/>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A147D1D"/>
    <w:multiLevelType w:val="multilevel"/>
    <w:tmpl w:val="2A147D1D"/>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2A6057B6"/>
    <w:multiLevelType w:val="multilevel"/>
    <w:tmpl w:val="2A6057B6"/>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C807274"/>
    <w:multiLevelType w:val="multilevel"/>
    <w:tmpl w:val="2C807274"/>
    <w:lvl w:ilvl="0" w:tentative="0">
      <w:start w:val="3"/>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2D804DE3"/>
    <w:multiLevelType w:val="multilevel"/>
    <w:tmpl w:val="2D804DE3"/>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315A07BD"/>
    <w:multiLevelType w:val="multilevel"/>
    <w:tmpl w:val="315A07B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32911826"/>
    <w:multiLevelType w:val="multilevel"/>
    <w:tmpl w:val="32911826"/>
    <w:lvl w:ilvl="0" w:tentative="0">
      <w:start w:val="3"/>
      <w:numFmt w:val="upperRoman"/>
      <w:lvlText w:val="%1."/>
      <w:lvlJc w:val="righ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2EC57B4"/>
    <w:multiLevelType w:val="multilevel"/>
    <w:tmpl w:val="32EC57B4"/>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432261B"/>
    <w:multiLevelType w:val="multilevel"/>
    <w:tmpl w:val="343226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6790642"/>
    <w:multiLevelType w:val="multilevel"/>
    <w:tmpl w:val="36790642"/>
    <w:lvl w:ilvl="0" w:tentative="0">
      <w:start w:val="3"/>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37586AEF"/>
    <w:multiLevelType w:val="multilevel"/>
    <w:tmpl w:val="37586AEF"/>
    <w:lvl w:ilvl="0" w:tentative="0">
      <w:start w:val="1"/>
      <w:numFmt w:val="upperLetter"/>
      <w:lvlText w:val="%1)"/>
      <w:lvlJc w:val="left"/>
      <w:pPr>
        <w:ind w:left="720" w:hanging="360"/>
      </w:pPr>
      <w:rPr>
        <w:rFonts w:hint="default"/>
        <w:b/>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37D226D7"/>
    <w:multiLevelType w:val="multilevel"/>
    <w:tmpl w:val="37D226D7"/>
    <w:lvl w:ilvl="0" w:tentative="0">
      <w:start w:val="3"/>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8CF16FD"/>
    <w:multiLevelType w:val="multilevel"/>
    <w:tmpl w:val="38CF16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3BF4307A"/>
    <w:multiLevelType w:val="multilevel"/>
    <w:tmpl w:val="3BF4307A"/>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5">
    <w:nsid w:val="3D244C6C"/>
    <w:multiLevelType w:val="multilevel"/>
    <w:tmpl w:val="3D244C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3E9477B1"/>
    <w:multiLevelType w:val="multilevel"/>
    <w:tmpl w:val="3E947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F6844FC"/>
    <w:multiLevelType w:val="multilevel"/>
    <w:tmpl w:val="3F6844FC"/>
    <w:lvl w:ilvl="0" w:tentative="0">
      <w:start w:val="1"/>
      <w:numFmt w:val="lowerLetter"/>
      <w:lvlText w:val="%1)"/>
      <w:lvlJc w:val="left"/>
      <w:pPr>
        <w:ind w:left="786" w:hanging="360"/>
      </w:pPr>
      <w:rPr>
        <w:rFonts w:hint="default" w:ascii="Arial" w:hAnsi="Arial"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0B3AF76"/>
    <w:multiLevelType w:val="singleLevel"/>
    <w:tmpl w:val="40B3AF76"/>
    <w:lvl w:ilvl="0" w:tentative="0">
      <w:start w:val="1"/>
      <w:numFmt w:val="decimal"/>
      <w:suff w:val="space"/>
      <w:lvlText w:val="%1."/>
      <w:lvlJc w:val="left"/>
    </w:lvl>
  </w:abstractNum>
  <w:abstractNum w:abstractNumId="59">
    <w:nsid w:val="417E3C6D"/>
    <w:multiLevelType w:val="multilevel"/>
    <w:tmpl w:val="417E3C6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429D4408"/>
    <w:multiLevelType w:val="multilevel"/>
    <w:tmpl w:val="429D4408"/>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45AE56FE"/>
    <w:multiLevelType w:val="multilevel"/>
    <w:tmpl w:val="45AE56FE"/>
    <w:lvl w:ilvl="0" w:tentative="0">
      <w:start w:val="1"/>
      <w:numFmt w:val="upperLetter"/>
      <w:lvlText w:val="%1."/>
      <w:lvlJc w:val="left"/>
      <w:pPr>
        <w:ind w:left="720" w:hanging="360"/>
      </w:pPr>
      <w:rPr>
        <w:rFonts w:hint="default"/>
        <w:b/>
        <w:i/>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46EB63A6"/>
    <w:multiLevelType w:val="multilevel"/>
    <w:tmpl w:val="46EB63A6"/>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470302A5"/>
    <w:multiLevelType w:val="multilevel"/>
    <w:tmpl w:val="470302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90A4CAD"/>
    <w:multiLevelType w:val="multilevel"/>
    <w:tmpl w:val="490A4CA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49904F5F"/>
    <w:multiLevelType w:val="multilevel"/>
    <w:tmpl w:val="49904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A352139"/>
    <w:multiLevelType w:val="multilevel"/>
    <w:tmpl w:val="4A35213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4BFB3452"/>
    <w:multiLevelType w:val="multilevel"/>
    <w:tmpl w:val="4BFB3452"/>
    <w:lvl w:ilvl="0" w:tentative="0">
      <w:start w:val="3"/>
      <w:numFmt w:val="upperRoman"/>
      <w:lvlText w:val="%1."/>
      <w:lvlJc w:val="righ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4D6562C9"/>
    <w:multiLevelType w:val="multilevel"/>
    <w:tmpl w:val="4D6562C9"/>
    <w:lvl w:ilvl="0" w:tentative="0">
      <w:start w:val="1"/>
      <w:numFmt w:val="lowerLetter"/>
      <w:lvlText w:val="%1."/>
      <w:lvlJc w:val="left"/>
      <w:pPr>
        <w:ind w:left="857" w:hanging="360"/>
      </w:pPr>
    </w:lvl>
    <w:lvl w:ilvl="1" w:tentative="0">
      <w:start w:val="1"/>
      <w:numFmt w:val="lowerLetter"/>
      <w:lvlText w:val="%2."/>
      <w:lvlJc w:val="left"/>
      <w:pPr>
        <w:ind w:left="1577" w:hanging="360"/>
      </w:pPr>
    </w:lvl>
    <w:lvl w:ilvl="2" w:tentative="0">
      <w:start w:val="1"/>
      <w:numFmt w:val="lowerRoman"/>
      <w:lvlText w:val="%3."/>
      <w:lvlJc w:val="right"/>
      <w:pPr>
        <w:ind w:left="2297" w:hanging="180"/>
      </w:pPr>
    </w:lvl>
    <w:lvl w:ilvl="3" w:tentative="0">
      <w:start w:val="1"/>
      <w:numFmt w:val="decimal"/>
      <w:lvlText w:val="%4."/>
      <w:lvlJc w:val="left"/>
      <w:pPr>
        <w:ind w:left="3017" w:hanging="360"/>
      </w:pPr>
    </w:lvl>
    <w:lvl w:ilvl="4" w:tentative="0">
      <w:start w:val="1"/>
      <w:numFmt w:val="lowerLetter"/>
      <w:lvlText w:val="%5."/>
      <w:lvlJc w:val="left"/>
      <w:pPr>
        <w:ind w:left="3737" w:hanging="360"/>
      </w:pPr>
    </w:lvl>
    <w:lvl w:ilvl="5" w:tentative="0">
      <w:start w:val="1"/>
      <w:numFmt w:val="lowerRoman"/>
      <w:lvlText w:val="%6."/>
      <w:lvlJc w:val="right"/>
      <w:pPr>
        <w:ind w:left="4457" w:hanging="180"/>
      </w:pPr>
    </w:lvl>
    <w:lvl w:ilvl="6" w:tentative="0">
      <w:start w:val="1"/>
      <w:numFmt w:val="decimal"/>
      <w:lvlText w:val="%7."/>
      <w:lvlJc w:val="left"/>
      <w:pPr>
        <w:ind w:left="5177" w:hanging="360"/>
      </w:pPr>
    </w:lvl>
    <w:lvl w:ilvl="7" w:tentative="0">
      <w:start w:val="1"/>
      <w:numFmt w:val="lowerLetter"/>
      <w:lvlText w:val="%8."/>
      <w:lvlJc w:val="left"/>
      <w:pPr>
        <w:ind w:left="5897" w:hanging="360"/>
      </w:pPr>
    </w:lvl>
    <w:lvl w:ilvl="8" w:tentative="0">
      <w:start w:val="1"/>
      <w:numFmt w:val="lowerRoman"/>
      <w:lvlText w:val="%9."/>
      <w:lvlJc w:val="right"/>
      <w:pPr>
        <w:ind w:left="6617" w:hanging="180"/>
      </w:pPr>
    </w:lvl>
  </w:abstractNum>
  <w:abstractNum w:abstractNumId="69">
    <w:nsid w:val="4D9807C3"/>
    <w:multiLevelType w:val="multilevel"/>
    <w:tmpl w:val="4D9807C3"/>
    <w:lvl w:ilvl="0" w:tentative="0">
      <w:start w:val="1"/>
      <w:numFmt w:val="lowerLetter"/>
      <w:lvlText w:val="%1)"/>
      <w:lvlJc w:val="left"/>
      <w:pPr>
        <w:ind w:left="1287" w:hanging="360"/>
      </w:pPr>
      <w:rPr>
        <w:rFonts w:hint="default"/>
        <w:b w:val="0"/>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0">
    <w:nsid w:val="4E1B34A0"/>
    <w:multiLevelType w:val="multilevel"/>
    <w:tmpl w:val="4E1B34A0"/>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539E15A6"/>
    <w:multiLevelType w:val="multilevel"/>
    <w:tmpl w:val="539E15A6"/>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57A7FF6"/>
    <w:multiLevelType w:val="multilevel"/>
    <w:tmpl w:val="557A7FF6"/>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56EC7409"/>
    <w:multiLevelType w:val="multilevel"/>
    <w:tmpl w:val="56EC740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4">
    <w:nsid w:val="5A874958"/>
    <w:multiLevelType w:val="multilevel"/>
    <w:tmpl w:val="5A874958"/>
    <w:lvl w:ilvl="0" w:tentative="0">
      <w:start w:val="3"/>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5C421D82"/>
    <w:multiLevelType w:val="multilevel"/>
    <w:tmpl w:val="5C421D82"/>
    <w:lvl w:ilvl="0" w:tentative="0">
      <w:start w:val="3"/>
      <w:numFmt w:val="upperRoman"/>
      <w:lvlText w:val="%1."/>
      <w:lvlJc w:val="right"/>
      <w:pPr>
        <w:ind w:left="720" w:hanging="360"/>
      </w:pPr>
      <w:rPr>
        <w:rFonts w:hint="default"/>
      </w:rPr>
    </w:lvl>
    <w:lvl w:ilvl="1" w:tentative="0">
      <w:start w:val="1"/>
      <w:numFmt w:val="bullet"/>
      <w:lvlText w:val=""/>
      <w:lvlJc w:val="left"/>
      <w:pPr>
        <w:ind w:left="1500" w:hanging="42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5F44B6B2"/>
    <w:multiLevelType w:val="singleLevel"/>
    <w:tmpl w:val="5F44B6B2"/>
    <w:lvl w:ilvl="0" w:tentative="0">
      <w:start w:val="1"/>
      <w:numFmt w:val="bullet"/>
      <w:lvlText w:val=""/>
      <w:lvlJc w:val="left"/>
      <w:pPr>
        <w:tabs>
          <w:tab w:val="left" w:pos="420"/>
        </w:tabs>
        <w:ind w:left="420" w:hanging="420"/>
      </w:pPr>
      <w:rPr>
        <w:rFonts w:hint="default" w:ascii="Wingdings" w:hAnsi="Wingdings"/>
      </w:rPr>
    </w:lvl>
  </w:abstractNum>
  <w:abstractNum w:abstractNumId="77">
    <w:nsid w:val="60863B3C"/>
    <w:multiLevelType w:val="multilevel"/>
    <w:tmpl w:val="60863B3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609745F8"/>
    <w:multiLevelType w:val="multilevel"/>
    <w:tmpl w:val="609745F8"/>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60B01D22"/>
    <w:multiLevelType w:val="multilevel"/>
    <w:tmpl w:val="60B01D2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61B92EB7"/>
    <w:multiLevelType w:val="multilevel"/>
    <w:tmpl w:val="61B92EB7"/>
    <w:lvl w:ilvl="0" w:tentative="0">
      <w:start w:val="1"/>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61D572AF"/>
    <w:multiLevelType w:val="multilevel"/>
    <w:tmpl w:val="61D572AF"/>
    <w:lvl w:ilvl="0" w:tentative="0">
      <w:start w:val="1"/>
      <w:numFmt w:val="lowerLetter"/>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2">
    <w:nsid w:val="62AF1774"/>
    <w:multiLevelType w:val="multilevel"/>
    <w:tmpl w:val="62AF1774"/>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3426860"/>
    <w:multiLevelType w:val="singleLevel"/>
    <w:tmpl w:val="63426860"/>
    <w:lvl w:ilvl="0" w:tentative="0">
      <w:start w:val="1"/>
      <w:numFmt w:val="decimal"/>
      <w:lvlText w:val="%1."/>
      <w:lvlJc w:val="left"/>
      <w:pPr>
        <w:tabs>
          <w:tab w:val="left" w:pos="425"/>
        </w:tabs>
        <w:ind w:left="425" w:hanging="425"/>
      </w:pPr>
      <w:rPr>
        <w:rFonts w:hint="default"/>
      </w:rPr>
    </w:lvl>
  </w:abstractNum>
  <w:abstractNum w:abstractNumId="84">
    <w:nsid w:val="64C47B0E"/>
    <w:multiLevelType w:val="multilevel"/>
    <w:tmpl w:val="64C47B0E"/>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674753C7"/>
    <w:multiLevelType w:val="multilevel"/>
    <w:tmpl w:val="674753C7"/>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67FD7768"/>
    <w:multiLevelType w:val="multilevel"/>
    <w:tmpl w:val="67FD7768"/>
    <w:lvl w:ilvl="0" w:tentative="0">
      <w:start w:val="1"/>
      <w:numFmt w:val="lowerLetter"/>
      <w:lvlText w:val="%1)"/>
      <w:lvlJc w:val="left"/>
      <w:pPr>
        <w:tabs>
          <w:tab w:val="left" w:pos="0"/>
        </w:tabs>
        <w:ind w:left="720" w:hanging="360"/>
      </w:pPr>
      <w:rPr>
        <w:b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7">
    <w:nsid w:val="68071999"/>
    <w:multiLevelType w:val="multilevel"/>
    <w:tmpl w:val="68071999"/>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68C34B24"/>
    <w:multiLevelType w:val="multilevel"/>
    <w:tmpl w:val="68C34B24"/>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6C2A53C3"/>
    <w:multiLevelType w:val="multilevel"/>
    <w:tmpl w:val="6C2A53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6C303EAF"/>
    <w:multiLevelType w:val="multilevel"/>
    <w:tmpl w:val="6C303EAF"/>
    <w:lvl w:ilvl="0" w:tentative="0">
      <w:start w:val="6"/>
      <w:numFmt w:val="decimal"/>
      <w:lvlText w:val="%1."/>
      <w:lvlJc w:val="left"/>
      <w:pPr>
        <w:ind w:left="1567" w:hanging="432"/>
      </w:pPr>
      <w:rPr>
        <w:rFonts w:hint="default" w:ascii="Arial" w:hAnsi="Arial" w:cs="Arial" w:eastAsiaTheme="majorEastAsia"/>
        <w:b w:val="0"/>
        <w:color w:val="auto"/>
        <w:sz w:val="22"/>
        <w:szCs w:val="22"/>
      </w:rPr>
    </w:lvl>
    <w:lvl w:ilvl="1" w:tentative="0">
      <w:start w:val="1"/>
      <w:numFmt w:val="decimal"/>
      <w:lvlText w:val="%1.%2"/>
      <w:lvlJc w:val="left"/>
      <w:pPr>
        <w:ind w:left="1935" w:hanging="576"/>
      </w:pPr>
      <w:rPr>
        <w:rFonts w:hint="default" w:ascii="Arial" w:hAnsi="Arial" w:cs="Arial"/>
        <w:sz w:val="22"/>
      </w:rPr>
    </w:lvl>
    <w:lvl w:ilvl="2" w:tentative="0">
      <w:start w:val="3"/>
      <w:numFmt w:val="decimal"/>
      <w:lvlText w:val="%1.%2.%3"/>
      <w:lvlJc w:val="left"/>
      <w:pPr>
        <w:ind w:left="1713" w:hanging="720"/>
      </w:pPr>
      <w:rPr>
        <w:rFonts w:hint="default" w:ascii="Arial" w:hAnsi="Arial" w:cs="Arial"/>
        <w:sz w:val="22"/>
      </w:rPr>
    </w:lvl>
    <w:lvl w:ilvl="3" w:tentative="0">
      <w:start w:val="1"/>
      <w:numFmt w:val="decimal"/>
      <w:pStyle w:val="5"/>
      <w:lvlText w:val="%1.%2.%3.%4"/>
      <w:lvlJc w:val="left"/>
      <w:pPr>
        <w:ind w:left="4633" w:hanging="864"/>
      </w:pPr>
      <w:rPr>
        <w:rFonts w:hint="default"/>
      </w:rPr>
    </w:lvl>
    <w:lvl w:ilvl="4" w:tentative="0">
      <w:start w:val="1"/>
      <w:numFmt w:val="decimal"/>
      <w:pStyle w:val="6"/>
      <w:lvlText w:val="%1.%2.%3.%4.%5"/>
      <w:lvlJc w:val="left"/>
      <w:pPr>
        <w:ind w:left="2083" w:hanging="1008"/>
      </w:pPr>
      <w:rPr>
        <w:rFonts w:hint="default"/>
      </w:rPr>
    </w:lvl>
    <w:lvl w:ilvl="5" w:tentative="0">
      <w:start w:val="1"/>
      <w:numFmt w:val="decimal"/>
      <w:pStyle w:val="7"/>
      <w:lvlText w:val="%1.%2.%3.%4.%5.%6"/>
      <w:lvlJc w:val="left"/>
      <w:pPr>
        <w:ind w:left="2227" w:hanging="1152"/>
      </w:pPr>
      <w:rPr>
        <w:rFonts w:hint="default"/>
      </w:rPr>
    </w:lvl>
    <w:lvl w:ilvl="6" w:tentative="0">
      <w:start w:val="1"/>
      <w:numFmt w:val="decimal"/>
      <w:pStyle w:val="8"/>
      <w:lvlText w:val="%1.%2.%3.%4.%5.%6.%7"/>
      <w:lvlJc w:val="left"/>
      <w:pPr>
        <w:ind w:left="2371" w:hanging="1296"/>
      </w:pPr>
      <w:rPr>
        <w:rFonts w:hint="default"/>
      </w:rPr>
    </w:lvl>
    <w:lvl w:ilvl="7" w:tentative="0">
      <w:start w:val="1"/>
      <w:numFmt w:val="decimal"/>
      <w:pStyle w:val="9"/>
      <w:lvlText w:val="%1.%2.%3.%4.%5.%6.%7.%8"/>
      <w:lvlJc w:val="left"/>
      <w:pPr>
        <w:ind w:left="2515" w:hanging="1440"/>
      </w:pPr>
      <w:rPr>
        <w:rFonts w:hint="default"/>
      </w:rPr>
    </w:lvl>
    <w:lvl w:ilvl="8" w:tentative="0">
      <w:start w:val="1"/>
      <w:numFmt w:val="decimal"/>
      <w:pStyle w:val="10"/>
      <w:lvlText w:val="%1.%2.%3.%4.%5.%6.%7.%8.%9"/>
      <w:lvlJc w:val="left"/>
      <w:pPr>
        <w:ind w:left="2659" w:hanging="1584"/>
      </w:pPr>
      <w:rPr>
        <w:rFonts w:hint="default"/>
      </w:rPr>
    </w:lvl>
  </w:abstractNum>
  <w:abstractNum w:abstractNumId="91">
    <w:nsid w:val="6E59153A"/>
    <w:multiLevelType w:val="multilevel"/>
    <w:tmpl w:val="6E59153A"/>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6EBFD826"/>
    <w:multiLevelType w:val="multilevel"/>
    <w:tmpl w:val="6EBFD826"/>
    <w:lvl w:ilvl="0" w:tentative="0">
      <w:start w:val="1"/>
      <w:numFmt w:val="decimal"/>
      <w:lvlText w:val="%1."/>
      <w:lvlJc w:val="left"/>
      <w:pPr>
        <w:tabs>
          <w:tab w:val="left" w:pos="0"/>
        </w:tabs>
        <w:ind w:left="1068" w:hanging="360"/>
      </w:pPr>
    </w:lvl>
    <w:lvl w:ilvl="1" w:tentative="0">
      <w:start w:val="1"/>
      <w:numFmt w:val="lowerLetter"/>
      <w:lvlText w:val="%2."/>
      <w:lvlJc w:val="left"/>
      <w:pPr>
        <w:tabs>
          <w:tab w:val="left" w:pos="0"/>
        </w:tabs>
        <w:ind w:left="1788" w:hanging="360"/>
      </w:pPr>
    </w:lvl>
    <w:lvl w:ilvl="2" w:tentative="0">
      <w:start w:val="1"/>
      <w:numFmt w:val="lowerRoman"/>
      <w:lvlText w:val="%3."/>
      <w:lvlJc w:val="right"/>
      <w:pPr>
        <w:tabs>
          <w:tab w:val="left" w:pos="0"/>
        </w:tabs>
        <w:ind w:left="2508" w:hanging="180"/>
      </w:pPr>
    </w:lvl>
    <w:lvl w:ilvl="3" w:tentative="0">
      <w:start w:val="1"/>
      <w:numFmt w:val="decimal"/>
      <w:lvlText w:val="%4."/>
      <w:lvlJc w:val="left"/>
      <w:pPr>
        <w:tabs>
          <w:tab w:val="left" w:pos="0"/>
        </w:tabs>
        <w:ind w:left="3228" w:hanging="360"/>
      </w:pPr>
    </w:lvl>
    <w:lvl w:ilvl="4" w:tentative="0">
      <w:start w:val="1"/>
      <w:numFmt w:val="lowerLetter"/>
      <w:lvlText w:val="%5."/>
      <w:lvlJc w:val="left"/>
      <w:pPr>
        <w:tabs>
          <w:tab w:val="left" w:pos="0"/>
        </w:tabs>
        <w:ind w:left="3948" w:hanging="360"/>
      </w:pPr>
    </w:lvl>
    <w:lvl w:ilvl="5" w:tentative="0">
      <w:start w:val="1"/>
      <w:numFmt w:val="lowerRoman"/>
      <w:lvlText w:val="%6."/>
      <w:lvlJc w:val="right"/>
      <w:pPr>
        <w:tabs>
          <w:tab w:val="left" w:pos="0"/>
        </w:tabs>
        <w:ind w:left="4668" w:hanging="180"/>
      </w:pPr>
    </w:lvl>
    <w:lvl w:ilvl="6" w:tentative="0">
      <w:start w:val="1"/>
      <w:numFmt w:val="decimal"/>
      <w:lvlText w:val="%7."/>
      <w:lvlJc w:val="left"/>
      <w:pPr>
        <w:tabs>
          <w:tab w:val="left" w:pos="0"/>
        </w:tabs>
        <w:ind w:left="5388" w:hanging="360"/>
      </w:pPr>
    </w:lvl>
    <w:lvl w:ilvl="7" w:tentative="0">
      <w:start w:val="1"/>
      <w:numFmt w:val="lowerLetter"/>
      <w:lvlText w:val="%8."/>
      <w:lvlJc w:val="left"/>
      <w:pPr>
        <w:tabs>
          <w:tab w:val="left" w:pos="0"/>
        </w:tabs>
        <w:ind w:left="6108" w:hanging="360"/>
      </w:pPr>
    </w:lvl>
    <w:lvl w:ilvl="8" w:tentative="0">
      <w:start w:val="1"/>
      <w:numFmt w:val="lowerRoman"/>
      <w:lvlText w:val="%9."/>
      <w:lvlJc w:val="right"/>
      <w:pPr>
        <w:tabs>
          <w:tab w:val="left" w:pos="0"/>
        </w:tabs>
        <w:ind w:left="6828" w:hanging="180"/>
      </w:pPr>
    </w:lvl>
  </w:abstractNum>
  <w:abstractNum w:abstractNumId="93">
    <w:nsid w:val="6EDF3B5C"/>
    <w:multiLevelType w:val="multilevel"/>
    <w:tmpl w:val="6EDF3B5C"/>
    <w:lvl w:ilvl="0" w:tentative="0">
      <w:start w:val="2"/>
      <w:numFmt w:val="upperRoman"/>
      <w:lvlText w:val="%1."/>
      <w:lvlJc w:val="right"/>
      <w:pPr>
        <w:ind w:left="106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6FAF009A"/>
    <w:multiLevelType w:val="multilevel"/>
    <w:tmpl w:val="6FAF009A"/>
    <w:lvl w:ilvl="0" w:tentative="0">
      <w:start w:val="1"/>
      <w:numFmt w:val="lowerLetter"/>
      <w:lvlText w:val="%1)"/>
      <w:lvlJc w:val="left"/>
      <w:pPr>
        <w:tabs>
          <w:tab w:val="left" w:pos="-76"/>
        </w:tabs>
        <w:ind w:left="644" w:hanging="360"/>
      </w:pPr>
      <w:rPr>
        <w:b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95">
    <w:nsid w:val="73E158AB"/>
    <w:multiLevelType w:val="multilevel"/>
    <w:tmpl w:val="73E158AB"/>
    <w:lvl w:ilvl="0" w:tentative="0">
      <w:start w:val="2"/>
      <w:numFmt w:val="upperRoman"/>
      <w:lvlText w:val="%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75645DF0"/>
    <w:multiLevelType w:val="multilevel"/>
    <w:tmpl w:val="75645DF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75877E70"/>
    <w:multiLevelType w:val="multilevel"/>
    <w:tmpl w:val="75877E70"/>
    <w:lvl w:ilvl="0" w:tentative="0">
      <w:start w:val="3"/>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71C4E8D"/>
    <w:multiLevelType w:val="multilevel"/>
    <w:tmpl w:val="771C4E8D"/>
    <w:lvl w:ilvl="0" w:tentative="0">
      <w:start w:val="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7431616"/>
    <w:multiLevelType w:val="multilevel"/>
    <w:tmpl w:val="7743161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0">
    <w:nsid w:val="78482646"/>
    <w:multiLevelType w:val="multilevel"/>
    <w:tmpl w:val="7848264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785A6D23"/>
    <w:multiLevelType w:val="multilevel"/>
    <w:tmpl w:val="785A6D23"/>
    <w:lvl w:ilvl="0" w:tentative="0">
      <w:start w:val="3"/>
      <w:numFmt w:val="upperRoman"/>
      <w:lvlText w:val="%1."/>
      <w:lvlJc w:val="right"/>
      <w:pPr>
        <w:ind w:left="720" w:hanging="360"/>
      </w:pPr>
      <w:rPr>
        <w:rFonts w:hint="default"/>
      </w:rPr>
    </w:lvl>
    <w:lvl w:ilvl="1" w:tentative="0">
      <w:start w:val="8"/>
      <w:numFmt w:val="bullet"/>
      <w:lvlText w:val="•"/>
      <w:lvlJc w:val="left"/>
      <w:pPr>
        <w:ind w:left="1500" w:hanging="420"/>
      </w:pPr>
      <w:rPr>
        <w:rFonts w:hint="default" w:ascii="Montserrat" w:hAnsi="Montserrat" w:eastAsia="Times New Roman" w:cs="Montserrat Medium"/>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7BFFF4A8"/>
    <w:multiLevelType w:val="singleLevel"/>
    <w:tmpl w:val="7BFFF4A8"/>
    <w:lvl w:ilvl="0" w:tentative="0">
      <w:start w:val="1"/>
      <w:numFmt w:val="lowerLetter"/>
      <w:lvlText w:val="%1)"/>
      <w:lvlJc w:val="left"/>
      <w:pPr>
        <w:tabs>
          <w:tab w:val="left" w:pos="425"/>
        </w:tabs>
        <w:ind w:left="425" w:hanging="425"/>
      </w:pPr>
      <w:rPr>
        <w:rFonts w:hint="default"/>
      </w:rPr>
    </w:lvl>
  </w:abstractNum>
  <w:abstractNum w:abstractNumId="103">
    <w:nsid w:val="7FFE1093"/>
    <w:multiLevelType w:val="multilevel"/>
    <w:tmpl w:val="7FFE1093"/>
    <w:lvl w:ilvl="0" w:tentative="0">
      <w:start w:val="1"/>
      <w:numFmt w:val="lowerLetter"/>
      <w:lvlText w:val="%1)"/>
      <w:lvlJc w:val="left"/>
      <w:pPr>
        <w:tabs>
          <w:tab w:val="left" w:pos="0"/>
        </w:tabs>
        <w:ind w:left="720" w:hanging="360"/>
      </w:pPr>
      <w:rPr>
        <w:b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90"/>
  </w:num>
  <w:num w:numId="2">
    <w:abstractNumId w:val="80"/>
  </w:num>
  <w:num w:numId="3">
    <w:abstractNumId w:val="2"/>
  </w:num>
  <w:num w:numId="4">
    <w:abstractNumId w:val="95"/>
  </w:num>
  <w:num w:numId="5">
    <w:abstractNumId w:val="48"/>
  </w:num>
  <w:num w:numId="6">
    <w:abstractNumId w:val="81"/>
  </w:num>
  <w:num w:numId="7">
    <w:abstractNumId w:val="38"/>
  </w:num>
  <w:num w:numId="8">
    <w:abstractNumId w:val="24"/>
  </w:num>
  <w:num w:numId="9">
    <w:abstractNumId w:val="34"/>
  </w:num>
  <w:num w:numId="10">
    <w:abstractNumId w:val="60"/>
  </w:num>
  <w:num w:numId="11">
    <w:abstractNumId w:val="36"/>
  </w:num>
  <w:num w:numId="12">
    <w:abstractNumId w:val="17"/>
  </w:num>
  <w:num w:numId="13">
    <w:abstractNumId w:val="85"/>
  </w:num>
  <w:num w:numId="14">
    <w:abstractNumId w:val="62"/>
  </w:num>
  <w:num w:numId="15">
    <w:abstractNumId w:val="78"/>
  </w:num>
  <w:num w:numId="16">
    <w:abstractNumId w:val="14"/>
  </w:num>
  <w:num w:numId="17">
    <w:abstractNumId w:val="21"/>
  </w:num>
  <w:num w:numId="18">
    <w:abstractNumId w:val="42"/>
  </w:num>
  <w:num w:numId="19">
    <w:abstractNumId w:val="40"/>
  </w:num>
  <w:num w:numId="20">
    <w:abstractNumId w:val="93"/>
  </w:num>
  <w:num w:numId="21">
    <w:abstractNumId w:val="71"/>
  </w:num>
  <w:num w:numId="22">
    <w:abstractNumId w:val="87"/>
  </w:num>
  <w:num w:numId="23">
    <w:abstractNumId w:val="72"/>
  </w:num>
  <w:num w:numId="24">
    <w:abstractNumId w:val="28"/>
  </w:num>
  <w:num w:numId="25">
    <w:abstractNumId w:val="32"/>
  </w:num>
  <w:num w:numId="26">
    <w:abstractNumId w:val="88"/>
  </w:num>
  <w:num w:numId="27">
    <w:abstractNumId w:val="98"/>
  </w:num>
  <w:num w:numId="28">
    <w:abstractNumId w:val="45"/>
  </w:num>
  <w:num w:numId="29">
    <w:abstractNumId w:val="30"/>
  </w:num>
  <w:num w:numId="30">
    <w:abstractNumId w:val="53"/>
  </w:num>
  <w:num w:numId="31">
    <w:abstractNumId w:val="29"/>
  </w:num>
  <w:num w:numId="32">
    <w:abstractNumId w:val="84"/>
  </w:num>
  <w:num w:numId="33">
    <w:abstractNumId w:val="15"/>
  </w:num>
  <w:num w:numId="34">
    <w:abstractNumId w:val="23"/>
  </w:num>
  <w:num w:numId="35">
    <w:abstractNumId w:val="13"/>
  </w:num>
  <w:num w:numId="36">
    <w:abstractNumId w:val="73"/>
  </w:num>
  <w:num w:numId="37">
    <w:abstractNumId w:val="74"/>
  </w:num>
  <w:num w:numId="38">
    <w:abstractNumId w:val="70"/>
  </w:num>
  <w:num w:numId="39">
    <w:abstractNumId w:val="20"/>
  </w:num>
  <w:num w:numId="40">
    <w:abstractNumId w:val="1"/>
  </w:num>
  <w:num w:numId="41">
    <w:abstractNumId w:val="76"/>
  </w:num>
  <w:num w:numId="42">
    <w:abstractNumId w:val="83"/>
  </w:num>
  <w:num w:numId="43">
    <w:abstractNumId w:val="97"/>
  </w:num>
  <w:num w:numId="44">
    <w:abstractNumId w:val="64"/>
  </w:num>
  <w:num w:numId="45">
    <w:abstractNumId w:val="67"/>
  </w:num>
  <w:num w:numId="46">
    <w:abstractNumId w:val="43"/>
  </w:num>
  <w:num w:numId="47">
    <w:abstractNumId w:val="79"/>
  </w:num>
  <w:num w:numId="48">
    <w:abstractNumId w:val="27"/>
  </w:num>
  <w:num w:numId="49">
    <w:abstractNumId w:val="37"/>
  </w:num>
  <w:num w:numId="50">
    <w:abstractNumId w:val="33"/>
  </w:num>
  <w:num w:numId="51">
    <w:abstractNumId w:val="39"/>
  </w:num>
  <w:num w:numId="52">
    <w:abstractNumId w:val="99"/>
  </w:num>
  <w:num w:numId="53">
    <w:abstractNumId w:val="47"/>
  </w:num>
  <w:num w:numId="54">
    <w:abstractNumId w:val="59"/>
  </w:num>
  <w:num w:numId="55">
    <w:abstractNumId w:val="82"/>
  </w:num>
  <w:num w:numId="56">
    <w:abstractNumId w:val="31"/>
  </w:num>
  <w:num w:numId="57">
    <w:abstractNumId w:val="101"/>
  </w:num>
  <w:num w:numId="58">
    <w:abstractNumId w:val="68"/>
  </w:num>
  <w:num w:numId="59">
    <w:abstractNumId w:val="19"/>
  </w:num>
  <w:num w:numId="60">
    <w:abstractNumId w:val="41"/>
  </w:num>
  <w:num w:numId="61">
    <w:abstractNumId w:val="56"/>
  </w:num>
  <w:num w:numId="62">
    <w:abstractNumId w:val="49"/>
  </w:num>
  <w:num w:numId="63">
    <w:abstractNumId w:val="46"/>
  </w:num>
  <w:num w:numId="64">
    <w:abstractNumId w:val="55"/>
  </w:num>
  <w:num w:numId="65">
    <w:abstractNumId w:val="52"/>
  </w:num>
  <w:num w:numId="66">
    <w:abstractNumId w:val="25"/>
  </w:num>
  <w:num w:numId="67">
    <w:abstractNumId w:val="50"/>
  </w:num>
  <w:num w:numId="68">
    <w:abstractNumId w:val="44"/>
  </w:num>
  <w:num w:numId="69">
    <w:abstractNumId w:val="77"/>
  </w:num>
  <w:num w:numId="70">
    <w:abstractNumId w:val="66"/>
  </w:num>
  <w:num w:numId="71">
    <w:abstractNumId w:val="102"/>
  </w:num>
  <w:num w:numId="72">
    <w:abstractNumId w:val="89"/>
  </w:num>
  <w:num w:numId="73">
    <w:abstractNumId w:val="75"/>
  </w:num>
  <w:num w:numId="74">
    <w:abstractNumId w:val="96"/>
  </w:num>
  <w:num w:numId="75">
    <w:abstractNumId w:val="18"/>
  </w:num>
  <w:num w:numId="76">
    <w:abstractNumId w:val="100"/>
  </w:num>
  <w:num w:numId="77">
    <w:abstractNumId w:val="7"/>
  </w:num>
  <w:num w:numId="78">
    <w:abstractNumId w:val="6"/>
  </w:num>
  <w:num w:numId="79">
    <w:abstractNumId w:val="3"/>
  </w:num>
  <w:num w:numId="80">
    <w:abstractNumId w:val="12"/>
  </w:num>
  <w:num w:numId="81">
    <w:abstractNumId w:val="10"/>
  </w:num>
  <w:num w:numId="82">
    <w:abstractNumId w:val="92"/>
  </w:num>
  <w:num w:numId="83">
    <w:abstractNumId w:val="58"/>
  </w:num>
  <w:num w:numId="84">
    <w:abstractNumId w:val="11"/>
  </w:num>
  <w:num w:numId="85">
    <w:abstractNumId w:val="94"/>
  </w:num>
  <w:num w:numId="86">
    <w:abstractNumId w:val="8"/>
  </w:num>
  <w:num w:numId="87">
    <w:abstractNumId w:val="86"/>
  </w:num>
  <w:num w:numId="88">
    <w:abstractNumId w:val="103"/>
  </w:num>
  <w:num w:numId="89">
    <w:abstractNumId w:val="4"/>
  </w:num>
  <w:num w:numId="90">
    <w:abstractNumId w:val="5"/>
  </w:num>
  <w:num w:numId="91">
    <w:abstractNumId w:val="35"/>
  </w:num>
  <w:num w:numId="92">
    <w:abstractNumId w:val="0"/>
  </w:num>
  <w:num w:numId="93">
    <w:abstractNumId w:val="9"/>
  </w:num>
  <w:num w:numId="94">
    <w:abstractNumId w:val="51"/>
  </w:num>
  <w:num w:numId="95">
    <w:abstractNumId w:val="57"/>
  </w:num>
  <w:num w:numId="96">
    <w:abstractNumId w:val="91"/>
  </w:num>
  <w:num w:numId="97">
    <w:abstractNumId w:val="69"/>
  </w:num>
  <w:num w:numId="98">
    <w:abstractNumId w:val="54"/>
  </w:num>
  <w:num w:numId="99">
    <w:abstractNumId w:val="61"/>
  </w:num>
  <w:num w:numId="100">
    <w:abstractNumId w:val="22"/>
  </w:num>
  <w:num w:numId="101">
    <w:abstractNumId w:val="16"/>
  </w:num>
  <w:num w:numId="102">
    <w:abstractNumId w:val="63"/>
  </w:num>
  <w:num w:numId="103">
    <w:abstractNumId w:val="65"/>
  </w:num>
  <w:num w:numId="1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AD"/>
    <w:rsid w:val="000139A9"/>
    <w:rsid w:val="0002639D"/>
    <w:rsid w:val="00032DEF"/>
    <w:rsid w:val="00035127"/>
    <w:rsid w:val="00036D63"/>
    <w:rsid w:val="000473DF"/>
    <w:rsid w:val="00055477"/>
    <w:rsid w:val="000613AA"/>
    <w:rsid w:val="000900BC"/>
    <w:rsid w:val="00093C67"/>
    <w:rsid w:val="000A546D"/>
    <w:rsid w:val="000B502D"/>
    <w:rsid w:val="000C3EF4"/>
    <w:rsid w:val="000D0598"/>
    <w:rsid w:val="000D33BD"/>
    <w:rsid w:val="000D6C0A"/>
    <w:rsid w:val="000E148E"/>
    <w:rsid w:val="001075F5"/>
    <w:rsid w:val="00120727"/>
    <w:rsid w:val="0012367A"/>
    <w:rsid w:val="0013051A"/>
    <w:rsid w:val="00142B68"/>
    <w:rsid w:val="00161F3E"/>
    <w:rsid w:val="001A1325"/>
    <w:rsid w:val="001A1C1D"/>
    <w:rsid w:val="001C28E6"/>
    <w:rsid w:val="001D1BE5"/>
    <w:rsid w:val="001D7743"/>
    <w:rsid w:val="001E2A4C"/>
    <w:rsid w:val="001E7B30"/>
    <w:rsid w:val="00200568"/>
    <w:rsid w:val="00203423"/>
    <w:rsid w:val="00213EE1"/>
    <w:rsid w:val="00220790"/>
    <w:rsid w:val="00220844"/>
    <w:rsid w:val="00230D35"/>
    <w:rsid w:val="0025597D"/>
    <w:rsid w:val="00271B4F"/>
    <w:rsid w:val="00275618"/>
    <w:rsid w:val="002910A6"/>
    <w:rsid w:val="002924B1"/>
    <w:rsid w:val="00294D6C"/>
    <w:rsid w:val="002A6863"/>
    <w:rsid w:val="002B0B3F"/>
    <w:rsid w:val="002B2EB6"/>
    <w:rsid w:val="002E06B5"/>
    <w:rsid w:val="002E6741"/>
    <w:rsid w:val="003022B9"/>
    <w:rsid w:val="0031488B"/>
    <w:rsid w:val="00316ED6"/>
    <w:rsid w:val="00320804"/>
    <w:rsid w:val="00322920"/>
    <w:rsid w:val="00331F86"/>
    <w:rsid w:val="0034552D"/>
    <w:rsid w:val="00356A30"/>
    <w:rsid w:val="00360B70"/>
    <w:rsid w:val="00367B01"/>
    <w:rsid w:val="00367BAD"/>
    <w:rsid w:val="00375E84"/>
    <w:rsid w:val="003836FC"/>
    <w:rsid w:val="0038672F"/>
    <w:rsid w:val="003C187C"/>
    <w:rsid w:val="003D0978"/>
    <w:rsid w:val="003D2BD4"/>
    <w:rsid w:val="003D3EB3"/>
    <w:rsid w:val="003D5162"/>
    <w:rsid w:val="003E2BD7"/>
    <w:rsid w:val="00411BCC"/>
    <w:rsid w:val="004151BD"/>
    <w:rsid w:val="0042151B"/>
    <w:rsid w:val="00423E56"/>
    <w:rsid w:val="00427CF0"/>
    <w:rsid w:val="0044782D"/>
    <w:rsid w:val="0045069F"/>
    <w:rsid w:val="004648AF"/>
    <w:rsid w:val="00476E50"/>
    <w:rsid w:val="00477EE1"/>
    <w:rsid w:val="00483223"/>
    <w:rsid w:val="004A4628"/>
    <w:rsid w:val="004A768E"/>
    <w:rsid w:val="004B6BEF"/>
    <w:rsid w:val="004E1BBB"/>
    <w:rsid w:val="004E6A46"/>
    <w:rsid w:val="005108A5"/>
    <w:rsid w:val="00520356"/>
    <w:rsid w:val="00543A94"/>
    <w:rsid w:val="005469E8"/>
    <w:rsid w:val="00551667"/>
    <w:rsid w:val="00561604"/>
    <w:rsid w:val="0058618E"/>
    <w:rsid w:val="005873BB"/>
    <w:rsid w:val="005A049C"/>
    <w:rsid w:val="005A2AD4"/>
    <w:rsid w:val="005C1FEE"/>
    <w:rsid w:val="005C6F56"/>
    <w:rsid w:val="005C7179"/>
    <w:rsid w:val="005E67CA"/>
    <w:rsid w:val="005F6C54"/>
    <w:rsid w:val="006063CD"/>
    <w:rsid w:val="006261BF"/>
    <w:rsid w:val="00657B5E"/>
    <w:rsid w:val="0066079D"/>
    <w:rsid w:val="00666430"/>
    <w:rsid w:val="00681808"/>
    <w:rsid w:val="006927BD"/>
    <w:rsid w:val="00697F57"/>
    <w:rsid w:val="006A3D9F"/>
    <w:rsid w:val="006B68E3"/>
    <w:rsid w:val="006C0376"/>
    <w:rsid w:val="006C297F"/>
    <w:rsid w:val="006C3D99"/>
    <w:rsid w:val="006C7E25"/>
    <w:rsid w:val="00710171"/>
    <w:rsid w:val="00721865"/>
    <w:rsid w:val="007218E7"/>
    <w:rsid w:val="007229D9"/>
    <w:rsid w:val="00736252"/>
    <w:rsid w:val="00737B69"/>
    <w:rsid w:val="0074363A"/>
    <w:rsid w:val="00767C14"/>
    <w:rsid w:val="007735CB"/>
    <w:rsid w:val="007916DD"/>
    <w:rsid w:val="00795FC5"/>
    <w:rsid w:val="007A0EDF"/>
    <w:rsid w:val="007B09FF"/>
    <w:rsid w:val="007C56AD"/>
    <w:rsid w:val="007C699D"/>
    <w:rsid w:val="007E7A6D"/>
    <w:rsid w:val="00800940"/>
    <w:rsid w:val="00810265"/>
    <w:rsid w:val="00826C6D"/>
    <w:rsid w:val="00827CB4"/>
    <w:rsid w:val="00855CBA"/>
    <w:rsid w:val="008626BA"/>
    <w:rsid w:val="00863845"/>
    <w:rsid w:val="00873913"/>
    <w:rsid w:val="00874829"/>
    <w:rsid w:val="008867EA"/>
    <w:rsid w:val="00886E4B"/>
    <w:rsid w:val="008C56B7"/>
    <w:rsid w:val="008D2E1D"/>
    <w:rsid w:val="008D7A16"/>
    <w:rsid w:val="008E53F2"/>
    <w:rsid w:val="008F025C"/>
    <w:rsid w:val="00900815"/>
    <w:rsid w:val="00920078"/>
    <w:rsid w:val="0092355F"/>
    <w:rsid w:val="009249B4"/>
    <w:rsid w:val="009471B5"/>
    <w:rsid w:val="009718A8"/>
    <w:rsid w:val="009819FA"/>
    <w:rsid w:val="00982709"/>
    <w:rsid w:val="00983467"/>
    <w:rsid w:val="009B3243"/>
    <w:rsid w:val="009C28D4"/>
    <w:rsid w:val="009E7240"/>
    <w:rsid w:val="00A26C64"/>
    <w:rsid w:val="00A2754A"/>
    <w:rsid w:val="00A30B8D"/>
    <w:rsid w:val="00A36EE4"/>
    <w:rsid w:val="00A3794C"/>
    <w:rsid w:val="00A5214E"/>
    <w:rsid w:val="00A54321"/>
    <w:rsid w:val="00A57AEF"/>
    <w:rsid w:val="00A65E39"/>
    <w:rsid w:val="00A665FF"/>
    <w:rsid w:val="00A73115"/>
    <w:rsid w:val="00A75E6C"/>
    <w:rsid w:val="00AB5500"/>
    <w:rsid w:val="00AD1CF6"/>
    <w:rsid w:val="00B02D0C"/>
    <w:rsid w:val="00B03EEA"/>
    <w:rsid w:val="00B203A2"/>
    <w:rsid w:val="00B21FE7"/>
    <w:rsid w:val="00B3572F"/>
    <w:rsid w:val="00B537F2"/>
    <w:rsid w:val="00B53CF1"/>
    <w:rsid w:val="00B5461B"/>
    <w:rsid w:val="00B602EA"/>
    <w:rsid w:val="00B73E22"/>
    <w:rsid w:val="00B8700C"/>
    <w:rsid w:val="00BB239A"/>
    <w:rsid w:val="00BB4055"/>
    <w:rsid w:val="00BB724B"/>
    <w:rsid w:val="00BC657B"/>
    <w:rsid w:val="00BE1C97"/>
    <w:rsid w:val="00BF4D66"/>
    <w:rsid w:val="00C0039E"/>
    <w:rsid w:val="00C07E91"/>
    <w:rsid w:val="00C202D6"/>
    <w:rsid w:val="00C2128B"/>
    <w:rsid w:val="00C4131E"/>
    <w:rsid w:val="00C46DAD"/>
    <w:rsid w:val="00C5504D"/>
    <w:rsid w:val="00C60394"/>
    <w:rsid w:val="00C60EF0"/>
    <w:rsid w:val="00C64A96"/>
    <w:rsid w:val="00C86F72"/>
    <w:rsid w:val="00CB3646"/>
    <w:rsid w:val="00CC42E6"/>
    <w:rsid w:val="00CE6A57"/>
    <w:rsid w:val="00D1734A"/>
    <w:rsid w:val="00D45DD6"/>
    <w:rsid w:val="00D62BBE"/>
    <w:rsid w:val="00D62E78"/>
    <w:rsid w:val="00D63ED8"/>
    <w:rsid w:val="00D64672"/>
    <w:rsid w:val="00D647F7"/>
    <w:rsid w:val="00D65119"/>
    <w:rsid w:val="00D65F3B"/>
    <w:rsid w:val="00D75DDE"/>
    <w:rsid w:val="00D87298"/>
    <w:rsid w:val="00D93D3C"/>
    <w:rsid w:val="00DA2761"/>
    <w:rsid w:val="00DA512B"/>
    <w:rsid w:val="00DB7D76"/>
    <w:rsid w:val="00DC0576"/>
    <w:rsid w:val="00DF2463"/>
    <w:rsid w:val="00DF4E25"/>
    <w:rsid w:val="00DF653F"/>
    <w:rsid w:val="00E12F00"/>
    <w:rsid w:val="00E2102F"/>
    <w:rsid w:val="00E27126"/>
    <w:rsid w:val="00E3283F"/>
    <w:rsid w:val="00E37468"/>
    <w:rsid w:val="00E47ACD"/>
    <w:rsid w:val="00E62921"/>
    <w:rsid w:val="00E678F3"/>
    <w:rsid w:val="00E856C4"/>
    <w:rsid w:val="00EB1E24"/>
    <w:rsid w:val="00EC073F"/>
    <w:rsid w:val="00EC13D2"/>
    <w:rsid w:val="00ED647C"/>
    <w:rsid w:val="00EE5FAA"/>
    <w:rsid w:val="00EF7A12"/>
    <w:rsid w:val="00F01952"/>
    <w:rsid w:val="00F07B54"/>
    <w:rsid w:val="00F12522"/>
    <w:rsid w:val="00F17E84"/>
    <w:rsid w:val="00F40C7E"/>
    <w:rsid w:val="00F506A1"/>
    <w:rsid w:val="00F640D1"/>
    <w:rsid w:val="00F81B49"/>
    <w:rsid w:val="00F835BB"/>
    <w:rsid w:val="00F94CAF"/>
    <w:rsid w:val="00FA1EAD"/>
    <w:rsid w:val="00FA4B60"/>
    <w:rsid w:val="00FB7C58"/>
    <w:rsid w:val="00FC1207"/>
    <w:rsid w:val="00FC40F7"/>
    <w:rsid w:val="00FF0C9B"/>
    <w:rsid w:val="00FF33E3"/>
    <w:rsid w:val="00FF5C3C"/>
    <w:rsid w:val="03361E7B"/>
    <w:rsid w:val="05783991"/>
    <w:rsid w:val="07B67605"/>
    <w:rsid w:val="07D02FB4"/>
    <w:rsid w:val="08DF719C"/>
    <w:rsid w:val="09475B3F"/>
    <w:rsid w:val="0AB21435"/>
    <w:rsid w:val="0C99477C"/>
    <w:rsid w:val="0CE331F4"/>
    <w:rsid w:val="0F9569FD"/>
    <w:rsid w:val="10231A07"/>
    <w:rsid w:val="10907E3C"/>
    <w:rsid w:val="11AB7D42"/>
    <w:rsid w:val="121273D2"/>
    <w:rsid w:val="15845CC9"/>
    <w:rsid w:val="1A1041D0"/>
    <w:rsid w:val="1B6C7BA9"/>
    <w:rsid w:val="1E761256"/>
    <w:rsid w:val="22923EC5"/>
    <w:rsid w:val="23510E00"/>
    <w:rsid w:val="23921F6D"/>
    <w:rsid w:val="244F03A6"/>
    <w:rsid w:val="293272A7"/>
    <w:rsid w:val="2A0120E7"/>
    <w:rsid w:val="2C0700F8"/>
    <w:rsid w:val="2C0940B8"/>
    <w:rsid w:val="2C131EC8"/>
    <w:rsid w:val="2D20580C"/>
    <w:rsid w:val="2DDA3448"/>
    <w:rsid w:val="2FAC4ADB"/>
    <w:rsid w:val="2FFA08F0"/>
    <w:rsid w:val="318A49A8"/>
    <w:rsid w:val="329119D0"/>
    <w:rsid w:val="330B1B3D"/>
    <w:rsid w:val="35CF2253"/>
    <w:rsid w:val="36F90A3C"/>
    <w:rsid w:val="389C1E13"/>
    <w:rsid w:val="38D6254B"/>
    <w:rsid w:val="3AF20ACF"/>
    <w:rsid w:val="3B59226A"/>
    <w:rsid w:val="3BA70DD8"/>
    <w:rsid w:val="3DEE6DAB"/>
    <w:rsid w:val="4073454C"/>
    <w:rsid w:val="42AB3465"/>
    <w:rsid w:val="43993A74"/>
    <w:rsid w:val="44A06561"/>
    <w:rsid w:val="476347BB"/>
    <w:rsid w:val="4ACD77C9"/>
    <w:rsid w:val="4AF8018E"/>
    <w:rsid w:val="4EA47053"/>
    <w:rsid w:val="4EBE5555"/>
    <w:rsid w:val="4F4C0128"/>
    <w:rsid w:val="505B1821"/>
    <w:rsid w:val="53A476F3"/>
    <w:rsid w:val="56051D5E"/>
    <w:rsid w:val="568F761F"/>
    <w:rsid w:val="573878F3"/>
    <w:rsid w:val="58DB3614"/>
    <w:rsid w:val="59243C6D"/>
    <w:rsid w:val="5BA73EA1"/>
    <w:rsid w:val="64C676BB"/>
    <w:rsid w:val="669F4756"/>
    <w:rsid w:val="66CA7430"/>
    <w:rsid w:val="675F7756"/>
    <w:rsid w:val="69E4045B"/>
    <w:rsid w:val="6ABF12C5"/>
    <w:rsid w:val="6B33447B"/>
    <w:rsid w:val="6B785684"/>
    <w:rsid w:val="6CDC7AA6"/>
    <w:rsid w:val="6ECF42D7"/>
    <w:rsid w:val="6F083456"/>
    <w:rsid w:val="6F732867"/>
    <w:rsid w:val="6FA965AA"/>
    <w:rsid w:val="70394380"/>
    <w:rsid w:val="742873A2"/>
    <w:rsid w:val="76996A64"/>
    <w:rsid w:val="76DF1D56"/>
    <w:rsid w:val="77C21082"/>
    <w:rsid w:val="791528EE"/>
    <w:rsid w:val="7ADD0A51"/>
    <w:rsid w:val="7C682DAA"/>
    <w:rsid w:val="7C9D516E"/>
    <w:rsid w:val="7D285D72"/>
    <w:rsid w:val="7D574EE0"/>
    <w:rsid w:val="7D7C73EF"/>
    <w:rsid w:val="7F0823F9"/>
    <w:rsid w:val="7F3B7E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7" w:semiHidden="0" w:name="heading 2"/>
    <w:lsdException w:qFormat="1" w:uiPriority="7" w:semiHidden="0" w:name="heading 3"/>
    <w:lsdException w:qFormat="1" w:uiPriority="7" w:semiHidden="0" w:name="heading 4"/>
    <w:lsdException w:qFormat="1" w:uiPriority="7" w:semiHidden="0" w:name="heading 5"/>
    <w:lsdException w:qFormat="1" w:uiPriority="7" w:semiHidden="0" w:name="heading 6"/>
    <w:lsdException w:qFormat="1" w:uiPriority="7" w:semiHidden="0" w:name="heading 7"/>
    <w:lsdException w:qFormat="1" w:uiPriority="7" w:semiHidden="0" w:name="heading 8"/>
    <w:lsdException w:qFormat="1" w:uiPriority="7"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6" w:semiHidden="0" w:name="toc 1"/>
    <w:lsdException w:qFormat="1" w:uiPriority="6" w:semiHidden="0" w:name="toc 2"/>
    <w:lsdException w:uiPriority="6"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7"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6"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7"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Calibri" w:hAnsi="Calibri" w:eastAsia="Calibri" w:cs="Times New Roman"/>
      <w:sz w:val="24"/>
      <w:szCs w:val="24"/>
      <w:lang w:val="es-MX" w:eastAsia="en-US" w:bidi="ar-SA"/>
    </w:rPr>
  </w:style>
  <w:style w:type="paragraph" w:styleId="2">
    <w:name w:val="heading 1"/>
    <w:basedOn w:val="1"/>
    <w:next w:val="1"/>
    <w:link w:val="42"/>
    <w:qFormat/>
    <w:uiPriority w:val="0"/>
    <w:pPr>
      <w:keepNext/>
      <w:keepLines/>
      <w:jc w:val="both"/>
      <w:outlineLvl w:val="0"/>
    </w:pPr>
    <w:rPr>
      <w:rFonts w:ascii="Montserrat" w:hAnsi="Montserrat" w:eastAsiaTheme="majorEastAsia" w:cstheme="majorBidi"/>
      <w:b/>
      <w:color w:val="9B2242"/>
      <w:sz w:val="22"/>
      <w:szCs w:val="32"/>
    </w:rPr>
  </w:style>
  <w:style w:type="paragraph" w:styleId="3">
    <w:name w:val="heading 2"/>
    <w:basedOn w:val="1"/>
    <w:next w:val="1"/>
    <w:link w:val="43"/>
    <w:unhideWhenUsed/>
    <w:qFormat/>
    <w:uiPriority w:val="7"/>
    <w:pPr>
      <w:keepNext/>
      <w:keepLines/>
      <w:jc w:val="both"/>
      <w:outlineLvl w:val="1"/>
    </w:pPr>
    <w:rPr>
      <w:rFonts w:ascii="Montserrat" w:hAnsi="Montserrat" w:eastAsiaTheme="majorEastAsia" w:cstheme="majorBidi"/>
      <w:b/>
      <w:color w:val="9B2242"/>
      <w:sz w:val="22"/>
      <w:szCs w:val="26"/>
    </w:rPr>
  </w:style>
  <w:style w:type="paragraph" w:styleId="4">
    <w:name w:val="heading 3"/>
    <w:basedOn w:val="1"/>
    <w:next w:val="1"/>
    <w:link w:val="44"/>
    <w:unhideWhenUsed/>
    <w:qFormat/>
    <w:uiPriority w:val="7"/>
    <w:pPr>
      <w:keepNext/>
      <w:keepLines/>
      <w:jc w:val="both"/>
      <w:outlineLvl w:val="2"/>
    </w:pPr>
    <w:rPr>
      <w:rFonts w:ascii="Montserrat" w:hAnsi="Montserrat" w:eastAsiaTheme="majorEastAsia" w:cstheme="majorBidi"/>
      <w:b/>
      <w:color w:val="9B2242"/>
      <w:sz w:val="22"/>
    </w:rPr>
  </w:style>
  <w:style w:type="paragraph" w:styleId="5">
    <w:name w:val="heading 4"/>
    <w:basedOn w:val="1"/>
    <w:next w:val="1"/>
    <w:link w:val="45"/>
    <w:unhideWhenUsed/>
    <w:qFormat/>
    <w:uiPriority w:val="7"/>
    <w:pPr>
      <w:keepNext/>
      <w:keepLines/>
      <w:numPr>
        <w:ilvl w:val="3"/>
        <w:numId w:val="1"/>
      </w:numPr>
      <w:spacing w:before="40" w:after="160" w:line="259" w:lineRule="auto"/>
      <w:jc w:val="both"/>
      <w:outlineLvl w:val="3"/>
    </w:pPr>
    <w:rPr>
      <w:rFonts w:asciiTheme="majorHAnsi" w:hAnsiTheme="majorHAnsi" w:eastAsiaTheme="majorEastAsia" w:cstheme="majorBidi"/>
      <w:i/>
      <w:iCs/>
      <w:color w:val="2F5597" w:themeColor="accent1" w:themeShade="BF"/>
      <w:sz w:val="22"/>
      <w:szCs w:val="22"/>
    </w:rPr>
  </w:style>
  <w:style w:type="paragraph" w:styleId="6">
    <w:name w:val="heading 5"/>
    <w:basedOn w:val="1"/>
    <w:next w:val="1"/>
    <w:link w:val="46"/>
    <w:unhideWhenUsed/>
    <w:qFormat/>
    <w:uiPriority w:val="7"/>
    <w:pPr>
      <w:keepNext/>
      <w:keepLines/>
      <w:numPr>
        <w:ilvl w:val="4"/>
        <w:numId w:val="1"/>
      </w:numPr>
      <w:spacing w:before="40" w:after="160" w:line="259" w:lineRule="auto"/>
      <w:jc w:val="both"/>
      <w:outlineLvl w:val="4"/>
    </w:pPr>
    <w:rPr>
      <w:rFonts w:asciiTheme="majorHAnsi" w:hAnsiTheme="majorHAnsi" w:eastAsiaTheme="majorEastAsia" w:cstheme="majorBidi"/>
      <w:color w:val="2F5597" w:themeColor="accent1" w:themeShade="BF"/>
      <w:sz w:val="22"/>
      <w:szCs w:val="22"/>
    </w:rPr>
  </w:style>
  <w:style w:type="paragraph" w:styleId="7">
    <w:name w:val="heading 6"/>
    <w:basedOn w:val="1"/>
    <w:next w:val="1"/>
    <w:link w:val="47"/>
    <w:unhideWhenUsed/>
    <w:qFormat/>
    <w:uiPriority w:val="7"/>
    <w:pPr>
      <w:keepNext/>
      <w:keepLines/>
      <w:numPr>
        <w:ilvl w:val="5"/>
        <w:numId w:val="1"/>
      </w:numPr>
      <w:spacing w:before="40" w:after="160" w:line="259" w:lineRule="auto"/>
      <w:jc w:val="both"/>
      <w:outlineLvl w:val="5"/>
    </w:pPr>
    <w:rPr>
      <w:rFonts w:asciiTheme="majorHAnsi" w:hAnsiTheme="majorHAnsi" w:eastAsiaTheme="majorEastAsia" w:cstheme="majorBidi"/>
      <w:color w:val="203864" w:themeColor="accent1" w:themeShade="80"/>
      <w:sz w:val="22"/>
      <w:szCs w:val="22"/>
    </w:rPr>
  </w:style>
  <w:style w:type="paragraph" w:styleId="8">
    <w:name w:val="heading 7"/>
    <w:basedOn w:val="1"/>
    <w:next w:val="1"/>
    <w:link w:val="48"/>
    <w:unhideWhenUsed/>
    <w:qFormat/>
    <w:uiPriority w:val="7"/>
    <w:pPr>
      <w:keepNext/>
      <w:keepLines/>
      <w:numPr>
        <w:ilvl w:val="6"/>
        <w:numId w:val="1"/>
      </w:numPr>
      <w:spacing w:before="40" w:after="160" w:line="259" w:lineRule="auto"/>
      <w:jc w:val="both"/>
      <w:outlineLvl w:val="6"/>
    </w:pPr>
    <w:rPr>
      <w:rFonts w:asciiTheme="majorHAnsi" w:hAnsiTheme="majorHAnsi" w:eastAsiaTheme="majorEastAsia" w:cstheme="majorBidi"/>
      <w:i/>
      <w:iCs/>
      <w:color w:val="203864" w:themeColor="accent1" w:themeShade="80"/>
      <w:sz w:val="22"/>
      <w:szCs w:val="22"/>
    </w:rPr>
  </w:style>
  <w:style w:type="paragraph" w:styleId="9">
    <w:name w:val="heading 8"/>
    <w:basedOn w:val="1"/>
    <w:next w:val="1"/>
    <w:link w:val="49"/>
    <w:unhideWhenUsed/>
    <w:qFormat/>
    <w:uiPriority w:val="7"/>
    <w:pPr>
      <w:keepNext/>
      <w:keepLines/>
      <w:numPr>
        <w:ilvl w:val="7"/>
        <w:numId w:val="1"/>
      </w:numPr>
      <w:spacing w:before="40" w:after="160" w:line="259" w:lineRule="auto"/>
      <w:jc w:val="both"/>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0"/>
    <w:unhideWhenUsed/>
    <w:qFormat/>
    <w:uiPriority w:val="7"/>
    <w:pPr>
      <w:keepNext/>
      <w:keepLines/>
      <w:numPr>
        <w:ilvl w:val="8"/>
        <w:numId w:val="1"/>
      </w:numPr>
      <w:spacing w:before="40" w:after="160" w:line="259" w:lineRule="auto"/>
      <w:jc w:val="both"/>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13">
    <w:name w:val="annotation reference"/>
    <w:basedOn w:val="11"/>
    <w:unhideWhenUsed/>
    <w:qFormat/>
    <w:uiPriority w:val="99"/>
    <w:rPr>
      <w:sz w:val="16"/>
      <w:szCs w:val="16"/>
    </w:rPr>
  </w:style>
  <w:style w:type="character" w:styleId="14">
    <w:name w:val="footnote reference"/>
    <w:basedOn w:val="11"/>
    <w:semiHidden/>
    <w:unhideWhenUsed/>
    <w:qFormat/>
    <w:uiPriority w:val="99"/>
    <w:rPr>
      <w:vertAlign w:val="superscript"/>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character" w:styleId="16">
    <w:name w:val="FollowedHyperlink"/>
    <w:qFormat/>
    <w:uiPriority w:val="99"/>
    <w:rPr>
      <w:color w:val="954F72"/>
      <w:u w:val="single"/>
    </w:rPr>
  </w:style>
  <w:style w:type="character" w:styleId="17">
    <w:name w:val="page number"/>
    <w:uiPriority w:val="6"/>
  </w:style>
  <w:style w:type="character" w:styleId="18">
    <w:name w:val="Strong"/>
    <w:basedOn w:val="11"/>
    <w:qFormat/>
    <w:uiPriority w:val="7"/>
    <w:rPr>
      <w:b/>
      <w:bCs/>
    </w:rPr>
  </w:style>
  <w:style w:type="paragraph" w:styleId="19">
    <w:name w:val="toc 3"/>
    <w:basedOn w:val="1"/>
    <w:next w:val="1"/>
    <w:unhideWhenUsed/>
    <w:uiPriority w:val="6"/>
    <w:pPr>
      <w:spacing w:after="100" w:line="259" w:lineRule="auto"/>
      <w:ind w:left="480"/>
    </w:pPr>
    <w:rPr>
      <w:rFonts w:ascii="Montserrat" w:hAnsi="Montserrat" w:eastAsiaTheme="minorHAnsi" w:cstheme="minorBidi"/>
      <w:sz w:val="20"/>
    </w:rPr>
  </w:style>
  <w:style w:type="paragraph" w:styleId="20">
    <w:name w:val="footnote text"/>
    <w:basedOn w:val="1"/>
    <w:link w:val="53"/>
    <w:unhideWhenUsed/>
    <w:qFormat/>
    <w:uiPriority w:val="7"/>
    <w:pPr>
      <w:snapToGrid w:val="0"/>
      <w:spacing w:after="160" w:line="259" w:lineRule="auto"/>
    </w:pPr>
    <w:rPr>
      <w:rFonts w:asciiTheme="minorHAnsi" w:hAnsiTheme="minorHAnsi" w:eastAsiaTheme="minorHAnsi" w:cstheme="minorBidi"/>
      <w:sz w:val="18"/>
      <w:szCs w:val="18"/>
    </w:rPr>
  </w:style>
  <w:style w:type="paragraph" w:styleId="21">
    <w:name w:val="caption"/>
    <w:basedOn w:val="1"/>
    <w:next w:val="1"/>
    <w:qFormat/>
    <w:uiPriority w:val="0"/>
    <w:pPr>
      <w:suppressLineNumbers/>
      <w:suppressAutoHyphens/>
      <w:spacing w:before="120" w:after="120"/>
    </w:pPr>
    <w:rPr>
      <w:rFonts w:ascii="Times New Roman" w:hAnsi="Times New Roman" w:eastAsia="Times New Roman" w:cs="Arial"/>
      <w:i/>
      <w:iCs/>
      <w:lang w:eastAsia="es-MX"/>
    </w:rPr>
  </w:style>
  <w:style w:type="paragraph" w:styleId="22">
    <w:name w:val="toc 1"/>
    <w:basedOn w:val="1"/>
    <w:next w:val="1"/>
    <w:unhideWhenUsed/>
    <w:qFormat/>
    <w:uiPriority w:val="6"/>
    <w:pPr>
      <w:spacing w:after="100" w:line="259" w:lineRule="auto"/>
    </w:pPr>
    <w:rPr>
      <w:rFonts w:ascii="Montserrat" w:hAnsi="Montserrat" w:eastAsiaTheme="minorHAnsi" w:cstheme="minorBidi"/>
      <w:sz w:val="20"/>
    </w:rPr>
  </w:style>
  <w:style w:type="paragraph" w:styleId="23">
    <w:name w:val="toc 2"/>
    <w:basedOn w:val="1"/>
    <w:next w:val="1"/>
    <w:unhideWhenUsed/>
    <w:qFormat/>
    <w:uiPriority w:val="6"/>
    <w:pPr>
      <w:spacing w:after="100" w:line="259" w:lineRule="auto"/>
      <w:ind w:left="240"/>
    </w:pPr>
    <w:rPr>
      <w:rFonts w:ascii="Montserrat" w:hAnsi="Montserrat" w:eastAsiaTheme="minorHAnsi" w:cstheme="minorBidi"/>
      <w:sz w:val="20"/>
    </w:rPr>
  </w:style>
  <w:style w:type="paragraph" w:styleId="24">
    <w:name w:val="annotation subject"/>
    <w:basedOn w:val="25"/>
    <w:next w:val="25"/>
    <w:link w:val="55"/>
    <w:semiHidden/>
    <w:unhideWhenUsed/>
    <w:qFormat/>
    <w:uiPriority w:val="99"/>
    <w:pPr>
      <w:spacing w:after="160"/>
    </w:pPr>
    <w:rPr>
      <w:rFonts w:eastAsiaTheme="minorHAnsi"/>
      <w:b/>
      <w:bCs/>
    </w:rPr>
  </w:style>
  <w:style w:type="paragraph" w:styleId="25">
    <w:name w:val="annotation text"/>
    <w:basedOn w:val="1"/>
    <w:link w:val="54"/>
    <w:unhideWhenUsed/>
    <w:qFormat/>
    <w:uiPriority w:val="99"/>
    <w:rPr>
      <w:rFonts w:asciiTheme="minorHAnsi" w:hAnsiTheme="minorHAnsi" w:eastAsiaTheme="minorEastAsia" w:cstheme="minorBidi"/>
      <w:sz w:val="20"/>
      <w:szCs w:val="20"/>
    </w:rPr>
  </w:style>
  <w:style w:type="paragraph" w:styleId="26">
    <w:name w:val="Balloon Text"/>
    <w:basedOn w:val="1"/>
    <w:link w:val="56"/>
    <w:semiHidden/>
    <w:unhideWhenUsed/>
    <w:qFormat/>
    <w:uiPriority w:val="99"/>
    <w:pPr>
      <w:spacing w:after="160" w:line="259" w:lineRule="auto"/>
    </w:pPr>
    <w:rPr>
      <w:rFonts w:ascii="Segoe UI" w:hAnsi="Segoe UI" w:cs="Segoe UI" w:eastAsiaTheme="minorHAnsi"/>
      <w:sz w:val="18"/>
      <w:szCs w:val="18"/>
    </w:rPr>
  </w:style>
  <w:style w:type="paragraph" w:styleId="27">
    <w:name w:val="header"/>
    <w:basedOn w:val="1"/>
    <w:link w:val="39"/>
    <w:unhideWhenUsed/>
    <w:qFormat/>
    <w:uiPriority w:val="99"/>
    <w:pPr>
      <w:tabs>
        <w:tab w:val="center" w:pos="4252"/>
        <w:tab w:val="right" w:pos="8504"/>
      </w:tabs>
    </w:pPr>
  </w:style>
  <w:style w:type="paragraph" w:styleId="28">
    <w:name w:val="Body Text Indent"/>
    <w:basedOn w:val="1"/>
    <w:link w:val="72"/>
    <w:qFormat/>
    <w:uiPriority w:val="99"/>
    <w:pPr>
      <w:suppressAutoHyphens/>
      <w:ind w:left="426" w:hanging="426"/>
      <w:jc w:val="both"/>
    </w:pPr>
    <w:rPr>
      <w:rFonts w:ascii="Arial" w:hAnsi="Arial" w:eastAsia="Times New Roman" w:cs="Arial"/>
      <w:sz w:val="22"/>
      <w:szCs w:val="20"/>
      <w:lang w:eastAsia="es-MX"/>
    </w:rPr>
  </w:style>
  <w:style w:type="paragraph" w:styleId="29">
    <w:name w:val="List"/>
    <w:basedOn w:val="30"/>
    <w:qFormat/>
    <w:uiPriority w:val="0"/>
    <w:pPr>
      <w:suppressAutoHyphens/>
      <w:spacing w:after="140" w:line="276" w:lineRule="auto"/>
    </w:pPr>
    <w:rPr>
      <w:rFonts w:ascii="Times New Roman" w:hAnsi="Times New Roman" w:eastAsia="Times New Roman" w:cs="Arial"/>
      <w:lang w:eastAsia="es-MX"/>
    </w:rPr>
  </w:style>
  <w:style w:type="paragraph" w:styleId="30">
    <w:name w:val="Body Text"/>
    <w:basedOn w:val="1"/>
    <w:link w:val="71"/>
    <w:unhideWhenUsed/>
    <w:qFormat/>
    <w:uiPriority w:val="0"/>
    <w:pPr>
      <w:spacing w:after="120"/>
    </w:pPr>
    <w:rPr>
      <w:rFonts w:asciiTheme="minorHAnsi" w:hAnsiTheme="minorHAnsi" w:eastAsiaTheme="minorEastAsia" w:cstheme="minorBidi"/>
    </w:rPr>
  </w:style>
  <w:style w:type="paragraph" w:styleId="31">
    <w:name w:val="Normal (Web)"/>
    <w:basedOn w:val="1"/>
    <w:unhideWhenUsed/>
    <w:qFormat/>
    <w:uiPriority w:val="99"/>
    <w:pPr>
      <w:suppressAutoHyphens/>
      <w:spacing w:beforeAutospacing="1" w:afterAutospacing="1"/>
    </w:pPr>
    <w:rPr>
      <w:rFonts w:ascii="Times New Roman" w:hAnsi="Times New Roman" w:eastAsia="Times New Roman"/>
      <w:lang w:eastAsia="es-MX"/>
    </w:rPr>
  </w:style>
  <w:style w:type="paragraph" w:styleId="32">
    <w:name w:val="footer"/>
    <w:basedOn w:val="1"/>
    <w:link w:val="40"/>
    <w:unhideWhenUsed/>
    <w:qFormat/>
    <w:uiPriority w:val="99"/>
    <w:pPr>
      <w:tabs>
        <w:tab w:val="center" w:pos="4252"/>
        <w:tab w:val="right" w:pos="8504"/>
      </w:tabs>
    </w:pPr>
  </w:style>
  <w:style w:type="paragraph" w:styleId="33">
    <w:name w:val="Body Text Indent 2"/>
    <w:basedOn w:val="1"/>
    <w:link w:val="57"/>
    <w:unhideWhenUsed/>
    <w:qFormat/>
    <w:uiPriority w:val="99"/>
    <w:pPr>
      <w:spacing w:after="120" w:line="480" w:lineRule="auto"/>
      <w:ind w:left="283" w:hanging="357"/>
      <w:jc w:val="both"/>
    </w:pPr>
    <w:rPr>
      <w:rFonts w:ascii="Times New Roman" w:hAnsi="Times New Roman" w:eastAsia="Times New Roman"/>
      <w:sz w:val="20"/>
      <w:szCs w:val="20"/>
      <w:lang w:eastAsia="es-ES"/>
    </w:rPr>
  </w:style>
  <w:style w:type="paragraph" w:styleId="34">
    <w:name w:val="Subtitle"/>
    <w:basedOn w:val="1"/>
    <w:next w:val="1"/>
    <w:link w:val="104"/>
    <w:qFormat/>
    <w:uiPriority w:val="6"/>
    <w:pPr>
      <w:suppressAutoHyphens/>
      <w:spacing w:after="160"/>
    </w:pPr>
    <w:rPr>
      <w:rFonts w:ascii="Montserrat" w:hAnsi="Montserrat" w:eastAsia="Times New Roman"/>
      <w:b/>
      <w:spacing w:val="15"/>
      <w:sz w:val="22"/>
      <w:szCs w:val="22"/>
      <w:lang w:eastAsia="zh-CN"/>
    </w:rPr>
  </w:style>
  <w:style w:type="paragraph" w:styleId="35">
    <w:name w:val="Body Text 3"/>
    <w:basedOn w:val="1"/>
    <w:link w:val="58"/>
    <w:unhideWhenUsed/>
    <w:qFormat/>
    <w:uiPriority w:val="0"/>
    <w:pPr>
      <w:spacing w:after="120" w:line="259" w:lineRule="auto"/>
    </w:pPr>
    <w:rPr>
      <w:rFonts w:asciiTheme="minorHAnsi" w:hAnsiTheme="minorHAnsi" w:eastAsiaTheme="minorHAnsi" w:cstheme="minorBidi"/>
      <w:sz w:val="16"/>
      <w:szCs w:val="16"/>
    </w:rPr>
  </w:style>
  <w:style w:type="paragraph" w:styleId="36">
    <w:name w:val="Body Text First Indent 2"/>
    <w:basedOn w:val="28"/>
    <w:link w:val="345"/>
    <w:unhideWhenUsed/>
    <w:qFormat/>
    <w:uiPriority w:val="99"/>
    <w:pPr>
      <w:spacing w:after="120" w:line="259" w:lineRule="auto"/>
      <w:ind w:left="283" w:firstLine="210"/>
      <w:jc w:val="left"/>
    </w:pPr>
    <w:rPr>
      <w:rFonts w:cs="Times New Roman"/>
      <w:sz w:val="18"/>
      <w:lang w:eastAsia="es-ES"/>
    </w:rPr>
  </w:style>
  <w:style w:type="paragraph" w:styleId="37">
    <w:name w:val="Title"/>
    <w:basedOn w:val="1"/>
    <w:next w:val="30"/>
    <w:link w:val="73"/>
    <w:qFormat/>
    <w:uiPriority w:val="0"/>
    <w:pPr>
      <w:keepNext/>
      <w:suppressAutoHyphens/>
      <w:spacing w:before="240" w:after="120"/>
    </w:pPr>
    <w:rPr>
      <w:rFonts w:ascii="Liberation Sans" w:hAnsi="Liberation Sans" w:eastAsia="Microsoft YaHei" w:cs="Arial"/>
      <w:sz w:val="28"/>
      <w:szCs w:val="28"/>
      <w:lang w:eastAsia="es-MX"/>
    </w:rPr>
  </w:style>
  <w:style w:type="table" w:styleId="38">
    <w:name w:val="Table Grid"/>
    <w:basedOn w:val="12"/>
    <w:qFormat/>
    <w:uiPriority w:val="59"/>
    <w:rPr>
      <w:rFonts w:asciiTheme="minorHAnsi" w:hAnsiTheme="minorHAnsi" w:eastAsiaTheme="minorHAnsi" w:cstheme="minorBid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Encabezado Car"/>
    <w:link w:val="27"/>
    <w:qFormat/>
    <w:uiPriority w:val="99"/>
    <w:rPr>
      <w:lang w:val="es-ES"/>
    </w:rPr>
  </w:style>
  <w:style w:type="character" w:customStyle="1" w:styleId="40">
    <w:name w:val="Pie de página Car"/>
    <w:link w:val="32"/>
    <w:qFormat/>
    <w:uiPriority w:val="99"/>
    <w:rPr>
      <w:lang w:val="es-ES"/>
    </w:rPr>
  </w:style>
  <w:style w:type="character" w:customStyle="1" w:styleId="41">
    <w:name w:val="Unresolved Mention"/>
    <w:basedOn w:val="11"/>
    <w:semiHidden/>
    <w:unhideWhenUsed/>
    <w:uiPriority w:val="99"/>
    <w:rPr>
      <w:color w:val="605E5C"/>
      <w:shd w:val="clear" w:color="auto" w:fill="E1DFDD"/>
    </w:rPr>
  </w:style>
  <w:style w:type="character" w:customStyle="1" w:styleId="42">
    <w:name w:val="Título 1 Car"/>
    <w:basedOn w:val="11"/>
    <w:link w:val="2"/>
    <w:qFormat/>
    <w:uiPriority w:val="0"/>
    <w:rPr>
      <w:rFonts w:ascii="Montserrat" w:hAnsi="Montserrat" w:eastAsiaTheme="majorEastAsia" w:cstheme="majorBidi"/>
      <w:b/>
      <w:color w:val="9B2242"/>
      <w:sz w:val="22"/>
      <w:szCs w:val="32"/>
      <w:lang w:eastAsia="en-US"/>
    </w:rPr>
  </w:style>
  <w:style w:type="character" w:customStyle="1" w:styleId="43">
    <w:name w:val="Título 2 Car"/>
    <w:basedOn w:val="11"/>
    <w:link w:val="3"/>
    <w:qFormat/>
    <w:uiPriority w:val="7"/>
    <w:rPr>
      <w:rFonts w:ascii="Montserrat" w:hAnsi="Montserrat" w:eastAsiaTheme="majorEastAsia" w:cstheme="majorBidi"/>
      <w:b/>
      <w:color w:val="9B2242"/>
      <w:sz w:val="22"/>
      <w:szCs w:val="26"/>
      <w:lang w:eastAsia="en-US"/>
    </w:rPr>
  </w:style>
  <w:style w:type="character" w:customStyle="1" w:styleId="44">
    <w:name w:val="Título 3 Car"/>
    <w:basedOn w:val="11"/>
    <w:link w:val="4"/>
    <w:qFormat/>
    <w:uiPriority w:val="7"/>
    <w:rPr>
      <w:rFonts w:ascii="Montserrat" w:hAnsi="Montserrat" w:eastAsiaTheme="majorEastAsia" w:cstheme="majorBidi"/>
      <w:b/>
      <w:color w:val="9B2242"/>
      <w:sz w:val="22"/>
      <w:szCs w:val="24"/>
      <w:lang w:eastAsia="en-US"/>
    </w:rPr>
  </w:style>
  <w:style w:type="character" w:customStyle="1" w:styleId="45">
    <w:name w:val="Título 4 Car"/>
    <w:basedOn w:val="11"/>
    <w:link w:val="5"/>
    <w:qFormat/>
    <w:uiPriority w:val="7"/>
    <w:rPr>
      <w:rFonts w:asciiTheme="majorHAnsi" w:hAnsiTheme="majorHAnsi" w:eastAsiaTheme="majorEastAsia" w:cstheme="majorBidi"/>
      <w:i/>
      <w:iCs/>
      <w:color w:val="2F5597" w:themeColor="accent1" w:themeShade="BF"/>
      <w:sz w:val="22"/>
      <w:szCs w:val="22"/>
      <w:lang w:eastAsia="en-US"/>
    </w:rPr>
  </w:style>
  <w:style w:type="character" w:customStyle="1" w:styleId="46">
    <w:name w:val="Título 5 Car"/>
    <w:basedOn w:val="11"/>
    <w:link w:val="6"/>
    <w:qFormat/>
    <w:uiPriority w:val="7"/>
    <w:rPr>
      <w:rFonts w:asciiTheme="majorHAnsi" w:hAnsiTheme="majorHAnsi" w:eastAsiaTheme="majorEastAsia" w:cstheme="majorBidi"/>
      <w:color w:val="2F5597" w:themeColor="accent1" w:themeShade="BF"/>
      <w:sz w:val="22"/>
      <w:szCs w:val="22"/>
      <w:lang w:eastAsia="en-US"/>
    </w:rPr>
  </w:style>
  <w:style w:type="character" w:customStyle="1" w:styleId="47">
    <w:name w:val="Título 6 Car"/>
    <w:basedOn w:val="11"/>
    <w:link w:val="7"/>
    <w:qFormat/>
    <w:uiPriority w:val="7"/>
    <w:rPr>
      <w:rFonts w:asciiTheme="majorHAnsi" w:hAnsiTheme="majorHAnsi" w:eastAsiaTheme="majorEastAsia" w:cstheme="majorBidi"/>
      <w:color w:val="203864" w:themeColor="accent1" w:themeShade="80"/>
      <w:sz w:val="22"/>
      <w:szCs w:val="22"/>
      <w:lang w:eastAsia="en-US"/>
    </w:rPr>
  </w:style>
  <w:style w:type="character" w:customStyle="1" w:styleId="48">
    <w:name w:val="Título 7 Car"/>
    <w:basedOn w:val="11"/>
    <w:link w:val="8"/>
    <w:qFormat/>
    <w:uiPriority w:val="7"/>
    <w:rPr>
      <w:rFonts w:asciiTheme="majorHAnsi" w:hAnsiTheme="majorHAnsi" w:eastAsiaTheme="majorEastAsia" w:cstheme="majorBidi"/>
      <w:i/>
      <w:iCs/>
      <w:color w:val="203864" w:themeColor="accent1" w:themeShade="80"/>
      <w:sz w:val="22"/>
      <w:szCs w:val="22"/>
      <w:lang w:eastAsia="en-US"/>
    </w:rPr>
  </w:style>
  <w:style w:type="character" w:customStyle="1" w:styleId="49">
    <w:name w:val="Título 8 Car"/>
    <w:basedOn w:val="11"/>
    <w:link w:val="9"/>
    <w:qFormat/>
    <w:uiPriority w:val="7"/>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character" w:customStyle="1" w:styleId="50">
    <w:name w:val="Título 9 Car"/>
    <w:basedOn w:val="11"/>
    <w:link w:val="10"/>
    <w:qFormat/>
    <w:uiPriority w:val="7"/>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51">
    <w:name w:val="Unresolved Mention1"/>
    <w:basedOn w:val="11"/>
    <w:semiHidden/>
    <w:unhideWhenUsed/>
    <w:uiPriority w:val="99"/>
    <w:rPr>
      <w:color w:val="605E5C"/>
      <w:shd w:val="clear" w:color="auto" w:fill="E1DFDD"/>
    </w:rPr>
  </w:style>
  <w:style w:type="paragraph" w:styleId="52">
    <w:name w:val="List Paragraph"/>
    <w:basedOn w:val="1"/>
    <w:link w:val="59"/>
    <w:qFormat/>
    <w:uiPriority w:val="34"/>
    <w:pPr>
      <w:spacing w:after="200" w:line="276" w:lineRule="auto"/>
      <w:ind w:left="720"/>
      <w:contextualSpacing/>
    </w:pPr>
    <w:rPr>
      <w:rFonts w:cs="Calibri"/>
      <w:sz w:val="22"/>
      <w:szCs w:val="22"/>
      <w:lang/>
    </w:rPr>
  </w:style>
  <w:style w:type="character" w:customStyle="1" w:styleId="53">
    <w:name w:val="Texto nota pie Car"/>
    <w:basedOn w:val="11"/>
    <w:link w:val="20"/>
    <w:uiPriority w:val="7"/>
    <w:rPr>
      <w:rFonts w:asciiTheme="minorHAnsi" w:hAnsiTheme="minorHAnsi" w:eastAsiaTheme="minorHAnsi" w:cstheme="minorBidi"/>
      <w:sz w:val="18"/>
      <w:szCs w:val="18"/>
      <w:lang w:eastAsia="en-US"/>
    </w:rPr>
  </w:style>
  <w:style w:type="character" w:customStyle="1" w:styleId="54">
    <w:name w:val="Texto comentario Car"/>
    <w:basedOn w:val="11"/>
    <w:link w:val="25"/>
    <w:qFormat/>
    <w:uiPriority w:val="99"/>
    <w:rPr>
      <w:rFonts w:asciiTheme="minorHAnsi" w:hAnsiTheme="minorHAnsi" w:eastAsiaTheme="minorEastAsia" w:cstheme="minorBidi"/>
      <w:lang w:eastAsia="en-US"/>
    </w:rPr>
  </w:style>
  <w:style w:type="character" w:customStyle="1" w:styleId="55">
    <w:name w:val="Asunto del comentario Car"/>
    <w:basedOn w:val="54"/>
    <w:link w:val="24"/>
    <w:qFormat/>
    <w:uiPriority w:val="99"/>
    <w:rPr>
      <w:rFonts w:asciiTheme="minorHAnsi" w:hAnsiTheme="minorHAnsi" w:eastAsiaTheme="minorHAnsi" w:cstheme="minorBidi"/>
      <w:b/>
      <w:bCs/>
      <w:lang w:eastAsia="en-US"/>
    </w:rPr>
  </w:style>
  <w:style w:type="character" w:customStyle="1" w:styleId="56">
    <w:name w:val="Texto de globo Car"/>
    <w:basedOn w:val="11"/>
    <w:link w:val="26"/>
    <w:qFormat/>
    <w:uiPriority w:val="99"/>
    <w:rPr>
      <w:rFonts w:ascii="Segoe UI" w:hAnsi="Segoe UI" w:cs="Segoe UI" w:eastAsiaTheme="minorHAnsi"/>
      <w:sz w:val="18"/>
      <w:szCs w:val="18"/>
      <w:lang w:eastAsia="en-US"/>
    </w:rPr>
  </w:style>
  <w:style w:type="character" w:customStyle="1" w:styleId="57">
    <w:name w:val="Sangría 2 de t. independiente Car"/>
    <w:basedOn w:val="11"/>
    <w:link w:val="33"/>
    <w:qFormat/>
    <w:uiPriority w:val="99"/>
    <w:rPr>
      <w:rFonts w:ascii="Times New Roman" w:hAnsi="Times New Roman" w:eastAsia="Times New Roman"/>
      <w:lang w:eastAsia="es-ES"/>
    </w:rPr>
  </w:style>
  <w:style w:type="character" w:customStyle="1" w:styleId="58">
    <w:name w:val="Texto independiente 3 Car"/>
    <w:basedOn w:val="11"/>
    <w:link w:val="35"/>
    <w:qFormat/>
    <w:uiPriority w:val="0"/>
    <w:rPr>
      <w:rFonts w:asciiTheme="minorHAnsi" w:hAnsiTheme="minorHAnsi" w:eastAsiaTheme="minorHAnsi" w:cstheme="minorBidi"/>
      <w:sz w:val="16"/>
      <w:szCs w:val="16"/>
      <w:lang w:eastAsia="en-US"/>
    </w:rPr>
  </w:style>
  <w:style w:type="character" w:customStyle="1" w:styleId="59">
    <w:name w:val="Párrafo de lista Car"/>
    <w:link w:val="52"/>
    <w:qFormat/>
    <w:uiPriority w:val="34"/>
    <w:rPr>
      <w:rFonts w:cs="Calibri"/>
      <w:sz w:val="22"/>
      <w:szCs w:val="22"/>
    </w:rPr>
  </w:style>
  <w:style w:type="paragraph" w:customStyle="1" w:styleId="60">
    <w:name w:val="Texto"/>
    <w:basedOn w:val="1"/>
    <w:link w:val="61"/>
    <w:qFormat/>
    <w:uiPriority w:val="0"/>
    <w:pPr>
      <w:spacing w:after="101" w:line="216" w:lineRule="exact"/>
      <w:ind w:firstLine="288"/>
      <w:jc w:val="both"/>
    </w:pPr>
    <w:rPr>
      <w:rFonts w:ascii="Arial" w:hAnsi="Arial" w:cs="Arial" w:eastAsiaTheme="minorHAnsi"/>
      <w:sz w:val="18"/>
      <w:szCs w:val="18"/>
      <w:lang w:eastAsia="es-MX"/>
    </w:rPr>
  </w:style>
  <w:style w:type="character" w:customStyle="1" w:styleId="61">
    <w:name w:val="Texto Car"/>
    <w:link w:val="60"/>
    <w:qFormat/>
    <w:locked/>
    <w:uiPriority w:val="0"/>
    <w:rPr>
      <w:rFonts w:ascii="Arial" w:hAnsi="Arial" w:cs="Arial" w:eastAsiaTheme="minorHAnsi"/>
      <w:sz w:val="18"/>
      <w:szCs w:val="18"/>
      <w:lang w:eastAsia="es-MX"/>
    </w:rPr>
  </w:style>
  <w:style w:type="paragraph" w:styleId="62">
    <w:name w:val="No Spacing"/>
    <w:link w:val="63"/>
    <w:qFormat/>
    <w:uiPriority w:val="1"/>
    <w:pPr>
      <w:spacing w:after="160" w:line="259" w:lineRule="auto"/>
    </w:pPr>
    <w:rPr>
      <w:rFonts w:asciiTheme="minorHAnsi" w:hAnsiTheme="minorHAnsi" w:eastAsiaTheme="minorHAnsi" w:cstheme="minorBidi"/>
      <w:sz w:val="22"/>
      <w:szCs w:val="22"/>
      <w:lang w:val="es-MX" w:eastAsia="en-US" w:bidi="ar-SA"/>
    </w:rPr>
  </w:style>
  <w:style w:type="character" w:customStyle="1" w:styleId="63">
    <w:name w:val="Sin espaciado Car"/>
    <w:link w:val="62"/>
    <w:qFormat/>
    <w:uiPriority w:val="1"/>
    <w:rPr>
      <w:rFonts w:asciiTheme="minorHAnsi" w:hAnsiTheme="minorHAnsi" w:eastAsiaTheme="minorHAnsi" w:cstheme="minorBidi"/>
      <w:sz w:val="22"/>
      <w:szCs w:val="22"/>
      <w:lang w:eastAsia="en-US"/>
    </w:rPr>
  </w:style>
  <w:style w:type="paragraph" w:customStyle="1" w:styleId="64">
    <w:name w:val="Standard"/>
    <w:qFormat/>
    <w:uiPriority w:val="0"/>
    <w:pPr>
      <w:widowControl w:val="0"/>
      <w:suppressAutoHyphens/>
      <w:spacing w:after="200" w:line="276" w:lineRule="auto"/>
      <w:textAlignment w:val="baseline"/>
    </w:pPr>
    <w:rPr>
      <w:rFonts w:ascii="Calibri" w:hAnsi="Calibri" w:eastAsia="Calibri" w:cs="Calibri"/>
      <w:kern w:val="2"/>
      <w:sz w:val="22"/>
      <w:szCs w:val="22"/>
      <w:lang w:val="es-ES" w:eastAsia="zh-CN" w:bidi="ar-SA"/>
    </w:rPr>
  </w:style>
  <w:style w:type="character" w:customStyle="1" w:styleId="65">
    <w:name w:val="Mención sin resolver1"/>
    <w:basedOn w:val="11"/>
    <w:semiHidden/>
    <w:unhideWhenUsed/>
    <w:qFormat/>
    <w:uiPriority w:val="99"/>
    <w:rPr>
      <w:color w:val="605E5C"/>
      <w:shd w:val="clear" w:color="auto" w:fill="E1DFDD"/>
    </w:rPr>
  </w:style>
  <w:style w:type="character" w:styleId="66">
    <w:name w:val="Placeholder Text"/>
    <w:basedOn w:val="11"/>
    <w:semiHidden/>
    <w:qFormat/>
    <w:uiPriority w:val="99"/>
    <w:rPr>
      <w:color w:val="808080"/>
    </w:rPr>
  </w:style>
  <w:style w:type="character" w:customStyle="1" w:styleId="67">
    <w:name w:val="Estilo1"/>
    <w:basedOn w:val="11"/>
    <w:uiPriority w:val="1"/>
    <w:rPr>
      <w:rFonts w:ascii="Montserrat" w:hAnsi="Montserrat"/>
      <w:sz w:val="22"/>
    </w:rPr>
  </w:style>
  <w:style w:type="table" w:customStyle="1" w:styleId="68">
    <w:name w:val="Tabla con cuadrícula4"/>
    <w:basedOn w:val="12"/>
    <w:qFormat/>
    <w:uiPriority w:val="39"/>
    <w:rPr>
      <w:rFonts w:ascii="Times New Roman" w:hAnsi="Times New Roman" w:eastAsia="SimSun"/>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Revision"/>
    <w:hidden/>
    <w:semiHidden/>
    <w:uiPriority w:val="99"/>
    <w:rPr>
      <w:rFonts w:asciiTheme="minorHAnsi" w:hAnsiTheme="minorHAnsi" w:eastAsiaTheme="minorEastAsia" w:cstheme="minorBidi"/>
      <w:sz w:val="24"/>
      <w:szCs w:val="24"/>
      <w:lang w:val="es-MX" w:eastAsia="en-US" w:bidi="ar-SA"/>
    </w:rPr>
  </w:style>
  <w:style w:type="character" w:customStyle="1" w:styleId="70">
    <w:name w:val="Hipervínculo1"/>
    <w:uiPriority w:val="0"/>
    <w:rPr>
      <w:color w:val="0563C1"/>
      <w:u w:val="single"/>
    </w:rPr>
  </w:style>
  <w:style w:type="character" w:customStyle="1" w:styleId="71">
    <w:name w:val="Texto independiente Car"/>
    <w:basedOn w:val="11"/>
    <w:link w:val="30"/>
    <w:uiPriority w:val="99"/>
    <w:rPr>
      <w:rFonts w:asciiTheme="minorHAnsi" w:hAnsiTheme="minorHAnsi" w:eastAsiaTheme="minorEastAsia" w:cstheme="minorBidi"/>
      <w:sz w:val="24"/>
      <w:szCs w:val="24"/>
      <w:lang w:eastAsia="en-US"/>
    </w:rPr>
  </w:style>
  <w:style w:type="character" w:customStyle="1" w:styleId="72">
    <w:name w:val="Sangría de texto normal Car"/>
    <w:basedOn w:val="11"/>
    <w:link w:val="28"/>
    <w:qFormat/>
    <w:uiPriority w:val="99"/>
    <w:rPr>
      <w:rFonts w:ascii="Arial" w:hAnsi="Arial" w:eastAsia="Times New Roman" w:cs="Arial"/>
      <w:sz w:val="22"/>
      <w:lang w:eastAsia="es-MX"/>
    </w:rPr>
  </w:style>
  <w:style w:type="character" w:customStyle="1" w:styleId="73">
    <w:name w:val="Título Car"/>
    <w:basedOn w:val="11"/>
    <w:link w:val="37"/>
    <w:uiPriority w:val="0"/>
    <w:rPr>
      <w:rFonts w:ascii="Liberation Sans" w:hAnsi="Liberation Sans" w:eastAsia="Microsoft YaHei" w:cs="Arial"/>
      <w:sz w:val="28"/>
      <w:szCs w:val="28"/>
      <w:lang w:eastAsia="es-MX"/>
    </w:rPr>
  </w:style>
  <w:style w:type="character" w:customStyle="1" w:styleId="74">
    <w:name w:val="Enlace de Internet"/>
    <w:basedOn w:val="11"/>
    <w:unhideWhenUsed/>
    <w:qFormat/>
    <w:uiPriority w:val="99"/>
    <w:rPr>
      <w:color w:val="0563C1" w:themeColor="hyperlink"/>
      <w:u w:val="single"/>
      <w14:textFill>
        <w14:solidFill>
          <w14:schemeClr w14:val="hlink"/>
        </w14:solidFill>
      </w14:textFill>
    </w:rPr>
  </w:style>
  <w:style w:type="character" w:customStyle="1" w:styleId="75">
    <w:name w:val="apple-converted-space"/>
    <w:basedOn w:val="11"/>
    <w:qFormat/>
    <w:uiPriority w:val="0"/>
  </w:style>
  <w:style w:type="character" w:customStyle="1" w:styleId="76">
    <w:name w:val="Viñetas"/>
    <w:qFormat/>
    <w:uiPriority w:val="0"/>
    <w:rPr>
      <w:rFonts w:ascii="OpenSymbol" w:hAnsi="OpenSymbol" w:eastAsia="OpenSymbol" w:cs="OpenSymbol"/>
    </w:rPr>
  </w:style>
  <w:style w:type="character" w:customStyle="1" w:styleId="77">
    <w:name w:val="Enlace de Internet visitado"/>
    <w:qFormat/>
    <w:uiPriority w:val="99"/>
    <w:rPr>
      <w:color w:val="800080"/>
      <w:u w:val="single"/>
    </w:rPr>
  </w:style>
  <w:style w:type="paragraph" w:customStyle="1" w:styleId="78">
    <w:name w:val="Índice"/>
    <w:basedOn w:val="1"/>
    <w:qFormat/>
    <w:uiPriority w:val="0"/>
    <w:pPr>
      <w:suppressLineNumbers/>
      <w:suppressAutoHyphens/>
    </w:pPr>
    <w:rPr>
      <w:rFonts w:ascii="Times New Roman" w:hAnsi="Times New Roman" w:eastAsia="Times New Roman" w:cs="Arial"/>
      <w:lang w:eastAsia="es-MX"/>
    </w:rPr>
  </w:style>
  <w:style w:type="paragraph" w:customStyle="1" w:styleId="79">
    <w:name w:val="Título1"/>
    <w:basedOn w:val="1"/>
    <w:next w:val="30"/>
    <w:qFormat/>
    <w:uiPriority w:val="0"/>
    <w:pPr>
      <w:keepNext/>
      <w:suppressAutoHyphens/>
      <w:spacing w:before="240" w:after="120"/>
    </w:pPr>
    <w:rPr>
      <w:rFonts w:ascii="Liberation Sans" w:hAnsi="Liberation Sans" w:eastAsia="Microsoft YaHei" w:cs="Arial"/>
      <w:sz w:val="28"/>
      <w:szCs w:val="28"/>
      <w:lang w:eastAsia="es-MX"/>
    </w:rPr>
  </w:style>
  <w:style w:type="paragraph" w:customStyle="1" w:styleId="80">
    <w:name w:val="Cabecera y pie"/>
    <w:basedOn w:val="1"/>
    <w:qFormat/>
    <w:uiPriority w:val="0"/>
    <w:pPr>
      <w:suppressAutoHyphens/>
    </w:pPr>
    <w:rPr>
      <w:rFonts w:ascii="Times New Roman" w:hAnsi="Times New Roman" w:eastAsia="Times New Roman"/>
      <w:lang w:eastAsia="es-MX"/>
    </w:rPr>
  </w:style>
  <w:style w:type="paragraph" w:customStyle="1" w:styleId="81">
    <w:name w:val="Default"/>
    <w:qFormat/>
    <w:uiPriority w:val="0"/>
    <w:pPr>
      <w:suppressAutoHyphens/>
    </w:pPr>
    <w:rPr>
      <w:rFonts w:ascii="Times New Roman" w:hAnsi="Times New Roman" w:eastAsia="Calibri" w:cs="Times New Roman"/>
      <w:color w:val="000000"/>
      <w:sz w:val="24"/>
      <w:szCs w:val="24"/>
      <w:lang w:val="es-MX" w:eastAsia="en-US" w:bidi="ar-SA"/>
    </w:rPr>
  </w:style>
  <w:style w:type="paragraph" w:customStyle="1" w:styleId="82">
    <w:name w:val="Sangría 2 de t. independiente1"/>
    <w:basedOn w:val="1"/>
    <w:qFormat/>
    <w:uiPriority w:val="6"/>
    <w:pPr>
      <w:suppressAutoHyphens/>
      <w:ind w:left="284" w:hanging="284"/>
      <w:jc w:val="both"/>
    </w:pPr>
    <w:rPr>
      <w:rFonts w:ascii="Arial" w:hAnsi="Arial" w:eastAsia="Times New Roman" w:cs="Arial"/>
      <w:sz w:val="22"/>
      <w:lang w:eastAsia="es-MX"/>
    </w:rPr>
  </w:style>
  <w:style w:type="paragraph" w:customStyle="1" w:styleId="83">
    <w:name w:val="Continuar lista1"/>
    <w:basedOn w:val="1"/>
    <w:qFormat/>
    <w:uiPriority w:val="0"/>
    <w:pPr>
      <w:suppressAutoHyphens/>
      <w:spacing w:after="120"/>
      <w:ind w:left="283"/>
    </w:pPr>
    <w:rPr>
      <w:rFonts w:ascii="Times New Roman" w:hAnsi="Times New Roman" w:eastAsia="Times New Roman"/>
      <w:lang w:eastAsia="es-MX"/>
    </w:rPr>
  </w:style>
  <w:style w:type="paragraph" w:customStyle="1" w:styleId="84">
    <w:name w:val="Lista 21"/>
    <w:basedOn w:val="1"/>
    <w:qFormat/>
    <w:uiPriority w:val="0"/>
    <w:pPr>
      <w:suppressAutoHyphens/>
      <w:ind w:left="566" w:hanging="283"/>
      <w:jc w:val="both"/>
    </w:pPr>
    <w:rPr>
      <w:rFonts w:ascii="Arial" w:hAnsi="Arial" w:eastAsia="Times New Roman" w:cs="Arial"/>
      <w:sz w:val="22"/>
      <w:lang w:eastAsia="es-MX"/>
    </w:rPr>
  </w:style>
  <w:style w:type="paragraph" w:customStyle="1" w:styleId="85">
    <w:name w:val="Body Text Indent 23"/>
    <w:basedOn w:val="1"/>
    <w:qFormat/>
    <w:uiPriority w:val="0"/>
    <w:pPr>
      <w:suppressAutoHyphens/>
    </w:pPr>
    <w:rPr>
      <w:rFonts w:ascii="Times New Roman" w:hAnsi="Times New Roman" w:eastAsia="Times New Roman"/>
      <w:lang w:eastAsia="es-MX"/>
    </w:rPr>
  </w:style>
  <w:style w:type="paragraph" w:customStyle="1" w:styleId="86">
    <w:name w:val="Body Text Indent 33"/>
    <w:basedOn w:val="1"/>
    <w:qFormat/>
    <w:uiPriority w:val="0"/>
    <w:pPr>
      <w:tabs>
        <w:tab w:val="left" w:pos="5104"/>
        <w:tab w:val="left" w:pos="5331"/>
        <w:tab w:val="left" w:pos="5824"/>
      </w:tabs>
      <w:suppressAutoHyphens/>
      <w:ind w:left="1276" w:hanging="709"/>
      <w:jc w:val="both"/>
    </w:pPr>
    <w:rPr>
      <w:rFonts w:ascii="Arial" w:hAnsi="Arial" w:eastAsia="Times New Roman" w:cs="Arial"/>
      <w:spacing w:val="-2"/>
      <w:sz w:val="22"/>
      <w:szCs w:val="20"/>
      <w:lang w:eastAsia="es-MX"/>
    </w:rPr>
  </w:style>
  <w:style w:type="paragraph" w:customStyle="1" w:styleId="87">
    <w:name w:val="Texto independiente 21"/>
    <w:basedOn w:val="1"/>
    <w:qFormat/>
    <w:uiPriority w:val="7"/>
    <w:pPr>
      <w:suppressAutoHyphens/>
      <w:jc w:val="center"/>
    </w:pPr>
    <w:rPr>
      <w:rFonts w:ascii="Arial" w:hAnsi="Arial" w:eastAsia="Arial Unicode MS" w:cs="Mangal"/>
      <w:i/>
      <w:kern w:val="1"/>
      <w:sz w:val="32"/>
      <w:szCs w:val="20"/>
      <w:lang w:eastAsia="hi-IN" w:bidi="hi-IN"/>
    </w:rPr>
  </w:style>
  <w:style w:type="paragraph" w:customStyle="1" w:styleId="88">
    <w:name w:val="Sin espaciado1"/>
    <w:qFormat/>
    <w:uiPriority w:val="0"/>
    <w:pPr>
      <w:suppressAutoHyphens/>
    </w:pPr>
    <w:rPr>
      <w:rFonts w:ascii="Cambria" w:hAnsi="Cambria" w:eastAsia="SimSun" w:cs="Cambria"/>
      <w:kern w:val="2"/>
      <w:sz w:val="22"/>
      <w:szCs w:val="22"/>
      <w:lang w:val="es-MX" w:eastAsia="hi-IN" w:bidi="hi-IN"/>
    </w:rPr>
  </w:style>
  <w:style w:type="paragraph" w:customStyle="1" w:styleId="89">
    <w:name w:val="15"/>
    <w:basedOn w:val="1"/>
    <w:qFormat/>
    <w:uiPriority w:val="0"/>
    <w:pPr>
      <w:spacing w:before="100" w:beforeAutospacing="1" w:after="100" w:afterAutospacing="1"/>
    </w:pPr>
    <w:rPr>
      <w:rFonts w:ascii="Times New Roman" w:hAnsi="Times New Roman" w:eastAsia="Times New Roman"/>
      <w:lang w:eastAsia="es-MX"/>
    </w:rPr>
  </w:style>
  <w:style w:type="character" w:customStyle="1" w:styleId="90">
    <w:name w:val="Mención sin resolver2"/>
    <w:basedOn w:val="11"/>
    <w:semiHidden/>
    <w:unhideWhenUsed/>
    <w:qFormat/>
    <w:uiPriority w:val="99"/>
    <w:rPr>
      <w:color w:val="605E5C"/>
      <w:shd w:val="clear" w:color="auto" w:fill="E1DFDD"/>
    </w:rPr>
  </w:style>
  <w:style w:type="character" w:customStyle="1" w:styleId="91">
    <w:name w:val="text-danger"/>
    <w:basedOn w:val="11"/>
    <w:qFormat/>
    <w:uiPriority w:val="0"/>
  </w:style>
  <w:style w:type="paragraph" w:customStyle="1" w:styleId="92">
    <w:name w:val="Párrafo de lista1"/>
    <w:basedOn w:val="1"/>
    <w:qFormat/>
    <w:uiPriority w:val="7"/>
    <w:pPr>
      <w:suppressAutoHyphens/>
    </w:pPr>
    <w:rPr>
      <w:rFonts w:ascii="Times New Roman" w:hAnsi="Times New Roman" w:eastAsia="Times New Roman"/>
      <w:lang w:eastAsia="es-MX"/>
    </w:rPr>
  </w:style>
  <w:style w:type="paragraph" w:customStyle="1" w:styleId="93">
    <w:name w:val="Texto independiente 314"/>
    <w:basedOn w:val="1"/>
    <w:uiPriority w:val="0"/>
    <w:pPr>
      <w:suppressAutoHyphens/>
    </w:pPr>
    <w:rPr>
      <w:rFonts w:ascii="Arial" w:hAnsi="Arial" w:eastAsia="Times New Roman" w:cs="Arial"/>
      <w:szCs w:val="20"/>
      <w:lang w:eastAsia="zh-CN"/>
    </w:rPr>
  </w:style>
  <w:style w:type="paragraph" w:customStyle="1" w:styleId="94">
    <w:name w:val="ROMANOS"/>
    <w:basedOn w:val="1"/>
    <w:uiPriority w:val="0"/>
    <w:pPr>
      <w:suppressAutoHyphens/>
      <w:spacing w:after="101" w:line="216" w:lineRule="atLeast"/>
      <w:ind w:left="810" w:hanging="540"/>
      <w:jc w:val="both"/>
    </w:pPr>
    <w:rPr>
      <w:rFonts w:ascii="Arial" w:hAnsi="Arial" w:eastAsia="Times New Roman" w:cs="Arial"/>
      <w:sz w:val="18"/>
      <w:szCs w:val="20"/>
      <w:lang w:eastAsia="zh-CN"/>
    </w:rPr>
  </w:style>
  <w:style w:type="character" w:customStyle="1" w:styleId="95">
    <w:name w:val="WW8Num1z7"/>
    <w:uiPriority w:val="3"/>
  </w:style>
  <w:style w:type="paragraph" w:customStyle="1" w:styleId="96">
    <w:name w:val="Texto independiente 31"/>
    <w:basedOn w:val="1"/>
    <w:uiPriority w:val="7"/>
    <w:pPr>
      <w:widowControl w:val="0"/>
      <w:suppressAutoHyphens/>
      <w:jc w:val="both"/>
    </w:pPr>
    <w:rPr>
      <w:rFonts w:ascii="Albertus Medium" w:hAnsi="Albertus Medium" w:eastAsia="Times New Roman" w:cs="Albertus Medium"/>
      <w:sz w:val="22"/>
      <w:szCs w:val="20"/>
      <w:lang w:eastAsia="zh-CN"/>
    </w:rPr>
  </w:style>
  <w:style w:type="paragraph" w:customStyle="1" w:styleId="97">
    <w:name w:val="Texto independiente 311"/>
    <w:basedOn w:val="1"/>
    <w:uiPriority w:val="0"/>
    <w:pPr>
      <w:widowControl w:val="0"/>
      <w:suppressAutoHyphens/>
      <w:jc w:val="both"/>
    </w:pPr>
    <w:rPr>
      <w:rFonts w:ascii="Albertus Medium" w:hAnsi="Albertus Medium" w:eastAsia="Times New Roman" w:cs="Albertus Medium"/>
      <w:sz w:val="22"/>
      <w:szCs w:val="20"/>
      <w:lang w:eastAsia="zh-CN"/>
    </w:rPr>
  </w:style>
  <w:style w:type="character" w:customStyle="1" w:styleId="98">
    <w:name w:val="Asunto del comentario Car1"/>
    <w:basedOn w:val="54"/>
    <w:semiHidden/>
    <w:uiPriority w:val="99"/>
    <w:rPr>
      <w:rFonts w:ascii="Times New Roman" w:hAnsi="Times New Roman" w:eastAsia="Times New Roman" w:cs="Times New Roman"/>
      <w:b/>
      <w:bCs/>
      <w:sz w:val="20"/>
      <w:szCs w:val="20"/>
      <w:lang w:eastAsia="es-ES"/>
    </w:rPr>
  </w:style>
  <w:style w:type="paragraph" w:customStyle="1" w:styleId="99">
    <w:name w:val="Body Text 22"/>
    <w:basedOn w:val="1"/>
    <w:uiPriority w:val="0"/>
    <w:pPr>
      <w:widowControl w:val="0"/>
      <w:jc w:val="both"/>
    </w:pPr>
    <w:rPr>
      <w:rFonts w:ascii="Arial" w:hAnsi="Arial" w:eastAsia="Times New Roman"/>
      <w:b/>
      <w:sz w:val="20"/>
      <w:szCs w:val="20"/>
      <w:lang w:eastAsia="es-ES"/>
    </w:rPr>
  </w:style>
  <w:style w:type="character" w:customStyle="1" w:styleId="100">
    <w:name w:val="markedcontent"/>
    <w:basedOn w:val="11"/>
    <w:uiPriority w:val="0"/>
  </w:style>
  <w:style w:type="character" w:customStyle="1" w:styleId="101">
    <w:name w:val="highlight"/>
    <w:basedOn w:val="11"/>
    <w:uiPriority w:val="0"/>
  </w:style>
  <w:style w:type="paragraph" w:customStyle="1" w:styleId="102">
    <w:name w:val="Facción"/>
    <w:basedOn w:val="1"/>
    <w:uiPriority w:val="0"/>
    <w:pPr>
      <w:keepLines/>
      <w:spacing w:after="200"/>
      <w:ind w:left="993" w:hanging="709"/>
      <w:jc w:val="both"/>
    </w:pPr>
    <w:rPr>
      <w:rFonts w:ascii="Arial" w:hAnsi="Arial" w:eastAsia="Times New Roman"/>
      <w:szCs w:val="20"/>
      <w:lang w:eastAsia="es-ES"/>
    </w:rPr>
  </w:style>
  <w:style w:type="character" w:customStyle="1" w:styleId="103">
    <w:name w:val="Fuente de párrafo predeter.1"/>
    <w:uiPriority w:val="6"/>
  </w:style>
  <w:style w:type="character" w:customStyle="1" w:styleId="104">
    <w:name w:val="Subtítulo Car"/>
    <w:basedOn w:val="11"/>
    <w:link w:val="34"/>
    <w:uiPriority w:val="6"/>
    <w:rPr>
      <w:rFonts w:ascii="Montserrat" w:hAnsi="Montserrat" w:eastAsia="Times New Roman"/>
      <w:b/>
      <w:spacing w:val="15"/>
      <w:sz w:val="22"/>
      <w:szCs w:val="22"/>
      <w:lang w:eastAsia="zh-CN"/>
    </w:rPr>
  </w:style>
  <w:style w:type="character" w:customStyle="1" w:styleId="105">
    <w:name w:val="WW8Num3z0"/>
    <w:uiPriority w:val="3"/>
    <w:rPr>
      <w:b/>
    </w:rPr>
  </w:style>
  <w:style w:type="character" w:customStyle="1" w:styleId="106">
    <w:name w:val="WW8Num3z1"/>
    <w:uiPriority w:val="3"/>
    <w:rPr>
      <w:rFonts w:ascii="Montserrat" w:hAnsi="Montserrat" w:cs="Montserrat"/>
      <w:sz w:val="20"/>
      <w:szCs w:val="20"/>
    </w:rPr>
  </w:style>
  <w:style w:type="character" w:customStyle="1" w:styleId="107">
    <w:name w:val="WW8Num5z0"/>
    <w:uiPriority w:val="3"/>
    <w:rPr>
      <w:rFonts w:ascii="Montserrat" w:hAnsi="Montserrat" w:cs="Montserrat"/>
      <w:sz w:val="20"/>
      <w:szCs w:val="20"/>
    </w:rPr>
  </w:style>
  <w:style w:type="character" w:customStyle="1" w:styleId="108">
    <w:name w:val="WW8Num6z0"/>
    <w:uiPriority w:val="3"/>
    <w:rPr>
      <w:rFonts w:hint="default" w:ascii="Symbol" w:hAnsi="Symbol" w:cs="Symbol"/>
      <w:sz w:val="20"/>
      <w:szCs w:val="20"/>
    </w:rPr>
  </w:style>
  <w:style w:type="character" w:customStyle="1" w:styleId="109">
    <w:name w:val="WW8Num7z0"/>
    <w:uiPriority w:val="3"/>
    <w:rPr>
      <w:rFonts w:hint="default"/>
    </w:rPr>
  </w:style>
  <w:style w:type="character" w:customStyle="1" w:styleId="110">
    <w:name w:val="WW8Num8z0"/>
    <w:uiPriority w:val="3"/>
    <w:rPr>
      <w:rFonts w:hint="default" w:ascii="Symbol" w:hAnsi="Symbol" w:cs="Symbol"/>
      <w:sz w:val="20"/>
      <w:szCs w:val="20"/>
    </w:rPr>
  </w:style>
  <w:style w:type="character" w:customStyle="1" w:styleId="111">
    <w:name w:val="WW8Num9z0"/>
    <w:uiPriority w:val="3"/>
    <w:rPr>
      <w:rFonts w:hint="default" w:ascii="Montserrat" w:hAnsi="Montserrat" w:cs="Montserrat"/>
      <w:sz w:val="20"/>
      <w:szCs w:val="20"/>
    </w:rPr>
  </w:style>
  <w:style w:type="character" w:customStyle="1" w:styleId="112">
    <w:name w:val="WW8Num9z1"/>
    <w:uiPriority w:val="3"/>
    <w:rPr>
      <w:rFonts w:ascii="Montserrat" w:hAnsi="Montserrat" w:cs="Montserrat"/>
      <w:sz w:val="20"/>
      <w:szCs w:val="20"/>
    </w:rPr>
  </w:style>
  <w:style w:type="character" w:customStyle="1" w:styleId="113">
    <w:name w:val="WW8Num10z0"/>
    <w:uiPriority w:val="3"/>
    <w:rPr>
      <w:rFonts w:hint="default" w:ascii="Symbol" w:hAnsi="Symbol" w:cs="Symbol"/>
    </w:rPr>
  </w:style>
  <w:style w:type="character" w:customStyle="1" w:styleId="114">
    <w:name w:val="Fuente de párrafo predeter.11"/>
    <w:uiPriority w:val="6"/>
  </w:style>
  <w:style w:type="character" w:customStyle="1" w:styleId="115">
    <w:name w:val="WW8Num1z0"/>
    <w:uiPriority w:val="3"/>
  </w:style>
  <w:style w:type="character" w:customStyle="1" w:styleId="116">
    <w:name w:val="WW8Num1z1"/>
    <w:uiPriority w:val="3"/>
  </w:style>
  <w:style w:type="character" w:customStyle="1" w:styleId="117">
    <w:name w:val="WW8Num1z2"/>
    <w:uiPriority w:val="3"/>
  </w:style>
  <w:style w:type="character" w:customStyle="1" w:styleId="118">
    <w:name w:val="WW8Num1z3"/>
    <w:uiPriority w:val="3"/>
  </w:style>
  <w:style w:type="character" w:customStyle="1" w:styleId="119">
    <w:name w:val="WW8Num1z4"/>
    <w:uiPriority w:val="3"/>
  </w:style>
  <w:style w:type="character" w:customStyle="1" w:styleId="120">
    <w:name w:val="WW8Num1z5"/>
    <w:uiPriority w:val="3"/>
  </w:style>
  <w:style w:type="character" w:customStyle="1" w:styleId="121">
    <w:name w:val="WW8Num1z6"/>
    <w:uiPriority w:val="3"/>
  </w:style>
  <w:style w:type="character" w:customStyle="1" w:styleId="122">
    <w:name w:val="WW8Num1z8"/>
    <w:uiPriority w:val="3"/>
  </w:style>
  <w:style w:type="character" w:customStyle="1" w:styleId="123">
    <w:name w:val="WW8Num2z0"/>
    <w:uiPriority w:val="3"/>
  </w:style>
  <w:style w:type="character" w:customStyle="1" w:styleId="124">
    <w:name w:val="WW8Num3z3"/>
    <w:uiPriority w:val="3"/>
  </w:style>
  <w:style w:type="character" w:customStyle="1" w:styleId="125">
    <w:name w:val="WW8Num3z4"/>
    <w:uiPriority w:val="3"/>
  </w:style>
  <w:style w:type="character" w:customStyle="1" w:styleId="126">
    <w:name w:val="WW8Num3z5"/>
    <w:uiPriority w:val="3"/>
  </w:style>
  <w:style w:type="character" w:customStyle="1" w:styleId="127">
    <w:name w:val="WW8Num3z6"/>
    <w:uiPriority w:val="3"/>
  </w:style>
  <w:style w:type="character" w:customStyle="1" w:styleId="128">
    <w:name w:val="WW8Num3z7"/>
    <w:uiPriority w:val="3"/>
  </w:style>
  <w:style w:type="character" w:customStyle="1" w:styleId="129">
    <w:name w:val="WW8Num3z8"/>
    <w:uiPriority w:val="3"/>
  </w:style>
  <w:style w:type="character" w:customStyle="1" w:styleId="130">
    <w:name w:val="WW8Num4z0"/>
    <w:uiPriority w:val="3"/>
  </w:style>
  <w:style w:type="character" w:customStyle="1" w:styleId="131">
    <w:name w:val="WW8Num9z2"/>
    <w:uiPriority w:val="3"/>
  </w:style>
  <w:style w:type="character" w:customStyle="1" w:styleId="132">
    <w:name w:val="WW8Num9z3"/>
    <w:uiPriority w:val="3"/>
  </w:style>
  <w:style w:type="character" w:customStyle="1" w:styleId="133">
    <w:name w:val="WW8Num9z4"/>
    <w:uiPriority w:val="3"/>
  </w:style>
  <w:style w:type="character" w:customStyle="1" w:styleId="134">
    <w:name w:val="WW8Num9z5"/>
    <w:uiPriority w:val="3"/>
  </w:style>
  <w:style w:type="character" w:customStyle="1" w:styleId="135">
    <w:name w:val="WW8Num9z6"/>
    <w:uiPriority w:val="3"/>
  </w:style>
  <w:style w:type="character" w:customStyle="1" w:styleId="136">
    <w:name w:val="WW8Num9z7"/>
    <w:uiPriority w:val="3"/>
  </w:style>
  <w:style w:type="character" w:customStyle="1" w:styleId="137">
    <w:name w:val="WW8Num9z8"/>
    <w:uiPriority w:val="3"/>
  </w:style>
  <w:style w:type="character" w:customStyle="1" w:styleId="138">
    <w:name w:val="WW8Num4z1"/>
    <w:uiPriority w:val="3"/>
    <w:rPr>
      <w:rFonts w:hint="default"/>
      <w:b/>
    </w:rPr>
  </w:style>
  <w:style w:type="character" w:customStyle="1" w:styleId="139">
    <w:name w:val="WW8Num10z1"/>
    <w:uiPriority w:val="3"/>
    <w:rPr>
      <w:rFonts w:ascii="Montserrat" w:hAnsi="Montserrat" w:cs="Montserrat"/>
      <w:sz w:val="20"/>
      <w:szCs w:val="20"/>
    </w:rPr>
  </w:style>
  <w:style w:type="character" w:customStyle="1" w:styleId="140">
    <w:name w:val="WW8Num10z2"/>
    <w:uiPriority w:val="3"/>
  </w:style>
  <w:style w:type="character" w:customStyle="1" w:styleId="141">
    <w:name w:val="WW8Num10z3"/>
    <w:uiPriority w:val="3"/>
  </w:style>
  <w:style w:type="character" w:customStyle="1" w:styleId="142">
    <w:name w:val="WW8Num10z4"/>
    <w:uiPriority w:val="3"/>
  </w:style>
  <w:style w:type="character" w:customStyle="1" w:styleId="143">
    <w:name w:val="WW8Num10z5"/>
    <w:uiPriority w:val="3"/>
  </w:style>
  <w:style w:type="character" w:customStyle="1" w:styleId="144">
    <w:name w:val="WW8Num10z6"/>
    <w:uiPriority w:val="3"/>
  </w:style>
  <w:style w:type="character" w:customStyle="1" w:styleId="145">
    <w:name w:val="WW8Num10z7"/>
    <w:uiPriority w:val="3"/>
  </w:style>
  <w:style w:type="character" w:customStyle="1" w:styleId="146">
    <w:name w:val="WW8Num10z8"/>
    <w:uiPriority w:val="3"/>
  </w:style>
  <w:style w:type="character" w:customStyle="1" w:styleId="147">
    <w:name w:val="WW8Num11z0"/>
    <w:uiPriority w:val="3"/>
    <w:rPr>
      <w:rFonts w:hint="default" w:ascii="Symbol" w:hAnsi="Symbol" w:cs="Symbol"/>
    </w:rPr>
  </w:style>
  <w:style w:type="character" w:customStyle="1" w:styleId="148">
    <w:name w:val="WW8Num2z1"/>
    <w:uiPriority w:val="3"/>
    <w:rPr>
      <w:rFonts w:ascii="Montserrat" w:hAnsi="Montserrat" w:cs="Montserrat"/>
      <w:sz w:val="20"/>
      <w:szCs w:val="20"/>
    </w:rPr>
  </w:style>
  <w:style w:type="character" w:customStyle="1" w:styleId="149">
    <w:name w:val="WW8Num2z3"/>
    <w:uiPriority w:val="3"/>
  </w:style>
  <w:style w:type="character" w:customStyle="1" w:styleId="150">
    <w:name w:val="WW8Num2z4"/>
    <w:uiPriority w:val="3"/>
  </w:style>
  <w:style w:type="character" w:customStyle="1" w:styleId="151">
    <w:name w:val="WW8Num2z5"/>
    <w:uiPriority w:val="3"/>
  </w:style>
  <w:style w:type="character" w:customStyle="1" w:styleId="152">
    <w:name w:val="WW8Num2z6"/>
    <w:uiPriority w:val="3"/>
  </w:style>
  <w:style w:type="character" w:customStyle="1" w:styleId="153">
    <w:name w:val="WW8Num2z7"/>
    <w:uiPriority w:val="3"/>
  </w:style>
  <w:style w:type="character" w:customStyle="1" w:styleId="154">
    <w:name w:val="WW8Num2z8"/>
    <w:uiPriority w:val="3"/>
  </w:style>
  <w:style w:type="character" w:customStyle="1" w:styleId="155">
    <w:name w:val="WW8Num3z2"/>
    <w:uiPriority w:val="3"/>
  </w:style>
  <w:style w:type="character" w:customStyle="1" w:styleId="156">
    <w:name w:val="WW8Num4z2"/>
    <w:uiPriority w:val="3"/>
    <w:rPr>
      <w:rFonts w:hint="default" w:ascii="Wingdings" w:hAnsi="Wingdings" w:cs="Wingdings"/>
    </w:rPr>
  </w:style>
  <w:style w:type="character" w:customStyle="1" w:styleId="157">
    <w:name w:val="WW8Num5z1"/>
    <w:uiPriority w:val="3"/>
  </w:style>
  <w:style w:type="character" w:customStyle="1" w:styleId="158">
    <w:name w:val="WW8Num5z2"/>
    <w:uiPriority w:val="3"/>
  </w:style>
  <w:style w:type="character" w:customStyle="1" w:styleId="159">
    <w:name w:val="WW8Num5z3"/>
    <w:uiPriority w:val="3"/>
  </w:style>
  <w:style w:type="character" w:customStyle="1" w:styleId="160">
    <w:name w:val="WW8Num5z4"/>
    <w:uiPriority w:val="3"/>
  </w:style>
  <w:style w:type="character" w:customStyle="1" w:styleId="161">
    <w:name w:val="WW8Num5z5"/>
    <w:uiPriority w:val="3"/>
  </w:style>
  <w:style w:type="character" w:customStyle="1" w:styleId="162">
    <w:name w:val="WW8Num5z6"/>
    <w:uiPriority w:val="3"/>
  </w:style>
  <w:style w:type="character" w:customStyle="1" w:styleId="163">
    <w:name w:val="WW8Num5z7"/>
    <w:uiPriority w:val="3"/>
  </w:style>
  <w:style w:type="character" w:customStyle="1" w:styleId="164">
    <w:name w:val="WW8Num5z8"/>
    <w:uiPriority w:val="3"/>
  </w:style>
  <w:style w:type="character" w:customStyle="1" w:styleId="165">
    <w:name w:val="WW8Num6z1"/>
    <w:uiPriority w:val="3"/>
    <w:rPr>
      <w:rFonts w:hint="default" w:ascii="Courier New" w:hAnsi="Courier New" w:cs="Courier New"/>
    </w:rPr>
  </w:style>
  <w:style w:type="character" w:customStyle="1" w:styleId="166">
    <w:name w:val="WW8Num6z2"/>
    <w:uiPriority w:val="3"/>
    <w:rPr>
      <w:rFonts w:hint="default" w:ascii="Wingdings" w:hAnsi="Wingdings" w:cs="Wingdings"/>
    </w:rPr>
  </w:style>
  <w:style w:type="character" w:customStyle="1" w:styleId="167">
    <w:name w:val="WW8Num7z1"/>
    <w:uiPriority w:val="3"/>
  </w:style>
  <w:style w:type="character" w:customStyle="1" w:styleId="168">
    <w:name w:val="WW8Num7z2"/>
    <w:uiPriority w:val="3"/>
  </w:style>
  <w:style w:type="character" w:customStyle="1" w:styleId="169">
    <w:name w:val="WW8Num7z3"/>
    <w:uiPriority w:val="3"/>
  </w:style>
  <w:style w:type="character" w:customStyle="1" w:styleId="170">
    <w:name w:val="WW8Num7z4"/>
    <w:uiPriority w:val="3"/>
  </w:style>
  <w:style w:type="character" w:customStyle="1" w:styleId="171">
    <w:name w:val="WW8Num7z5"/>
    <w:uiPriority w:val="3"/>
  </w:style>
  <w:style w:type="character" w:customStyle="1" w:styleId="172">
    <w:name w:val="WW8Num7z6"/>
    <w:uiPriority w:val="3"/>
  </w:style>
  <w:style w:type="character" w:customStyle="1" w:styleId="173">
    <w:name w:val="WW8Num7z7"/>
    <w:uiPriority w:val="3"/>
  </w:style>
  <w:style w:type="character" w:customStyle="1" w:styleId="174">
    <w:name w:val="WW8Num7z8"/>
    <w:uiPriority w:val="3"/>
  </w:style>
  <w:style w:type="character" w:customStyle="1" w:styleId="175">
    <w:name w:val="WW8Num8z1"/>
    <w:uiPriority w:val="3"/>
  </w:style>
  <w:style w:type="character" w:customStyle="1" w:styleId="176">
    <w:name w:val="WW8Num8z2"/>
    <w:qFormat/>
    <w:uiPriority w:val="3"/>
  </w:style>
  <w:style w:type="character" w:customStyle="1" w:styleId="177">
    <w:name w:val="WW8Num8z3"/>
    <w:uiPriority w:val="3"/>
  </w:style>
  <w:style w:type="character" w:customStyle="1" w:styleId="178">
    <w:name w:val="WW8Num8z4"/>
    <w:uiPriority w:val="3"/>
  </w:style>
  <w:style w:type="character" w:customStyle="1" w:styleId="179">
    <w:name w:val="WW8Num8z5"/>
    <w:uiPriority w:val="3"/>
  </w:style>
  <w:style w:type="character" w:customStyle="1" w:styleId="180">
    <w:name w:val="WW8Num8z6"/>
    <w:uiPriority w:val="3"/>
  </w:style>
  <w:style w:type="character" w:customStyle="1" w:styleId="181">
    <w:name w:val="WW8Num8z7"/>
    <w:uiPriority w:val="3"/>
  </w:style>
  <w:style w:type="character" w:customStyle="1" w:styleId="182">
    <w:name w:val="WW8Num8z8"/>
    <w:uiPriority w:val="3"/>
  </w:style>
  <w:style w:type="character" w:customStyle="1" w:styleId="183">
    <w:name w:val="WW8Num11z1"/>
    <w:uiPriority w:val="3"/>
    <w:rPr>
      <w:rFonts w:hint="default" w:ascii="Courier New" w:hAnsi="Courier New" w:cs="Courier New"/>
    </w:rPr>
  </w:style>
  <w:style w:type="character" w:customStyle="1" w:styleId="184">
    <w:name w:val="WW8Num11z2"/>
    <w:uiPriority w:val="3"/>
    <w:rPr>
      <w:rFonts w:hint="default" w:ascii="Wingdings" w:hAnsi="Wingdings" w:cs="Wingdings"/>
    </w:rPr>
  </w:style>
  <w:style w:type="character" w:customStyle="1" w:styleId="185">
    <w:name w:val="WW8Num12z0"/>
    <w:uiPriority w:val="3"/>
    <w:rPr>
      <w:rFonts w:hint="default" w:ascii="Wingdings" w:hAnsi="Wingdings" w:cs="Wingdings"/>
    </w:rPr>
  </w:style>
  <w:style w:type="character" w:customStyle="1" w:styleId="186">
    <w:name w:val="WW8Num12z1"/>
    <w:uiPriority w:val="3"/>
    <w:rPr>
      <w:rFonts w:hint="default" w:ascii="Courier New" w:hAnsi="Courier New" w:cs="Courier New"/>
    </w:rPr>
  </w:style>
  <w:style w:type="character" w:customStyle="1" w:styleId="187">
    <w:name w:val="WW8Num12z3"/>
    <w:uiPriority w:val="3"/>
    <w:rPr>
      <w:rFonts w:hint="default" w:ascii="Symbol" w:hAnsi="Symbol" w:cs="Symbol"/>
    </w:rPr>
  </w:style>
  <w:style w:type="character" w:customStyle="1" w:styleId="188">
    <w:name w:val="WW8Num13z0"/>
    <w:uiPriority w:val="3"/>
    <w:rPr>
      <w:rFonts w:hint="default"/>
    </w:rPr>
  </w:style>
  <w:style w:type="character" w:customStyle="1" w:styleId="189">
    <w:name w:val="WW8Num13z1"/>
    <w:uiPriority w:val="3"/>
  </w:style>
  <w:style w:type="character" w:customStyle="1" w:styleId="190">
    <w:name w:val="WW8Num13z2"/>
    <w:uiPriority w:val="3"/>
  </w:style>
  <w:style w:type="character" w:customStyle="1" w:styleId="191">
    <w:name w:val="WW8Num13z3"/>
    <w:uiPriority w:val="3"/>
  </w:style>
  <w:style w:type="character" w:customStyle="1" w:styleId="192">
    <w:name w:val="WW8Num13z4"/>
    <w:uiPriority w:val="3"/>
  </w:style>
  <w:style w:type="character" w:customStyle="1" w:styleId="193">
    <w:name w:val="WW8Num13z5"/>
    <w:uiPriority w:val="3"/>
  </w:style>
  <w:style w:type="character" w:customStyle="1" w:styleId="194">
    <w:name w:val="WW8Num13z6"/>
    <w:uiPriority w:val="3"/>
  </w:style>
  <w:style w:type="character" w:customStyle="1" w:styleId="195">
    <w:name w:val="WW8Num13z7"/>
    <w:uiPriority w:val="3"/>
  </w:style>
  <w:style w:type="character" w:customStyle="1" w:styleId="196">
    <w:name w:val="WW8Num13z8"/>
    <w:uiPriority w:val="3"/>
  </w:style>
  <w:style w:type="character" w:customStyle="1" w:styleId="197">
    <w:name w:val="WW8Num14z0"/>
    <w:uiPriority w:val="3"/>
    <w:rPr>
      <w:rFonts w:hint="default"/>
    </w:rPr>
  </w:style>
  <w:style w:type="character" w:customStyle="1" w:styleId="198">
    <w:name w:val="WW8Num14z1"/>
    <w:uiPriority w:val="3"/>
    <w:rPr>
      <w:rFonts w:hint="default"/>
      <w:b/>
    </w:rPr>
  </w:style>
  <w:style w:type="character" w:customStyle="1" w:styleId="199">
    <w:name w:val="WW8Num15z0"/>
    <w:uiPriority w:val="3"/>
    <w:rPr>
      <w:rFonts w:hint="default" w:ascii="Wingdings" w:hAnsi="Wingdings" w:cs="Wingdings"/>
    </w:rPr>
  </w:style>
  <w:style w:type="character" w:customStyle="1" w:styleId="200">
    <w:name w:val="WW8Num15z1"/>
    <w:uiPriority w:val="3"/>
    <w:rPr>
      <w:rFonts w:hint="default" w:ascii="Courier New" w:hAnsi="Courier New" w:cs="Courier New"/>
    </w:rPr>
  </w:style>
  <w:style w:type="character" w:customStyle="1" w:styleId="201">
    <w:name w:val="WW8Num15z3"/>
    <w:uiPriority w:val="3"/>
    <w:rPr>
      <w:rFonts w:hint="default" w:ascii="Symbol" w:hAnsi="Symbol" w:cs="Symbol"/>
    </w:rPr>
  </w:style>
  <w:style w:type="character" w:customStyle="1" w:styleId="202">
    <w:name w:val="WW8Num16z0"/>
    <w:uiPriority w:val="3"/>
    <w:rPr>
      <w:rFonts w:hint="default" w:ascii="Wingdings" w:hAnsi="Wingdings" w:cs="Wingdings"/>
    </w:rPr>
  </w:style>
  <w:style w:type="character" w:customStyle="1" w:styleId="203">
    <w:name w:val="WW8Num16z1"/>
    <w:uiPriority w:val="3"/>
    <w:rPr>
      <w:rFonts w:hint="default" w:ascii="Courier New" w:hAnsi="Courier New" w:cs="Courier New"/>
    </w:rPr>
  </w:style>
  <w:style w:type="character" w:customStyle="1" w:styleId="204">
    <w:name w:val="WW8Num16z3"/>
    <w:uiPriority w:val="3"/>
    <w:rPr>
      <w:rFonts w:hint="default" w:ascii="Symbol" w:hAnsi="Symbol" w:cs="Symbol"/>
    </w:rPr>
  </w:style>
  <w:style w:type="character" w:customStyle="1" w:styleId="205">
    <w:name w:val="WW8Num17z0"/>
    <w:uiPriority w:val="3"/>
    <w:rPr>
      <w:rFonts w:hint="default" w:ascii="Symbol" w:hAnsi="Symbol" w:cs="Symbol"/>
      <w:color w:val="000000"/>
    </w:rPr>
  </w:style>
  <w:style w:type="character" w:customStyle="1" w:styleId="206">
    <w:name w:val="WW8Num17z1"/>
    <w:uiPriority w:val="3"/>
    <w:rPr>
      <w:rFonts w:hint="default" w:ascii="Courier New" w:hAnsi="Courier New" w:cs="Courier New"/>
    </w:rPr>
  </w:style>
  <w:style w:type="character" w:customStyle="1" w:styleId="207">
    <w:name w:val="WW8Num17z2"/>
    <w:uiPriority w:val="3"/>
    <w:rPr>
      <w:rFonts w:hint="default" w:ascii="Wingdings" w:hAnsi="Wingdings" w:cs="Wingdings"/>
    </w:rPr>
  </w:style>
  <w:style w:type="character" w:customStyle="1" w:styleId="208">
    <w:name w:val="WW8Num17z3"/>
    <w:uiPriority w:val="3"/>
    <w:rPr>
      <w:rFonts w:hint="default" w:ascii="Symbol" w:hAnsi="Symbol" w:cs="Symbol"/>
    </w:rPr>
  </w:style>
  <w:style w:type="character" w:customStyle="1" w:styleId="209">
    <w:name w:val="WW8Num18z0"/>
    <w:uiPriority w:val="3"/>
    <w:rPr>
      <w:rFonts w:hint="default"/>
    </w:rPr>
  </w:style>
  <w:style w:type="character" w:customStyle="1" w:styleId="210">
    <w:name w:val="WW8Num18z1"/>
    <w:uiPriority w:val="3"/>
  </w:style>
  <w:style w:type="character" w:customStyle="1" w:styleId="211">
    <w:name w:val="WW8Num18z2"/>
    <w:uiPriority w:val="3"/>
  </w:style>
  <w:style w:type="character" w:customStyle="1" w:styleId="212">
    <w:name w:val="WW8Num18z3"/>
    <w:uiPriority w:val="3"/>
  </w:style>
  <w:style w:type="character" w:customStyle="1" w:styleId="213">
    <w:name w:val="WW8Num18z4"/>
    <w:uiPriority w:val="3"/>
  </w:style>
  <w:style w:type="character" w:customStyle="1" w:styleId="214">
    <w:name w:val="WW8Num18z5"/>
    <w:uiPriority w:val="3"/>
  </w:style>
  <w:style w:type="character" w:customStyle="1" w:styleId="215">
    <w:name w:val="WW8Num18z6"/>
    <w:uiPriority w:val="3"/>
  </w:style>
  <w:style w:type="character" w:customStyle="1" w:styleId="216">
    <w:name w:val="WW8Num18z7"/>
    <w:uiPriority w:val="3"/>
  </w:style>
  <w:style w:type="character" w:customStyle="1" w:styleId="217">
    <w:name w:val="WW8Num18z8"/>
    <w:uiPriority w:val="3"/>
  </w:style>
  <w:style w:type="character" w:customStyle="1" w:styleId="218">
    <w:name w:val="WW8Num19z0"/>
    <w:uiPriority w:val="3"/>
  </w:style>
  <w:style w:type="character" w:customStyle="1" w:styleId="219">
    <w:name w:val="WW8Num19z1"/>
    <w:uiPriority w:val="3"/>
  </w:style>
  <w:style w:type="character" w:customStyle="1" w:styleId="220">
    <w:name w:val="WW8Num19z2"/>
    <w:uiPriority w:val="3"/>
  </w:style>
  <w:style w:type="character" w:customStyle="1" w:styleId="221">
    <w:name w:val="WW8Num19z3"/>
    <w:uiPriority w:val="3"/>
  </w:style>
  <w:style w:type="character" w:customStyle="1" w:styleId="222">
    <w:name w:val="WW8Num19z4"/>
    <w:uiPriority w:val="3"/>
  </w:style>
  <w:style w:type="character" w:customStyle="1" w:styleId="223">
    <w:name w:val="WW8Num19z5"/>
    <w:uiPriority w:val="3"/>
  </w:style>
  <w:style w:type="character" w:customStyle="1" w:styleId="224">
    <w:name w:val="WW8Num19z6"/>
    <w:uiPriority w:val="3"/>
  </w:style>
  <w:style w:type="character" w:customStyle="1" w:styleId="225">
    <w:name w:val="WW8Num19z7"/>
    <w:uiPriority w:val="3"/>
  </w:style>
  <w:style w:type="character" w:customStyle="1" w:styleId="226">
    <w:name w:val="WW8Num19z8"/>
    <w:uiPriority w:val="3"/>
  </w:style>
  <w:style w:type="character" w:customStyle="1" w:styleId="227">
    <w:name w:val="WW8Num20z0"/>
    <w:uiPriority w:val="3"/>
    <w:rPr>
      <w:rFonts w:ascii="Montserrat" w:hAnsi="Montserrat" w:cs="Montserrat"/>
      <w:sz w:val="20"/>
      <w:szCs w:val="20"/>
    </w:rPr>
  </w:style>
  <w:style w:type="character" w:customStyle="1" w:styleId="228">
    <w:name w:val="WW8Num20z1"/>
    <w:uiPriority w:val="3"/>
  </w:style>
  <w:style w:type="character" w:customStyle="1" w:styleId="229">
    <w:name w:val="WW8Num20z2"/>
    <w:uiPriority w:val="3"/>
  </w:style>
  <w:style w:type="character" w:customStyle="1" w:styleId="230">
    <w:name w:val="WW8Num20z3"/>
    <w:uiPriority w:val="3"/>
  </w:style>
  <w:style w:type="character" w:customStyle="1" w:styleId="231">
    <w:name w:val="WW8Num20z4"/>
    <w:uiPriority w:val="3"/>
  </w:style>
  <w:style w:type="character" w:customStyle="1" w:styleId="232">
    <w:name w:val="WW8Num20z5"/>
    <w:uiPriority w:val="3"/>
  </w:style>
  <w:style w:type="character" w:customStyle="1" w:styleId="233">
    <w:name w:val="WW8Num20z6"/>
    <w:uiPriority w:val="3"/>
  </w:style>
  <w:style w:type="character" w:customStyle="1" w:styleId="234">
    <w:name w:val="WW8Num20z7"/>
    <w:uiPriority w:val="3"/>
  </w:style>
  <w:style w:type="character" w:customStyle="1" w:styleId="235">
    <w:name w:val="WW8Num20z8"/>
    <w:uiPriority w:val="3"/>
  </w:style>
  <w:style w:type="character" w:customStyle="1" w:styleId="236">
    <w:name w:val="WW8Num21z0"/>
    <w:uiPriority w:val="3"/>
    <w:rPr>
      <w:rFonts w:hint="default"/>
    </w:rPr>
  </w:style>
  <w:style w:type="character" w:customStyle="1" w:styleId="237">
    <w:name w:val="WW8Num21z1"/>
    <w:uiPriority w:val="3"/>
  </w:style>
  <w:style w:type="character" w:customStyle="1" w:styleId="238">
    <w:name w:val="WW8Num21z2"/>
    <w:uiPriority w:val="3"/>
  </w:style>
  <w:style w:type="character" w:customStyle="1" w:styleId="239">
    <w:name w:val="WW8Num21z3"/>
    <w:uiPriority w:val="3"/>
  </w:style>
  <w:style w:type="character" w:customStyle="1" w:styleId="240">
    <w:name w:val="WW8Num21z4"/>
    <w:uiPriority w:val="3"/>
  </w:style>
  <w:style w:type="character" w:customStyle="1" w:styleId="241">
    <w:name w:val="WW8Num21z5"/>
    <w:uiPriority w:val="3"/>
  </w:style>
  <w:style w:type="character" w:customStyle="1" w:styleId="242">
    <w:name w:val="WW8Num21z6"/>
    <w:uiPriority w:val="3"/>
  </w:style>
  <w:style w:type="character" w:customStyle="1" w:styleId="243">
    <w:name w:val="WW8Num21z7"/>
    <w:uiPriority w:val="3"/>
  </w:style>
  <w:style w:type="character" w:customStyle="1" w:styleId="244">
    <w:name w:val="WW8Num21z8"/>
    <w:uiPriority w:val="3"/>
  </w:style>
  <w:style w:type="character" w:customStyle="1" w:styleId="245">
    <w:name w:val="WW8Num22z0"/>
    <w:uiPriority w:val="3"/>
    <w:rPr>
      <w:rFonts w:hint="default" w:ascii="Symbol" w:hAnsi="Symbol" w:cs="Symbol"/>
    </w:rPr>
  </w:style>
  <w:style w:type="character" w:customStyle="1" w:styleId="246">
    <w:name w:val="WW8Num22z1"/>
    <w:uiPriority w:val="3"/>
    <w:rPr>
      <w:rFonts w:hint="default" w:ascii="Courier New" w:hAnsi="Courier New" w:cs="Courier New"/>
    </w:rPr>
  </w:style>
  <w:style w:type="character" w:customStyle="1" w:styleId="247">
    <w:name w:val="WW8Num22z2"/>
    <w:uiPriority w:val="3"/>
    <w:rPr>
      <w:rFonts w:hint="default" w:ascii="Wingdings" w:hAnsi="Wingdings" w:cs="Wingdings"/>
    </w:rPr>
  </w:style>
  <w:style w:type="character" w:customStyle="1" w:styleId="248">
    <w:name w:val="WW8Num23z0"/>
    <w:uiPriority w:val="3"/>
    <w:rPr>
      <w:b/>
    </w:rPr>
  </w:style>
  <w:style w:type="character" w:customStyle="1" w:styleId="249">
    <w:name w:val="WW8Num23z1"/>
    <w:uiPriority w:val="3"/>
  </w:style>
  <w:style w:type="character" w:customStyle="1" w:styleId="250">
    <w:name w:val="WW8Num23z3"/>
    <w:uiPriority w:val="3"/>
  </w:style>
  <w:style w:type="character" w:customStyle="1" w:styleId="251">
    <w:name w:val="WW8Num23z4"/>
    <w:uiPriority w:val="3"/>
  </w:style>
  <w:style w:type="character" w:customStyle="1" w:styleId="252">
    <w:name w:val="WW8Num23z5"/>
    <w:uiPriority w:val="3"/>
  </w:style>
  <w:style w:type="character" w:customStyle="1" w:styleId="253">
    <w:name w:val="WW8Num23z6"/>
    <w:uiPriority w:val="3"/>
  </w:style>
  <w:style w:type="character" w:customStyle="1" w:styleId="254">
    <w:name w:val="WW8Num23z7"/>
    <w:uiPriority w:val="3"/>
  </w:style>
  <w:style w:type="character" w:customStyle="1" w:styleId="255">
    <w:name w:val="WW8Num23z8"/>
    <w:uiPriority w:val="3"/>
  </w:style>
  <w:style w:type="character" w:customStyle="1" w:styleId="256">
    <w:name w:val="WW8Num24z0"/>
    <w:uiPriority w:val="3"/>
    <w:rPr>
      <w:rFonts w:hint="default"/>
    </w:rPr>
  </w:style>
  <w:style w:type="character" w:customStyle="1" w:styleId="257">
    <w:name w:val="WW8Num24z1"/>
    <w:uiPriority w:val="3"/>
  </w:style>
  <w:style w:type="character" w:customStyle="1" w:styleId="258">
    <w:name w:val="WW8Num24z2"/>
    <w:uiPriority w:val="3"/>
  </w:style>
  <w:style w:type="character" w:customStyle="1" w:styleId="259">
    <w:name w:val="WW8Num24z3"/>
    <w:uiPriority w:val="3"/>
  </w:style>
  <w:style w:type="character" w:customStyle="1" w:styleId="260">
    <w:name w:val="WW8Num24z4"/>
    <w:uiPriority w:val="3"/>
  </w:style>
  <w:style w:type="character" w:customStyle="1" w:styleId="261">
    <w:name w:val="WW8Num24z5"/>
    <w:uiPriority w:val="3"/>
  </w:style>
  <w:style w:type="character" w:customStyle="1" w:styleId="262">
    <w:name w:val="WW8Num24z6"/>
    <w:uiPriority w:val="3"/>
  </w:style>
  <w:style w:type="character" w:customStyle="1" w:styleId="263">
    <w:name w:val="WW8Num24z7"/>
    <w:qFormat/>
    <w:uiPriority w:val="3"/>
  </w:style>
  <w:style w:type="character" w:customStyle="1" w:styleId="264">
    <w:name w:val="WW8Num24z8"/>
    <w:qFormat/>
    <w:uiPriority w:val="3"/>
  </w:style>
  <w:style w:type="character" w:customStyle="1" w:styleId="265">
    <w:name w:val="WW8Num25z0"/>
    <w:qFormat/>
    <w:uiPriority w:val="3"/>
    <w:rPr>
      <w:rFonts w:hint="default"/>
    </w:rPr>
  </w:style>
  <w:style w:type="character" w:customStyle="1" w:styleId="266">
    <w:name w:val="WW8Num25z1"/>
    <w:qFormat/>
    <w:uiPriority w:val="3"/>
  </w:style>
  <w:style w:type="character" w:customStyle="1" w:styleId="267">
    <w:name w:val="WW8Num25z2"/>
    <w:qFormat/>
    <w:uiPriority w:val="3"/>
  </w:style>
  <w:style w:type="character" w:customStyle="1" w:styleId="268">
    <w:name w:val="WW8Num25z3"/>
    <w:qFormat/>
    <w:uiPriority w:val="3"/>
  </w:style>
  <w:style w:type="character" w:customStyle="1" w:styleId="269">
    <w:name w:val="WW8Num25z4"/>
    <w:qFormat/>
    <w:uiPriority w:val="3"/>
  </w:style>
  <w:style w:type="character" w:customStyle="1" w:styleId="270">
    <w:name w:val="WW8Num25z5"/>
    <w:qFormat/>
    <w:uiPriority w:val="3"/>
  </w:style>
  <w:style w:type="character" w:customStyle="1" w:styleId="271">
    <w:name w:val="WW8Num25z6"/>
    <w:uiPriority w:val="3"/>
  </w:style>
  <w:style w:type="character" w:customStyle="1" w:styleId="272">
    <w:name w:val="WW8Num25z7"/>
    <w:qFormat/>
    <w:uiPriority w:val="3"/>
  </w:style>
  <w:style w:type="character" w:customStyle="1" w:styleId="273">
    <w:name w:val="WW8Num25z8"/>
    <w:qFormat/>
    <w:uiPriority w:val="3"/>
  </w:style>
  <w:style w:type="character" w:customStyle="1" w:styleId="274">
    <w:name w:val="WW8Num26z0"/>
    <w:qFormat/>
    <w:uiPriority w:val="3"/>
    <w:rPr>
      <w:rFonts w:hint="default" w:ascii="Symbol" w:hAnsi="Symbol" w:cs="Symbol"/>
    </w:rPr>
  </w:style>
  <w:style w:type="character" w:customStyle="1" w:styleId="275">
    <w:name w:val="WW8Num26z1"/>
    <w:qFormat/>
    <w:uiPriority w:val="3"/>
    <w:rPr>
      <w:rFonts w:hint="default" w:ascii="Courier New" w:hAnsi="Courier New" w:cs="Courier New"/>
    </w:rPr>
  </w:style>
  <w:style w:type="character" w:customStyle="1" w:styleId="276">
    <w:name w:val="WW8Num26z2"/>
    <w:qFormat/>
    <w:uiPriority w:val="3"/>
    <w:rPr>
      <w:rFonts w:hint="default" w:ascii="Wingdings" w:hAnsi="Wingdings" w:cs="Wingdings"/>
    </w:rPr>
  </w:style>
  <w:style w:type="character" w:customStyle="1" w:styleId="277">
    <w:name w:val="WW8Num27z0"/>
    <w:qFormat/>
    <w:uiPriority w:val="3"/>
    <w:rPr>
      <w:rFonts w:hint="default" w:ascii="Symbol" w:hAnsi="Symbol" w:cs="Symbol"/>
      <w:sz w:val="20"/>
      <w:szCs w:val="20"/>
    </w:rPr>
  </w:style>
  <w:style w:type="character" w:customStyle="1" w:styleId="278">
    <w:name w:val="WW8Num27z1"/>
    <w:qFormat/>
    <w:uiPriority w:val="3"/>
    <w:rPr>
      <w:rFonts w:hint="default" w:ascii="Courier New" w:hAnsi="Courier New" w:cs="Courier New"/>
    </w:rPr>
  </w:style>
  <w:style w:type="character" w:customStyle="1" w:styleId="279">
    <w:name w:val="WW8Num27z2"/>
    <w:qFormat/>
    <w:uiPriority w:val="3"/>
    <w:rPr>
      <w:rFonts w:hint="default" w:ascii="Wingdings" w:hAnsi="Wingdings" w:cs="Wingdings"/>
    </w:rPr>
  </w:style>
  <w:style w:type="character" w:customStyle="1" w:styleId="280">
    <w:name w:val="WW8Num28z0"/>
    <w:qFormat/>
    <w:uiPriority w:val="3"/>
    <w:rPr>
      <w:rFonts w:hint="default" w:ascii="Symbol" w:hAnsi="Symbol" w:cs="Symbol"/>
    </w:rPr>
  </w:style>
  <w:style w:type="character" w:customStyle="1" w:styleId="281">
    <w:name w:val="WW8Num28z1"/>
    <w:qFormat/>
    <w:uiPriority w:val="3"/>
    <w:rPr>
      <w:rFonts w:hint="default" w:ascii="Courier New" w:hAnsi="Courier New" w:cs="Courier New"/>
    </w:rPr>
  </w:style>
  <w:style w:type="character" w:customStyle="1" w:styleId="282">
    <w:name w:val="WW8Num28z2"/>
    <w:qFormat/>
    <w:uiPriority w:val="3"/>
    <w:rPr>
      <w:rFonts w:hint="default" w:ascii="Wingdings" w:hAnsi="Wingdings" w:cs="Wingdings"/>
    </w:rPr>
  </w:style>
  <w:style w:type="character" w:customStyle="1" w:styleId="283">
    <w:name w:val="WW8Num29z0"/>
    <w:qFormat/>
    <w:uiPriority w:val="3"/>
    <w:rPr>
      <w:rFonts w:hint="default" w:ascii="Symbol" w:hAnsi="Symbol" w:cs="Symbol"/>
    </w:rPr>
  </w:style>
  <w:style w:type="character" w:customStyle="1" w:styleId="284">
    <w:name w:val="WW8Num29z1"/>
    <w:qFormat/>
    <w:uiPriority w:val="3"/>
    <w:rPr>
      <w:rFonts w:hint="default" w:ascii="Courier New" w:hAnsi="Courier New" w:cs="Courier New"/>
    </w:rPr>
  </w:style>
  <w:style w:type="character" w:customStyle="1" w:styleId="285">
    <w:name w:val="WW8Num29z2"/>
    <w:qFormat/>
    <w:uiPriority w:val="3"/>
    <w:rPr>
      <w:rFonts w:hint="default" w:ascii="Wingdings" w:hAnsi="Wingdings" w:cs="Wingdings"/>
    </w:rPr>
  </w:style>
  <w:style w:type="character" w:customStyle="1" w:styleId="286">
    <w:name w:val="WW8Num30z0"/>
    <w:qFormat/>
    <w:uiPriority w:val="3"/>
    <w:rPr>
      <w:rFonts w:hint="default"/>
    </w:rPr>
  </w:style>
  <w:style w:type="character" w:customStyle="1" w:styleId="287">
    <w:name w:val="WW8Num30z1"/>
    <w:qFormat/>
    <w:uiPriority w:val="3"/>
  </w:style>
  <w:style w:type="character" w:customStyle="1" w:styleId="288">
    <w:name w:val="WW8Num30z2"/>
    <w:qFormat/>
    <w:uiPriority w:val="3"/>
  </w:style>
  <w:style w:type="character" w:customStyle="1" w:styleId="289">
    <w:name w:val="WW8Num30z3"/>
    <w:qFormat/>
    <w:uiPriority w:val="3"/>
  </w:style>
  <w:style w:type="character" w:customStyle="1" w:styleId="290">
    <w:name w:val="WW8Num30z4"/>
    <w:qFormat/>
    <w:uiPriority w:val="3"/>
  </w:style>
  <w:style w:type="character" w:customStyle="1" w:styleId="291">
    <w:name w:val="WW8Num30z5"/>
    <w:qFormat/>
    <w:uiPriority w:val="3"/>
  </w:style>
  <w:style w:type="character" w:customStyle="1" w:styleId="292">
    <w:name w:val="WW8Num30z6"/>
    <w:uiPriority w:val="3"/>
  </w:style>
  <w:style w:type="character" w:customStyle="1" w:styleId="293">
    <w:name w:val="WW8Num30z7"/>
    <w:qFormat/>
    <w:uiPriority w:val="3"/>
  </w:style>
  <w:style w:type="character" w:customStyle="1" w:styleId="294">
    <w:name w:val="WW8Num30z8"/>
    <w:uiPriority w:val="3"/>
  </w:style>
  <w:style w:type="character" w:customStyle="1" w:styleId="295">
    <w:name w:val="WW8Num31z0"/>
    <w:uiPriority w:val="3"/>
    <w:rPr>
      <w:rFonts w:hint="default" w:ascii="Symbol" w:hAnsi="Symbol" w:cs="Symbol"/>
    </w:rPr>
  </w:style>
  <w:style w:type="character" w:customStyle="1" w:styleId="296">
    <w:name w:val="WW8Num31z1"/>
    <w:uiPriority w:val="3"/>
    <w:rPr>
      <w:rFonts w:hint="default" w:ascii="Courier New" w:hAnsi="Courier New" w:cs="Courier New"/>
    </w:rPr>
  </w:style>
  <w:style w:type="character" w:customStyle="1" w:styleId="297">
    <w:name w:val="WW8Num31z2"/>
    <w:qFormat/>
    <w:uiPriority w:val="3"/>
    <w:rPr>
      <w:rFonts w:hint="default" w:ascii="Wingdings" w:hAnsi="Wingdings" w:cs="Wingdings"/>
    </w:rPr>
  </w:style>
  <w:style w:type="character" w:customStyle="1" w:styleId="298">
    <w:name w:val="WW8Num32z0"/>
    <w:uiPriority w:val="3"/>
    <w:rPr>
      <w:rFonts w:hint="default" w:ascii="Symbol" w:hAnsi="Symbol" w:cs="Symbol"/>
      <w:sz w:val="20"/>
      <w:szCs w:val="20"/>
    </w:rPr>
  </w:style>
  <w:style w:type="character" w:customStyle="1" w:styleId="299">
    <w:name w:val="WW8Num32z1"/>
    <w:uiPriority w:val="3"/>
    <w:rPr>
      <w:rFonts w:hint="default" w:ascii="Courier New" w:hAnsi="Courier New" w:cs="Courier New"/>
    </w:rPr>
  </w:style>
  <w:style w:type="character" w:customStyle="1" w:styleId="300">
    <w:name w:val="WW8Num32z2"/>
    <w:qFormat/>
    <w:uiPriority w:val="3"/>
    <w:rPr>
      <w:rFonts w:hint="default" w:ascii="Wingdings" w:hAnsi="Wingdings" w:cs="Wingdings"/>
    </w:rPr>
  </w:style>
  <w:style w:type="character" w:customStyle="1" w:styleId="301">
    <w:name w:val="WW8Num33z0"/>
    <w:qFormat/>
    <w:uiPriority w:val="3"/>
    <w:rPr>
      <w:rFonts w:hint="default" w:ascii="Montserrat" w:hAnsi="Montserrat" w:cs="Montserrat"/>
      <w:sz w:val="20"/>
      <w:szCs w:val="20"/>
    </w:rPr>
  </w:style>
  <w:style w:type="character" w:customStyle="1" w:styleId="302">
    <w:name w:val="WW8Num33z1"/>
    <w:uiPriority w:val="3"/>
    <w:rPr>
      <w:rFonts w:ascii="Montserrat" w:hAnsi="Montserrat" w:cs="Montserrat"/>
      <w:sz w:val="20"/>
      <w:szCs w:val="20"/>
    </w:rPr>
  </w:style>
  <w:style w:type="character" w:customStyle="1" w:styleId="303">
    <w:name w:val="WW8Num33z2"/>
    <w:uiPriority w:val="3"/>
  </w:style>
  <w:style w:type="character" w:customStyle="1" w:styleId="304">
    <w:name w:val="WW8Num33z3"/>
    <w:uiPriority w:val="3"/>
  </w:style>
  <w:style w:type="character" w:customStyle="1" w:styleId="305">
    <w:name w:val="WW8Num33z4"/>
    <w:uiPriority w:val="3"/>
  </w:style>
  <w:style w:type="character" w:customStyle="1" w:styleId="306">
    <w:name w:val="WW8Num33z5"/>
    <w:uiPriority w:val="3"/>
  </w:style>
  <w:style w:type="character" w:customStyle="1" w:styleId="307">
    <w:name w:val="WW8Num33z6"/>
    <w:qFormat/>
    <w:uiPriority w:val="3"/>
  </w:style>
  <w:style w:type="character" w:customStyle="1" w:styleId="308">
    <w:name w:val="WW8Num33z7"/>
    <w:uiPriority w:val="3"/>
  </w:style>
  <w:style w:type="character" w:customStyle="1" w:styleId="309">
    <w:name w:val="WW8Num33z8"/>
    <w:uiPriority w:val="3"/>
  </w:style>
  <w:style w:type="character" w:customStyle="1" w:styleId="310">
    <w:name w:val="WW8Num34z0"/>
    <w:uiPriority w:val="3"/>
    <w:rPr>
      <w:rFonts w:hint="default" w:ascii="Wingdings" w:hAnsi="Wingdings" w:cs="Wingdings"/>
    </w:rPr>
  </w:style>
  <w:style w:type="character" w:customStyle="1" w:styleId="311">
    <w:name w:val="WW8Num35z0"/>
    <w:uiPriority w:val="3"/>
    <w:rPr>
      <w:rFonts w:hint="default" w:ascii="Symbol" w:hAnsi="Symbol" w:cs="Symbol"/>
    </w:rPr>
  </w:style>
  <w:style w:type="character" w:customStyle="1" w:styleId="312">
    <w:name w:val="WW8Num35z1"/>
    <w:uiPriority w:val="3"/>
    <w:rPr>
      <w:rFonts w:hint="default" w:ascii="Courier New" w:hAnsi="Courier New" w:cs="Courier New"/>
    </w:rPr>
  </w:style>
  <w:style w:type="character" w:customStyle="1" w:styleId="313">
    <w:name w:val="WW8Num35z2"/>
    <w:qFormat/>
    <w:uiPriority w:val="3"/>
    <w:rPr>
      <w:rFonts w:hint="default" w:ascii="Wingdings" w:hAnsi="Wingdings" w:cs="Wingdings"/>
    </w:rPr>
  </w:style>
  <w:style w:type="character" w:customStyle="1" w:styleId="314">
    <w:name w:val="WW8Num36z0"/>
    <w:uiPriority w:val="3"/>
    <w:rPr>
      <w:rFonts w:hint="default" w:ascii="Symbol" w:hAnsi="Symbol" w:cs="Symbol"/>
    </w:rPr>
  </w:style>
  <w:style w:type="character" w:customStyle="1" w:styleId="315">
    <w:name w:val="WW8Num36z1"/>
    <w:uiPriority w:val="3"/>
    <w:rPr>
      <w:rFonts w:hint="default"/>
    </w:rPr>
  </w:style>
  <w:style w:type="character" w:customStyle="1" w:styleId="316">
    <w:name w:val="WW8Num36z2"/>
    <w:uiPriority w:val="3"/>
    <w:rPr>
      <w:rFonts w:hint="default" w:ascii="Wingdings" w:hAnsi="Wingdings" w:cs="Wingdings"/>
    </w:rPr>
  </w:style>
  <w:style w:type="character" w:customStyle="1" w:styleId="317">
    <w:name w:val="WW8Num36z4"/>
    <w:uiPriority w:val="3"/>
    <w:rPr>
      <w:rFonts w:hint="default" w:ascii="Courier New" w:hAnsi="Courier New" w:cs="Courier New"/>
    </w:rPr>
  </w:style>
  <w:style w:type="character" w:customStyle="1" w:styleId="318">
    <w:name w:val="WW8NumSt29z0"/>
    <w:uiPriority w:val="3"/>
    <w:rPr>
      <w:b/>
    </w:rPr>
  </w:style>
  <w:style w:type="character" w:customStyle="1" w:styleId="319">
    <w:name w:val="Caracteres de nota al pie"/>
    <w:uiPriority w:val="7"/>
    <w:rPr>
      <w:sz w:val="22"/>
      <w:vertAlign w:val="superscript"/>
    </w:rPr>
  </w:style>
  <w:style w:type="character" w:customStyle="1" w:styleId="320">
    <w:name w:val="Ref. de comentario1"/>
    <w:uiPriority w:val="6"/>
    <w:rPr>
      <w:sz w:val="16"/>
      <w:szCs w:val="16"/>
    </w:rPr>
  </w:style>
  <w:style w:type="character" w:customStyle="1" w:styleId="321">
    <w:name w:val="Contenido Car"/>
    <w:uiPriority w:val="6"/>
    <w:rPr>
      <w:rFonts w:ascii="Soberana Sans" w:hAnsi="Soberana Sans" w:cs="Soberana Sans"/>
      <w:sz w:val="22"/>
      <w:szCs w:val="24"/>
      <w:lang/>
    </w:rPr>
  </w:style>
  <w:style w:type="character" w:customStyle="1" w:styleId="322">
    <w:name w:val="Texto cuadro 1"/>
    <w:qFormat/>
    <w:uiPriority w:val="7"/>
    <w:rPr>
      <w:rFonts w:ascii="Soberana Sans" w:hAnsi="Soberana Sans" w:cs="Soberana Sans"/>
      <w:sz w:val="14"/>
    </w:rPr>
  </w:style>
  <w:style w:type="character" w:customStyle="1" w:styleId="323">
    <w:name w:val="Superindice"/>
    <w:qFormat/>
    <w:uiPriority w:val="7"/>
    <w:rPr>
      <w:rFonts w:ascii="Soberana Sans" w:hAnsi="Soberana Sans" w:cs="Soberana Sans"/>
      <w:sz w:val="14"/>
      <w:vertAlign w:val="superscript"/>
    </w:rPr>
  </w:style>
  <w:style w:type="character" w:customStyle="1" w:styleId="324">
    <w:name w:val="Símbolos de numeración"/>
    <w:qFormat/>
    <w:uiPriority w:val="0"/>
  </w:style>
  <w:style w:type="paragraph" w:customStyle="1" w:styleId="325">
    <w:name w:val="Título11"/>
    <w:basedOn w:val="1"/>
    <w:next w:val="30"/>
    <w:qFormat/>
    <w:uiPriority w:val="7"/>
    <w:pPr>
      <w:keepNext/>
      <w:widowControl w:val="0"/>
      <w:suppressAutoHyphens/>
      <w:spacing w:before="240" w:after="120"/>
    </w:pPr>
    <w:rPr>
      <w:rFonts w:ascii="Liberation Sans" w:hAnsi="Liberation Sans" w:eastAsia="Noto Sans CJK SC" w:cs="Lohit Devanagari"/>
      <w:sz w:val="28"/>
      <w:szCs w:val="28"/>
      <w:lang w:eastAsia="zh-CN"/>
    </w:rPr>
  </w:style>
  <w:style w:type="paragraph" w:customStyle="1" w:styleId="326">
    <w:name w:val="Epígrafe1"/>
    <w:basedOn w:val="1"/>
    <w:qFormat/>
    <w:uiPriority w:val="14"/>
    <w:pPr>
      <w:widowControl w:val="0"/>
      <w:suppressLineNumbers/>
      <w:suppressAutoHyphens/>
      <w:spacing w:before="120" w:after="120"/>
    </w:pPr>
    <w:rPr>
      <w:rFonts w:ascii="Times New Roman" w:hAnsi="Times New Roman" w:eastAsia="SimSun" w:cs="Lohit Devanagari"/>
      <w:i/>
      <w:iCs/>
      <w:lang w:eastAsia="zh-CN"/>
    </w:rPr>
  </w:style>
  <w:style w:type="paragraph" w:customStyle="1" w:styleId="327">
    <w:name w:val="Texto comentario1"/>
    <w:basedOn w:val="1"/>
    <w:qFormat/>
    <w:uiPriority w:val="7"/>
    <w:pPr>
      <w:suppressAutoHyphens/>
      <w:spacing w:after="160"/>
      <w:jc w:val="both"/>
    </w:pPr>
    <w:rPr>
      <w:rFonts w:ascii="Segoe UI" w:hAnsi="Segoe UI" w:cs="Segoe UI"/>
      <w:sz w:val="20"/>
      <w:szCs w:val="20"/>
      <w:lang w:eastAsia="zh-CN"/>
    </w:rPr>
  </w:style>
  <w:style w:type="paragraph" w:customStyle="1" w:styleId="328">
    <w:name w:val="Asunto del comentario1"/>
    <w:basedOn w:val="327"/>
    <w:next w:val="327"/>
    <w:qFormat/>
    <w:uiPriority w:val="7"/>
    <w:pPr>
      <w:spacing w:after="0"/>
      <w:jc w:val="left"/>
    </w:pPr>
    <w:rPr>
      <w:rFonts w:ascii="Calibri" w:hAnsi="Calibri" w:cs="Times New Roman"/>
      <w:b/>
      <w:bCs/>
    </w:rPr>
  </w:style>
  <w:style w:type="paragraph" w:customStyle="1" w:styleId="329">
    <w:name w:val="Texto de globo1"/>
    <w:basedOn w:val="1"/>
    <w:qFormat/>
    <w:uiPriority w:val="7"/>
    <w:pPr>
      <w:widowControl w:val="0"/>
      <w:suppressAutoHyphens/>
    </w:pPr>
    <w:rPr>
      <w:rFonts w:ascii="Tahoma" w:hAnsi="Tahoma" w:eastAsia="SimSun" w:cs="Tahoma"/>
      <w:sz w:val="16"/>
      <w:szCs w:val="16"/>
      <w:lang w:eastAsia="zh-CN"/>
    </w:rPr>
  </w:style>
  <w:style w:type="paragraph" w:customStyle="1" w:styleId="330">
    <w:name w:val="Normal (Web)1"/>
    <w:qFormat/>
    <w:uiPriority w:val="7"/>
    <w:pPr>
      <w:suppressAutoHyphens/>
      <w:spacing w:before="100" w:after="100"/>
    </w:pPr>
    <w:rPr>
      <w:rFonts w:ascii="Times New Roman" w:hAnsi="Times New Roman" w:eastAsia="SimSun" w:cs="Times New Roman"/>
      <w:sz w:val="24"/>
      <w:szCs w:val="24"/>
      <w:lang w:val="en-US" w:eastAsia="zh-CN" w:bidi="ar-SA"/>
    </w:rPr>
  </w:style>
  <w:style w:type="paragraph" w:customStyle="1" w:styleId="331">
    <w:name w:val="Texto independiente 22"/>
    <w:basedOn w:val="1"/>
    <w:qFormat/>
    <w:uiPriority w:val="7"/>
    <w:pPr>
      <w:widowControl w:val="0"/>
      <w:suppressAutoHyphens/>
      <w:jc w:val="both"/>
    </w:pPr>
    <w:rPr>
      <w:rFonts w:ascii="Arial" w:hAnsi="Arial" w:eastAsia="SimSun" w:cs="Arial"/>
      <w:szCs w:val="20"/>
      <w:lang w:eastAsia="zh-CN"/>
    </w:rPr>
  </w:style>
  <w:style w:type="paragraph" w:customStyle="1" w:styleId="332">
    <w:name w:val="Texto independiente 23"/>
    <w:basedOn w:val="1"/>
    <w:qFormat/>
    <w:uiPriority w:val="6"/>
    <w:pPr>
      <w:widowControl w:val="0"/>
      <w:suppressAutoHyphens/>
      <w:overflowPunct w:val="0"/>
      <w:autoSpaceDE w:val="0"/>
      <w:jc w:val="both"/>
      <w:textAlignment w:val="baseline"/>
    </w:pPr>
    <w:rPr>
      <w:rFonts w:ascii="Arial" w:hAnsi="Arial" w:eastAsia="SimSun" w:cs="Arial"/>
      <w:szCs w:val="20"/>
      <w:lang w:eastAsia="zh-CN"/>
    </w:rPr>
  </w:style>
  <w:style w:type="paragraph" w:customStyle="1" w:styleId="333">
    <w:name w:val="Texto de bloque1"/>
    <w:basedOn w:val="1"/>
    <w:qFormat/>
    <w:uiPriority w:val="7"/>
    <w:pPr>
      <w:suppressAutoHyphens/>
      <w:spacing w:before="120" w:after="120"/>
      <w:ind w:left="-284" w:right="-285"/>
      <w:jc w:val="both"/>
    </w:pPr>
    <w:rPr>
      <w:rFonts w:ascii="Arial" w:hAnsi="Arial" w:eastAsia="SimSun" w:cs="Arial"/>
      <w:szCs w:val="20"/>
      <w:lang w:eastAsia="zh-CN"/>
    </w:rPr>
  </w:style>
  <w:style w:type="paragraph" w:customStyle="1" w:styleId="334">
    <w:name w:val="Contenido"/>
    <w:basedOn w:val="1"/>
    <w:qFormat/>
    <w:uiPriority w:val="6"/>
    <w:pPr>
      <w:suppressAutoHyphens/>
      <w:spacing w:before="120" w:after="120"/>
      <w:jc w:val="both"/>
    </w:pPr>
    <w:rPr>
      <w:rFonts w:ascii="Soberana Sans" w:hAnsi="Soberana Sans" w:eastAsia="SimSun" w:cs="Soberana Sans"/>
      <w:sz w:val="22"/>
      <w:lang w:eastAsia="zh-CN"/>
    </w:rPr>
  </w:style>
  <w:style w:type="paragraph" w:customStyle="1" w:styleId="335">
    <w:name w:val="Fuente cuadro"/>
    <w:basedOn w:val="1"/>
    <w:qFormat/>
    <w:uiPriority w:val="6"/>
    <w:pPr>
      <w:suppressAutoHyphens/>
      <w:autoSpaceDE w:val="0"/>
      <w:spacing w:before="40" w:line="160" w:lineRule="exact"/>
      <w:ind w:left="283" w:hanging="283"/>
      <w:jc w:val="both"/>
    </w:pPr>
    <w:rPr>
      <w:rFonts w:ascii="Soberana Sans" w:hAnsi="Soberana Sans" w:eastAsia="SimSun" w:cs="Soberana Sans"/>
      <w:color w:val="000000"/>
      <w:sz w:val="14"/>
      <w:szCs w:val="20"/>
      <w:lang w:eastAsia="zh-CN"/>
    </w:rPr>
  </w:style>
  <w:style w:type="paragraph" w:customStyle="1" w:styleId="336">
    <w:name w:val="Texto cuadro 2"/>
    <w:basedOn w:val="1"/>
    <w:qFormat/>
    <w:uiPriority w:val="7"/>
    <w:pPr>
      <w:suppressAutoHyphens/>
      <w:ind w:left="170"/>
    </w:pPr>
    <w:rPr>
      <w:rFonts w:ascii="Soberana Sans" w:hAnsi="Soberana Sans" w:eastAsia="SimSun" w:cs="Soberana Sans"/>
      <w:sz w:val="14"/>
      <w:szCs w:val="20"/>
      <w:lang w:eastAsia="zh-CN"/>
    </w:rPr>
  </w:style>
  <w:style w:type="paragraph" w:customStyle="1" w:styleId="337">
    <w:name w:val="SUBCABEZA"/>
    <w:basedOn w:val="1"/>
    <w:qFormat/>
    <w:uiPriority w:val="4"/>
    <w:pPr>
      <w:suppressAutoHyphens/>
      <w:jc w:val="center"/>
    </w:pPr>
    <w:rPr>
      <w:rFonts w:ascii="Soberana Sans" w:hAnsi="Soberana Sans" w:eastAsia="SimSun" w:cs="Soberana Sans"/>
      <w:sz w:val="14"/>
      <w:szCs w:val="20"/>
      <w:lang w:eastAsia="zh-CN"/>
    </w:rPr>
  </w:style>
  <w:style w:type="paragraph" w:customStyle="1" w:styleId="338">
    <w:name w:val="CABEZA"/>
    <w:basedOn w:val="1"/>
    <w:qFormat/>
    <w:uiPriority w:val="4"/>
    <w:pPr>
      <w:suppressAutoHyphens/>
      <w:jc w:val="center"/>
    </w:pPr>
    <w:rPr>
      <w:rFonts w:ascii="Soberana Sans" w:hAnsi="Soberana Sans" w:eastAsia="SimSun" w:cs="Soberana Sans"/>
      <w:b/>
      <w:bCs/>
      <w:sz w:val="16"/>
      <w:szCs w:val="20"/>
      <w:lang w:eastAsia="zh-CN"/>
    </w:rPr>
  </w:style>
  <w:style w:type="paragraph" w:customStyle="1" w:styleId="339">
    <w:name w:val="Cifra cuadro"/>
    <w:basedOn w:val="1"/>
    <w:qFormat/>
    <w:uiPriority w:val="6"/>
    <w:pPr>
      <w:suppressAutoHyphens/>
      <w:jc w:val="right"/>
    </w:pPr>
    <w:rPr>
      <w:rFonts w:ascii="Soberana Sans" w:hAnsi="Soberana Sans" w:eastAsia="SimSun" w:cs="Soberana Sans"/>
      <w:sz w:val="14"/>
      <w:szCs w:val="20"/>
      <w:lang w:eastAsia="zh-CN"/>
    </w:rPr>
  </w:style>
  <w:style w:type="paragraph" w:customStyle="1" w:styleId="340">
    <w:name w:val="Texto cuadro 3"/>
    <w:basedOn w:val="1"/>
    <w:qFormat/>
    <w:uiPriority w:val="7"/>
    <w:pPr>
      <w:suppressAutoHyphens/>
      <w:ind w:left="340"/>
    </w:pPr>
    <w:rPr>
      <w:rFonts w:ascii="Soberana Sans" w:hAnsi="Soberana Sans" w:eastAsia="SimSun" w:cs="Soberana Sans"/>
      <w:sz w:val="14"/>
      <w:szCs w:val="20"/>
      <w:lang w:eastAsia="zh-CN"/>
    </w:rPr>
  </w:style>
  <w:style w:type="paragraph" w:customStyle="1" w:styleId="341">
    <w:name w:val="Revisión1"/>
    <w:qFormat/>
    <w:uiPriority w:val="7"/>
    <w:pPr>
      <w:suppressAutoHyphens/>
    </w:pPr>
    <w:rPr>
      <w:rFonts w:ascii="Calibri" w:hAnsi="Calibri" w:eastAsia="Calibri" w:cs="Calibri"/>
      <w:sz w:val="24"/>
      <w:szCs w:val="24"/>
      <w:lang w:val="es-MX" w:eastAsia="zh-CN" w:bidi="ar-SA"/>
    </w:rPr>
  </w:style>
  <w:style w:type="paragraph" w:customStyle="1" w:styleId="342">
    <w:name w:val="Contenido de la tabla"/>
    <w:basedOn w:val="1"/>
    <w:qFormat/>
    <w:uiPriority w:val="0"/>
    <w:pPr>
      <w:widowControl w:val="0"/>
      <w:suppressLineNumbers/>
      <w:suppressAutoHyphens/>
    </w:pPr>
    <w:rPr>
      <w:rFonts w:ascii="Times New Roman" w:hAnsi="Times New Roman" w:eastAsia="SimSun"/>
      <w:sz w:val="20"/>
      <w:szCs w:val="20"/>
      <w:lang w:eastAsia="zh-CN"/>
    </w:rPr>
  </w:style>
  <w:style w:type="paragraph" w:customStyle="1" w:styleId="343">
    <w:name w:val="Título de la tabla"/>
    <w:basedOn w:val="342"/>
    <w:qFormat/>
    <w:uiPriority w:val="0"/>
    <w:pPr>
      <w:jc w:val="center"/>
    </w:pPr>
    <w:rPr>
      <w:b/>
      <w:bCs/>
    </w:rPr>
  </w:style>
  <w:style w:type="paragraph" w:customStyle="1" w:styleId="344">
    <w:name w:val="western"/>
    <w:qFormat/>
    <w:uiPriority w:val="7"/>
    <w:pPr>
      <w:suppressAutoHyphens/>
    </w:pPr>
    <w:rPr>
      <w:rFonts w:ascii="Arial" w:hAnsi="Arial" w:eastAsia="SimSun" w:cs="Times New Roman"/>
      <w:lang w:val="en-US" w:eastAsia="zh-CN" w:bidi="ar-SA"/>
    </w:rPr>
  </w:style>
  <w:style w:type="character" w:customStyle="1" w:styleId="345">
    <w:name w:val="Texto independiente primera sangría 2 Car"/>
    <w:basedOn w:val="72"/>
    <w:link w:val="36"/>
    <w:qFormat/>
    <w:uiPriority w:val="99"/>
    <w:rPr>
      <w:rFonts w:ascii="Arial" w:hAnsi="Arial" w:eastAsia="Times New Roman" w:cs="Arial"/>
      <w:sz w:val="18"/>
      <w:lang w:eastAsia="es-ES"/>
    </w:rPr>
  </w:style>
  <w:style w:type="paragraph" w:customStyle="1" w:styleId="346">
    <w:name w:val="msonormal"/>
    <w:basedOn w:val="1"/>
    <w:qFormat/>
    <w:uiPriority w:val="0"/>
    <w:pPr>
      <w:suppressAutoHyphens/>
      <w:spacing w:beforeAutospacing="1" w:afterAutospacing="1" w:line="259" w:lineRule="auto"/>
    </w:pPr>
    <w:rPr>
      <w:rFonts w:ascii="Times New Roman" w:hAnsi="Times New Roman" w:eastAsia="Times New Roman"/>
      <w:lang w:eastAsia="es-MX"/>
    </w:rPr>
  </w:style>
  <w:style w:type="paragraph" w:customStyle="1" w:styleId="347">
    <w:name w:val="xl66"/>
    <w:basedOn w:val="1"/>
    <w:qFormat/>
    <w:uiPriority w:val="0"/>
    <w:pPr>
      <w:pBdr>
        <w:top w:val="single" w:color="000000" w:sz="4" w:space="0"/>
        <w:left w:val="single" w:color="000000" w:sz="4" w:space="0"/>
        <w:bottom w:val="single" w:color="000000" w:sz="4" w:space="0"/>
        <w:right w:val="single" w:color="000000" w:sz="4" w:space="0"/>
      </w:pBdr>
      <w:suppressAutoHyphens/>
      <w:spacing w:beforeAutospacing="1" w:afterAutospacing="1" w:line="259" w:lineRule="auto"/>
      <w:jc w:val="center"/>
      <w:textAlignment w:val="center"/>
    </w:pPr>
    <w:rPr>
      <w:rFonts w:ascii="Times New Roman" w:hAnsi="Times New Roman" w:eastAsia="Times New Roman"/>
      <w:sz w:val="18"/>
      <w:szCs w:val="18"/>
      <w:lang w:eastAsia="es-MX"/>
    </w:rPr>
  </w:style>
  <w:style w:type="paragraph" w:customStyle="1" w:styleId="348">
    <w:name w:val="xl67"/>
    <w:basedOn w:val="1"/>
    <w:qFormat/>
    <w:uiPriority w:val="0"/>
    <w:pPr>
      <w:pBdr>
        <w:top w:val="single" w:color="000000" w:sz="4" w:space="0"/>
        <w:left w:val="single" w:color="000000" w:sz="4" w:space="0"/>
        <w:bottom w:val="single" w:color="000000" w:sz="4" w:space="0"/>
        <w:right w:val="single" w:color="000000" w:sz="4" w:space="0"/>
      </w:pBdr>
      <w:suppressAutoHyphens/>
      <w:spacing w:beforeAutospacing="1" w:afterAutospacing="1" w:line="259" w:lineRule="auto"/>
      <w:textAlignment w:val="center"/>
    </w:pPr>
    <w:rPr>
      <w:rFonts w:ascii="Times New Roman" w:hAnsi="Times New Roman" w:eastAsia="Times New Roman"/>
      <w:sz w:val="18"/>
      <w:szCs w:val="18"/>
      <w:lang w:eastAsia="es-MX"/>
    </w:rPr>
  </w:style>
  <w:style w:type="paragraph" w:customStyle="1" w:styleId="349">
    <w:name w:val="xl68"/>
    <w:basedOn w:val="1"/>
    <w:qFormat/>
    <w:uiPriority w:val="0"/>
    <w:pPr>
      <w:pBdr>
        <w:top w:val="single" w:color="000000" w:sz="4" w:space="0"/>
        <w:left w:val="single" w:color="000000" w:sz="4" w:space="0"/>
        <w:bottom w:val="single" w:color="000000" w:sz="4" w:space="0"/>
        <w:right w:val="single" w:color="000000" w:sz="4" w:space="0"/>
      </w:pBdr>
      <w:suppressAutoHyphens/>
      <w:spacing w:beforeAutospacing="1" w:afterAutospacing="1" w:line="259" w:lineRule="auto"/>
    </w:pPr>
    <w:rPr>
      <w:rFonts w:ascii="Times New Roman" w:hAnsi="Times New Roman" w:eastAsia="Times New Roman"/>
      <w:sz w:val="18"/>
      <w:szCs w:val="18"/>
      <w:lang w:eastAsia="es-MX"/>
    </w:rPr>
  </w:style>
  <w:style w:type="paragraph" w:customStyle="1" w:styleId="350">
    <w:name w:val="xl69"/>
    <w:basedOn w:val="1"/>
    <w:qFormat/>
    <w:uiPriority w:val="0"/>
    <w:pPr>
      <w:pBdr>
        <w:top w:val="single" w:color="000000" w:sz="4" w:space="0"/>
        <w:left w:val="single" w:color="000000" w:sz="4" w:space="0"/>
        <w:bottom w:val="single" w:color="000000" w:sz="4" w:space="0"/>
        <w:right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16"/>
      <w:szCs w:val="16"/>
      <w:lang w:eastAsia="es-MX"/>
    </w:rPr>
  </w:style>
  <w:style w:type="paragraph" w:customStyle="1" w:styleId="351">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20"/>
      <w:szCs w:val="20"/>
      <w:lang w:eastAsia="es-MX"/>
    </w:rPr>
  </w:style>
  <w:style w:type="paragraph" w:customStyle="1" w:styleId="352">
    <w:name w:val="xl71"/>
    <w:basedOn w:val="1"/>
    <w:qFormat/>
    <w:uiPriority w:val="0"/>
    <w:pPr>
      <w:suppressAutoHyphens/>
      <w:spacing w:beforeAutospacing="1" w:afterAutospacing="1" w:line="259" w:lineRule="auto"/>
      <w:jc w:val="center"/>
    </w:pPr>
    <w:rPr>
      <w:rFonts w:ascii="Arial" w:hAnsi="Arial" w:eastAsia="Times New Roman" w:cs="Arial"/>
      <w:b/>
      <w:bCs/>
      <w:sz w:val="32"/>
      <w:szCs w:val="32"/>
      <w:lang w:eastAsia="es-MX"/>
    </w:rPr>
  </w:style>
  <w:style w:type="paragraph" w:customStyle="1" w:styleId="353">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36"/>
      <w:szCs w:val="36"/>
      <w:lang w:eastAsia="es-MX"/>
    </w:rPr>
  </w:style>
  <w:style w:type="paragraph" w:customStyle="1" w:styleId="354">
    <w:name w:val="xl73"/>
    <w:basedOn w:val="1"/>
    <w:qFormat/>
    <w:uiPriority w:val="0"/>
    <w:pPr>
      <w:pBdr>
        <w:top w:val="single" w:color="000000" w:sz="4" w:space="0"/>
        <w:left w:val="single" w:color="000000" w:sz="4" w:space="0"/>
        <w:bottom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20"/>
      <w:szCs w:val="20"/>
      <w:lang w:eastAsia="es-MX"/>
    </w:rPr>
  </w:style>
  <w:style w:type="paragraph" w:customStyle="1" w:styleId="355">
    <w:name w:val="xl74"/>
    <w:basedOn w:val="1"/>
    <w:qFormat/>
    <w:uiPriority w:val="0"/>
    <w:pPr>
      <w:pBdr>
        <w:top w:val="single" w:color="000000" w:sz="4" w:space="0"/>
        <w:bottom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20"/>
      <w:szCs w:val="20"/>
      <w:lang w:eastAsia="es-MX"/>
    </w:rPr>
  </w:style>
  <w:style w:type="paragraph" w:customStyle="1" w:styleId="356">
    <w:name w:val="xl75"/>
    <w:basedOn w:val="1"/>
    <w:qFormat/>
    <w:uiPriority w:val="0"/>
    <w:pPr>
      <w:pBdr>
        <w:top w:val="single" w:color="000000" w:sz="4" w:space="0"/>
        <w:bottom w:val="single" w:color="000000" w:sz="4" w:space="0"/>
        <w:right w:val="single" w:color="000000" w:sz="4" w:space="0"/>
      </w:pBdr>
      <w:shd w:val="clear" w:color="000000" w:fill="C00000"/>
      <w:suppressAutoHyphens/>
      <w:spacing w:beforeAutospacing="1" w:afterAutospacing="1" w:line="259" w:lineRule="auto"/>
      <w:jc w:val="center"/>
      <w:textAlignment w:val="center"/>
    </w:pPr>
    <w:rPr>
      <w:rFonts w:ascii="Arial" w:hAnsi="Arial" w:eastAsia="Times New Roman" w:cs="Arial"/>
      <w:b/>
      <w:bCs/>
      <w:color w:val="FFFFFF"/>
      <w:sz w:val="20"/>
      <w:szCs w:val="20"/>
      <w:lang w:eastAsia="es-MX"/>
    </w:rPr>
  </w:style>
  <w:style w:type="paragraph" w:customStyle="1" w:styleId="357">
    <w:name w:val="xl76"/>
    <w:basedOn w:val="1"/>
    <w:qFormat/>
    <w:uiPriority w:val="0"/>
    <w:pPr>
      <w:suppressAutoHyphens/>
      <w:spacing w:beforeAutospacing="1" w:afterAutospacing="1" w:line="259" w:lineRule="auto"/>
    </w:pPr>
    <w:rPr>
      <w:rFonts w:ascii="Times New Roman" w:hAnsi="Times New Roman" w:eastAsia="Times New Roman"/>
      <w:lang w:eastAsia="es-MX"/>
    </w:rPr>
  </w:style>
  <w:style w:type="paragraph" w:customStyle="1" w:styleId="358">
    <w:name w:val="xl77"/>
    <w:basedOn w:val="1"/>
    <w:qFormat/>
    <w:uiPriority w:val="0"/>
    <w:pPr>
      <w:suppressAutoHyphens/>
      <w:spacing w:beforeAutospacing="1" w:afterAutospacing="1" w:line="259" w:lineRule="auto"/>
      <w:jc w:val="right"/>
      <w:textAlignment w:val="center"/>
    </w:pPr>
    <w:rPr>
      <w:rFonts w:ascii="Times New Roman" w:hAnsi="Times New Roman" w:eastAsia="Times New Roman"/>
      <w:b/>
      <w:bCs/>
      <w:sz w:val="16"/>
      <w:szCs w:val="16"/>
      <w:lang w:eastAsia="es-MX"/>
    </w:rPr>
  </w:style>
  <w:style w:type="paragraph" w:customStyle="1" w:styleId="359">
    <w:name w:val="Contenido del marco"/>
    <w:basedOn w:val="1"/>
    <w:qFormat/>
    <w:uiPriority w:val="0"/>
    <w:pPr>
      <w:suppressAutoHyphens/>
      <w:spacing w:line="259" w:lineRule="auto"/>
    </w:pPr>
    <w:rPr>
      <w:rFonts w:ascii="Times New Roman" w:hAnsi="Times New Roman" w:eastAsiaTheme="minorHAnsi"/>
      <w:lang w:eastAsia="zh-CN"/>
    </w:rPr>
  </w:style>
  <w:style w:type="paragraph" w:customStyle="1" w:styleId="360">
    <w:name w:val="xl65"/>
    <w:basedOn w:val="1"/>
    <w:qFormat/>
    <w:uiPriority w:val="0"/>
    <w:pPr>
      <w:spacing w:before="100" w:beforeAutospacing="1" w:after="100" w:afterAutospacing="1"/>
      <w:textAlignment w:val="center"/>
    </w:pPr>
    <w:rPr>
      <w:rFonts w:ascii="Montserrat" w:hAnsi="Montserrat" w:eastAsia="Times New Roman"/>
      <w:sz w:val="16"/>
      <w:szCs w:val="16"/>
      <w:lang w:eastAsia="es-MX"/>
    </w:rPr>
  </w:style>
  <w:style w:type="character" w:customStyle="1" w:styleId="361">
    <w:name w:val="font11"/>
    <w:qFormat/>
    <w:uiPriority w:val="0"/>
    <w:rPr>
      <w:rFonts w:hint="default" w:ascii="Montserrat" w:hAnsi="Montserrat" w:eastAsia="Montserrat" w:cs="Montserrat"/>
      <w:b/>
      <w:bCs/>
      <w:color w:val="000000"/>
      <w:sz w:val="16"/>
      <w:szCs w:val="16"/>
      <w:u w:val="none"/>
    </w:rPr>
  </w:style>
  <w:style w:type="character" w:customStyle="1" w:styleId="362">
    <w:name w:val="font21"/>
    <w:qFormat/>
    <w:uiPriority w:val="0"/>
    <w:rPr>
      <w:rFonts w:hint="default" w:ascii="Montserrat" w:hAnsi="Montserrat" w:eastAsia="Montserrat" w:cs="Montserrat"/>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0E118-CED4-E74D-84E8-56D76B95253C}">
  <ds:schemaRefs/>
</ds:datastoreItem>
</file>

<file path=docProps/app.xml><?xml version="1.0" encoding="utf-8"?>
<Properties xmlns="http://schemas.openxmlformats.org/officeDocument/2006/extended-properties" xmlns:vt="http://schemas.openxmlformats.org/officeDocument/2006/docPropsVTypes">
  <Template>Normal</Template>
  <Pages>150</Pages>
  <Words>44008</Words>
  <Characters>242050</Characters>
  <Lines>2017</Lines>
  <Paragraphs>570</Paragraphs>
  <TotalTime>4</TotalTime>
  <ScaleCrop>false</ScaleCrop>
  <LinksUpToDate>false</LinksUpToDate>
  <CharactersWithSpaces>285488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2025-01-02T20:05:00Z</dcterms:created>
  <dc:creator>Microsoft Office User</dc:creator>
  <cp:lastModifiedBy>Argelia Acosta</cp:lastModifiedBy>
  <cp:lastPrinted>2025-01-02T19:25:00Z</cp:lastPrinted>
  <dcterms:modified xsi:type="dcterms:W3CDTF">2025-01-14T00:00:47Z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2058-12.2.0.19307</vt:lpwstr>
  </property>
  <property fmtid="{D5CDD505-2E9C-101B-9397-08002B2CF9AE}" pid="3" name="ICV">
    <vt:lpwstr>56AF22A9DCDE4DA89FDF7382F3BE65B9_13</vt:lpwstr>
  </property>
</Properties>
</file>